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6E" w:rsidRPr="00C15A6E" w:rsidRDefault="00C15A6E" w:rsidP="00C1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6E">
        <w:rPr>
          <w:rFonts w:ascii="Times New Roman" w:hAnsi="Times New Roman" w:cs="Times New Roman"/>
          <w:b/>
          <w:sz w:val="28"/>
          <w:szCs w:val="28"/>
        </w:rPr>
        <w:t>Этноконфессиональный паспорт муниципального образования</w:t>
      </w:r>
      <w:r w:rsidR="00C8097E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</w:p>
    <w:p w:rsidR="00C15A6E" w:rsidRPr="00C15A6E" w:rsidRDefault="00C15A6E" w:rsidP="00C1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A6E">
        <w:rPr>
          <w:rFonts w:ascii="Times New Roman" w:hAnsi="Times New Roman" w:cs="Times New Roman"/>
          <w:sz w:val="28"/>
          <w:szCs w:val="28"/>
        </w:rPr>
        <w:t>___</w:t>
      </w:r>
      <w:r w:rsidR="00D63DAC" w:rsidRPr="00D63DAC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«Город Кедровый»</w:t>
      </w:r>
      <w:r w:rsidRPr="00C15A6E">
        <w:rPr>
          <w:rFonts w:ascii="Times New Roman" w:hAnsi="Times New Roman" w:cs="Times New Roman"/>
          <w:sz w:val="28"/>
          <w:szCs w:val="28"/>
        </w:rPr>
        <w:t>___</w:t>
      </w:r>
    </w:p>
    <w:p w:rsidR="00C15A6E" w:rsidRDefault="00C15A6E" w:rsidP="00C15A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5A6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C15A6E" w:rsidRPr="00E808DE" w:rsidRDefault="00C15A6E" w:rsidP="00C1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F0" w:rsidRDefault="00C15A6E" w:rsidP="006A732F">
      <w:pPr>
        <w:pStyle w:val="a3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8"/>
          <w:szCs w:val="28"/>
        </w:rPr>
      </w:pPr>
      <w:r w:rsidRPr="00C8097E">
        <w:rPr>
          <w:rFonts w:ascii="Times New Roman" w:hAnsi="Times New Roman" w:cs="Times New Roman"/>
          <w:b/>
          <w:sz w:val="28"/>
          <w:szCs w:val="28"/>
        </w:rPr>
        <w:t xml:space="preserve">Общий блок  </w:t>
      </w:r>
    </w:p>
    <w:p w:rsidR="00BC05CB" w:rsidRPr="00C8097E" w:rsidRDefault="00BC05CB" w:rsidP="00BC05CB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A732F" w:rsidRPr="00526F3B" w:rsidRDefault="00E808DE" w:rsidP="00526F3B">
      <w:pPr>
        <w:pStyle w:val="BodyText2"/>
        <w:numPr>
          <w:ilvl w:val="0"/>
          <w:numId w:val="12"/>
        </w:numPr>
        <w:tabs>
          <w:tab w:val="left" w:pos="851"/>
        </w:tabs>
        <w:ind w:left="0" w:firstLine="567"/>
        <w:rPr>
          <w:szCs w:val="28"/>
        </w:rPr>
      </w:pPr>
      <w:r w:rsidRPr="00526F3B">
        <w:rPr>
          <w:szCs w:val="28"/>
        </w:rPr>
        <w:t>Дата основания муниципального образования</w:t>
      </w:r>
      <w:r w:rsidR="00C8097E" w:rsidRPr="00526F3B">
        <w:rPr>
          <w:szCs w:val="28"/>
        </w:rPr>
        <w:t xml:space="preserve"> (далее – МО)</w:t>
      </w:r>
      <w:r w:rsidR="006A732F" w:rsidRPr="00526F3B">
        <w:rPr>
          <w:szCs w:val="28"/>
        </w:rPr>
        <w:t xml:space="preserve"> </w:t>
      </w:r>
    </w:p>
    <w:p w:rsidR="006A732F" w:rsidRPr="00E27730" w:rsidRDefault="006A732F" w:rsidP="00526F3B">
      <w:pPr>
        <w:pStyle w:val="BodyText2"/>
        <w:tabs>
          <w:tab w:val="left" w:pos="851"/>
        </w:tabs>
        <w:ind w:firstLine="567"/>
        <w:rPr>
          <w:szCs w:val="28"/>
        </w:rPr>
      </w:pPr>
      <w:r w:rsidRPr="00526F3B">
        <w:rPr>
          <w:bCs/>
          <w:color w:val="000000"/>
          <w:szCs w:val="28"/>
        </w:rPr>
        <w:t>Городской округ «Город Кедровый»</w:t>
      </w:r>
      <w:r w:rsidRPr="00526F3B">
        <w:rPr>
          <w:bCs/>
          <w:iCs/>
          <w:color w:val="000000"/>
          <w:szCs w:val="28"/>
        </w:rPr>
        <w:t xml:space="preserve"> </w:t>
      </w:r>
      <w:r w:rsidRPr="00526F3B">
        <w:rPr>
          <w:color w:val="000000"/>
          <w:szCs w:val="28"/>
        </w:rPr>
        <w:t xml:space="preserve">образован в соответствии с Законом Томской области от </w:t>
      </w:r>
      <w:r w:rsidRPr="00E27730">
        <w:rPr>
          <w:b/>
          <w:color w:val="000000"/>
          <w:szCs w:val="28"/>
        </w:rPr>
        <w:t>14.10.2004</w:t>
      </w:r>
      <w:r w:rsidRPr="00526F3B">
        <w:rPr>
          <w:color w:val="000000"/>
          <w:szCs w:val="28"/>
        </w:rPr>
        <w:t xml:space="preserve"> № 219-ОЗ «О</w:t>
      </w:r>
      <w:r w:rsidRPr="00526F3B">
        <w:rPr>
          <w:szCs w:val="28"/>
        </w:rPr>
        <w:t xml:space="preserve"> наделении статусом городского округа и установлении </w:t>
      </w:r>
      <w:r w:rsidRPr="00E27730">
        <w:rPr>
          <w:szCs w:val="28"/>
        </w:rPr>
        <w:t>границ муниципального образования «</w:t>
      </w:r>
      <w:proofErr w:type="spellStart"/>
      <w:r w:rsidRPr="00E27730">
        <w:rPr>
          <w:szCs w:val="28"/>
        </w:rPr>
        <w:t>Пудинское</w:t>
      </w:r>
      <w:proofErr w:type="spellEnd"/>
      <w:r w:rsidRPr="00E27730">
        <w:rPr>
          <w:szCs w:val="28"/>
        </w:rPr>
        <w:t xml:space="preserve">». </w:t>
      </w:r>
    </w:p>
    <w:p w:rsidR="00E27730" w:rsidRPr="00E27730" w:rsidRDefault="003C05F7" w:rsidP="00E27730">
      <w:pPr>
        <w:pStyle w:val="a9"/>
        <w:ind w:firstLine="708"/>
        <w:jc w:val="both"/>
        <w:rPr>
          <w:sz w:val="28"/>
          <w:szCs w:val="28"/>
        </w:rPr>
      </w:pPr>
      <w:r w:rsidRPr="00E27730">
        <w:rPr>
          <w:sz w:val="28"/>
          <w:szCs w:val="28"/>
        </w:rPr>
        <w:t xml:space="preserve">Площадь территории </w:t>
      </w:r>
      <w:r w:rsidR="00C8097E" w:rsidRPr="00E27730">
        <w:rPr>
          <w:sz w:val="28"/>
          <w:szCs w:val="28"/>
        </w:rPr>
        <w:t>МО</w:t>
      </w:r>
      <w:r w:rsidRPr="00E27730">
        <w:rPr>
          <w:sz w:val="28"/>
          <w:szCs w:val="28"/>
        </w:rPr>
        <w:t xml:space="preserve"> (кв.км.)</w:t>
      </w:r>
      <w:r w:rsidR="00E27730">
        <w:rPr>
          <w:sz w:val="28"/>
          <w:szCs w:val="28"/>
        </w:rPr>
        <w:t xml:space="preserve"> -</w:t>
      </w:r>
      <w:r w:rsidR="006A732F" w:rsidRPr="00E27730">
        <w:rPr>
          <w:sz w:val="28"/>
          <w:szCs w:val="28"/>
        </w:rPr>
        <w:t xml:space="preserve"> </w:t>
      </w:r>
      <w:r w:rsidR="00E27730" w:rsidRPr="00E27730">
        <w:rPr>
          <w:b/>
          <w:sz w:val="28"/>
          <w:szCs w:val="28"/>
        </w:rPr>
        <w:t>1</w:t>
      </w:r>
      <w:r w:rsidR="00E27730">
        <w:rPr>
          <w:b/>
          <w:sz w:val="28"/>
          <w:szCs w:val="28"/>
        </w:rPr>
        <w:t> </w:t>
      </w:r>
      <w:r w:rsidR="00E27730" w:rsidRPr="00E27730">
        <w:rPr>
          <w:b/>
          <w:sz w:val="28"/>
          <w:szCs w:val="28"/>
        </w:rPr>
        <w:t>697</w:t>
      </w:r>
      <w:r w:rsidR="00E27730">
        <w:rPr>
          <w:b/>
          <w:sz w:val="28"/>
          <w:szCs w:val="28"/>
        </w:rPr>
        <w:t>, в том числе:</w:t>
      </w:r>
    </w:p>
    <w:p w:rsidR="003C05F7" w:rsidRPr="00E27730" w:rsidRDefault="003C05F7" w:rsidP="00526F3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7730"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gramStart"/>
      <w:r w:rsidRPr="00E27730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Pr="00E27730">
        <w:rPr>
          <w:rFonts w:ascii="Times New Roman" w:hAnsi="Times New Roman" w:cs="Times New Roman"/>
          <w:sz w:val="28"/>
          <w:szCs w:val="28"/>
        </w:rPr>
        <w:t xml:space="preserve"> с/х угодьями</w:t>
      </w:r>
      <w:r w:rsidR="00E27730">
        <w:rPr>
          <w:rFonts w:ascii="Times New Roman" w:hAnsi="Times New Roman" w:cs="Times New Roman"/>
          <w:sz w:val="28"/>
          <w:szCs w:val="28"/>
        </w:rPr>
        <w:t xml:space="preserve"> – </w:t>
      </w:r>
      <w:r w:rsidR="00E27730" w:rsidRPr="00E27730">
        <w:rPr>
          <w:rFonts w:ascii="Times New Roman" w:hAnsi="Times New Roman" w:cs="Times New Roman"/>
          <w:b/>
          <w:sz w:val="28"/>
          <w:szCs w:val="28"/>
        </w:rPr>
        <w:t>58,29</w:t>
      </w:r>
      <w:r w:rsidRPr="00E27730">
        <w:rPr>
          <w:rFonts w:ascii="Times New Roman" w:hAnsi="Times New Roman" w:cs="Times New Roman"/>
          <w:sz w:val="28"/>
          <w:szCs w:val="28"/>
        </w:rPr>
        <w:t>;</w:t>
      </w:r>
    </w:p>
    <w:p w:rsidR="003C05F7" w:rsidRPr="00E27730" w:rsidRDefault="003C05F7" w:rsidP="00526F3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7730"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gramStart"/>
      <w:r w:rsidRPr="00E27730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Pr="00E27730">
        <w:rPr>
          <w:rFonts w:ascii="Times New Roman" w:hAnsi="Times New Roman" w:cs="Times New Roman"/>
          <w:sz w:val="28"/>
          <w:szCs w:val="28"/>
        </w:rPr>
        <w:t xml:space="preserve"> землями лесного фонда</w:t>
      </w:r>
      <w:r w:rsidR="00E27730">
        <w:rPr>
          <w:rFonts w:ascii="Times New Roman" w:hAnsi="Times New Roman" w:cs="Times New Roman"/>
          <w:sz w:val="28"/>
          <w:szCs w:val="28"/>
        </w:rPr>
        <w:t xml:space="preserve"> – </w:t>
      </w:r>
      <w:r w:rsidR="00E27730" w:rsidRPr="00E27730">
        <w:rPr>
          <w:rFonts w:ascii="Times New Roman" w:hAnsi="Times New Roman" w:cs="Times New Roman"/>
          <w:b/>
          <w:sz w:val="28"/>
          <w:szCs w:val="28"/>
        </w:rPr>
        <w:t>999,99</w:t>
      </w:r>
      <w:r w:rsidRPr="00E27730">
        <w:rPr>
          <w:rFonts w:ascii="Times New Roman" w:hAnsi="Times New Roman" w:cs="Times New Roman"/>
          <w:b/>
          <w:sz w:val="28"/>
          <w:szCs w:val="28"/>
        </w:rPr>
        <w:t>;</w:t>
      </w:r>
    </w:p>
    <w:p w:rsidR="003C05F7" w:rsidRPr="00526F3B" w:rsidRDefault="003C05F7" w:rsidP="00526F3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27730"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gramStart"/>
      <w:r w:rsidRPr="00E27730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Pr="00E27730">
        <w:rPr>
          <w:rFonts w:ascii="Times New Roman" w:hAnsi="Times New Roman" w:cs="Times New Roman"/>
          <w:sz w:val="28"/>
          <w:szCs w:val="28"/>
        </w:rPr>
        <w:t xml:space="preserve"> землями населенных</w:t>
      </w:r>
      <w:r w:rsidRPr="00526F3B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E27730">
        <w:rPr>
          <w:rFonts w:ascii="Times New Roman" w:hAnsi="Times New Roman" w:cs="Times New Roman"/>
          <w:sz w:val="28"/>
          <w:szCs w:val="28"/>
        </w:rPr>
        <w:t xml:space="preserve"> – </w:t>
      </w:r>
      <w:r w:rsidR="00E27730" w:rsidRPr="00E27730">
        <w:rPr>
          <w:rFonts w:ascii="Times New Roman" w:hAnsi="Times New Roman" w:cs="Times New Roman"/>
          <w:b/>
          <w:sz w:val="28"/>
          <w:szCs w:val="28"/>
        </w:rPr>
        <w:t>39,65</w:t>
      </w:r>
      <w:r w:rsidRPr="00526F3B">
        <w:rPr>
          <w:rFonts w:ascii="Times New Roman" w:hAnsi="Times New Roman" w:cs="Times New Roman"/>
          <w:sz w:val="28"/>
          <w:szCs w:val="28"/>
        </w:rPr>
        <w:t>.</w:t>
      </w:r>
    </w:p>
    <w:p w:rsidR="006A732F" w:rsidRPr="00526F3B" w:rsidRDefault="006A732F" w:rsidP="00526F3B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26F3B">
        <w:rPr>
          <w:sz w:val="28"/>
          <w:szCs w:val="28"/>
        </w:rPr>
        <w:t xml:space="preserve">3. </w:t>
      </w:r>
      <w:proofErr w:type="gramStart"/>
      <w:r w:rsidR="003C05F7" w:rsidRPr="00526F3B">
        <w:rPr>
          <w:sz w:val="28"/>
          <w:szCs w:val="28"/>
        </w:rPr>
        <w:t>Число населенных пунктов (</w:t>
      </w:r>
      <w:r w:rsidRPr="00526F3B">
        <w:rPr>
          <w:sz w:val="28"/>
          <w:szCs w:val="28"/>
        </w:rPr>
        <w:t>В состав территории  городского округа «Город Кедровый» в соответствии с Законом Томской области от 14.10.2004 № 219-ОЗ «О наделении статусом городского округа и установлении границ муниципального образования «</w:t>
      </w:r>
      <w:proofErr w:type="spellStart"/>
      <w:r w:rsidRPr="00526F3B">
        <w:rPr>
          <w:sz w:val="28"/>
          <w:szCs w:val="28"/>
        </w:rPr>
        <w:t>Пудинское</w:t>
      </w:r>
      <w:proofErr w:type="spellEnd"/>
      <w:r w:rsidRPr="00526F3B">
        <w:rPr>
          <w:sz w:val="28"/>
          <w:szCs w:val="28"/>
        </w:rPr>
        <w:t xml:space="preserve">» входят следующие населенные пункты: </w:t>
      </w:r>
      <w:proofErr w:type="gramEnd"/>
    </w:p>
    <w:p w:rsidR="006A732F" w:rsidRPr="00526F3B" w:rsidRDefault="006A732F" w:rsidP="00526F3B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26F3B">
        <w:rPr>
          <w:sz w:val="28"/>
          <w:szCs w:val="28"/>
        </w:rPr>
        <w:t xml:space="preserve">а) город Кедровый; </w:t>
      </w:r>
    </w:p>
    <w:p w:rsidR="006A732F" w:rsidRPr="00526F3B" w:rsidRDefault="006A732F" w:rsidP="00526F3B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26F3B">
        <w:rPr>
          <w:sz w:val="28"/>
          <w:szCs w:val="28"/>
        </w:rPr>
        <w:t>б) село  Пудино;</w:t>
      </w:r>
    </w:p>
    <w:p w:rsidR="006A732F" w:rsidRPr="00526F3B" w:rsidRDefault="006A732F" w:rsidP="00526F3B">
      <w:pPr>
        <w:pStyle w:val="a9"/>
        <w:tabs>
          <w:tab w:val="left" w:pos="851"/>
        </w:tabs>
        <w:ind w:firstLine="567"/>
        <w:rPr>
          <w:sz w:val="28"/>
          <w:szCs w:val="28"/>
        </w:rPr>
      </w:pPr>
      <w:r w:rsidRPr="00526F3B">
        <w:rPr>
          <w:sz w:val="28"/>
          <w:szCs w:val="28"/>
        </w:rPr>
        <w:t>в) поселки - Останино, Калининск, Рогалево, Таванга, Лушниково.</w:t>
      </w:r>
    </w:p>
    <w:p w:rsidR="00BC05CB" w:rsidRPr="00526F3B" w:rsidRDefault="00BC05CB" w:rsidP="00526F3B">
      <w:pPr>
        <w:pStyle w:val="a9"/>
        <w:tabs>
          <w:tab w:val="left" w:pos="851"/>
        </w:tabs>
        <w:ind w:firstLine="567"/>
        <w:rPr>
          <w:sz w:val="28"/>
          <w:szCs w:val="28"/>
        </w:rPr>
      </w:pPr>
    </w:p>
    <w:p w:rsidR="003C05F7" w:rsidRPr="00526F3B" w:rsidRDefault="003C05F7" w:rsidP="00526F3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26F3B">
        <w:rPr>
          <w:rFonts w:ascii="Times New Roman" w:hAnsi="Times New Roman" w:cs="Times New Roman"/>
          <w:b/>
          <w:sz w:val="28"/>
          <w:szCs w:val="28"/>
        </w:rPr>
        <w:t>Этнодемографические</w:t>
      </w:r>
      <w:proofErr w:type="spellEnd"/>
      <w:r w:rsidRPr="00526F3B">
        <w:rPr>
          <w:rFonts w:ascii="Times New Roman" w:hAnsi="Times New Roman" w:cs="Times New Roman"/>
          <w:b/>
          <w:sz w:val="28"/>
          <w:szCs w:val="28"/>
        </w:rPr>
        <w:t xml:space="preserve"> процессы</w:t>
      </w:r>
    </w:p>
    <w:p w:rsidR="00BC05CB" w:rsidRPr="00526F3B" w:rsidRDefault="00BC05CB" w:rsidP="00526F3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05F7" w:rsidRDefault="003C05F7" w:rsidP="00526F3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(выбрать из следующих вариантов):</w:t>
      </w:r>
    </w:p>
    <w:p w:rsidR="003C05F7" w:rsidRPr="006A732F" w:rsidRDefault="005E7686" w:rsidP="00526F3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A732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C05F7" w:rsidRPr="006A732F">
        <w:rPr>
          <w:rFonts w:ascii="Times New Roman" w:hAnsi="Times New Roman" w:cs="Times New Roman"/>
          <w:sz w:val="28"/>
          <w:szCs w:val="28"/>
          <w:u w:val="single"/>
        </w:rPr>
        <w:t>кты гражданского состояния;</w:t>
      </w:r>
    </w:p>
    <w:p w:rsidR="003C05F7" w:rsidRDefault="005E7686" w:rsidP="00526F3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05F7">
        <w:rPr>
          <w:rFonts w:ascii="Times New Roman" w:hAnsi="Times New Roman" w:cs="Times New Roman"/>
          <w:sz w:val="28"/>
          <w:szCs w:val="28"/>
        </w:rPr>
        <w:t>окументы воинского учета;</w:t>
      </w:r>
    </w:p>
    <w:p w:rsidR="00365F3C" w:rsidRDefault="005E7686" w:rsidP="00526F3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учетные документы</w:t>
      </w:r>
      <w:r w:rsidR="00365F3C">
        <w:rPr>
          <w:rFonts w:ascii="Times New Roman" w:hAnsi="Times New Roman" w:cs="Times New Roman"/>
          <w:sz w:val="28"/>
          <w:szCs w:val="28"/>
        </w:rPr>
        <w:t>;</w:t>
      </w:r>
    </w:p>
    <w:p w:rsidR="003C05F7" w:rsidRDefault="00365F3C" w:rsidP="00526F3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A732F">
        <w:rPr>
          <w:rFonts w:ascii="Times New Roman" w:hAnsi="Times New Roman" w:cs="Times New Roman"/>
          <w:sz w:val="28"/>
          <w:szCs w:val="28"/>
          <w:u w:val="single"/>
        </w:rPr>
        <w:t xml:space="preserve">иные источники (экспертные оценки, </w:t>
      </w:r>
      <w:r w:rsidR="00C8097E" w:rsidRPr="006A732F">
        <w:rPr>
          <w:rFonts w:ascii="Times New Roman" w:hAnsi="Times New Roman" w:cs="Times New Roman"/>
          <w:sz w:val="28"/>
          <w:szCs w:val="28"/>
          <w:u w:val="single"/>
        </w:rPr>
        <w:t>данные выборных</w:t>
      </w:r>
      <w:r w:rsidR="00C8097E">
        <w:rPr>
          <w:rFonts w:ascii="Times New Roman" w:hAnsi="Times New Roman" w:cs="Times New Roman"/>
          <w:sz w:val="28"/>
          <w:szCs w:val="28"/>
        </w:rPr>
        <w:t xml:space="preserve"> </w:t>
      </w:r>
      <w:r w:rsidR="00C8097E" w:rsidRPr="006A732F">
        <w:rPr>
          <w:rFonts w:ascii="Times New Roman" w:hAnsi="Times New Roman" w:cs="Times New Roman"/>
          <w:sz w:val="28"/>
          <w:szCs w:val="28"/>
          <w:u w:val="single"/>
        </w:rPr>
        <w:t xml:space="preserve">статистических наблюдений, результаты социологических исследований и </w:t>
      </w:r>
      <w:r w:rsidR="006A732F" w:rsidRPr="006A732F">
        <w:rPr>
          <w:rFonts w:ascii="Times New Roman" w:hAnsi="Times New Roman" w:cs="Times New Roman"/>
          <w:sz w:val="28"/>
          <w:szCs w:val="28"/>
          <w:u w:val="single"/>
        </w:rPr>
        <w:t>данные УФМС, ЗАГС.</w:t>
      </w:r>
      <w:proofErr w:type="gramEnd"/>
      <w:r w:rsidR="00C8097E" w:rsidRPr="006A73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="00C8097E" w:rsidRPr="006A732F">
        <w:rPr>
          <w:rFonts w:ascii="Times New Roman" w:hAnsi="Times New Roman" w:cs="Times New Roman"/>
          <w:sz w:val="28"/>
          <w:szCs w:val="28"/>
          <w:u w:val="single"/>
        </w:rPr>
        <w:t>При этом источником данных не могут рассматриваться результаты Всероссийских переписей населения)</w:t>
      </w:r>
      <w:r w:rsidR="005E7686" w:rsidRPr="006A732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BC05CB" w:rsidRPr="006A732F" w:rsidRDefault="00BC05CB" w:rsidP="00526F3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8097E" w:rsidRDefault="00C8097E" w:rsidP="00526F3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 населения МО</w:t>
      </w:r>
      <w:r w:rsidR="00C8605C">
        <w:rPr>
          <w:rFonts w:ascii="Times New Roman" w:hAnsi="Times New Roman" w:cs="Times New Roman"/>
          <w:sz w:val="28"/>
          <w:szCs w:val="28"/>
        </w:rPr>
        <w:t xml:space="preserve"> (количество населения всего и по национальному составу)</w:t>
      </w:r>
    </w:p>
    <w:p w:rsidR="00E27730" w:rsidRDefault="00E27730" w:rsidP="00E27730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4" w:type="dxa"/>
        <w:tblLook w:val="04A0"/>
      </w:tblPr>
      <w:tblGrid>
        <w:gridCol w:w="595"/>
        <w:gridCol w:w="2547"/>
        <w:gridCol w:w="1802"/>
        <w:gridCol w:w="2414"/>
        <w:gridCol w:w="1930"/>
      </w:tblGrid>
      <w:tr w:rsidR="00C8097E" w:rsidTr="006A732F">
        <w:tc>
          <w:tcPr>
            <w:tcW w:w="595" w:type="dxa"/>
          </w:tcPr>
          <w:p w:rsidR="00C8097E" w:rsidRDefault="00C8097E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dxa"/>
          </w:tcPr>
          <w:p w:rsidR="00C8097E" w:rsidRDefault="00C8097E" w:rsidP="00E27730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  <w:r w:rsidR="0079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C8097E" w:rsidRDefault="00C8097E" w:rsidP="00E27730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 xml:space="preserve"> на 01.01.2015</w:t>
            </w:r>
          </w:p>
        </w:tc>
        <w:tc>
          <w:tcPr>
            <w:tcW w:w="2414" w:type="dxa"/>
          </w:tcPr>
          <w:p w:rsidR="00C8097E" w:rsidRDefault="00C8097E" w:rsidP="00E27730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родившихся за 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30" w:type="dxa"/>
          </w:tcPr>
          <w:p w:rsidR="00C8097E" w:rsidRDefault="00C8097E" w:rsidP="00E27730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умерших за </w:t>
            </w:r>
            <w:r w:rsidR="00F2178A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2178A" w:rsidTr="006A732F">
        <w:tc>
          <w:tcPr>
            <w:tcW w:w="595" w:type="dxa"/>
          </w:tcPr>
          <w:p w:rsidR="00F2178A" w:rsidRDefault="00F2178A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3 411</w:t>
            </w:r>
          </w:p>
        </w:tc>
        <w:tc>
          <w:tcPr>
            <w:tcW w:w="2414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30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A732F" w:rsidTr="006A732F">
        <w:tc>
          <w:tcPr>
            <w:tcW w:w="595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02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3 411</w:t>
            </w:r>
          </w:p>
        </w:tc>
        <w:tc>
          <w:tcPr>
            <w:tcW w:w="2414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30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8097E" w:rsidRDefault="00F2178A" w:rsidP="00526F3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Коренные малочисленные народы </w:t>
      </w:r>
      <w:r w:rsidR="006D45FC">
        <w:rPr>
          <w:rFonts w:ascii="Times New Roman" w:hAnsi="Times New Roman" w:cs="Times New Roman"/>
          <w:sz w:val="28"/>
          <w:szCs w:val="28"/>
        </w:rPr>
        <w:t xml:space="preserve"> </w:t>
      </w:r>
      <w:r w:rsidR="00F55C57">
        <w:rPr>
          <w:rFonts w:ascii="Times New Roman" w:hAnsi="Times New Roman" w:cs="Times New Roman"/>
          <w:sz w:val="28"/>
          <w:szCs w:val="28"/>
        </w:rPr>
        <w:t>на территории МО</w:t>
      </w:r>
      <w:r w:rsidR="00C8605C">
        <w:rPr>
          <w:rFonts w:ascii="Times New Roman" w:hAnsi="Times New Roman" w:cs="Times New Roman"/>
          <w:sz w:val="28"/>
          <w:szCs w:val="28"/>
        </w:rPr>
        <w:t xml:space="preserve"> (всего и по национальному составу)</w:t>
      </w:r>
    </w:p>
    <w:tbl>
      <w:tblPr>
        <w:tblStyle w:val="a4"/>
        <w:tblW w:w="0" w:type="auto"/>
        <w:tblInd w:w="1134" w:type="dxa"/>
        <w:tblLook w:val="04A0"/>
      </w:tblPr>
      <w:tblGrid>
        <w:gridCol w:w="595"/>
        <w:gridCol w:w="2547"/>
        <w:gridCol w:w="1802"/>
        <w:gridCol w:w="2414"/>
        <w:gridCol w:w="1930"/>
      </w:tblGrid>
      <w:tr w:rsidR="00F2178A" w:rsidTr="006A732F">
        <w:tc>
          <w:tcPr>
            <w:tcW w:w="595" w:type="dxa"/>
          </w:tcPr>
          <w:p w:rsidR="00F2178A" w:rsidRDefault="00F2178A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7" w:type="dxa"/>
          </w:tcPr>
          <w:p w:rsidR="00F2178A" w:rsidRDefault="00F2178A" w:rsidP="00E27730">
            <w:pPr>
              <w:pStyle w:val="a3"/>
              <w:tabs>
                <w:tab w:val="left" w:pos="851"/>
              </w:tabs>
              <w:ind w:left="0" w:firstLin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</w:p>
        </w:tc>
        <w:tc>
          <w:tcPr>
            <w:tcW w:w="1802" w:type="dxa"/>
          </w:tcPr>
          <w:p w:rsidR="00F2178A" w:rsidRDefault="00F2178A" w:rsidP="00E27730">
            <w:pPr>
              <w:pStyle w:val="a3"/>
              <w:tabs>
                <w:tab w:val="left" w:pos="851"/>
              </w:tabs>
              <w:ind w:left="0" w:firstLin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на </w:t>
            </w:r>
            <w:r w:rsidR="006D45FC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2414" w:type="dxa"/>
          </w:tcPr>
          <w:p w:rsidR="00F2178A" w:rsidRDefault="00F2178A" w:rsidP="00E27730">
            <w:pPr>
              <w:pStyle w:val="a3"/>
              <w:tabs>
                <w:tab w:val="left" w:pos="851"/>
              </w:tabs>
              <w:ind w:left="0" w:firstLin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родившихся за 2014 год</w:t>
            </w:r>
          </w:p>
        </w:tc>
        <w:tc>
          <w:tcPr>
            <w:tcW w:w="1930" w:type="dxa"/>
          </w:tcPr>
          <w:p w:rsidR="00F2178A" w:rsidRDefault="00F2178A" w:rsidP="00E27730">
            <w:pPr>
              <w:pStyle w:val="a3"/>
              <w:tabs>
                <w:tab w:val="left" w:pos="851"/>
              </w:tabs>
              <w:ind w:left="0" w:firstLin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умерших за 2014 год</w:t>
            </w:r>
          </w:p>
        </w:tc>
      </w:tr>
      <w:tr w:rsidR="00F2178A" w:rsidTr="006A732F">
        <w:tc>
          <w:tcPr>
            <w:tcW w:w="595" w:type="dxa"/>
          </w:tcPr>
          <w:p w:rsidR="00F2178A" w:rsidRDefault="00F2178A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2178A" w:rsidRDefault="00F2178A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F2178A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32F" w:rsidTr="006A732F">
        <w:tc>
          <w:tcPr>
            <w:tcW w:w="595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2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4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6A732F" w:rsidRDefault="006A732F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65F3C" w:rsidRDefault="00365F3C" w:rsidP="00526F3B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772B" w:rsidRDefault="0079772B" w:rsidP="00526F3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Половозрастной состав</w:t>
      </w:r>
      <w:r w:rsidR="00F55C57">
        <w:rPr>
          <w:rFonts w:ascii="Times New Roman" w:hAnsi="Times New Roman" w:cs="Times New Roman"/>
          <w:sz w:val="28"/>
          <w:szCs w:val="28"/>
        </w:rPr>
        <w:t xml:space="preserve"> МО</w:t>
      </w:r>
      <w:r w:rsidR="006D45FC">
        <w:rPr>
          <w:rFonts w:ascii="Times New Roman" w:hAnsi="Times New Roman" w:cs="Times New Roman"/>
          <w:sz w:val="28"/>
          <w:szCs w:val="28"/>
        </w:rPr>
        <w:t xml:space="preserve"> (данные на 01.01.2015)</w:t>
      </w:r>
    </w:p>
    <w:tbl>
      <w:tblPr>
        <w:tblStyle w:val="a4"/>
        <w:tblW w:w="10206" w:type="dxa"/>
        <w:tblInd w:w="392" w:type="dxa"/>
        <w:tblLayout w:type="fixed"/>
        <w:tblLook w:val="04A0"/>
      </w:tblPr>
      <w:tblGrid>
        <w:gridCol w:w="709"/>
        <w:gridCol w:w="2268"/>
        <w:gridCol w:w="1275"/>
        <w:gridCol w:w="1276"/>
        <w:gridCol w:w="1559"/>
        <w:gridCol w:w="1560"/>
        <w:gridCol w:w="1559"/>
      </w:tblGrid>
      <w:tr w:rsidR="006D45FC" w:rsidTr="00BC05CB">
        <w:tc>
          <w:tcPr>
            <w:tcW w:w="709" w:type="dxa"/>
          </w:tcPr>
          <w:p w:rsidR="006D45FC" w:rsidRDefault="0079772B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="006D45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6D45FC" w:rsidRDefault="006D45FC" w:rsidP="00E27730">
            <w:pPr>
              <w:pStyle w:val="a3"/>
              <w:tabs>
                <w:tab w:val="left" w:pos="851"/>
              </w:tabs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национальности </w:t>
            </w:r>
          </w:p>
        </w:tc>
        <w:tc>
          <w:tcPr>
            <w:tcW w:w="1275" w:type="dxa"/>
          </w:tcPr>
          <w:p w:rsidR="006D45FC" w:rsidRDefault="006D45FC" w:rsidP="00E27730">
            <w:pPr>
              <w:pStyle w:val="a3"/>
              <w:tabs>
                <w:tab w:val="left" w:pos="851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мужчин </w:t>
            </w:r>
          </w:p>
        </w:tc>
        <w:tc>
          <w:tcPr>
            <w:tcW w:w="1276" w:type="dxa"/>
          </w:tcPr>
          <w:p w:rsidR="006D45FC" w:rsidRDefault="006D45FC" w:rsidP="00E27730">
            <w:pPr>
              <w:pStyle w:val="a3"/>
              <w:tabs>
                <w:tab w:val="left" w:pos="851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женщин </w:t>
            </w:r>
          </w:p>
        </w:tc>
        <w:tc>
          <w:tcPr>
            <w:tcW w:w="1559" w:type="dxa"/>
          </w:tcPr>
          <w:p w:rsidR="006D45FC" w:rsidRDefault="006D45FC" w:rsidP="00E27730">
            <w:pPr>
              <w:pStyle w:val="a3"/>
              <w:tabs>
                <w:tab w:val="left" w:pos="851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трудоспособного населения </w:t>
            </w:r>
          </w:p>
        </w:tc>
        <w:tc>
          <w:tcPr>
            <w:tcW w:w="1560" w:type="dxa"/>
          </w:tcPr>
          <w:p w:rsidR="006D45FC" w:rsidRDefault="006D45FC" w:rsidP="00E27730">
            <w:pPr>
              <w:tabs>
                <w:tab w:val="left" w:pos="851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6D45FC" w:rsidRDefault="006D45FC" w:rsidP="00E27730">
            <w:pPr>
              <w:pStyle w:val="a3"/>
              <w:tabs>
                <w:tab w:val="left" w:pos="851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населения</w:t>
            </w:r>
          </w:p>
        </w:tc>
        <w:tc>
          <w:tcPr>
            <w:tcW w:w="1559" w:type="dxa"/>
          </w:tcPr>
          <w:p w:rsidR="006D45FC" w:rsidRDefault="006D45FC" w:rsidP="00E27730">
            <w:pPr>
              <w:pStyle w:val="a3"/>
              <w:tabs>
                <w:tab w:val="left" w:pos="851"/>
              </w:tabs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населения</w:t>
            </w:r>
          </w:p>
        </w:tc>
      </w:tr>
      <w:tr w:rsidR="006D45FC" w:rsidTr="00BC05CB">
        <w:tc>
          <w:tcPr>
            <w:tcW w:w="709" w:type="dxa"/>
          </w:tcPr>
          <w:p w:rsidR="006D45FC" w:rsidRDefault="006D45FC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45FC" w:rsidRDefault="00BC05CB" w:rsidP="00526F3B">
            <w:pPr>
              <w:pStyle w:val="a3"/>
              <w:tabs>
                <w:tab w:val="left" w:pos="851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D45FC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1 671</w:t>
            </w:r>
          </w:p>
        </w:tc>
        <w:tc>
          <w:tcPr>
            <w:tcW w:w="1276" w:type="dxa"/>
          </w:tcPr>
          <w:p w:rsidR="006D45FC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1 740</w:t>
            </w:r>
          </w:p>
        </w:tc>
        <w:tc>
          <w:tcPr>
            <w:tcW w:w="1559" w:type="dxa"/>
          </w:tcPr>
          <w:p w:rsidR="006D45FC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2 103</w:t>
            </w:r>
          </w:p>
        </w:tc>
        <w:tc>
          <w:tcPr>
            <w:tcW w:w="1560" w:type="dxa"/>
          </w:tcPr>
          <w:p w:rsidR="006D45FC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559" w:type="dxa"/>
          </w:tcPr>
          <w:p w:rsidR="006D45FC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BC05CB" w:rsidTr="00BC05CB">
        <w:tc>
          <w:tcPr>
            <w:tcW w:w="709" w:type="dxa"/>
          </w:tcPr>
          <w:p w:rsidR="00BC05CB" w:rsidRDefault="00BC05CB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5CB" w:rsidRDefault="00BC05CB" w:rsidP="00526F3B">
            <w:pPr>
              <w:pStyle w:val="a3"/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BC05CB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1 671</w:t>
            </w:r>
          </w:p>
        </w:tc>
        <w:tc>
          <w:tcPr>
            <w:tcW w:w="1276" w:type="dxa"/>
          </w:tcPr>
          <w:p w:rsidR="00BC05CB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1 740</w:t>
            </w:r>
          </w:p>
        </w:tc>
        <w:tc>
          <w:tcPr>
            <w:tcW w:w="1559" w:type="dxa"/>
          </w:tcPr>
          <w:p w:rsidR="00BC05CB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2 103</w:t>
            </w:r>
          </w:p>
        </w:tc>
        <w:tc>
          <w:tcPr>
            <w:tcW w:w="1560" w:type="dxa"/>
          </w:tcPr>
          <w:p w:rsidR="00BC05CB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559" w:type="dxa"/>
          </w:tcPr>
          <w:p w:rsidR="00BC05CB" w:rsidRDefault="00BC05CB" w:rsidP="00E27730">
            <w:pPr>
              <w:pStyle w:val="a3"/>
              <w:tabs>
                <w:tab w:val="left" w:pos="851"/>
              </w:tabs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</w:tbl>
    <w:p w:rsidR="008D5C91" w:rsidRDefault="008D5C91" w:rsidP="00526F3B">
      <w:pPr>
        <w:pStyle w:val="a3"/>
        <w:tabs>
          <w:tab w:val="left" w:pos="851"/>
          <w:tab w:val="left" w:pos="141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65F3C" w:rsidRDefault="00F55C57" w:rsidP="00526F3B">
      <w:pPr>
        <w:pStyle w:val="a3"/>
        <w:numPr>
          <w:ilvl w:val="0"/>
          <w:numId w:val="5"/>
        </w:numPr>
        <w:tabs>
          <w:tab w:val="left" w:pos="851"/>
          <w:tab w:val="left" w:pos="141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Браки и разводы (информация заполняется на основании данных органов записи актов гражданского состояния)</w:t>
      </w:r>
    </w:p>
    <w:p w:rsidR="008D5C91" w:rsidRDefault="008D5C91" w:rsidP="00526F3B">
      <w:pPr>
        <w:pStyle w:val="a3"/>
        <w:numPr>
          <w:ilvl w:val="0"/>
          <w:numId w:val="6"/>
        </w:numPr>
        <w:tabs>
          <w:tab w:val="left" w:pos="851"/>
          <w:tab w:val="left" w:pos="141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браков за 2014 год</w:t>
      </w:r>
      <w:r w:rsidR="00BC05CB">
        <w:rPr>
          <w:rFonts w:ascii="Times New Roman" w:hAnsi="Times New Roman" w:cs="Times New Roman"/>
          <w:sz w:val="28"/>
          <w:szCs w:val="28"/>
        </w:rPr>
        <w:t xml:space="preserve"> </w:t>
      </w:r>
      <w:r w:rsidR="00BC05CB" w:rsidRPr="00BC05CB">
        <w:rPr>
          <w:rFonts w:ascii="Times New Roman" w:hAnsi="Times New Roman" w:cs="Times New Roman"/>
          <w:b/>
          <w:sz w:val="28"/>
          <w:szCs w:val="28"/>
        </w:rPr>
        <w:t>- 31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C91" w:rsidRDefault="008D5C91" w:rsidP="00526F3B">
      <w:pPr>
        <w:pStyle w:val="a3"/>
        <w:numPr>
          <w:ilvl w:val="0"/>
          <w:numId w:val="6"/>
        </w:numPr>
        <w:tabs>
          <w:tab w:val="left" w:pos="851"/>
          <w:tab w:val="left" w:pos="141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расторгнутых браков за 2014 год</w:t>
      </w:r>
      <w:r w:rsidR="00BC05CB" w:rsidRPr="00BC05CB">
        <w:rPr>
          <w:rFonts w:ascii="Times New Roman" w:hAnsi="Times New Roman" w:cs="Times New Roman"/>
          <w:b/>
          <w:sz w:val="28"/>
          <w:szCs w:val="28"/>
        </w:rPr>
        <w:t xml:space="preserve"> - 30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C91" w:rsidRDefault="008D5C91" w:rsidP="00526F3B">
      <w:pPr>
        <w:pStyle w:val="a3"/>
        <w:numPr>
          <w:ilvl w:val="0"/>
          <w:numId w:val="6"/>
        </w:numPr>
        <w:tabs>
          <w:tab w:val="left" w:pos="851"/>
          <w:tab w:val="left" w:pos="141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браков между лицами разной национальности (межэтнические браки) за 2014 год</w:t>
      </w:r>
      <w:r w:rsidR="00BC05CB">
        <w:rPr>
          <w:rFonts w:ascii="Times New Roman" w:hAnsi="Times New Roman" w:cs="Times New Roman"/>
          <w:sz w:val="28"/>
          <w:szCs w:val="28"/>
        </w:rPr>
        <w:t xml:space="preserve"> </w:t>
      </w:r>
      <w:r w:rsidR="00E9042F" w:rsidRPr="00E9042F">
        <w:rPr>
          <w:rFonts w:ascii="Times New Roman" w:hAnsi="Times New Roman" w:cs="Times New Roman"/>
          <w:b/>
          <w:sz w:val="28"/>
          <w:szCs w:val="28"/>
        </w:rPr>
        <w:t>–</w:t>
      </w:r>
      <w:r w:rsidR="00BC05CB" w:rsidRPr="00E9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2F" w:rsidRPr="00E9042F">
        <w:rPr>
          <w:rFonts w:ascii="Times New Roman" w:hAnsi="Times New Roman" w:cs="Times New Roman"/>
          <w:b/>
          <w:sz w:val="28"/>
          <w:szCs w:val="28"/>
        </w:rPr>
        <w:t>нет</w:t>
      </w:r>
      <w:r w:rsidR="00E9042F">
        <w:rPr>
          <w:rFonts w:ascii="Times New Roman" w:hAnsi="Times New Roman" w:cs="Times New Roman"/>
          <w:sz w:val="28"/>
          <w:szCs w:val="28"/>
        </w:rPr>
        <w:t>.</w:t>
      </w:r>
    </w:p>
    <w:p w:rsidR="008D5C91" w:rsidRDefault="008D5C91" w:rsidP="00526F3B">
      <w:pPr>
        <w:pStyle w:val="a3"/>
        <w:numPr>
          <w:ilvl w:val="0"/>
          <w:numId w:val="5"/>
        </w:numPr>
        <w:tabs>
          <w:tab w:val="left" w:pos="851"/>
          <w:tab w:val="left" w:pos="141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смерти (информация </w:t>
      </w:r>
      <w:r w:rsidR="00C8605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организаций здравоохранения по результатам годовой статистической отчетности)</w:t>
      </w:r>
    </w:p>
    <w:tbl>
      <w:tblPr>
        <w:tblStyle w:val="a4"/>
        <w:tblW w:w="0" w:type="auto"/>
        <w:tblInd w:w="1134" w:type="dxa"/>
        <w:tblLook w:val="04A0"/>
      </w:tblPr>
      <w:tblGrid>
        <w:gridCol w:w="4727"/>
        <w:gridCol w:w="4561"/>
      </w:tblGrid>
      <w:tr w:rsidR="00AB58B7" w:rsidTr="00AB58B7">
        <w:tc>
          <w:tcPr>
            <w:tcW w:w="4928" w:type="dxa"/>
          </w:tcPr>
          <w:p w:rsidR="00AB58B7" w:rsidRDefault="00AB58B7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785" w:type="dxa"/>
          </w:tcPr>
          <w:p w:rsidR="00AB58B7" w:rsidRDefault="00AB58B7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B58B7" w:rsidTr="0075745F">
        <w:tc>
          <w:tcPr>
            <w:tcW w:w="4928" w:type="dxa"/>
          </w:tcPr>
          <w:p w:rsidR="00AB58B7" w:rsidRDefault="00AB58B7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насильственная</w:t>
            </w:r>
          </w:p>
        </w:tc>
        <w:tc>
          <w:tcPr>
            <w:tcW w:w="4785" w:type="dxa"/>
            <w:shd w:val="clear" w:color="auto" w:fill="FFFFFF" w:themeFill="background1"/>
          </w:tcPr>
          <w:p w:rsidR="00AB58B7" w:rsidRPr="0075745F" w:rsidRDefault="0075745F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74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58B7" w:rsidTr="0075745F">
        <w:tc>
          <w:tcPr>
            <w:tcW w:w="4928" w:type="dxa"/>
          </w:tcPr>
          <w:p w:rsidR="00AB58B7" w:rsidRDefault="00AB58B7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</w:tc>
        <w:tc>
          <w:tcPr>
            <w:tcW w:w="4785" w:type="dxa"/>
            <w:shd w:val="clear" w:color="auto" w:fill="FFFFFF" w:themeFill="background1"/>
          </w:tcPr>
          <w:p w:rsidR="00AB58B7" w:rsidRPr="0075745F" w:rsidRDefault="0075745F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745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B58B7" w:rsidTr="0075745F">
        <w:tc>
          <w:tcPr>
            <w:tcW w:w="4928" w:type="dxa"/>
          </w:tcPr>
          <w:p w:rsidR="00AB58B7" w:rsidRDefault="00AB58B7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</w:p>
        </w:tc>
        <w:tc>
          <w:tcPr>
            <w:tcW w:w="4785" w:type="dxa"/>
            <w:shd w:val="clear" w:color="auto" w:fill="FFFFFF" w:themeFill="background1"/>
          </w:tcPr>
          <w:p w:rsidR="00AB58B7" w:rsidRPr="0075745F" w:rsidRDefault="0075745F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8B7" w:rsidTr="0075745F">
        <w:tc>
          <w:tcPr>
            <w:tcW w:w="4928" w:type="dxa"/>
          </w:tcPr>
          <w:p w:rsidR="00AB58B7" w:rsidRDefault="00AB58B7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 несовместимые с жизнью</w:t>
            </w:r>
          </w:p>
        </w:tc>
        <w:tc>
          <w:tcPr>
            <w:tcW w:w="4785" w:type="dxa"/>
            <w:shd w:val="clear" w:color="auto" w:fill="FFFFFF" w:themeFill="background1"/>
          </w:tcPr>
          <w:p w:rsidR="00AB58B7" w:rsidRPr="0075745F" w:rsidRDefault="0075745F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7730" w:rsidRPr="00E27730" w:rsidRDefault="00E27730" w:rsidP="00E27730">
      <w:pPr>
        <w:pStyle w:val="a3"/>
        <w:tabs>
          <w:tab w:val="left" w:pos="851"/>
          <w:tab w:val="left" w:pos="1410"/>
        </w:tabs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58B7" w:rsidRPr="00063057" w:rsidRDefault="00C8605C" w:rsidP="00526F3B">
      <w:pPr>
        <w:pStyle w:val="a3"/>
        <w:numPr>
          <w:ilvl w:val="0"/>
          <w:numId w:val="1"/>
        </w:numPr>
        <w:tabs>
          <w:tab w:val="left" w:pos="851"/>
          <w:tab w:val="left" w:pos="1410"/>
        </w:tabs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3057">
        <w:rPr>
          <w:rFonts w:ascii="Times New Roman" w:hAnsi="Times New Roman" w:cs="Times New Roman"/>
          <w:b/>
          <w:sz w:val="28"/>
          <w:szCs w:val="28"/>
        </w:rPr>
        <w:t>Миграционные процессы</w:t>
      </w:r>
    </w:p>
    <w:p w:rsidR="00C8605C" w:rsidRDefault="00C8605C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прибывших/выбывших за 2014 год всего, и по национальному составу (информация предоставляется на основании</w:t>
      </w:r>
      <w:r w:rsidR="00063057">
        <w:rPr>
          <w:rFonts w:ascii="Times New Roman" w:hAnsi="Times New Roman" w:cs="Times New Roman"/>
          <w:sz w:val="28"/>
          <w:szCs w:val="28"/>
        </w:rPr>
        <w:t xml:space="preserve"> данных органов регистрационного учета, либо с учетом иных источников (экспертные оценки, данные выборных статистических наблюдений, результаты социологических исследований и т.д.)</w:t>
      </w:r>
      <w:proofErr w:type="gramEnd"/>
    </w:p>
    <w:p w:rsidR="00E27730" w:rsidRDefault="00E27730" w:rsidP="00E27730">
      <w:pPr>
        <w:pStyle w:val="a3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/>
      </w:tblPr>
      <w:tblGrid>
        <w:gridCol w:w="895"/>
        <w:gridCol w:w="2380"/>
        <w:gridCol w:w="2440"/>
        <w:gridCol w:w="3267"/>
      </w:tblGrid>
      <w:tr w:rsidR="00C8605C" w:rsidTr="00BC05CB">
        <w:tc>
          <w:tcPr>
            <w:tcW w:w="895" w:type="dxa"/>
          </w:tcPr>
          <w:p w:rsidR="00C8605C" w:rsidRDefault="00C8605C" w:rsidP="00E27730">
            <w:pPr>
              <w:pStyle w:val="a3"/>
              <w:tabs>
                <w:tab w:val="left" w:pos="851"/>
                <w:tab w:val="left" w:pos="1410"/>
              </w:tabs>
              <w:ind w:left="0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</w:tcPr>
          <w:p w:rsidR="00C8605C" w:rsidRDefault="00C8605C" w:rsidP="00E27730">
            <w:pPr>
              <w:pStyle w:val="a3"/>
              <w:tabs>
                <w:tab w:val="left" w:pos="851"/>
                <w:tab w:val="left" w:pos="1410"/>
              </w:tabs>
              <w:ind w:left="0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национальности</w:t>
            </w:r>
          </w:p>
        </w:tc>
        <w:tc>
          <w:tcPr>
            <w:tcW w:w="2440" w:type="dxa"/>
          </w:tcPr>
          <w:p w:rsidR="00C8605C" w:rsidRDefault="00063057" w:rsidP="00E27730">
            <w:pPr>
              <w:pStyle w:val="a3"/>
              <w:tabs>
                <w:tab w:val="left" w:pos="851"/>
                <w:tab w:val="left" w:pos="1410"/>
              </w:tabs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3267" w:type="dxa"/>
          </w:tcPr>
          <w:p w:rsidR="00C8605C" w:rsidRDefault="00063057" w:rsidP="00E27730">
            <w:pPr>
              <w:pStyle w:val="a3"/>
              <w:tabs>
                <w:tab w:val="left" w:pos="851"/>
                <w:tab w:val="left" w:pos="1410"/>
              </w:tabs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выбывших</w:t>
            </w:r>
          </w:p>
        </w:tc>
      </w:tr>
      <w:tr w:rsidR="00C8605C" w:rsidTr="00BC05CB">
        <w:tc>
          <w:tcPr>
            <w:tcW w:w="895" w:type="dxa"/>
          </w:tcPr>
          <w:p w:rsidR="00C8605C" w:rsidRDefault="00C8605C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C8605C" w:rsidRDefault="00C8605C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C8605C" w:rsidRDefault="00BC05C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7" w:type="dxa"/>
          </w:tcPr>
          <w:p w:rsidR="00C8605C" w:rsidRDefault="00BC05C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BC05CB" w:rsidTr="00BC05CB">
        <w:tc>
          <w:tcPr>
            <w:tcW w:w="895" w:type="dxa"/>
          </w:tcPr>
          <w:p w:rsidR="00BC05CB" w:rsidRDefault="00BC05C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BC05CB" w:rsidRDefault="00BC05C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40" w:type="dxa"/>
          </w:tcPr>
          <w:p w:rsidR="00BC05CB" w:rsidRDefault="00BC05C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7" w:type="dxa"/>
          </w:tcPr>
          <w:p w:rsidR="00BC05CB" w:rsidRDefault="00BC05C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:rsidR="00C8605C" w:rsidRDefault="00063057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прибывших/выбывших за 2014 год в пределах России</w:t>
      </w:r>
    </w:p>
    <w:tbl>
      <w:tblPr>
        <w:tblStyle w:val="a4"/>
        <w:tblW w:w="0" w:type="auto"/>
        <w:tblInd w:w="1440" w:type="dxa"/>
        <w:tblLook w:val="04A0"/>
      </w:tblPr>
      <w:tblGrid>
        <w:gridCol w:w="1308"/>
        <w:gridCol w:w="3373"/>
        <w:gridCol w:w="2165"/>
        <w:gridCol w:w="2136"/>
      </w:tblGrid>
      <w:tr w:rsidR="00212B6B" w:rsidTr="00212B6B">
        <w:tc>
          <w:tcPr>
            <w:tcW w:w="1308" w:type="dxa"/>
          </w:tcPr>
          <w:p w:rsidR="00063057" w:rsidRDefault="00063057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3" w:type="dxa"/>
          </w:tcPr>
          <w:p w:rsidR="00063057" w:rsidRDefault="00063057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 России  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Алтай, Иркутская область, Московская область и т.д.)</w:t>
            </w:r>
          </w:p>
        </w:tc>
        <w:tc>
          <w:tcPr>
            <w:tcW w:w="2165" w:type="dxa"/>
          </w:tcPr>
          <w:p w:rsidR="00063057" w:rsidRDefault="00063057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прибывших из региона России</w:t>
            </w:r>
          </w:p>
        </w:tc>
        <w:tc>
          <w:tcPr>
            <w:tcW w:w="2136" w:type="dxa"/>
          </w:tcPr>
          <w:p w:rsidR="00063057" w:rsidRDefault="00063057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выбывших в регион России</w:t>
            </w:r>
          </w:p>
        </w:tc>
      </w:tr>
      <w:tr w:rsidR="00212B6B" w:rsidTr="00212B6B">
        <w:tc>
          <w:tcPr>
            <w:tcW w:w="1308" w:type="dxa"/>
          </w:tcPr>
          <w:p w:rsidR="00212B6B" w:rsidRDefault="00E27730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2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063057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063057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="008B43D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</w:t>
            </w:r>
          </w:p>
        </w:tc>
        <w:tc>
          <w:tcPr>
            <w:tcW w:w="2165" w:type="dxa"/>
          </w:tcPr>
          <w:p w:rsidR="00063057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063057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75745F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165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2B6B" w:rsidTr="00212B6B">
        <w:tc>
          <w:tcPr>
            <w:tcW w:w="1308" w:type="dxa"/>
          </w:tcPr>
          <w:p w:rsidR="0075745F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</w:t>
            </w:r>
            <w:r w:rsidR="00E72FD3">
              <w:rPr>
                <w:rFonts w:ascii="Times New Roman" w:hAnsi="Times New Roman" w:cs="Times New Roman"/>
                <w:sz w:val="28"/>
                <w:szCs w:val="28"/>
              </w:rPr>
              <w:t>ская область</w:t>
            </w:r>
          </w:p>
        </w:tc>
        <w:tc>
          <w:tcPr>
            <w:tcW w:w="2165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2B6B" w:rsidTr="00212B6B">
        <w:tc>
          <w:tcPr>
            <w:tcW w:w="1308" w:type="dxa"/>
          </w:tcPr>
          <w:p w:rsidR="0075745F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165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75745F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B6B" w:rsidTr="00212B6B">
        <w:tc>
          <w:tcPr>
            <w:tcW w:w="1308" w:type="dxa"/>
          </w:tcPr>
          <w:p w:rsidR="0075745F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165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75745F" w:rsidRDefault="0075745F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75745F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3" w:type="dxa"/>
          </w:tcPr>
          <w:p w:rsidR="0075745F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165" w:type="dxa"/>
          </w:tcPr>
          <w:p w:rsidR="0075745F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75745F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2165" w:type="dxa"/>
          </w:tcPr>
          <w:p w:rsidR="00212B6B" w:rsidRDefault="008B43D0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212B6B" w:rsidRDefault="008B43D0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2B6B" w:rsidTr="00212B6B">
        <w:tc>
          <w:tcPr>
            <w:tcW w:w="1308" w:type="dxa"/>
          </w:tcPr>
          <w:p w:rsidR="00E72FD3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3" w:type="dxa"/>
          </w:tcPr>
          <w:p w:rsidR="00E72FD3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65" w:type="dxa"/>
          </w:tcPr>
          <w:p w:rsidR="00E72FD3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E72FD3" w:rsidRDefault="00E72FD3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FD3" w:rsidTr="00212B6B">
        <w:tc>
          <w:tcPr>
            <w:tcW w:w="1308" w:type="dxa"/>
          </w:tcPr>
          <w:p w:rsidR="00E72FD3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3" w:type="dxa"/>
          </w:tcPr>
          <w:p w:rsidR="00E72FD3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165" w:type="dxa"/>
          </w:tcPr>
          <w:p w:rsidR="00E72FD3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E72FD3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2165" w:type="dxa"/>
          </w:tcPr>
          <w:p w:rsidR="00212B6B" w:rsidRDefault="008B43D0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36" w:type="dxa"/>
          </w:tcPr>
          <w:p w:rsidR="00212B6B" w:rsidRDefault="008B43D0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2B6B" w:rsidTr="00212B6B">
        <w:tc>
          <w:tcPr>
            <w:tcW w:w="1308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3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2165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212B6B" w:rsidRDefault="00212B6B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2B6B" w:rsidTr="008B43D0">
        <w:tc>
          <w:tcPr>
            <w:tcW w:w="4681" w:type="dxa"/>
            <w:gridSpan w:val="2"/>
          </w:tcPr>
          <w:p w:rsidR="00212B6B" w:rsidRDefault="00212B6B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5" w:type="dxa"/>
          </w:tcPr>
          <w:p w:rsidR="00212B6B" w:rsidRPr="008E157D" w:rsidRDefault="008B43D0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7D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136" w:type="dxa"/>
          </w:tcPr>
          <w:p w:rsidR="00212B6B" w:rsidRPr="008E157D" w:rsidRDefault="008B43D0" w:rsidP="00E27730">
            <w:pPr>
              <w:pStyle w:val="a3"/>
              <w:tabs>
                <w:tab w:val="left" w:pos="851"/>
                <w:tab w:val="left" w:pos="141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7D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063057" w:rsidRDefault="00A16056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прибывших/выбывших за 2014 год из-за пределов России</w:t>
      </w:r>
      <w:proofErr w:type="gramEnd"/>
    </w:p>
    <w:tbl>
      <w:tblPr>
        <w:tblStyle w:val="a4"/>
        <w:tblW w:w="0" w:type="auto"/>
        <w:tblInd w:w="1440" w:type="dxa"/>
        <w:tblLook w:val="04A0"/>
      </w:tblPr>
      <w:tblGrid>
        <w:gridCol w:w="897"/>
        <w:gridCol w:w="3586"/>
        <w:gridCol w:w="2256"/>
        <w:gridCol w:w="2243"/>
      </w:tblGrid>
      <w:tr w:rsidR="000427EE" w:rsidTr="008B43D0">
        <w:tc>
          <w:tcPr>
            <w:tcW w:w="897" w:type="dxa"/>
          </w:tcPr>
          <w:p w:rsidR="000427EE" w:rsidRDefault="000427EE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6" w:type="dxa"/>
          </w:tcPr>
          <w:p w:rsidR="000427EE" w:rsidRDefault="000427EE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страны 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067">
              <w:rPr>
                <w:rFonts w:ascii="Times New Roman" w:hAnsi="Times New Roman" w:cs="Times New Roman"/>
                <w:sz w:val="20"/>
                <w:szCs w:val="20"/>
              </w:rPr>
              <w:t>Казахстан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E5067">
              <w:rPr>
                <w:rFonts w:ascii="Times New Roman" w:hAnsi="Times New Roman" w:cs="Times New Roman"/>
                <w:sz w:val="20"/>
                <w:szCs w:val="20"/>
              </w:rPr>
              <w:t>Азербайджан, Киргизия</w:t>
            </w:r>
            <w:r w:rsidRPr="00063057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2256" w:type="dxa"/>
          </w:tcPr>
          <w:p w:rsidR="000427EE" w:rsidRDefault="000427EE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прибывших из региона России</w:t>
            </w:r>
          </w:p>
        </w:tc>
        <w:tc>
          <w:tcPr>
            <w:tcW w:w="2243" w:type="dxa"/>
          </w:tcPr>
          <w:p w:rsidR="000427EE" w:rsidRDefault="000427EE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выбывших в регион России</w:t>
            </w:r>
          </w:p>
        </w:tc>
      </w:tr>
      <w:tr w:rsidR="000427EE" w:rsidTr="008B43D0">
        <w:tc>
          <w:tcPr>
            <w:tcW w:w="897" w:type="dxa"/>
          </w:tcPr>
          <w:p w:rsidR="000427EE" w:rsidRDefault="000427EE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0427EE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  <w:tc>
          <w:tcPr>
            <w:tcW w:w="2256" w:type="dxa"/>
          </w:tcPr>
          <w:p w:rsidR="000427EE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0427EE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43D0" w:rsidTr="008B43D0">
        <w:tc>
          <w:tcPr>
            <w:tcW w:w="897" w:type="dxa"/>
          </w:tcPr>
          <w:p w:rsidR="008B43D0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8B43D0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2256" w:type="dxa"/>
          </w:tcPr>
          <w:p w:rsidR="008B43D0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8B43D0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43D0" w:rsidTr="008B43D0">
        <w:tc>
          <w:tcPr>
            <w:tcW w:w="897" w:type="dxa"/>
          </w:tcPr>
          <w:p w:rsidR="008B43D0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8B43D0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Молдова</w:t>
            </w:r>
          </w:p>
        </w:tc>
        <w:tc>
          <w:tcPr>
            <w:tcW w:w="2256" w:type="dxa"/>
          </w:tcPr>
          <w:p w:rsidR="008B43D0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8B43D0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43D0" w:rsidTr="008B43D0">
        <w:tc>
          <w:tcPr>
            <w:tcW w:w="897" w:type="dxa"/>
          </w:tcPr>
          <w:p w:rsidR="008B43D0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</w:tcPr>
          <w:p w:rsidR="008B43D0" w:rsidRDefault="008B43D0" w:rsidP="00526F3B">
            <w:pPr>
              <w:pStyle w:val="a3"/>
              <w:tabs>
                <w:tab w:val="left" w:pos="851"/>
                <w:tab w:val="left" w:pos="1410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256" w:type="dxa"/>
          </w:tcPr>
          <w:p w:rsidR="008B43D0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8B43D0" w:rsidRDefault="008B43D0" w:rsidP="008E157D">
            <w:pPr>
              <w:pStyle w:val="a3"/>
              <w:tabs>
                <w:tab w:val="left" w:pos="851"/>
                <w:tab w:val="left" w:pos="1410"/>
              </w:tabs>
              <w:ind w:left="0" w:firstLine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27EE" w:rsidRDefault="00BE5067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отходников (количество выбывших из МО трудовых мигрантов за 2014 год, в том числе отходников.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года)</w:t>
      </w:r>
      <w:r w:rsidR="008B43D0">
        <w:rPr>
          <w:rFonts w:ascii="Times New Roman" w:hAnsi="Times New Roman" w:cs="Times New Roman"/>
          <w:sz w:val="28"/>
          <w:szCs w:val="28"/>
        </w:rPr>
        <w:t xml:space="preserve"> </w:t>
      </w:r>
      <w:r w:rsidR="008B43D0" w:rsidRPr="008B43D0">
        <w:rPr>
          <w:rFonts w:ascii="Times New Roman" w:hAnsi="Times New Roman" w:cs="Times New Roman"/>
          <w:sz w:val="28"/>
          <w:szCs w:val="28"/>
        </w:rPr>
        <w:t>-</w:t>
      </w:r>
      <w:r w:rsidR="008B43D0" w:rsidRPr="008B43D0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067" w:rsidRDefault="00DD1624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беженцев и вынужденных переселенцев на 01.01.2015 г. (информация предоставляется на основании данных органов регистрационного учета)</w:t>
      </w:r>
      <w:r w:rsidR="008B43D0">
        <w:rPr>
          <w:rFonts w:ascii="Times New Roman" w:hAnsi="Times New Roman" w:cs="Times New Roman"/>
          <w:sz w:val="28"/>
          <w:szCs w:val="28"/>
        </w:rPr>
        <w:t xml:space="preserve"> </w:t>
      </w:r>
      <w:r w:rsidR="008B43D0" w:rsidRPr="008B43D0">
        <w:rPr>
          <w:rFonts w:ascii="Times New Roman" w:hAnsi="Times New Roman" w:cs="Times New Roman"/>
          <w:sz w:val="28"/>
          <w:szCs w:val="28"/>
        </w:rPr>
        <w:t xml:space="preserve">- </w:t>
      </w:r>
      <w:r w:rsidR="008B43D0" w:rsidRPr="008B43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624" w:rsidRDefault="00DD1624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sz w:val="28"/>
          <w:szCs w:val="28"/>
        </w:rPr>
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</w:r>
      <w:r w:rsidR="008B43D0">
        <w:rPr>
          <w:rFonts w:ascii="Times New Roman" w:hAnsi="Times New Roman" w:cs="Times New Roman"/>
          <w:sz w:val="28"/>
          <w:szCs w:val="28"/>
        </w:rPr>
        <w:t xml:space="preserve"> </w:t>
      </w:r>
      <w:r w:rsidR="008B43D0" w:rsidRPr="008B43D0">
        <w:rPr>
          <w:rFonts w:ascii="Times New Roman" w:hAnsi="Times New Roman" w:cs="Times New Roman"/>
          <w:b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624" w:rsidRPr="00DD1624" w:rsidRDefault="00DD1624" w:rsidP="00526F3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sz w:val="28"/>
          <w:szCs w:val="28"/>
        </w:rPr>
        <w:lastRenderedPageBreak/>
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</w:r>
      <w:r w:rsidR="008B43D0">
        <w:rPr>
          <w:rFonts w:ascii="Times New Roman" w:hAnsi="Times New Roman" w:cs="Times New Roman"/>
          <w:sz w:val="28"/>
          <w:szCs w:val="28"/>
        </w:rPr>
        <w:t xml:space="preserve"> </w:t>
      </w:r>
      <w:r w:rsidR="008B43D0" w:rsidRPr="008B43D0">
        <w:rPr>
          <w:rFonts w:ascii="Times New Roman" w:hAnsi="Times New Roman" w:cs="Times New Roman"/>
          <w:b/>
          <w:sz w:val="28"/>
          <w:szCs w:val="28"/>
        </w:rPr>
        <w:t>– 0</w:t>
      </w:r>
      <w:r w:rsidR="008B43D0">
        <w:rPr>
          <w:rFonts w:ascii="Times New Roman" w:hAnsi="Times New Roman" w:cs="Times New Roman"/>
          <w:sz w:val="28"/>
          <w:szCs w:val="28"/>
        </w:rPr>
        <w:t>.</w:t>
      </w:r>
    </w:p>
    <w:p w:rsidR="00BE5067" w:rsidRPr="00DD1624" w:rsidRDefault="00DD1624" w:rsidP="00526F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b/>
          <w:bCs/>
          <w:sz w:val="28"/>
          <w:szCs w:val="28"/>
        </w:rPr>
        <w:t>Некоммерческие организации</w:t>
      </w:r>
      <w:r w:rsidR="0007690D">
        <w:rPr>
          <w:rFonts w:ascii="Times New Roman" w:hAnsi="Times New Roman" w:cs="Times New Roman"/>
          <w:b/>
          <w:bCs/>
          <w:sz w:val="28"/>
          <w:szCs w:val="28"/>
        </w:rPr>
        <w:t xml:space="preserve"> (далее НКО)</w:t>
      </w:r>
      <w:r w:rsidRPr="00DD1624">
        <w:rPr>
          <w:rFonts w:ascii="Times New Roman" w:hAnsi="Times New Roman" w:cs="Times New Roman"/>
          <w:b/>
          <w:bCs/>
          <w:sz w:val="28"/>
          <w:szCs w:val="28"/>
        </w:rPr>
        <w:t>, сформированные по этническому признаку</w:t>
      </w:r>
      <w:r>
        <w:rPr>
          <w:rFonts w:ascii="Times New Roman" w:hAnsi="Times New Roman" w:cs="Times New Roman"/>
          <w:b/>
          <w:bCs/>
          <w:sz w:val="28"/>
          <w:szCs w:val="28"/>
        </w:rPr>
        <w:t>, и организации российского казачества</w:t>
      </w:r>
    </w:p>
    <w:p w:rsidR="00DD1624" w:rsidRPr="0007690D" w:rsidRDefault="00DD1624" w:rsidP="00526F3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DD1624">
        <w:rPr>
          <w:rFonts w:ascii="Times New Roman" w:hAnsi="Times New Roman" w:cs="Times New Roman"/>
          <w:bCs/>
          <w:sz w:val="28"/>
          <w:szCs w:val="28"/>
        </w:rPr>
        <w:t>Некоммерческие организации, сформированные по этническому признаку</w:t>
      </w:r>
      <w:r w:rsidR="0007690D" w:rsidRPr="0007690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0753B">
        <w:rPr>
          <w:rFonts w:ascii="Times New Roman" w:hAnsi="Times New Roman" w:cs="Times New Roman"/>
          <w:bCs/>
          <w:sz w:val="28"/>
          <w:szCs w:val="28"/>
        </w:rPr>
        <w:t>информация предоставляется</w:t>
      </w:r>
      <w:r w:rsidR="0007690D">
        <w:rPr>
          <w:rFonts w:ascii="Times New Roman" w:hAnsi="Times New Roman" w:cs="Times New Roman"/>
          <w:bCs/>
          <w:sz w:val="28"/>
          <w:szCs w:val="28"/>
        </w:rPr>
        <w:t xml:space="preserve"> с учетом данных ведомственного реестра зарегистрированных некоммерческих организаций  Минюста России)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135"/>
        <w:gridCol w:w="992"/>
        <w:gridCol w:w="2693"/>
        <w:gridCol w:w="1276"/>
        <w:gridCol w:w="709"/>
        <w:gridCol w:w="709"/>
        <w:gridCol w:w="850"/>
        <w:gridCol w:w="1134"/>
        <w:gridCol w:w="709"/>
        <w:gridCol w:w="816"/>
      </w:tblGrid>
      <w:tr w:rsidR="0007690D" w:rsidTr="00C87A01">
        <w:trPr>
          <w:cantSplit/>
          <w:trHeight w:val="2671"/>
        </w:trPr>
        <w:tc>
          <w:tcPr>
            <w:tcW w:w="1135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НКО</w:t>
            </w:r>
          </w:p>
        </w:tc>
        <w:tc>
          <w:tcPr>
            <w:tcW w:w="992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НКО</w:t>
            </w:r>
          </w:p>
        </w:tc>
        <w:tc>
          <w:tcPr>
            <w:tcW w:w="2693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НКО (автономная, ассоциация, некоммерческий фонд, общественная организация, община малочисленных народов, союз, иные НКО)</w:t>
            </w:r>
          </w:p>
        </w:tc>
        <w:tc>
          <w:tcPr>
            <w:tcW w:w="1276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 (наименование национальности)</w:t>
            </w:r>
          </w:p>
        </w:tc>
        <w:tc>
          <w:tcPr>
            <w:tcW w:w="709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учредителей НКО</w:t>
            </w:r>
          </w:p>
        </w:tc>
        <w:tc>
          <w:tcPr>
            <w:tcW w:w="709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членов  НКО</w:t>
            </w:r>
          </w:p>
        </w:tc>
        <w:tc>
          <w:tcPr>
            <w:tcW w:w="850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активных членов НКО</w:t>
            </w:r>
          </w:p>
        </w:tc>
        <w:tc>
          <w:tcPr>
            <w:tcW w:w="1134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руководителя/руководите</w:t>
            </w:r>
            <w:r w:rsidR="002075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0753B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709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816" w:type="dxa"/>
            <w:textDirection w:val="btLr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07690D" w:rsidTr="00C87A01">
        <w:tc>
          <w:tcPr>
            <w:tcW w:w="1135" w:type="dxa"/>
          </w:tcPr>
          <w:p w:rsidR="0007690D" w:rsidRPr="0007690D" w:rsidRDefault="008B43D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7690D" w:rsidRPr="0007690D" w:rsidRDefault="0007690D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90D" w:rsidRDefault="0020753B" w:rsidP="00526F3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Казачьи общества, зарегистрированные в установленном законодательство РФ порядке (информация предоставляется с учетом данных гос.реестра казачьих обществ в РФ)</w:t>
      </w: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851"/>
        <w:gridCol w:w="1843"/>
        <w:gridCol w:w="850"/>
        <w:gridCol w:w="1418"/>
        <w:gridCol w:w="1417"/>
        <w:gridCol w:w="1985"/>
        <w:gridCol w:w="1134"/>
        <w:gridCol w:w="992"/>
      </w:tblGrid>
      <w:tr w:rsidR="00B96870" w:rsidTr="008B43D0">
        <w:trPr>
          <w:cantSplit/>
          <w:trHeight w:val="3548"/>
        </w:trPr>
        <w:tc>
          <w:tcPr>
            <w:tcW w:w="851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1843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казачьего общества (хуторское, станичное, городское, районное (юртовое), окружное (отдельское), войсковое казачье общество)</w:t>
            </w:r>
          </w:p>
        </w:tc>
        <w:tc>
          <w:tcPr>
            <w:tcW w:w="850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</w:t>
            </w:r>
          </w:p>
        </w:tc>
        <w:tc>
          <w:tcPr>
            <w:tcW w:w="1418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1417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казачьего общества</w:t>
            </w:r>
          </w:p>
        </w:tc>
        <w:tc>
          <w:tcPr>
            <w:tcW w:w="1985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казачьих обществ, участвующих в несении государственной или иной службы российского казачества на территории МО</w:t>
            </w:r>
          </w:p>
        </w:tc>
        <w:tc>
          <w:tcPr>
            <w:tcW w:w="1134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992" w:type="dxa"/>
            <w:textDirection w:val="btLr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B96870" w:rsidTr="008B43D0">
        <w:tc>
          <w:tcPr>
            <w:tcW w:w="851" w:type="dxa"/>
          </w:tcPr>
          <w:p w:rsidR="00B96870" w:rsidRPr="0007690D" w:rsidRDefault="008B43D0" w:rsidP="008E157D">
            <w:pPr>
              <w:pStyle w:val="a3"/>
              <w:tabs>
                <w:tab w:val="left" w:pos="851"/>
                <w:tab w:val="left" w:pos="113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870" w:rsidRPr="0007690D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53B" w:rsidRDefault="00B96870" w:rsidP="00526F3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 казаков</w:t>
      </w:r>
    </w:p>
    <w:tbl>
      <w:tblPr>
        <w:tblStyle w:val="a4"/>
        <w:tblW w:w="0" w:type="auto"/>
        <w:tblInd w:w="108" w:type="dxa"/>
        <w:tblLook w:val="04A0"/>
      </w:tblPr>
      <w:tblGrid>
        <w:gridCol w:w="2258"/>
        <w:gridCol w:w="2090"/>
        <w:gridCol w:w="2187"/>
        <w:gridCol w:w="1955"/>
        <w:gridCol w:w="1824"/>
      </w:tblGrid>
      <w:tr w:rsidR="00B96870" w:rsidTr="00C87A01">
        <w:tc>
          <w:tcPr>
            <w:tcW w:w="2410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87A0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казаков</w:t>
            </w:r>
          </w:p>
        </w:tc>
        <w:tc>
          <w:tcPr>
            <w:tcW w:w="2126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общественного казачьего объединения</w:t>
            </w:r>
          </w:p>
        </w:tc>
        <w:tc>
          <w:tcPr>
            <w:tcW w:w="2268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руководителя/</w:t>
            </w:r>
          </w:p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</w:t>
            </w:r>
          </w:p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</w:tr>
      <w:tr w:rsidR="00B96870" w:rsidTr="00C87A01">
        <w:tc>
          <w:tcPr>
            <w:tcW w:w="2410" w:type="dxa"/>
          </w:tcPr>
          <w:p w:rsidR="00B96870" w:rsidRDefault="008B43D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870" w:rsidRDefault="00B96870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870" w:rsidRDefault="00B96870" w:rsidP="00526F3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регулярно проводящихся культурно-массовых мероприятий (событий) с участием казачества (информация предоставляется по данным органов управления образования и органов управлений культурой МО (указывается количество и дополнительно перечень мероприятий)</w:t>
      </w:r>
      <w:r w:rsidR="008B43D0">
        <w:rPr>
          <w:rFonts w:ascii="Times New Roman" w:hAnsi="Times New Roman" w:cs="Times New Roman"/>
          <w:sz w:val="28"/>
          <w:szCs w:val="28"/>
        </w:rPr>
        <w:t xml:space="preserve"> </w:t>
      </w:r>
      <w:r w:rsidR="008B43D0" w:rsidRPr="008B43D0">
        <w:rPr>
          <w:rFonts w:ascii="Times New Roman" w:hAnsi="Times New Roman" w:cs="Times New Roman"/>
          <w:b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6870" w:rsidRDefault="00A81B30" w:rsidP="00526F3B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общеобразовательных организаций, учащиеся которых изучают родной язык</w:t>
      </w:r>
      <w:r w:rsidR="00B073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кроме русского</w:t>
      </w:r>
      <w:r w:rsidR="00B07312">
        <w:rPr>
          <w:rFonts w:ascii="Times New Roman" w:hAnsi="Times New Roman" w:cs="Times New Roman"/>
          <w:sz w:val="28"/>
          <w:szCs w:val="28"/>
        </w:rPr>
        <w:t xml:space="preserve"> языка (информация предоставляется по данным органов управления образования МО. </w:t>
      </w:r>
      <w:proofErr w:type="gramStart"/>
      <w:r w:rsidR="00B07312">
        <w:rPr>
          <w:rFonts w:ascii="Times New Roman" w:hAnsi="Times New Roman" w:cs="Times New Roman"/>
          <w:sz w:val="28"/>
          <w:szCs w:val="28"/>
        </w:rPr>
        <w:t>При заполнении используются обобщенные данные, заполняемые общеобразовательной организацией по форме №Д-7 «Сведения о распределении учреждений, реализующих программы общеобразовательного образования, и обучающихся по языку обучения и по изучению родного (нерусского) языка»</w:t>
      </w:r>
      <w:r w:rsidR="00211FBA">
        <w:rPr>
          <w:rFonts w:ascii="Times New Roman" w:hAnsi="Times New Roman" w:cs="Times New Roman"/>
          <w:sz w:val="28"/>
          <w:szCs w:val="28"/>
        </w:rPr>
        <w:t xml:space="preserve"> (приложение № 8 к приказу Росстата от 27.08.2012г. №466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</w:t>
      </w:r>
      <w:r w:rsidR="000E38A1">
        <w:rPr>
          <w:rFonts w:ascii="Times New Roman" w:hAnsi="Times New Roman" w:cs="Times New Roman"/>
          <w:sz w:val="28"/>
          <w:szCs w:val="28"/>
        </w:rPr>
        <w:t xml:space="preserve"> </w:t>
      </w:r>
      <w:r w:rsidR="000E38A1" w:rsidRPr="000E38A1">
        <w:rPr>
          <w:rFonts w:ascii="Times New Roman" w:hAnsi="Times New Roman" w:cs="Times New Roman"/>
          <w:b/>
          <w:sz w:val="28"/>
          <w:szCs w:val="28"/>
        </w:rPr>
        <w:t>- 0</w:t>
      </w:r>
      <w:r w:rsidR="00211F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4068"/>
        <w:gridCol w:w="3268"/>
        <w:gridCol w:w="2978"/>
      </w:tblGrid>
      <w:tr w:rsidR="00211FBA" w:rsidTr="00C87A01">
        <w:tc>
          <w:tcPr>
            <w:tcW w:w="4253" w:type="dxa"/>
          </w:tcPr>
          <w:p w:rsidR="00211FBA" w:rsidRDefault="00211FBA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 w:rsidRPr="00211FB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="00096C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1FBA">
              <w:rPr>
                <w:rFonts w:ascii="Times New Roman" w:hAnsi="Times New Roman" w:cs="Times New Roman"/>
                <w:sz w:val="20"/>
                <w:szCs w:val="20"/>
              </w:rPr>
              <w:t xml:space="preserve"> татарский, украинский и др.)</w:t>
            </w:r>
          </w:p>
        </w:tc>
        <w:tc>
          <w:tcPr>
            <w:tcW w:w="3402" w:type="dxa"/>
          </w:tcPr>
          <w:p w:rsidR="00211FBA" w:rsidRDefault="00211FBA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предмет</w:t>
            </w:r>
          </w:p>
        </w:tc>
        <w:tc>
          <w:tcPr>
            <w:tcW w:w="3084" w:type="dxa"/>
          </w:tcPr>
          <w:p w:rsidR="00211FBA" w:rsidRDefault="00211FBA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язык обучения</w:t>
            </w:r>
          </w:p>
        </w:tc>
      </w:tr>
      <w:tr w:rsidR="00211FBA" w:rsidTr="00C87A01">
        <w:tc>
          <w:tcPr>
            <w:tcW w:w="4253" w:type="dxa"/>
          </w:tcPr>
          <w:p w:rsidR="00211FBA" w:rsidRDefault="000E38A1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211FBA" w:rsidRDefault="00211FBA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11FBA" w:rsidRDefault="00211FBA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57D" w:rsidRPr="008E157D" w:rsidRDefault="008E157D" w:rsidP="008E157D">
      <w:pPr>
        <w:pStyle w:val="a3"/>
        <w:tabs>
          <w:tab w:val="left" w:pos="851"/>
          <w:tab w:val="left" w:pos="1134"/>
        </w:tabs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FBA" w:rsidRPr="00720B9D" w:rsidRDefault="00720B9D" w:rsidP="00526F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B9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:rsidR="00720B9D" w:rsidRDefault="00096CE3" w:rsidP="00526F3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организации (информация предоставляется на каждую организацию, зарегистрированную в ведомственном реестре Минюста России)</w:t>
      </w: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709"/>
        <w:gridCol w:w="1276"/>
        <w:gridCol w:w="1276"/>
        <w:gridCol w:w="708"/>
        <w:gridCol w:w="426"/>
        <w:gridCol w:w="708"/>
        <w:gridCol w:w="709"/>
        <w:gridCol w:w="851"/>
        <w:gridCol w:w="567"/>
        <w:gridCol w:w="1417"/>
        <w:gridCol w:w="709"/>
        <w:gridCol w:w="1134"/>
      </w:tblGrid>
      <w:tr w:rsidR="004E10B2" w:rsidTr="008E157D">
        <w:trPr>
          <w:cantSplit/>
          <w:trHeight w:val="1662"/>
        </w:trPr>
        <w:tc>
          <w:tcPr>
            <w:tcW w:w="709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религиозной организации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местная)</w:t>
            </w:r>
          </w:p>
        </w:tc>
        <w:tc>
          <w:tcPr>
            <w:tcW w:w="1276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276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08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Конфессиональная принадлежность (например, РПЦ Римско-католическая церковь, Буддизм, Духовное управление мусульман азиатской части России идр.)</w:t>
            </w:r>
          </w:p>
        </w:tc>
        <w:tc>
          <w:tcPr>
            <w:tcW w:w="426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708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709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51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адрес</w:t>
            </w:r>
          </w:p>
        </w:tc>
        <w:tc>
          <w:tcPr>
            <w:tcW w:w="567" w:type="dxa"/>
            <w:vMerge w:val="restart"/>
            <w:textDirection w:val="btLr"/>
          </w:tcPr>
          <w:p w:rsidR="006A609A" w:rsidRPr="0007690D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260" w:type="dxa"/>
            <w:gridSpan w:val="3"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9A" w:rsidRPr="0007690D" w:rsidRDefault="006A609A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4E10B2" w:rsidTr="008E157D">
        <w:trPr>
          <w:cantSplit/>
          <w:trHeight w:val="1403"/>
        </w:trPr>
        <w:tc>
          <w:tcPr>
            <w:tcW w:w="709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6A609A" w:rsidRDefault="006A609A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6A609A" w:rsidRPr="004E10B2" w:rsidRDefault="006A609A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Тип культового сооружения (здание, помещение, иное)</w:t>
            </w:r>
          </w:p>
        </w:tc>
        <w:tc>
          <w:tcPr>
            <w:tcW w:w="709" w:type="dxa"/>
            <w:textDirection w:val="btLr"/>
          </w:tcPr>
          <w:p w:rsidR="006A609A" w:rsidRPr="004E10B2" w:rsidRDefault="006A609A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6A609A" w:rsidRPr="004E10B2" w:rsidRDefault="006A609A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Право собственности (владение, пользование)</w:t>
            </w:r>
          </w:p>
        </w:tc>
      </w:tr>
      <w:tr w:rsidR="004E10B2" w:rsidTr="008E157D">
        <w:trPr>
          <w:cantSplit/>
          <w:trHeight w:val="5528"/>
        </w:trPr>
        <w:tc>
          <w:tcPr>
            <w:tcW w:w="709" w:type="dxa"/>
            <w:textDirection w:val="btLr"/>
          </w:tcPr>
          <w:p w:rsidR="006A609A" w:rsidRPr="004E10B2" w:rsidRDefault="00B41E07" w:rsidP="00526F3B">
            <w:pPr>
              <w:pStyle w:val="a3"/>
              <w:tabs>
                <w:tab w:val="left" w:pos="851"/>
                <w:tab w:val="left" w:pos="1134"/>
              </w:tabs>
              <w:ind w:left="0" w:right="113" w:firstLine="567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Мест</w:t>
            </w:r>
            <w:r w:rsidR="000E38A1" w:rsidRPr="004E10B2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textDirection w:val="btLr"/>
          </w:tcPr>
          <w:p w:rsidR="006A609A" w:rsidRPr="004E10B2" w:rsidRDefault="005F3D62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 xml:space="preserve">Местная религиозная организация </w:t>
            </w:r>
            <w:r w:rsidR="000E38A1" w:rsidRPr="004E10B2">
              <w:rPr>
                <w:rFonts w:ascii="Times New Roman" w:hAnsi="Times New Roman" w:cs="Times New Roman"/>
              </w:rPr>
              <w:t xml:space="preserve">Московский Патриархат </w:t>
            </w:r>
            <w:proofErr w:type="spellStart"/>
            <w:r w:rsidR="000E38A1" w:rsidRPr="004E10B2">
              <w:rPr>
                <w:rFonts w:ascii="Times New Roman" w:hAnsi="Times New Roman" w:cs="Times New Roman"/>
              </w:rPr>
              <w:t>Колпашевскоая</w:t>
            </w:r>
            <w:proofErr w:type="spellEnd"/>
            <w:r w:rsidR="000E38A1" w:rsidRPr="004E10B2">
              <w:rPr>
                <w:rFonts w:ascii="Times New Roman" w:hAnsi="Times New Roman" w:cs="Times New Roman"/>
              </w:rPr>
              <w:t xml:space="preserve"> Епархия Православный Приход Храма Преподобного Сергия Радонежского г</w:t>
            </w:r>
            <w:proofErr w:type="gramStart"/>
            <w:r w:rsidR="000E38A1" w:rsidRPr="004E10B2">
              <w:rPr>
                <w:rFonts w:ascii="Times New Roman" w:hAnsi="Times New Roman" w:cs="Times New Roman"/>
              </w:rPr>
              <w:t>.К</w:t>
            </w:r>
            <w:proofErr w:type="gramEnd"/>
            <w:r w:rsidR="000E38A1" w:rsidRPr="004E10B2">
              <w:rPr>
                <w:rFonts w:ascii="Times New Roman" w:hAnsi="Times New Roman" w:cs="Times New Roman"/>
              </w:rPr>
              <w:t>едровый</w:t>
            </w:r>
          </w:p>
        </w:tc>
        <w:tc>
          <w:tcPr>
            <w:tcW w:w="1276" w:type="dxa"/>
            <w:textDirection w:val="btLr"/>
          </w:tcPr>
          <w:p w:rsidR="006A609A" w:rsidRPr="004E10B2" w:rsidRDefault="005F3D62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 xml:space="preserve">Местная религиозная организация Московский Патриархат </w:t>
            </w:r>
            <w:proofErr w:type="spellStart"/>
            <w:r w:rsidRPr="004E10B2">
              <w:rPr>
                <w:rFonts w:ascii="Times New Roman" w:hAnsi="Times New Roman" w:cs="Times New Roman"/>
              </w:rPr>
              <w:t>Колпашевскоая</w:t>
            </w:r>
            <w:proofErr w:type="spellEnd"/>
            <w:r w:rsidRPr="004E10B2">
              <w:rPr>
                <w:rFonts w:ascii="Times New Roman" w:hAnsi="Times New Roman" w:cs="Times New Roman"/>
              </w:rPr>
              <w:t xml:space="preserve"> Епархия Православный Приход Храма Преподобного Сергия Радонежского г</w:t>
            </w:r>
            <w:proofErr w:type="gramStart"/>
            <w:r w:rsidRPr="004E10B2">
              <w:rPr>
                <w:rFonts w:ascii="Times New Roman" w:hAnsi="Times New Roman" w:cs="Times New Roman"/>
              </w:rPr>
              <w:t>.К</w:t>
            </w:r>
            <w:proofErr w:type="gramEnd"/>
            <w:r w:rsidRPr="004E10B2">
              <w:rPr>
                <w:rFonts w:ascii="Times New Roman" w:hAnsi="Times New Roman" w:cs="Times New Roman"/>
              </w:rPr>
              <w:t>едровый</w:t>
            </w:r>
          </w:p>
        </w:tc>
        <w:tc>
          <w:tcPr>
            <w:tcW w:w="708" w:type="dxa"/>
            <w:textDirection w:val="btLr"/>
          </w:tcPr>
          <w:p w:rsidR="006A609A" w:rsidRPr="004E10B2" w:rsidRDefault="000E38A1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Русская Православная Церковь (РПЦ)</w:t>
            </w:r>
          </w:p>
        </w:tc>
        <w:tc>
          <w:tcPr>
            <w:tcW w:w="426" w:type="dxa"/>
            <w:textDirection w:val="btLr"/>
          </w:tcPr>
          <w:p w:rsidR="006A609A" w:rsidRPr="004E10B2" w:rsidRDefault="00B41E07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extDirection w:val="btLr"/>
          </w:tcPr>
          <w:p w:rsidR="006A609A" w:rsidRPr="004E10B2" w:rsidRDefault="000E38A1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1</w:t>
            </w:r>
            <w:r w:rsidR="00B41E07" w:rsidRPr="004E1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extDirection w:val="btLr"/>
          </w:tcPr>
          <w:p w:rsidR="006A609A" w:rsidRPr="004E10B2" w:rsidRDefault="000E38A1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Калинин Владимир Николаевич</w:t>
            </w:r>
            <w:r w:rsidR="006F24FE" w:rsidRPr="004E10B2">
              <w:rPr>
                <w:rFonts w:ascii="Times New Roman" w:hAnsi="Times New Roman" w:cs="Times New Roman"/>
              </w:rPr>
              <w:t xml:space="preserve"> (</w:t>
            </w:r>
            <w:r w:rsidR="00B41E07" w:rsidRPr="004E10B2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="006F24FE" w:rsidRPr="004E10B2">
              <w:rPr>
                <w:rFonts w:ascii="Times New Roman" w:hAnsi="Times New Roman" w:cs="Times New Roman"/>
              </w:rPr>
              <w:t>Варлаам</w:t>
            </w:r>
            <w:proofErr w:type="spellEnd"/>
            <w:r w:rsidR="006F24FE" w:rsidRPr="004E10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extDirection w:val="btLr"/>
          </w:tcPr>
          <w:p w:rsidR="006A609A" w:rsidRPr="004E10B2" w:rsidRDefault="002C5D77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4E10B2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4E10B2">
              <w:rPr>
                <w:rFonts w:ascii="Times New Roman" w:hAnsi="Times New Roman" w:cs="Times New Roman"/>
                <w:bCs/>
              </w:rPr>
              <w:t>енина, д.</w:t>
            </w:r>
            <w:r w:rsidR="00127F36" w:rsidRPr="004E10B2">
              <w:rPr>
                <w:rFonts w:ascii="Times New Roman" w:hAnsi="Times New Roman" w:cs="Times New Roman"/>
                <w:bCs/>
              </w:rPr>
              <w:t>29</w:t>
            </w:r>
            <w:r w:rsidRPr="004E10B2">
              <w:rPr>
                <w:rFonts w:ascii="Times New Roman" w:hAnsi="Times New Roman" w:cs="Times New Roman"/>
                <w:bCs/>
              </w:rPr>
              <w:t>, Томская область муниципальное образование «Город Кедровый», с.Пудино, 636 620</w:t>
            </w:r>
          </w:p>
        </w:tc>
        <w:tc>
          <w:tcPr>
            <w:tcW w:w="567" w:type="dxa"/>
            <w:textDirection w:val="btLr"/>
          </w:tcPr>
          <w:p w:rsidR="006A609A" w:rsidRPr="004E10B2" w:rsidRDefault="00E653DB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4E10B2">
              <w:rPr>
                <w:rFonts w:ascii="Times New Roman" w:hAnsi="Times New Roman" w:cs="Times New Roman"/>
                <w:bCs/>
              </w:rPr>
              <w:t>-мкр., д.60, Томская область г.Кедровый, 636 615</w:t>
            </w:r>
          </w:p>
        </w:tc>
        <w:tc>
          <w:tcPr>
            <w:tcW w:w="1417" w:type="dxa"/>
            <w:textDirection w:val="btLr"/>
          </w:tcPr>
          <w:p w:rsidR="006A609A" w:rsidRPr="004E10B2" w:rsidRDefault="00E653DB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Щитовое сборное здание, бывшая школа часть здания</w:t>
            </w:r>
            <w:r w:rsidR="00BB6621" w:rsidRPr="004E10B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B6621" w:rsidRPr="004E10B2">
              <w:rPr>
                <w:rFonts w:ascii="Times New Roman" w:hAnsi="Times New Roman" w:cs="Times New Roman"/>
              </w:rPr>
              <w:t>п</w:t>
            </w:r>
            <w:r w:rsidRPr="004E10B2">
              <w:rPr>
                <w:rFonts w:ascii="Times New Roman" w:hAnsi="Times New Roman" w:cs="Times New Roman"/>
              </w:rPr>
              <w:t>омещени</w:t>
            </w:r>
            <w:r w:rsidR="00BB6621" w:rsidRPr="004E10B2">
              <w:rPr>
                <w:rFonts w:ascii="Times New Roman" w:hAnsi="Times New Roman" w:cs="Times New Roman"/>
              </w:rPr>
              <w:t>е</w:t>
            </w:r>
            <w:proofErr w:type="gramEnd"/>
            <w:r w:rsidR="00BB6621" w:rsidRPr="004E10B2">
              <w:rPr>
                <w:rFonts w:ascii="Times New Roman" w:hAnsi="Times New Roman" w:cs="Times New Roman"/>
              </w:rPr>
              <w:t xml:space="preserve"> приспособленное под  церковь</w:t>
            </w:r>
          </w:p>
        </w:tc>
        <w:tc>
          <w:tcPr>
            <w:tcW w:w="709" w:type="dxa"/>
            <w:textDirection w:val="btLr"/>
          </w:tcPr>
          <w:p w:rsidR="006A609A" w:rsidRPr="004E10B2" w:rsidRDefault="00BB6621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134" w:type="dxa"/>
            <w:textDirection w:val="btLr"/>
          </w:tcPr>
          <w:p w:rsidR="006A609A" w:rsidRPr="004E10B2" w:rsidRDefault="00BB6621" w:rsidP="008E157D">
            <w:pPr>
              <w:pStyle w:val="a3"/>
              <w:tabs>
                <w:tab w:val="left" w:pos="851"/>
                <w:tab w:val="left" w:pos="1134"/>
              </w:tabs>
              <w:ind w:left="0" w:right="113"/>
              <w:rPr>
                <w:rFonts w:ascii="Times New Roman" w:hAnsi="Times New Roman" w:cs="Times New Roman"/>
              </w:rPr>
            </w:pPr>
            <w:r w:rsidRPr="004E10B2">
              <w:rPr>
                <w:rFonts w:ascii="Times New Roman" w:hAnsi="Times New Roman" w:cs="Times New Roman"/>
              </w:rPr>
              <w:t>Безвозмездное пользование с администрацией города Кедрового</w:t>
            </w:r>
          </w:p>
        </w:tc>
      </w:tr>
    </w:tbl>
    <w:p w:rsidR="00096CE3" w:rsidRDefault="00D61FB5" w:rsidP="00526F3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Религиозные группы (информация предоставляется на каждую религиозную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по данным органов местного самоуправления либо экспертной оценки)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701"/>
        <w:gridCol w:w="1701"/>
        <w:gridCol w:w="1134"/>
        <w:gridCol w:w="2127"/>
        <w:gridCol w:w="1842"/>
        <w:gridCol w:w="2234"/>
      </w:tblGrid>
      <w:tr w:rsidR="00BB58AF" w:rsidTr="00445F3F">
        <w:tc>
          <w:tcPr>
            <w:tcW w:w="1701" w:type="dxa"/>
          </w:tcPr>
          <w:p w:rsidR="00BB58AF" w:rsidRPr="00BB58AF" w:rsidRDefault="00BB58AF" w:rsidP="008E157D">
            <w:pPr>
              <w:pStyle w:val="a3"/>
              <w:tabs>
                <w:tab w:val="left" w:pos="851"/>
                <w:tab w:val="left" w:pos="113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01" w:type="dxa"/>
          </w:tcPr>
          <w:p w:rsidR="00BB58AF" w:rsidRPr="00BB58AF" w:rsidRDefault="00BB58AF" w:rsidP="008E157D">
            <w:pPr>
              <w:pStyle w:val="a3"/>
              <w:tabs>
                <w:tab w:val="left" w:pos="851"/>
                <w:tab w:val="left" w:pos="113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1134" w:type="dxa"/>
          </w:tcPr>
          <w:p w:rsidR="00BB58AF" w:rsidRPr="00BB58AF" w:rsidRDefault="00BB58AF" w:rsidP="008E157D">
            <w:pPr>
              <w:pStyle w:val="a3"/>
              <w:tabs>
                <w:tab w:val="left" w:pos="851"/>
                <w:tab w:val="left" w:pos="113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лидера</w:t>
            </w:r>
          </w:p>
        </w:tc>
        <w:tc>
          <w:tcPr>
            <w:tcW w:w="2127" w:type="dxa"/>
          </w:tcPr>
          <w:p w:rsidR="00BB58AF" w:rsidRPr="00BB58AF" w:rsidRDefault="00BB58AF" w:rsidP="008E157D">
            <w:pPr>
              <w:pStyle w:val="a3"/>
              <w:tabs>
                <w:tab w:val="left" w:pos="851"/>
                <w:tab w:val="left" w:pos="113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842" w:type="dxa"/>
          </w:tcPr>
          <w:p w:rsidR="00BB58AF" w:rsidRPr="00BB58AF" w:rsidRDefault="00BB58AF" w:rsidP="008E157D">
            <w:pPr>
              <w:pStyle w:val="a3"/>
              <w:tabs>
                <w:tab w:val="left" w:pos="851"/>
                <w:tab w:val="left" w:pos="1134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2234" w:type="dxa"/>
          </w:tcPr>
          <w:p w:rsidR="00445F3F" w:rsidRDefault="00BB58AF" w:rsidP="008E157D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молитвенных собраний/</w:t>
            </w:r>
          </w:p>
          <w:p w:rsidR="00BB58AF" w:rsidRPr="00BB58AF" w:rsidRDefault="00BB58AF" w:rsidP="008E157D">
            <w:pPr>
              <w:tabs>
                <w:tab w:val="left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 культов</w:t>
            </w:r>
          </w:p>
        </w:tc>
      </w:tr>
      <w:tr w:rsidR="00BB58AF" w:rsidTr="00445F3F">
        <w:tc>
          <w:tcPr>
            <w:tcW w:w="1701" w:type="dxa"/>
          </w:tcPr>
          <w:p w:rsidR="00BB58AF" w:rsidRPr="00BB58AF" w:rsidRDefault="004E10B2" w:rsidP="008E157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B58AF" w:rsidRPr="00BB58AF" w:rsidRDefault="004E10B2" w:rsidP="008E157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58AF" w:rsidRPr="00BB58AF" w:rsidRDefault="004E10B2" w:rsidP="008E157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B58AF" w:rsidRPr="00BB58AF" w:rsidRDefault="004E10B2" w:rsidP="008E157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B58AF" w:rsidRPr="00BB58AF" w:rsidRDefault="004E10B2" w:rsidP="008E157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BB58AF" w:rsidRPr="00BB58AF" w:rsidRDefault="004E10B2" w:rsidP="008E157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8AF" w:rsidRDefault="00BB58AF" w:rsidP="00526F3B">
      <w:pPr>
        <w:pStyle w:val="a3"/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61FB5" w:rsidRDefault="000F7225" w:rsidP="00526F3B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образования (информация предоставляется на основании данных религиозных организаций).</w:t>
      </w:r>
    </w:p>
    <w:tbl>
      <w:tblPr>
        <w:tblStyle w:val="a4"/>
        <w:tblW w:w="0" w:type="auto"/>
        <w:tblInd w:w="108" w:type="dxa"/>
        <w:tblLook w:val="04A0"/>
      </w:tblPr>
      <w:tblGrid>
        <w:gridCol w:w="3686"/>
        <w:gridCol w:w="3266"/>
        <w:gridCol w:w="3362"/>
      </w:tblGrid>
      <w:tr w:rsidR="000F7225" w:rsidTr="00C87A01">
        <w:tc>
          <w:tcPr>
            <w:tcW w:w="3828" w:type="dxa"/>
          </w:tcPr>
          <w:p w:rsidR="000F7225" w:rsidRP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духовного</w:t>
            </w:r>
            <w:proofErr w:type="gramEnd"/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3402" w:type="dxa"/>
          </w:tcPr>
          <w:p w:rsidR="000F7225" w:rsidRP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</w:t>
            </w:r>
          </w:p>
        </w:tc>
        <w:tc>
          <w:tcPr>
            <w:tcW w:w="3509" w:type="dxa"/>
          </w:tcPr>
          <w:p w:rsidR="000F7225" w:rsidRP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Духовные семинарии</w:t>
            </w:r>
          </w:p>
        </w:tc>
        <w:tc>
          <w:tcPr>
            <w:tcW w:w="3402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и гимназии</w:t>
            </w:r>
          </w:p>
        </w:tc>
        <w:tc>
          <w:tcPr>
            <w:tcW w:w="3402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Воскресные школы</w:t>
            </w:r>
          </w:p>
        </w:tc>
        <w:tc>
          <w:tcPr>
            <w:tcW w:w="3402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медресе</w:t>
            </w:r>
          </w:p>
        </w:tc>
        <w:tc>
          <w:tcPr>
            <w:tcW w:w="3402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5" w:rsidTr="00C87A01">
        <w:tc>
          <w:tcPr>
            <w:tcW w:w="3828" w:type="dxa"/>
          </w:tcPr>
          <w:p w:rsidR="000F7225" w:rsidRDefault="000F7225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402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F7225" w:rsidRDefault="004E10B2" w:rsidP="00526F3B">
            <w:pPr>
              <w:pStyle w:val="a3"/>
              <w:tabs>
                <w:tab w:val="left" w:pos="851"/>
                <w:tab w:val="left" w:pos="1134"/>
              </w:tabs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7225" w:rsidRPr="000F7225" w:rsidRDefault="000F7225" w:rsidP="00526F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225">
        <w:rPr>
          <w:rFonts w:ascii="Times New Roman" w:hAnsi="Times New Roman" w:cs="Times New Roman"/>
          <w:b/>
          <w:sz w:val="28"/>
          <w:szCs w:val="28"/>
        </w:rPr>
        <w:t>Социально-экономический потенциал МО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жителей, занятых в отраслях экономики</w:t>
      </w:r>
      <w:r w:rsidR="004E10B2">
        <w:rPr>
          <w:rFonts w:ascii="Times New Roman" w:hAnsi="Times New Roman" w:cs="Times New Roman"/>
          <w:sz w:val="28"/>
          <w:szCs w:val="28"/>
        </w:rPr>
        <w:t xml:space="preserve"> </w:t>
      </w:r>
      <w:r w:rsidR="004E10B2" w:rsidRPr="004E10B2">
        <w:rPr>
          <w:rFonts w:ascii="Times New Roman" w:hAnsi="Times New Roman" w:cs="Times New Roman"/>
          <w:b/>
          <w:sz w:val="28"/>
          <w:szCs w:val="28"/>
        </w:rPr>
        <w:t>- 2</w:t>
      </w:r>
      <w:r w:rsidR="004E10B2">
        <w:rPr>
          <w:rFonts w:ascii="Times New Roman" w:hAnsi="Times New Roman" w:cs="Times New Roman"/>
          <w:b/>
          <w:sz w:val="28"/>
          <w:szCs w:val="28"/>
        </w:rPr>
        <w:t> </w:t>
      </w:r>
      <w:r w:rsidR="004E10B2" w:rsidRPr="004E10B2">
        <w:rPr>
          <w:rFonts w:ascii="Times New Roman" w:hAnsi="Times New Roman" w:cs="Times New Roman"/>
          <w:b/>
          <w:sz w:val="28"/>
          <w:szCs w:val="28"/>
        </w:rPr>
        <w:t>100</w:t>
      </w:r>
      <w:r w:rsidR="004E10B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4E10B2">
        <w:rPr>
          <w:rFonts w:ascii="Times New Roman" w:hAnsi="Times New Roman" w:cs="Times New Roman"/>
          <w:b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безработных жителей</w:t>
      </w:r>
      <w:r w:rsidR="004E10B2">
        <w:rPr>
          <w:rFonts w:ascii="Times New Roman" w:hAnsi="Times New Roman" w:cs="Times New Roman"/>
          <w:sz w:val="28"/>
          <w:szCs w:val="28"/>
        </w:rPr>
        <w:t xml:space="preserve"> – </w:t>
      </w:r>
      <w:r w:rsidR="004E10B2" w:rsidRPr="004E10B2">
        <w:rPr>
          <w:rFonts w:ascii="Times New Roman" w:hAnsi="Times New Roman" w:cs="Times New Roman"/>
          <w:b/>
          <w:sz w:val="28"/>
          <w:szCs w:val="28"/>
        </w:rPr>
        <w:t>130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учреждений здравоохранения</w:t>
      </w:r>
      <w:r w:rsidR="004E10B2">
        <w:rPr>
          <w:rFonts w:ascii="Times New Roman" w:hAnsi="Times New Roman" w:cs="Times New Roman"/>
          <w:sz w:val="28"/>
          <w:szCs w:val="28"/>
        </w:rPr>
        <w:t xml:space="preserve"> – </w:t>
      </w:r>
      <w:r w:rsidR="004E10B2" w:rsidRPr="008E157D">
        <w:rPr>
          <w:rFonts w:ascii="Times New Roman" w:hAnsi="Times New Roman" w:cs="Times New Roman"/>
          <w:b/>
          <w:sz w:val="28"/>
          <w:szCs w:val="28"/>
        </w:rPr>
        <w:t>1</w:t>
      </w:r>
      <w:r w:rsidRPr="008E157D">
        <w:rPr>
          <w:rFonts w:ascii="Times New Roman" w:hAnsi="Times New Roman" w:cs="Times New Roman"/>
          <w:b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общеобразовательных учреждений</w:t>
      </w:r>
      <w:r w:rsidR="004E10B2">
        <w:rPr>
          <w:rFonts w:ascii="Times New Roman" w:hAnsi="Times New Roman" w:cs="Times New Roman"/>
          <w:sz w:val="28"/>
          <w:szCs w:val="28"/>
        </w:rPr>
        <w:t xml:space="preserve"> - </w:t>
      </w:r>
      <w:r w:rsidR="004E10B2" w:rsidRPr="008E15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ABB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 в общеобразовательных учреждениях</w:t>
      </w:r>
      <w:r w:rsidR="00C40ABB">
        <w:rPr>
          <w:rFonts w:ascii="Times New Roman" w:hAnsi="Times New Roman" w:cs="Times New Roman"/>
          <w:sz w:val="28"/>
          <w:szCs w:val="28"/>
        </w:rPr>
        <w:t xml:space="preserve">: </w:t>
      </w:r>
      <w:r w:rsidR="00C40ABB" w:rsidRPr="008E157D">
        <w:rPr>
          <w:rFonts w:ascii="Times New Roman" w:hAnsi="Times New Roman" w:cs="Times New Roman"/>
          <w:b/>
          <w:sz w:val="28"/>
          <w:szCs w:val="28"/>
        </w:rPr>
        <w:t>689</w:t>
      </w:r>
      <w:r w:rsidR="00C40AB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F7225" w:rsidRDefault="00C40ABB" w:rsidP="00526F3B">
      <w:pPr>
        <w:pStyle w:val="a3"/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школа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едровый </w:t>
      </w:r>
      <w:r w:rsidR="00E9042F">
        <w:rPr>
          <w:rFonts w:ascii="Times New Roman" w:hAnsi="Times New Roman" w:cs="Times New Roman"/>
          <w:sz w:val="28"/>
          <w:szCs w:val="28"/>
        </w:rPr>
        <w:t xml:space="preserve">– </w:t>
      </w:r>
      <w:r w:rsidRPr="008E157D">
        <w:rPr>
          <w:rFonts w:ascii="Times New Roman" w:hAnsi="Times New Roman" w:cs="Times New Roman"/>
          <w:b/>
          <w:sz w:val="28"/>
          <w:szCs w:val="28"/>
        </w:rPr>
        <w:t>344</w:t>
      </w:r>
      <w:r w:rsidR="00E9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0F7225">
        <w:rPr>
          <w:rFonts w:ascii="Times New Roman" w:hAnsi="Times New Roman" w:cs="Times New Roman"/>
          <w:sz w:val="28"/>
          <w:szCs w:val="28"/>
        </w:rPr>
        <w:t>;</w:t>
      </w:r>
    </w:p>
    <w:p w:rsidR="00C40ABB" w:rsidRDefault="00C40ABB" w:rsidP="00526F3B">
      <w:pPr>
        <w:pStyle w:val="a3"/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удино – </w:t>
      </w:r>
      <w:r w:rsidRPr="008E157D">
        <w:rPr>
          <w:rFonts w:ascii="Times New Roman" w:hAnsi="Times New Roman" w:cs="Times New Roman"/>
          <w:b/>
          <w:sz w:val="28"/>
          <w:szCs w:val="28"/>
        </w:rPr>
        <w:t xml:space="preserve">127 </w:t>
      </w:r>
      <w:r>
        <w:rPr>
          <w:rFonts w:ascii="Times New Roman" w:hAnsi="Times New Roman" w:cs="Times New Roman"/>
          <w:sz w:val="28"/>
          <w:szCs w:val="28"/>
        </w:rPr>
        <w:t>школьников;</w:t>
      </w:r>
    </w:p>
    <w:p w:rsidR="00C40ABB" w:rsidRDefault="00C40ABB" w:rsidP="00526F3B">
      <w:pPr>
        <w:pStyle w:val="a3"/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дет.сад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едровый – </w:t>
      </w:r>
      <w:r w:rsidRPr="008E157D">
        <w:rPr>
          <w:rFonts w:ascii="Times New Roman" w:hAnsi="Times New Roman" w:cs="Times New Roman"/>
          <w:b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40ABB" w:rsidRDefault="00C40ABB" w:rsidP="00526F3B">
      <w:pPr>
        <w:pStyle w:val="a3"/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пред.школа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едровый (находится в здании школы) – </w:t>
      </w:r>
      <w:r w:rsidRPr="008E157D">
        <w:rPr>
          <w:rFonts w:ascii="Times New Roman" w:hAnsi="Times New Roman" w:cs="Times New Roman"/>
          <w:b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C40ABB" w:rsidRDefault="00C40ABB" w:rsidP="00526F3B">
      <w:pPr>
        <w:pStyle w:val="a3"/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дет.сад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удино – </w:t>
      </w:r>
      <w:r w:rsidRPr="008E157D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промышленного производства (млн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  <w:r w:rsidR="00E9042F">
        <w:rPr>
          <w:rFonts w:ascii="Times New Roman" w:hAnsi="Times New Roman" w:cs="Times New Roman"/>
          <w:sz w:val="28"/>
          <w:szCs w:val="28"/>
        </w:rPr>
        <w:t xml:space="preserve"> – </w:t>
      </w:r>
      <w:r w:rsidR="00E9042F" w:rsidRPr="008E157D">
        <w:rPr>
          <w:rFonts w:ascii="Times New Roman" w:hAnsi="Times New Roman" w:cs="Times New Roman"/>
          <w:b/>
          <w:sz w:val="28"/>
          <w:szCs w:val="28"/>
        </w:rPr>
        <w:t>110</w:t>
      </w:r>
      <w:r w:rsidR="00C40ABB" w:rsidRPr="008E157D">
        <w:rPr>
          <w:rFonts w:ascii="Times New Roman" w:hAnsi="Times New Roman" w:cs="Times New Roman"/>
          <w:b/>
          <w:sz w:val="28"/>
          <w:szCs w:val="28"/>
        </w:rPr>
        <w:t>, </w:t>
      </w:r>
      <w:r w:rsidR="00E9042F" w:rsidRPr="008E157D">
        <w:rPr>
          <w:rFonts w:ascii="Times New Roman" w:hAnsi="Times New Roman" w:cs="Times New Roman"/>
          <w:b/>
          <w:sz w:val="28"/>
          <w:szCs w:val="28"/>
        </w:rPr>
        <w:t>67</w:t>
      </w:r>
      <w:r w:rsidR="00C40ABB" w:rsidRPr="008E15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сельскохозяйственного производства (млн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  <w:r w:rsidR="004E10B2">
        <w:rPr>
          <w:rFonts w:ascii="Times New Roman" w:hAnsi="Times New Roman" w:cs="Times New Roman"/>
          <w:sz w:val="28"/>
          <w:szCs w:val="28"/>
        </w:rPr>
        <w:t xml:space="preserve"> - </w:t>
      </w:r>
      <w:r w:rsidR="004E10B2" w:rsidRPr="008E15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уровня оплаты труда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уб./мес.)</w:t>
      </w:r>
      <w:r w:rsidR="00031499">
        <w:rPr>
          <w:rFonts w:ascii="Times New Roman" w:hAnsi="Times New Roman" w:cs="Times New Roman"/>
          <w:sz w:val="28"/>
          <w:szCs w:val="28"/>
        </w:rPr>
        <w:t xml:space="preserve"> – </w:t>
      </w:r>
      <w:r w:rsidR="00031499" w:rsidRPr="008E157D">
        <w:rPr>
          <w:rFonts w:ascii="Times New Roman" w:hAnsi="Times New Roman" w:cs="Times New Roman"/>
          <w:b/>
          <w:sz w:val="28"/>
          <w:szCs w:val="28"/>
        </w:rPr>
        <w:t>46</w:t>
      </w:r>
      <w:r w:rsidR="00C40ABB" w:rsidRPr="008E157D">
        <w:rPr>
          <w:rFonts w:ascii="Times New Roman" w:hAnsi="Times New Roman" w:cs="Times New Roman"/>
          <w:b/>
          <w:sz w:val="28"/>
          <w:szCs w:val="28"/>
        </w:rPr>
        <w:t>,</w:t>
      </w:r>
      <w:r w:rsidR="00031499" w:rsidRPr="008E157D">
        <w:rPr>
          <w:rFonts w:ascii="Times New Roman" w:hAnsi="Times New Roman" w:cs="Times New Roman"/>
          <w:b/>
          <w:sz w:val="28"/>
          <w:szCs w:val="28"/>
        </w:rPr>
        <w:t> 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муниципального бюджета</w:t>
      </w:r>
      <w:r w:rsidR="00031499">
        <w:rPr>
          <w:rFonts w:ascii="Times New Roman" w:hAnsi="Times New Roman" w:cs="Times New Roman"/>
          <w:sz w:val="28"/>
          <w:szCs w:val="28"/>
        </w:rPr>
        <w:t xml:space="preserve"> </w:t>
      </w:r>
      <w:r w:rsidR="00C40ABB">
        <w:rPr>
          <w:rFonts w:ascii="Times New Roman" w:hAnsi="Times New Roman" w:cs="Times New Roman"/>
          <w:sz w:val="28"/>
          <w:szCs w:val="28"/>
        </w:rPr>
        <w:t xml:space="preserve">(млн. руб.) </w:t>
      </w:r>
      <w:r w:rsidR="00031499">
        <w:rPr>
          <w:rFonts w:ascii="Times New Roman" w:hAnsi="Times New Roman" w:cs="Times New Roman"/>
          <w:sz w:val="28"/>
          <w:szCs w:val="28"/>
        </w:rPr>
        <w:t xml:space="preserve">– </w:t>
      </w:r>
      <w:r w:rsidR="00031499" w:rsidRPr="008E157D">
        <w:rPr>
          <w:rFonts w:ascii="Times New Roman" w:hAnsi="Times New Roman" w:cs="Times New Roman"/>
          <w:b/>
          <w:sz w:val="28"/>
          <w:szCs w:val="28"/>
        </w:rPr>
        <w:t>190</w:t>
      </w:r>
      <w:r w:rsidR="00C40ABB" w:rsidRPr="008E157D">
        <w:rPr>
          <w:rFonts w:ascii="Times New Roman" w:hAnsi="Times New Roman" w:cs="Times New Roman"/>
          <w:b/>
          <w:sz w:val="28"/>
          <w:szCs w:val="28"/>
        </w:rPr>
        <w:t>,</w:t>
      </w:r>
      <w:r w:rsidR="00031499" w:rsidRPr="008E157D">
        <w:rPr>
          <w:rFonts w:ascii="Times New Roman" w:hAnsi="Times New Roman" w:cs="Times New Roman"/>
          <w:b/>
          <w:sz w:val="28"/>
          <w:szCs w:val="28"/>
        </w:rPr>
        <w:t> 1121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225" w:rsidRDefault="000F7225" w:rsidP="00526F3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муниципального бюджета</w:t>
      </w:r>
      <w:r w:rsidR="00031499">
        <w:rPr>
          <w:rFonts w:ascii="Times New Roman" w:hAnsi="Times New Roman" w:cs="Times New Roman"/>
          <w:sz w:val="28"/>
          <w:szCs w:val="28"/>
        </w:rPr>
        <w:t xml:space="preserve"> </w:t>
      </w:r>
      <w:r w:rsidR="00C40ABB">
        <w:rPr>
          <w:rFonts w:ascii="Times New Roman" w:hAnsi="Times New Roman" w:cs="Times New Roman"/>
          <w:sz w:val="28"/>
          <w:szCs w:val="28"/>
        </w:rPr>
        <w:t xml:space="preserve">(млн. руб.) </w:t>
      </w:r>
      <w:r w:rsidR="00031499">
        <w:rPr>
          <w:rFonts w:ascii="Times New Roman" w:hAnsi="Times New Roman" w:cs="Times New Roman"/>
          <w:sz w:val="28"/>
          <w:szCs w:val="28"/>
        </w:rPr>
        <w:t xml:space="preserve">– </w:t>
      </w:r>
      <w:r w:rsidR="00031499" w:rsidRPr="008E157D">
        <w:rPr>
          <w:rFonts w:ascii="Times New Roman" w:hAnsi="Times New Roman" w:cs="Times New Roman"/>
          <w:b/>
          <w:sz w:val="28"/>
          <w:szCs w:val="28"/>
        </w:rPr>
        <w:t>187</w:t>
      </w:r>
      <w:r w:rsidR="00C40ABB" w:rsidRPr="008E157D">
        <w:rPr>
          <w:rFonts w:ascii="Times New Roman" w:hAnsi="Times New Roman" w:cs="Times New Roman"/>
          <w:b/>
          <w:sz w:val="28"/>
          <w:szCs w:val="28"/>
        </w:rPr>
        <w:t>,</w:t>
      </w:r>
      <w:r w:rsidR="00031499" w:rsidRPr="008E157D">
        <w:rPr>
          <w:rFonts w:ascii="Times New Roman" w:hAnsi="Times New Roman" w:cs="Times New Roman"/>
          <w:b/>
          <w:sz w:val="28"/>
          <w:szCs w:val="28"/>
        </w:rPr>
        <w:t> 1354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225" w:rsidRPr="00E33E7F" w:rsidRDefault="00E33E7F" w:rsidP="00526F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Конфликты и профилактика</w:t>
      </w:r>
    </w:p>
    <w:p w:rsidR="000F7225" w:rsidRPr="00E9042F" w:rsidRDefault="00E33E7F" w:rsidP="00526F3B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2F">
        <w:rPr>
          <w:rFonts w:ascii="Times New Roman" w:hAnsi="Times New Roman" w:cs="Times New Roman"/>
          <w:sz w:val="28"/>
          <w:szCs w:val="28"/>
        </w:rPr>
        <w:t>Объем финансирования муниципальных программ, направленных на гармонизацию межнациональных отношений (тыс</w:t>
      </w:r>
      <w:proofErr w:type="gramStart"/>
      <w:r w:rsidRPr="00E904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042F">
        <w:rPr>
          <w:rFonts w:ascii="Times New Roman" w:hAnsi="Times New Roman" w:cs="Times New Roman"/>
          <w:sz w:val="28"/>
          <w:szCs w:val="28"/>
        </w:rPr>
        <w:t>уб.)</w:t>
      </w:r>
      <w:r w:rsidR="00031499" w:rsidRPr="00E9042F">
        <w:rPr>
          <w:rFonts w:ascii="Times New Roman" w:hAnsi="Times New Roman" w:cs="Times New Roman"/>
          <w:sz w:val="28"/>
          <w:szCs w:val="28"/>
        </w:rPr>
        <w:t xml:space="preserve"> - </w:t>
      </w:r>
      <w:r w:rsidR="003871EA" w:rsidRPr="008E157D">
        <w:rPr>
          <w:rFonts w:ascii="Times New Roman" w:hAnsi="Times New Roman" w:cs="Times New Roman"/>
          <w:b/>
          <w:sz w:val="28"/>
          <w:szCs w:val="28"/>
        </w:rPr>
        <w:t>0</w:t>
      </w:r>
      <w:r w:rsidRPr="008E157D">
        <w:rPr>
          <w:rFonts w:ascii="Times New Roman" w:hAnsi="Times New Roman" w:cs="Times New Roman"/>
          <w:b/>
          <w:sz w:val="28"/>
          <w:szCs w:val="28"/>
        </w:rPr>
        <w:t>;</w:t>
      </w:r>
    </w:p>
    <w:p w:rsidR="00E33E7F" w:rsidRPr="00FC1292" w:rsidRDefault="00E33E7F" w:rsidP="00526F3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2F">
        <w:rPr>
          <w:rFonts w:ascii="Times New Roman" w:hAnsi="Times New Roman" w:cs="Times New Roman"/>
          <w:sz w:val="28"/>
          <w:szCs w:val="28"/>
        </w:rPr>
        <w:t>Проведенные мероприятия в рамках муниципальных программ, направленных на гармонизацию межнациональных отношений</w:t>
      </w:r>
      <w:r w:rsidR="00031499" w:rsidRPr="00E9042F">
        <w:rPr>
          <w:rFonts w:ascii="Times New Roman" w:hAnsi="Times New Roman" w:cs="Times New Roman"/>
          <w:sz w:val="28"/>
          <w:szCs w:val="28"/>
        </w:rPr>
        <w:t xml:space="preserve"> - 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</w:t>
      </w:r>
      <w:r w:rsidR="00FC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C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заведениях об уголовной и административной ответственности за националистические и иные экстремистские проявления («Месячник безопасности 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детей», «Дни профилактики», на уроках ОБЖ)</w:t>
      </w:r>
      <w:r w:rsidRPr="00E9042F">
        <w:rPr>
          <w:rFonts w:ascii="Times New Roman" w:hAnsi="Times New Roman" w:cs="Times New Roman"/>
          <w:sz w:val="28"/>
          <w:szCs w:val="28"/>
        </w:rPr>
        <w:t>;</w:t>
      </w:r>
      <w:r w:rsidR="00031499" w:rsidRPr="00E9042F">
        <w:rPr>
          <w:rFonts w:ascii="Times New Roman" w:hAnsi="Times New Roman" w:cs="Times New Roman"/>
          <w:sz w:val="28"/>
          <w:szCs w:val="28"/>
        </w:rPr>
        <w:t xml:space="preserve"> </w:t>
      </w:r>
      <w:r w:rsidR="00FC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консультативные встречи с руководителями органов государственной власти (прокуратура, </w:t>
      </w:r>
      <w:r w:rsidR="00FC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иция), для выработки совместных решений по недопущению в действиях </w:t>
      </w:r>
      <w:r w:rsidR="003871EA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31499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различных форм экстремизма, </w:t>
      </w:r>
      <w:r w:rsidR="003871EA" w:rsidRPr="00E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1EA" w:rsidRPr="00E9042F">
        <w:rPr>
          <w:rFonts w:ascii="Times New Roman" w:hAnsi="Times New Roman" w:cs="Times New Roman"/>
          <w:sz w:val="28"/>
          <w:szCs w:val="28"/>
        </w:rPr>
        <w:t xml:space="preserve">роведение  «Уроков дружбы» 1 сентября </w:t>
      </w:r>
      <w:r w:rsidR="00FC1292">
        <w:rPr>
          <w:rFonts w:ascii="Times New Roman" w:hAnsi="Times New Roman" w:cs="Times New Roman"/>
          <w:sz w:val="28"/>
          <w:szCs w:val="28"/>
        </w:rPr>
        <w:t xml:space="preserve">в </w:t>
      </w:r>
      <w:r w:rsidR="00FC1292" w:rsidRPr="00FC1292">
        <w:rPr>
          <w:rFonts w:ascii="Times New Roman" w:hAnsi="Times New Roman" w:cs="Times New Roman"/>
          <w:sz w:val="28"/>
          <w:szCs w:val="28"/>
        </w:rPr>
        <w:t>школах, проведен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FC1292" w:rsidRPr="00FC1292">
        <w:rPr>
          <w:rFonts w:ascii="Times New Roman" w:hAnsi="Times New Roman" w:cs="Times New Roman"/>
          <w:sz w:val="28"/>
          <w:szCs w:val="28"/>
        </w:rPr>
        <w:t>ь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«Единство непохожих», проведен</w:t>
      </w:r>
      <w:r w:rsidR="00FC1292" w:rsidRPr="00FC1292">
        <w:rPr>
          <w:rFonts w:ascii="Times New Roman" w:hAnsi="Times New Roman" w:cs="Times New Roman"/>
          <w:sz w:val="28"/>
          <w:szCs w:val="28"/>
        </w:rPr>
        <w:t>а конференция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школьников «История национальных культур».</w:t>
      </w:r>
    </w:p>
    <w:p w:rsidR="00E33E7F" w:rsidRPr="00FC1292" w:rsidRDefault="00E33E7F" w:rsidP="00526F3B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92">
        <w:rPr>
          <w:rFonts w:ascii="Times New Roman" w:hAnsi="Times New Roman" w:cs="Times New Roman"/>
          <w:sz w:val="28"/>
          <w:szCs w:val="28"/>
        </w:rPr>
        <w:t>Численность участников мероприятий в рамках муниципальных программ, направленных на гармонизацию межнациональных отношений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</w:t>
      </w:r>
      <w:r w:rsidR="00FC1292" w:rsidRPr="00FC1292">
        <w:rPr>
          <w:rFonts w:ascii="Times New Roman" w:hAnsi="Times New Roman" w:cs="Times New Roman"/>
          <w:sz w:val="28"/>
          <w:szCs w:val="28"/>
        </w:rPr>
        <w:t>–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</w:t>
      </w:r>
      <w:r w:rsidR="00FC1292" w:rsidRPr="008E157D">
        <w:rPr>
          <w:rFonts w:ascii="Times New Roman" w:hAnsi="Times New Roman" w:cs="Times New Roman"/>
          <w:b/>
          <w:sz w:val="28"/>
          <w:szCs w:val="28"/>
        </w:rPr>
        <w:t xml:space="preserve">980 </w:t>
      </w:r>
      <w:r w:rsidR="00FC1292" w:rsidRPr="00FC1292">
        <w:rPr>
          <w:rFonts w:ascii="Times New Roman" w:hAnsi="Times New Roman" w:cs="Times New Roman"/>
          <w:sz w:val="28"/>
          <w:szCs w:val="28"/>
        </w:rPr>
        <w:t>человек</w:t>
      </w:r>
      <w:r w:rsidRPr="00FC1292">
        <w:rPr>
          <w:rFonts w:ascii="Times New Roman" w:hAnsi="Times New Roman" w:cs="Times New Roman"/>
          <w:sz w:val="28"/>
          <w:szCs w:val="28"/>
        </w:rPr>
        <w:t>;</w:t>
      </w:r>
    </w:p>
    <w:p w:rsidR="00E33E7F" w:rsidRPr="00FC1292" w:rsidRDefault="00E33E7F" w:rsidP="00526F3B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92">
        <w:rPr>
          <w:rFonts w:ascii="Times New Roman" w:hAnsi="Times New Roman" w:cs="Times New Roman"/>
          <w:sz w:val="28"/>
          <w:szCs w:val="28"/>
        </w:rPr>
        <w:t>Объем финансирования муниципальных программ, направленных на противодействие терроризму и экстремизму (тыс</w:t>
      </w:r>
      <w:proofErr w:type="gramStart"/>
      <w:r w:rsidRPr="00FC12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1292">
        <w:rPr>
          <w:rFonts w:ascii="Times New Roman" w:hAnsi="Times New Roman" w:cs="Times New Roman"/>
          <w:sz w:val="28"/>
          <w:szCs w:val="28"/>
        </w:rPr>
        <w:t>уб.)</w:t>
      </w:r>
      <w:r w:rsidR="00FC1292" w:rsidRPr="00FC1292">
        <w:rPr>
          <w:rFonts w:ascii="Times New Roman" w:hAnsi="Times New Roman" w:cs="Times New Roman"/>
          <w:sz w:val="28"/>
          <w:szCs w:val="28"/>
        </w:rPr>
        <w:t xml:space="preserve"> </w:t>
      </w:r>
      <w:r w:rsidR="00FC1292" w:rsidRPr="008E157D">
        <w:rPr>
          <w:rFonts w:ascii="Times New Roman" w:hAnsi="Times New Roman" w:cs="Times New Roman"/>
          <w:b/>
          <w:sz w:val="28"/>
          <w:szCs w:val="28"/>
        </w:rPr>
        <w:t>2 077,6</w:t>
      </w:r>
      <w:r w:rsidRPr="00FC1292">
        <w:rPr>
          <w:rFonts w:ascii="Times New Roman" w:hAnsi="Times New Roman" w:cs="Times New Roman"/>
          <w:sz w:val="28"/>
          <w:szCs w:val="28"/>
        </w:rPr>
        <w:t>;</w:t>
      </w:r>
    </w:p>
    <w:p w:rsidR="003871EA" w:rsidRPr="00FC1292" w:rsidRDefault="00E33E7F" w:rsidP="00526F3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92">
        <w:rPr>
          <w:rFonts w:ascii="Times New Roman" w:hAnsi="Times New Roman" w:cs="Times New Roman"/>
          <w:sz w:val="28"/>
          <w:szCs w:val="28"/>
        </w:rPr>
        <w:t>Проведенные мероприятия в рамках муниципальных программ, направленных на противодействие терроризму и экстремизму</w:t>
      </w:r>
      <w:r w:rsidR="00FC1292">
        <w:rPr>
          <w:rFonts w:ascii="Times New Roman" w:hAnsi="Times New Roman" w:cs="Times New Roman"/>
          <w:sz w:val="28"/>
          <w:szCs w:val="28"/>
        </w:rPr>
        <w:t>: еженедельные о</w:t>
      </w:r>
      <w:r w:rsidR="003871EA" w:rsidRPr="00FC1292">
        <w:rPr>
          <w:rFonts w:ascii="Times New Roman" w:hAnsi="Times New Roman" w:cs="Times New Roman"/>
          <w:sz w:val="28"/>
          <w:szCs w:val="28"/>
        </w:rPr>
        <w:t>смотр</w:t>
      </w:r>
      <w:r w:rsidR="00FC1292">
        <w:rPr>
          <w:rFonts w:ascii="Times New Roman" w:hAnsi="Times New Roman" w:cs="Times New Roman"/>
          <w:sz w:val="28"/>
          <w:szCs w:val="28"/>
        </w:rPr>
        <w:t>ы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территорий, подсобных, подвальных и чердачных помещений общественно и социально значимых объектов на предмет обнаружения подозрительных предметов</w:t>
      </w:r>
      <w:r w:rsidRPr="00FC1292">
        <w:rPr>
          <w:rFonts w:ascii="Times New Roman" w:hAnsi="Times New Roman" w:cs="Times New Roman"/>
          <w:sz w:val="28"/>
          <w:szCs w:val="28"/>
        </w:rPr>
        <w:t>;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</w:t>
      </w:r>
      <w:r w:rsidR="00FC1292">
        <w:rPr>
          <w:rFonts w:ascii="Times New Roman" w:hAnsi="Times New Roman" w:cs="Times New Roman"/>
          <w:sz w:val="28"/>
          <w:szCs w:val="28"/>
        </w:rPr>
        <w:t>п</w:t>
      </w:r>
      <w:r w:rsidR="003871EA" w:rsidRPr="00FC1292">
        <w:rPr>
          <w:rFonts w:ascii="Times New Roman" w:hAnsi="Times New Roman" w:cs="Times New Roman"/>
          <w:sz w:val="28"/>
          <w:szCs w:val="28"/>
        </w:rPr>
        <w:t>роведен</w:t>
      </w:r>
      <w:r w:rsidR="00FC1292">
        <w:rPr>
          <w:rFonts w:ascii="Times New Roman" w:hAnsi="Times New Roman" w:cs="Times New Roman"/>
          <w:sz w:val="28"/>
          <w:szCs w:val="28"/>
        </w:rPr>
        <w:t>ы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C1292">
        <w:rPr>
          <w:rFonts w:ascii="Times New Roman" w:hAnsi="Times New Roman" w:cs="Times New Roman"/>
          <w:sz w:val="28"/>
          <w:szCs w:val="28"/>
        </w:rPr>
        <w:t>е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FC1292">
        <w:rPr>
          <w:rFonts w:ascii="Times New Roman" w:hAnsi="Times New Roman" w:cs="Times New Roman"/>
          <w:sz w:val="28"/>
          <w:szCs w:val="28"/>
        </w:rPr>
        <w:t>и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в организациях, расположенных на территории муниципального образования «Город Кедровый» по теме: «Действие при угрозе возникновения террористического акта в школе, учреждении, организации», установ</w:t>
      </w:r>
      <w:r w:rsidR="00FC1292">
        <w:rPr>
          <w:rFonts w:ascii="Times New Roman" w:hAnsi="Times New Roman" w:cs="Times New Roman"/>
          <w:sz w:val="28"/>
          <w:szCs w:val="28"/>
        </w:rPr>
        <w:t xml:space="preserve">лены 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систем внешнего видеонаблюдения в  городе Кедровом и МУ «Культура», </w:t>
      </w:r>
      <w:r w:rsidR="00FC1292">
        <w:rPr>
          <w:rFonts w:ascii="Times New Roman" w:hAnsi="Times New Roman" w:cs="Times New Roman"/>
          <w:sz w:val="28"/>
          <w:szCs w:val="28"/>
        </w:rPr>
        <w:t>р</w:t>
      </w:r>
      <w:r w:rsidR="003871EA" w:rsidRPr="00FC1292">
        <w:rPr>
          <w:rFonts w:ascii="Times New Roman" w:hAnsi="Times New Roman" w:cs="Times New Roman"/>
          <w:sz w:val="28"/>
          <w:szCs w:val="28"/>
        </w:rPr>
        <w:t>азмещен</w:t>
      </w:r>
      <w:r w:rsidR="00FC1292">
        <w:rPr>
          <w:rFonts w:ascii="Times New Roman" w:hAnsi="Times New Roman" w:cs="Times New Roman"/>
          <w:sz w:val="28"/>
          <w:szCs w:val="28"/>
        </w:rPr>
        <w:t>ы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</w:t>
      </w:r>
      <w:r w:rsidR="00FC1292" w:rsidRPr="00FC1292">
        <w:rPr>
          <w:rFonts w:ascii="Times New Roman" w:hAnsi="Times New Roman" w:cs="Times New Roman"/>
          <w:sz w:val="28"/>
          <w:szCs w:val="28"/>
        </w:rPr>
        <w:t>контр</w:t>
      </w:r>
      <w:proofErr w:type="gramStart"/>
      <w:r w:rsidR="00FC1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292" w:rsidRPr="00FC1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292" w:rsidRPr="00FC1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292" w:rsidRPr="00FC1292">
        <w:rPr>
          <w:rFonts w:ascii="Times New Roman" w:hAnsi="Times New Roman" w:cs="Times New Roman"/>
          <w:sz w:val="28"/>
          <w:szCs w:val="28"/>
        </w:rPr>
        <w:t>ропагандистск</w:t>
      </w:r>
      <w:r w:rsidR="00FC1292">
        <w:rPr>
          <w:rFonts w:ascii="Times New Roman" w:hAnsi="Times New Roman" w:cs="Times New Roman"/>
          <w:sz w:val="28"/>
          <w:szCs w:val="28"/>
        </w:rPr>
        <w:t>ие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 и информационны</w:t>
      </w:r>
      <w:r w:rsidR="00FC1292">
        <w:rPr>
          <w:rFonts w:ascii="Times New Roman" w:hAnsi="Times New Roman" w:cs="Times New Roman"/>
          <w:sz w:val="28"/>
          <w:szCs w:val="28"/>
        </w:rPr>
        <w:t>е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C1292">
        <w:rPr>
          <w:rFonts w:ascii="Times New Roman" w:hAnsi="Times New Roman" w:cs="Times New Roman"/>
          <w:sz w:val="28"/>
          <w:szCs w:val="28"/>
        </w:rPr>
        <w:t>ы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антитеррористической направленности   в газете «В краю кедровом» и </w:t>
      </w:r>
      <w:r w:rsidR="005208C4">
        <w:rPr>
          <w:rFonts w:ascii="Times New Roman" w:hAnsi="Times New Roman" w:cs="Times New Roman"/>
          <w:sz w:val="28"/>
          <w:szCs w:val="28"/>
        </w:rPr>
        <w:t>в учебных учреждениях и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в</w:t>
      </w:r>
      <w:r w:rsidR="005208C4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5208C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3871EA" w:rsidRPr="00FC1292">
        <w:rPr>
          <w:rFonts w:ascii="Times New Roman" w:hAnsi="Times New Roman" w:cs="Times New Roman"/>
          <w:sz w:val="28"/>
          <w:szCs w:val="28"/>
        </w:rPr>
        <w:t>стенд</w:t>
      </w:r>
      <w:r w:rsidR="005208C4">
        <w:rPr>
          <w:rFonts w:ascii="Times New Roman" w:hAnsi="Times New Roman" w:cs="Times New Roman"/>
          <w:sz w:val="28"/>
          <w:szCs w:val="28"/>
        </w:rPr>
        <w:t>ы</w:t>
      </w:r>
      <w:r w:rsidR="003871EA" w:rsidRPr="00FC1292">
        <w:rPr>
          <w:rFonts w:ascii="Times New Roman" w:hAnsi="Times New Roman" w:cs="Times New Roman"/>
          <w:sz w:val="28"/>
          <w:szCs w:val="28"/>
        </w:rPr>
        <w:t xml:space="preserve"> (уголк</w:t>
      </w:r>
      <w:r w:rsidR="005208C4">
        <w:rPr>
          <w:rFonts w:ascii="Times New Roman" w:hAnsi="Times New Roman" w:cs="Times New Roman"/>
          <w:sz w:val="28"/>
          <w:szCs w:val="28"/>
        </w:rPr>
        <w:t>и</w:t>
      </w:r>
      <w:r w:rsidR="003871EA" w:rsidRPr="00FC1292">
        <w:rPr>
          <w:rFonts w:ascii="Times New Roman" w:hAnsi="Times New Roman" w:cs="Times New Roman"/>
          <w:sz w:val="28"/>
          <w:szCs w:val="28"/>
        </w:rPr>
        <w:t>) антитеррористической направленности</w:t>
      </w:r>
      <w:r w:rsidR="005208C4">
        <w:rPr>
          <w:rFonts w:ascii="Times New Roman" w:hAnsi="Times New Roman" w:cs="Times New Roman"/>
          <w:sz w:val="28"/>
          <w:szCs w:val="28"/>
        </w:rPr>
        <w:t>.</w:t>
      </w:r>
    </w:p>
    <w:p w:rsidR="00E33E7F" w:rsidRPr="005208C4" w:rsidRDefault="00E33E7F" w:rsidP="00526F3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8C4">
        <w:rPr>
          <w:rFonts w:ascii="Times New Roman" w:hAnsi="Times New Roman" w:cs="Times New Roman"/>
          <w:sz w:val="28"/>
          <w:szCs w:val="28"/>
        </w:rPr>
        <w:t>Численность участников муниципальных программ, направленных на противодействие терроризму и экстремизму</w:t>
      </w:r>
      <w:r w:rsidR="005208C4">
        <w:rPr>
          <w:rFonts w:ascii="Times New Roman" w:hAnsi="Times New Roman" w:cs="Times New Roman"/>
          <w:sz w:val="28"/>
          <w:szCs w:val="28"/>
        </w:rPr>
        <w:t xml:space="preserve"> –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980</w:t>
      </w:r>
      <w:r w:rsidR="005208C4" w:rsidRPr="00FC12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208C4">
        <w:rPr>
          <w:rFonts w:ascii="Times New Roman" w:hAnsi="Times New Roman" w:cs="Times New Roman"/>
          <w:sz w:val="28"/>
          <w:szCs w:val="28"/>
        </w:rPr>
        <w:t>;</w:t>
      </w:r>
    </w:p>
    <w:p w:rsidR="00E33E7F" w:rsidRDefault="00E33E7F" w:rsidP="00526F3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конфликтных ситуаций, имевших место в сфере межрелигиозных и государственно-конфессиональных отношениях</w:t>
      </w:r>
      <w:r w:rsidR="005208C4">
        <w:rPr>
          <w:rFonts w:ascii="Times New Roman" w:hAnsi="Times New Roman" w:cs="Times New Roman"/>
          <w:sz w:val="28"/>
          <w:szCs w:val="28"/>
        </w:rPr>
        <w:t xml:space="preserve"> -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E7F" w:rsidRDefault="00E33E7F" w:rsidP="00526F3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 конфликтных ситуаций, имевших место в  сфере межрелигиозных и государственно-конфессиональных отношениях</w:t>
      </w:r>
      <w:r w:rsidR="005208C4">
        <w:rPr>
          <w:rFonts w:ascii="Times New Roman" w:hAnsi="Times New Roman" w:cs="Times New Roman"/>
          <w:sz w:val="28"/>
          <w:szCs w:val="28"/>
        </w:rPr>
        <w:t xml:space="preserve"> -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E7F" w:rsidRDefault="00E33E7F" w:rsidP="00526F3B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социальных и бытовых конфликтов в сфере межэтнических отношений</w:t>
      </w:r>
      <w:r w:rsidR="005208C4">
        <w:rPr>
          <w:rFonts w:ascii="Times New Roman" w:hAnsi="Times New Roman" w:cs="Times New Roman"/>
          <w:sz w:val="28"/>
          <w:szCs w:val="28"/>
        </w:rPr>
        <w:t xml:space="preserve"> -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E7F" w:rsidRDefault="00E33E7F" w:rsidP="00526F3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Число участников социальных и бытовых конфликтов </w:t>
      </w:r>
      <w:r w:rsidR="00D93044">
        <w:rPr>
          <w:rFonts w:ascii="Times New Roman" w:hAnsi="Times New Roman" w:cs="Times New Roman"/>
          <w:sz w:val="28"/>
          <w:szCs w:val="28"/>
        </w:rPr>
        <w:t>в сфере межэтнических отношений</w:t>
      </w:r>
      <w:r w:rsidR="005208C4">
        <w:rPr>
          <w:rFonts w:ascii="Times New Roman" w:hAnsi="Times New Roman" w:cs="Times New Roman"/>
          <w:sz w:val="28"/>
          <w:szCs w:val="28"/>
        </w:rPr>
        <w:t xml:space="preserve"> -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0</w:t>
      </w:r>
      <w:r w:rsidR="00D93044">
        <w:rPr>
          <w:rFonts w:ascii="Times New Roman" w:hAnsi="Times New Roman" w:cs="Times New Roman"/>
          <w:sz w:val="28"/>
          <w:szCs w:val="28"/>
        </w:rPr>
        <w:t>;</w:t>
      </w:r>
    </w:p>
    <w:p w:rsidR="00D93044" w:rsidRDefault="00BB4CDF" w:rsidP="00526F3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44">
        <w:rPr>
          <w:rFonts w:ascii="Times New Roman" w:hAnsi="Times New Roman" w:cs="Times New Roman"/>
          <w:sz w:val="28"/>
          <w:szCs w:val="28"/>
        </w:rPr>
        <w:t>Количество случаев привлечения к ответственности граждан по статье 282 УК РФ (на основании данных правоохранительных органов)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08C4">
        <w:rPr>
          <w:rFonts w:ascii="Times New Roman" w:hAnsi="Times New Roman" w:cs="Times New Roman"/>
          <w:sz w:val="28"/>
          <w:szCs w:val="28"/>
        </w:rPr>
        <w:t xml:space="preserve">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0</w:t>
      </w:r>
      <w:r w:rsidR="005208C4">
        <w:rPr>
          <w:rFonts w:ascii="Times New Roman" w:hAnsi="Times New Roman" w:cs="Times New Roman"/>
          <w:sz w:val="28"/>
          <w:szCs w:val="28"/>
        </w:rPr>
        <w:t>.</w:t>
      </w:r>
    </w:p>
    <w:p w:rsidR="00BB4CDF" w:rsidRDefault="00BB4CDF" w:rsidP="00526F3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привлеченных к ответственности по статье 282 УК РФ:</w:t>
      </w:r>
      <w:r w:rsidR="005208C4">
        <w:rPr>
          <w:rFonts w:ascii="Times New Roman" w:hAnsi="Times New Roman" w:cs="Times New Roman"/>
          <w:sz w:val="28"/>
          <w:szCs w:val="28"/>
        </w:rPr>
        <w:t xml:space="preserve">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0</w:t>
      </w:r>
      <w:r w:rsidR="005208C4">
        <w:rPr>
          <w:rFonts w:ascii="Times New Roman" w:hAnsi="Times New Roman" w:cs="Times New Roman"/>
          <w:sz w:val="28"/>
          <w:szCs w:val="28"/>
        </w:rPr>
        <w:t>.</w:t>
      </w:r>
    </w:p>
    <w:p w:rsidR="00801842" w:rsidRDefault="00BB4CDF" w:rsidP="00526F3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человек, состоящих в добровольных формированиях по охране общественного порядка</w:t>
      </w:r>
      <w:r w:rsidR="005208C4">
        <w:rPr>
          <w:rFonts w:ascii="Times New Roman" w:hAnsi="Times New Roman" w:cs="Times New Roman"/>
          <w:sz w:val="28"/>
          <w:szCs w:val="28"/>
        </w:rPr>
        <w:t xml:space="preserve"> – </w:t>
      </w:r>
      <w:r w:rsidR="005208C4" w:rsidRPr="008E157D">
        <w:rPr>
          <w:rFonts w:ascii="Times New Roman" w:hAnsi="Times New Roman" w:cs="Times New Roman"/>
          <w:b/>
          <w:sz w:val="28"/>
          <w:szCs w:val="28"/>
        </w:rPr>
        <w:t>10</w:t>
      </w:r>
      <w:r w:rsidR="005208C4">
        <w:rPr>
          <w:rFonts w:ascii="Times New Roman" w:hAnsi="Times New Roman" w:cs="Times New Roman"/>
          <w:sz w:val="28"/>
          <w:szCs w:val="28"/>
        </w:rPr>
        <w:t xml:space="preserve"> человек (официально </w:t>
      </w:r>
      <w:proofErr w:type="gramStart"/>
      <w:r w:rsidR="005208C4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="005208C4">
        <w:rPr>
          <w:rFonts w:ascii="Times New Roman" w:hAnsi="Times New Roman" w:cs="Times New Roman"/>
          <w:sz w:val="28"/>
          <w:szCs w:val="28"/>
        </w:rPr>
        <w:t xml:space="preserve"> в апреле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842" w:rsidRDefault="00801842" w:rsidP="00801842">
      <w:pPr>
        <w:pStyle w:val="a3"/>
        <w:tabs>
          <w:tab w:val="left" w:pos="851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BB4CDF" w:rsidRPr="00801842" w:rsidRDefault="00801842" w:rsidP="00801842">
      <w:pPr>
        <w:pStyle w:val="a3"/>
        <w:tabs>
          <w:tab w:val="left" w:pos="851"/>
          <w:tab w:val="left" w:pos="993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801842">
        <w:rPr>
          <w:rFonts w:ascii="Times New Roman" w:hAnsi="Times New Roman" w:cs="Times New Roman"/>
          <w:sz w:val="28"/>
          <w:szCs w:val="28"/>
        </w:rPr>
        <w:t xml:space="preserve">И.о. мэра города Кедрового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И.Н. Алексеева</w:t>
      </w:r>
    </w:p>
    <w:sectPr w:rsidR="00BB4CDF" w:rsidRPr="00801842" w:rsidSect="005208C4">
      <w:footerReference w:type="default" r:id="rId7"/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E7" w:rsidRDefault="009752E7" w:rsidP="00C87A01">
      <w:pPr>
        <w:spacing w:after="0" w:line="240" w:lineRule="auto"/>
      </w:pPr>
      <w:r>
        <w:separator/>
      </w:r>
    </w:p>
  </w:endnote>
  <w:endnote w:type="continuationSeparator" w:id="0">
    <w:p w:rsidR="009752E7" w:rsidRDefault="009752E7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891"/>
      <w:docPartObj>
        <w:docPartGallery w:val="Page Numbers (Bottom of Page)"/>
        <w:docPartUnique/>
      </w:docPartObj>
    </w:sdtPr>
    <w:sdtContent>
      <w:p w:rsidR="00C40ABB" w:rsidRDefault="00C40ABB">
        <w:pPr>
          <w:pStyle w:val="a7"/>
          <w:jc w:val="right"/>
        </w:pPr>
        <w:fldSimple w:instr=" PAGE   \* MERGEFORMAT ">
          <w:r w:rsidR="00AE5D6F">
            <w:rPr>
              <w:noProof/>
            </w:rPr>
            <w:t>7</w:t>
          </w:r>
        </w:fldSimple>
      </w:p>
    </w:sdtContent>
  </w:sdt>
  <w:p w:rsidR="00C40ABB" w:rsidRDefault="00C40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E7" w:rsidRDefault="009752E7" w:rsidP="00C87A01">
      <w:pPr>
        <w:spacing w:after="0" w:line="240" w:lineRule="auto"/>
      </w:pPr>
      <w:r>
        <w:separator/>
      </w:r>
    </w:p>
  </w:footnote>
  <w:footnote w:type="continuationSeparator" w:id="0">
    <w:p w:rsidR="009752E7" w:rsidRDefault="009752E7" w:rsidP="00C87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96E"/>
    <w:multiLevelType w:val="hybridMultilevel"/>
    <w:tmpl w:val="B3D46620"/>
    <w:lvl w:ilvl="0" w:tplc="5834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65765"/>
    <w:multiLevelType w:val="hybridMultilevel"/>
    <w:tmpl w:val="105E3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E5D24"/>
    <w:multiLevelType w:val="hybridMultilevel"/>
    <w:tmpl w:val="EC3A0D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F4B6A97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22117E"/>
    <w:multiLevelType w:val="hybridMultilevel"/>
    <w:tmpl w:val="6AB063B2"/>
    <w:lvl w:ilvl="0" w:tplc="298AD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57669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947C3C"/>
    <w:multiLevelType w:val="hybridMultilevel"/>
    <w:tmpl w:val="DD606E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87E2054"/>
    <w:multiLevelType w:val="hybridMultilevel"/>
    <w:tmpl w:val="BD5060AE"/>
    <w:lvl w:ilvl="0" w:tplc="62B4E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027CF"/>
    <w:multiLevelType w:val="hybridMultilevel"/>
    <w:tmpl w:val="74EACCEA"/>
    <w:lvl w:ilvl="0" w:tplc="182A5A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29C4B9A"/>
    <w:multiLevelType w:val="hybridMultilevel"/>
    <w:tmpl w:val="CBEC9CB2"/>
    <w:lvl w:ilvl="0" w:tplc="15AA6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BD3F14"/>
    <w:multiLevelType w:val="hybridMultilevel"/>
    <w:tmpl w:val="419EA5C6"/>
    <w:lvl w:ilvl="0" w:tplc="219CE0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0576F"/>
    <w:multiLevelType w:val="hybridMultilevel"/>
    <w:tmpl w:val="8728B0A2"/>
    <w:lvl w:ilvl="0" w:tplc="D79C0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510A4D"/>
    <w:multiLevelType w:val="hybridMultilevel"/>
    <w:tmpl w:val="B9D0CECA"/>
    <w:lvl w:ilvl="0" w:tplc="FE5A71B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88603F0"/>
    <w:multiLevelType w:val="hybridMultilevel"/>
    <w:tmpl w:val="949C90E4"/>
    <w:lvl w:ilvl="0" w:tplc="90082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AC794E"/>
    <w:multiLevelType w:val="hybridMultilevel"/>
    <w:tmpl w:val="6556F492"/>
    <w:lvl w:ilvl="0" w:tplc="0B30A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6E"/>
    <w:rsid w:val="00030BD3"/>
    <w:rsid w:val="00031499"/>
    <w:rsid w:val="000427EE"/>
    <w:rsid w:val="00063057"/>
    <w:rsid w:val="0007690D"/>
    <w:rsid w:val="00096CE3"/>
    <w:rsid w:val="000C52F4"/>
    <w:rsid w:val="000E38A1"/>
    <w:rsid w:val="000F7225"/>
    <w:rsid w:val="00127F36"/>
    <w:rsid w:val="0020753B"/>
    <w:rsid w:val="00211FBA"/>
    <w:rsid w:val="00212B6B"/>
    <w:rsid w:val="002533CC"/>
    <w:rsid w:val="00260C72"/>
    <w:rsid w:val="002946A5"/>
    <w:rsid w:val="002C5D77"/>
    <w:rsid w:val="00365F3C"/>
    <w:rsid w:val="003871EA"/>
    <w:rsid w:val="003C05F7"/>
    <w:rsid w:val="00445F3F"/>
    <w:rsid w:val="004E10B2"/>
    <w:rsid w:val="005208C4"/>
    <w:rsid w:val="00525AF0"/>
    <w:rsid w:val="00526F3B"/>
    <w:rsid w:val="005E7686"/>
    <w:rsid w:val="005F3D62"/>
    <w:rsid w:val="006A609A"/>
    <w:rsid w:val="006A732F"/>
    <w:rsid w:val="006D45FC"/>
    <w:rsid w:val="006F24FE"/>
    <w:rsid w:val="00720B9D"/>
    <w:rsid w:val="00730C6F"/>
    <w:rsid w:val="0075745F"/>
    <w:rsid w:val="0079772B"/>
    <w:rsid w:val="00801842"/>
    <w:rsid w:val="008B43D0"/>
    <w:rsid w:val="008D5C91"/>
    <w:rsid w:val="008E157D"/>
    <w:rsid w:val="00934053"/>
    <w:rsid w:val="009752E7"/>
    <w:rsid w:val="00A07C2C"/>
    <w:rsid w:val="00A16056"/>
    <w:rsid w:val="00A81B30"/>
    <w:rsid w:val="00AB58B7"/>
    <w:rsid w:val="00AE5D6F"/>
    <w:rsid w:val="00B07312"/>
    <w:rsid w:val="00B41E07"/>
    <w:rsid w:val="00B96870"/>
    <w:rsid w:val="00BB4CDF"/>
    <w:rsid w:val="00BB58AF"/>
    <w:rsid w:val="00BB6621"/>
    <w:rsid w:val="00BC05CB"/>
    <w:rsid w:val="00BE5067"/>
    <w:rsid w:val="00C15A6E"/>
    <w:rsid w:val="00C26C8C"/>
    <w:rsid w:val="00C40ABB"/>
    <w:rsid w:val="00C8097E"/>
    <w:rsid w:val="00C8605C"/>
    <w:rsid w:val="00C87A01"/>
    <w:rsid w:val="00D61FB5"/>
    <w:rsid w:val="00D63DAC"/>
    <w:rsid w:val="00D93044"/>
    <w:rsid w:val="00DB3555"/>
    <w:rsid w:val="00DD1624"/>
    <w:rsid w:val="00E27730"/>
    <w:rsid w:val="00E33E7F"/>
    <w:rsid w:val="00E653DB"/>
    <w:rsid w:val="00E72FD3"/>
    <w:rsid w:val="00E808DE"/>
    <w:rsid w:val="00E9042F"/>
    <w:rsid w:val="00ED0760"/>
    <w:rsid w:val="00F2178A"/>
    <w:rsid w:val="00F55C57"/>
    <w:rsid w:val="00FC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E"/>
    <w:pPr>
      <w:ind w:left="720"/>
      <w:contextualSpacing/>
    </w:pPr>
  </w:style>
  <w:style w:type="table" w:styleId="a4">
    <w:name w:val="Table Grid"/>
    <w:basedOn w:val="a1"/>
    <w:uiPriority w:val="59"/>
    <w:rsid w:val="00C8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A01"/>
  </w:style>
  <w:style w:type="paragraph" w:styleId="a7">
    <w:name w:val="footer"/>
    <w:basedOn w:val="a"/>
    <w:link w:val="a8"/>
    <w:uiPriority w:val="99"/>
    <w:unhideWhenUsed/>
    <w:rsid w:val="00C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A01"/>
  </w:style>
  <w:style w:type="paragraph" w:customStyle="1" w:styleId="BodyText2">
    <w:name w:val="Body Text 2"/>
    <w:basedOn w:val="a"/>
    <w:rsid w:val="006A7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6A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Основной текст Знак"/>
    <w:basedOn w:val="a0"/>
    <w:link w:val="a9"/>
    <w:rsid w:val="006A732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GEP</cp:lastModifiedBy>
  <cp:revision>13</cp:revision>
  <cp:lastPrinted>2015-06-04T04:19:00Z</cp:lastPrinted>
  <dcterms:created xsi:type="dcterms:W3CDTF">2015-04-22T18:21:00Z</dcterms:created>
  <dcterms:modified xsi:type="dcterms:W3CDTF">2015-06-04T05:13:00Z</dcterms:modified>
</cp:coreProperties>
</file>