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8F" w:rsidRDefault="00C4174C" w:rsidP="0079003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AAAB9" wp14:editId="24142911">
                <wp:simplePos x="0" y="0"/>
                <wp:positionH relativeFrom="column">
                  <wp:posOffset>2977515</wp:posOffset>
                </wp:positionH>
                <wp:positionV relativeFrom="paragraph">
                  <wp:posOffset>2376170</wp:posOffset>
                </wp:positionV>
                <wp:extent cx="914400" cy="3657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9C" w:rsidRPr="00B648C1" w:rsidRDefault="00A302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48,62</w:t>
                            </w:r>
                            <w:r w:rsidRPr="00B648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4.45pt;margin-top:187.1pt;width:1in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" filled="f" stroked="f">
                <v:textbox>
                  <w:txbxContent>
                    <w:p w:rsidR="00A3029C" w:rsidRPr="00B648C1" w:rsidRDefault="00A3029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48,62</w:t>
                      </w:r>
                      <w:r w:rsidRPr="00B648C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3700B" wp14:editId="11DE2413">
                <wp:simplePos x="0" y="0"/>
                <wp:positionH relativeFrom="column">
                  <wp:posOffset>1553845</wp:posOffset>
                </wp:positionH>
                <wp:positionV relativeFrom="paragraph">
                  <wp:posOffset>2376805</wp:posOffset>
                </wp:positionV>
                <wp:extent cx="914400" cy="36576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8C1" w:rsidRPr="00B648C1" w:rsidRDefault="00B648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48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50,71%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2.35pt;margin-top:187.15pt;width:1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" filled="f" stroked="f">
                <v:textbox>
                  <w:txbxContent>
                    <w:p w:rsidR="00B648C1" w:rsidRPr="00B648C1" w:rsidRDefault="00B648C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648C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50,71%</w:t>
                      </w:r>
                    </w:p>
                  </w:txbxContent>
                </v:textbox>
              </v:shape>
            </w:pict>
          </mc:Fallback>
        </mc:AlternateContent>
      </w:r>
      <w:r w:rsidR="00C8628F">
        <w:rPr>
          <w:noProof/>
          <w:lang w:eastAsia="ru-RU"/>
        </w:rPr>
        <w:drawing>
          <wp:inline distT="0" distB="0" distL="0" distR="0">
            <wp:extent cx="5239909" cy="3617843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628F" w:rsidRPr="00C8628F" w:rsidRDefault="001974E4" w:rsidP="0079003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B7B9B" wp14:editId="7961C71E">
                <wp:simplePos x="0" y="0"/>
                <wp:positionH relativeFrom="column">
                  <wp:posOffset>2467831</wp:posOffset>
                </wp:positionH>
                <wp:positionV relativeFrom="paragraph">
                  <wp:posOffset>2271726</wp:posOffset>
                </wp:positionV>
                <wp:extent cx="914400" cy="36576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4E4" w:rsidRPr="00B648C1" w:rsidRDefault="001974E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41,56</w:t>
                            </w:r>
                            <w:r w:rsidRPr="00B648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4.3pt;margin-top:178.9pt;width:1in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" filled="f" stroked="f">
                <v:textbox>
                  <w:txbxContent>
                    <w:p w:rsidR="001974E4" w:rsidRPr="00B648C1" w:rsidRDefault="001974E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41,56</w:t>
                      </w:r>
                      <w:r w:rsidRPr="00B648C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46188" wp14:editId="00EE7ADF">
                <wp:simplePos x="0" y="0"/>
                <wp:positionH relativeFrom="column">
                  <wp:posOffset>2579950</wp:posOffset>
                </wp:positionH>
                <wp:positionV relativeFrom="paragraph">
                  <wp:posOffset>888365</wp:posOffset>
                </wp:positionV>
                <wp:extent cx="914400" cy="36576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4E4" w:rsidRPr="00B648C1" w:rsidRDefault="001974E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53,21</w:t>
                            </w:r>
                            <w:r w:rsidRPr="00B648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3.15pt;margin-top:69.95pt;width:1in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" filled="f" stroked="f">
                <v:textbox>
                  <w:txbxContent>
                    <w:p w:rsidR="001974E4" w:rsidRPr="00B648C1" w:rsidRDefault="001974E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53,21</w:t>
                      </w:r>
                      <w:r w:rsidRPr="00B648C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E115FB">
        <w:rPr>
          <w:noProof/>
          <w:lang w:eastAsia="ru-RU"/>
        </w:rPr>
        <w:drawing>
          <wp:inline distT="0" distB="0" distL="0" distR="0" wp14:anchorId="057DD8B9" wp14:editId="51797735">
            <wp:extent cx="6202017" cy="3546282"/>
            <wp:effectExtent l="0" t="0" r="889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628F" w:rsidRPr="00E1102C" w:rsidRDefault="00E1102C" w:rsidP="00E11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2C">
        <w:rPr>
          <w:rFonts w:ascii="Times New Roman" w:hAnsi="Times New Roman" w:cs="Times New Roman"/>
          <w:b/>
          <w:sz w:val="24"/>
          <w:szCs w:val="24"/>
        </w:rPr>
        <w:t>Исполнение доходов местного бюджета по состоянию на 01.07.2015</w:t>
      </w: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22"/>
        <w:gridCol w:w="1842"/>
        <w:gridCol w:w="1294"/>
        <w:gridCol w:w="1683"/>
      </w:tblGrid>
      <w:tr w:rsidR="00E115FB" w:rsidRPr="00E115FB" w:rsidTr="009B27EF">
        <w:trPr>
          <w:trHeight w:val="60"/>
          <w:tblHeader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КВД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Утверждено бюджетных назначений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% исполнения годового плана</w:t>
            </w:r>
          </w:p>
        </w:tc>
      </w:tr>
      <w:tr w:rsidR="00E115FB" w:rsidRPr="00E115FB" w:rsidTr="00E1102C">
        <w:trPr>
          <w:trHeight w:val="6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30 581,50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12 709,15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41,56</w:t>
            </w:r>
          </w:p>
        </w:tc>
      </w:tr>
      <w:tr w:rsidR="00E115FB" w:rsidRPr="00E115FB" w:rsidTr="00E1102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12 542,00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4 246,57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33,86</w:t>
            </w:r>
          </w:p>
        </w:tc>
      </w:tr>
      <w:tr w:rsidR="00E115FB" w:rsidRPr="00E115FB" w:rsidTr="00E1102C">
        <w:trPr>
          <w:trHeight w:val="6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Акцизы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lang w:eastAsia="ru-RU"/>
              </w:rPr>
              <w:t>1 473,00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lang w:eastAsia="ru-RU"/>
              </w:rPr>
              <w:t>738,87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50,16</w:t>
            </w:r>
          </w:p>
        </w:tc>
      </w:tr>
      <w:tr w:rsidR="00E115FB" w:rsidRPr="00E115FB" w:rsidTr="00E1102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3 021,00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1 396,14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46,21</w:t>
            </w:r>
          </w:p>
        </w:tc>
      </w:tr>
      <w:tr w:rsidR="00E115FB" w:rsidRPr="00E115FB" w:rsidTr="00E1102C">
        <w:trPr>
          <w:trHeight w:val="31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395,10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158,61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40,14</w:t>
            </w:r>
          </w:p>
        </w:tc>
      </w:tr>
      <w:tr w:rsidR="00E115FB" w:rsidRPr="00E115FB" w:rsidTr="00E1102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407,00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233,05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57,26</w:t>
            </w:r>
          </w:p>
        </w:tc>
      </w:tr>
      <w:tr w:rsidR="00E115FB" w:rsidRPr="00E115FB" w:rsidTr="00E1102C">
        <w:trPr>
          <w:trHeight w:val="6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E115FB" w:rsidRPr="00E115FB" w:rsidTr="00E1102C">
        <w:trPr>
          <w:trHeight w:val="6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10 739,00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5 513,16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51,34</w:t>
            </w:r>
          </w:p>
        </w:tc>
      </w:tr>
      <w:tr w:rsidR="00E115FB" w:rsidRPr="00E115FB" w:rsidTr="00E1102C">
        <w:trPr>
          <w:trHeight w:val="398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106,00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28,68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27,06</w:t>
            </w:r>
          </w:p>
        </w:tc>
      </w:tr>
      <w:tr w:rsidR="00E115FB" w:rsidRPr="00E115FB" w:rsidTr="00E1102C">
        <w:trPr>
          <w:trHeight w:val="729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1 509,00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233,02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15,44</w:t>
            </w:r>
          </w:p>
        </w:tc>
      </w:tr>
      <w:tr w:rsidR="00E115FB" w:rsidRPr="00E115FB" w:rsidTr="00E1102C">
        <w:trPr>
          <w:trHeight w:val="6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155,00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69,00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44,52</w:t>
            </w:r>
          </w:p>
        </w:tc>
      </w:tr>
      <w:tr w:rsidR="00E115FB" w:rsidRPr="00E115FB" w:rsidTr="00E1102C">
        <w:trPr>
          <w:trHeight w:val="6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209,40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88,75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42,38</w:t>
            </w:r>
          </w:p>
        </w:tc>
      </w:tr>
      <w:tr w:rsidR="00E115FB" w:rsidRPr="00E115FB" w:rsidTr="00E1102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lang w:eastAsia="ru-RU"/>
              </w:rPr>
              <w:t>3,29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13,17</w:t>
            </w:r>
          </w:p>
        </w:tc>
      </w:tr>
      <w:tr w:rsidR="00E115FB" w:rsidRPr="00E115FB" w:rsidTr="00E1102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112 023,20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59 611,63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53,21</w:t>
            </w:r>
          </w:p>
        </w:tc>
      </w:tr>
      <w:tr w:rsidR="00E115FB" w:rsidRPr="00E115FB" w:rsidTr="00E1102C">
        <w:trPr>
          <w:trHeight w:val="6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111 507,28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59 095,71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53,00</w:t>
            </w:r>
          </w:p>
        </w:tc>
      </w:tr>
      <w:tr w:rsidR="00E115FB" w:rsidRPr="00E115FB" w:rsidTr="00E1102C">
        <w:trPr>
          <w:trHeight w:val="6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975,50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975,50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</w:tr>
      <w:tr w:rsidR="00E115FB" w:rsidRPr="00E115FB" w:rsidTr="00E1102C">
        <w:trPr>
          <w:trHeight w:val="6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lang w:eastAsia="ru-RU"/>
              </w:rPr>
              <w:t>227,06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lang w:eastAsia="ru-RU"/>
              </w:rPr>
              <w:t>227,06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</w:tr>
      <w:tr w:rsidR="00E115FB" w:rsidRPr="00E115FB" w:rsidTr="00E1102C">
        <w:trPr>
          <w:trHeight w:val="6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lang w:eastAsia="ru-RU"/>
              </w:rPr>
              <w:t>-686,64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lang w:eastAsia="ru-RU"/>
              </w:rPr>
              <w:t>-686,64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</w:tr>
      <w:tr w:rsidR="00E115FB" w:rsidRPr="00E1102C" w:rsidTr="00E1102C">
        <w:trPr>
          <w:trHeight w:val="324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142 604,70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72 320,78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FB" w:rsidRPr="00E115FB" w:rsidRDefault="00E115FB" w:rsidP="00E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E115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50,71</w:t>
            </w:r>
          </w:p>
        </w:tc>
      </w:tr>
    </w:tbl>
    <w:p w:rsidR="009B27EF" w:rsidRDefault="00F419D4" w:rsidP="00790035">
      <w:pPr>
        <w:tabs>
          <w:tab w:val="left" w:pos="2003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D39426F" wp14:editId="372F8595">
            <wp:extent cx="6591631" cy="4834393"/>
            <wp:effectExtent l="0" t="0" r="0" b="444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9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803"/>
        <w:gridCol w:w="1234"/>
        <w:gridCol w:w="1276"/>
        <w:gridCol w:w="1620"/>
      </w:tblGrid>
      <w:tr w:rsidR="009B27EF" w:rsidRPr="009B27EF" w:rsidTr="009B27EF">
        <w:trPr>
          <w:trHeight w:val="420"/>
        </w:trPr>
        <w:tc>
          <w:tcPr>
            <w:tcW w:w="882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1620" w:type="dxa"/>
            <w:vAlign w:val="center"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 годового плана</w:t>
            </w:r>
          </w:p>
        </w:tc>
        <w:bookmarkStart w:id="0" w:name="_GoBack"/>
        <w:bookmarkEnd w:id="0"/>
      </w:tr>
      <w:tr w:rsidR="009B27EF" w:rsidRPr="009B27EF" w:rsidTr="009B27EF">
        <w:trPr>
          <w:trHeight w:val="60"/>
        </w:trPr>
        <w:tc>
          <w:tcPr>
            <w:tcW w:w="882" w:type="dxa"/>
            <w:shd w:val="clear" w:color="auto" w:fill="auto"/>
            <w:vAlign w:val="center"/>
            <w:hideMark/>
          </w:tcPr>
          <w:p w:rsidR="009B27EF" w:rsidRPr="009B27EF" w:rsidRDefault="009B27EF" w:rsidP="0079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арственные</w:t>
            </w: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вопросы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39 428,93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15 633,81</w:t>
            </w:r>
          </w:p>
        </w:tc>
        <w:tc>
          <w:tcPr>
            <w:tcW w:w="1620" w:type="dxa"/>
            <w:vAlign w:val="center"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39,65</w:t>
            </w:r>
          </w:p>
        </w:tc>
      </w:tr>
      <w:tr w:rsidR="009B27EF" w:rsidRPr="009B27EF" w:rsidTr="009B27EF">
        <w:trPr>
          <w:trHeight w:val="270"/>
        </w:trPr>
        <w:tc>
          <w:tcPr>
            <w:tcW w:w="882" w:type="dxa"/>
            <w:shd w:val="clear" w:color="auto" w:fill="auto"/>
            <w:vAlign w:val="center"/>
            <w:hideMark/>
          </w:tcPr>
          <w:p w:rsidR="009B27EF" w:rsidRPr="009B27EF" w:rsidRDefault="009B27EF" w:rsidP="0079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9B27EF" w:rsidRPr="009B27EF" w:rsidRDefault="009B27EF" w:rsidP="009B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lang w:eastAsia="ru-RU"/>
              </w:rPr>
              <w:t>Нац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иональная</w:t>
            </w:r>
            <w:r w:rsidRPr="009B27EF">
              <w:rPr>
                <w:rFonts w:ascii="Times New Roman" w:eastAsia="Times New Roman" w:hAnsi="Times New Roman" w:cs="Times New Roman"/>
                <w:lang w:eastAsia="ru-RU"/>
              </w:rPr>
              <w:t xml:space="preserve"> оборона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537,28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275,02</w:t>
            </w:r>
          </w:p>
        </w:tc>
        <w:tc>
          <w:tcPr>
            <w:tcW w:w="1620" w:type="dxa"/>
            <w:vAlign w:val="center"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51,19</w:t>
            </w:r>
          </w:p>
        </w:tc>
      </w:tr>
      <w:tr w:rsidR="009B27EF" w:rsidRPr="009B27EF" w:rsidTr="009B27EF">
        <w:trPr>
          <w:trHeight w:val="270"/>
        </w:trPr>
        <w:tc>
          <w:tcPr>
            <w:tcW w:w="882" w:type="dxa"/>
            <w:shd w:val="clear" w:color="auto" w:fill="auto"/>
            <w:vAlign w:val="center"/>
            <w:hideMark/>
          </w:tcPr>
          <w:p w:rsidR="009B27EF" w:rsidRPr="009B27EF" w:rsidRDefault="009B27EF" w:rsidP="0079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9B27EF" w:rsidRPr="009B27EF" w:rsidRDefault="009B27EF" w:rsidP="009B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lang w:eastAsia="ru-RU"/>
              </w:rPr>
              <w:t>Нац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иональная </w:t>
            </w:r>
            <w:r w:rsidRPr="009B27EF">
              <w:rPr>
                <w:rFonts w:ascii="Times New Roman" w:eastAsia="Times New Roman" w:hAnsi="Times New Roman" w:cs="Times New Roman"/>
                <w:lang w:eastAsia="ru-RU"/>
              </w:rPr>
              <w:t>безоп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асность и правоохранительная деятельно</w:t>
            </w:r>
            <w:r w:rsidRPr="009B27EF">
              <w:rPr>
                <w:rFonts w:ascii="Times New Roman" w:eastAsia="Times New Roman" w:hAnsi="Times New Roman" w:cs="Times New Roman"/>
                <w:lang w:eastAsia="ru-RU"/>
              </w:rPr>
              <w:t>сть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903,50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249,22</w:t>
            </w:r>
          </w:p>
        </w:tc>
        <w:tc>
          <w:tcPr>
            <w:tcW w:w="1620" w:type="dxa"/>
            <w:vAlign w:val="center"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27,58</w:t>
            </w:r>
          </w:p>
        </w:tc>
      </w:tr>
      <w:tr w:rsidR="009B27EF" w:rsidRPr="009B27EF" w:rsidTr="009B27EF">
        <w:trPr>
          <w:trHeight w:val="270"/>
        </w:trPr>
        <w:tc>
          <w:tcPr>
            <w:tcW w:w="882" w:type="dxa"/>
            <w:shd w:val="clear" w:color="auto" w:fill="auto"/>
            <w:vAlign w:val="center"/>
            <w:hideMark/>
          </w:tcPr>
          <w:p w:rsidR="009B27EF" w:rsidRPr="009B27EF" w:rsidRDefault="009B27EF" w:rsidP="0079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9B27EF" w:rsidRPr="009B27EF" w:rsidRDefault="009B27EF" w:rsidP="009B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5 605,30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2 986,49</w:t>
            </w:r>
          </w:p>
        </w:tc>
        <w:tc>
          <w:tcPr>
            <w:tcW w:w="1620" w:type="dxa"/>
            <w:vAlign w:val="center"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53,28</w:t>
            </w:r>
          </w:p>
        </w:tc>
      </w:tr>
      <w:tr w:rsidR="009B27EF" w:rsidRPr="009B27EF" w:rsidTr="009B27EF">
        <w:trPr>
          <w:trHeight w:val="270"/>
        </w:trPr>
        <w:tc>
          <w:tcPr>
            <w:tcW w:w="882" w:type="dxa"/>
            <w:shd w:val="clear" w:color="auto" w:fill="auto"/>
            <w:vAlign w:val="center"/>
            <w:hideMark/>
          </w:tcPr>
          <w:p w:rsidR="009B27EF" w:rsidRPr="009B27EF" w:rsidRDefault="009B27EF" w:rsidP="0079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9B27EF" w:rsidRPr="009B27EF" w:rsidRDefault="009B27EF" w:rsidP="009B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3 931,23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1 702,26</w:t>
            </w:r>
          </w:p>
        </w:tc>
        <w:tc>
          <w:tcPr>
            <w:tcW w:w="1620" w:type="dxa"/>
            <w:vAlign w:val="center"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43,30</w:t>
            </w:r>
          </w:p>
        </w:tc>
      </w:tr>
      <w:tr w:rsidR="009B27EF" w:rsidRPr="009B27EF" w:rsidTr="009B27EF">
        <w:trPr>
          <w:trHeight w:val="270"/>
        </w:trPr>
        <w:tc>
          <w:tcPr>
            <w:tcW w:w="882" w:type="dxa"/>
            <w:shd w:val="clear" w:color="auto" w:fill="auto"/>
            <w:vAlign w:val="center"/>
            <w:hideMark/>
          </w:tcPr>
          <w:p w:rsidR="009B27EF" w:rsidRPr="009B27EF" w:rsidRDefault="009B27EF" w:rsidP="0079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9B27EF" w:rsidRPr="009B27EF" w:rsidRDefault="009B27EF" w:rsidP="009B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14,00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620" w:type="dxa"/>
            <w:vAlign w:val="center"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B27EF" w:rsidRPr="009B27EF" w:rsidTr="009B27EF">
        <w:trPr>
          <w:trHeight w:val="270"/>
        </w:trPr>
        <w:tc>
          <w:tcPr>
            <w:tcW w:w="882" w:type="dxa"/>
            <w:shd w:val="clear" w:color="auto" w:fill="auto"/>
            <w:vAlign w:val="center"/>
            <w:hideMark/>
          </w:tcPr>
          <w:p w:rsidR="009B27EF" w:rsidRPr="009B27EF" w:rsidRDefault="009B27EF" w:rsidP="0079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9B27EF" w:rsidRPr="009B27EF" w:rsidRDefault="009B27EF" w:rsidP="009B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71 439,04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43 634,47</w:t>
            </w:r>
          </w:p>
        </w:tc>
        <w:tc>
          <w:tcPr>
            <w:tcW w:w="1620" w:type="dxa"/>
            <w:vAlign w:val="center"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61,08</w:t>
            </w:r>
          </w:p>
        </w:tc>
      </w:tr>
      <w:tr w:rsidR="009B27EF" w:rsidRPr="009B27EF" w:rsidTr="009B27EF">
        <w:trPr>
          <w:trHeight w:val="270"/>
        </w:trPr>
        <w:tc>
          <w:tcPr>
            <w:tcW w:w="882" w:type="dxa"/>
            <w:shd w:val="clear" w:color="auto" w:fill="auto"/>
            <w:vAlign w:val="center"/>
            <w:hideMark/>
          </w:tcPr>
          <w:p w:rsidR="009B27EF" w:rsidRPr="009B27EF" w:rsidRDefault="009B27EF" w:rsidP="0079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9B27EF" w:rsidRPr="009B27EF" w:rsidRDefault="009B27EF" w:rsidP="009B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13 313,33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5 371,91</w:t>
            </w:r>
          </w:p>
        </w:tc>
        <w:tc>
          <w:tcPr>
            <w:tcW w:w="1620" w:type="dxa"/>
            <w:vAlign w:val="center"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40,35</w:t>
            </w:r>
          </w:p>
        </w:tc>
      </w:tr>
      <w:tr w:rsidR="009B27EF" w:rsidRPr="009B27EF" w:rsidTr="009B27EF">
        <w:trPr>
          <w:trHeight w:val="270"/>
        </w:trPr>
        <w:tc>
          <w:tcPr>
            <w:tcW w:w="882" w:type="dxa"/>
            <w:shd w:val="clear" w:color="auto" w:fill="auto"/>
            <w:vAlign w:val="center"/>
            <w:hideMark/>
          </w:tcPr>
          <w:p w:rsidR="009B27EF" w:rsidRPr="009B27EF" w:rsidRDefault="009B27EF" w:rsidP="0079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9B27EF" w:rsidRPr="009B27EF" w:rsidRDefault="009B27EF" w:rsidP="009B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5 200,00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620" w:type="dxa"/>
            <w:vAlign w:val="center"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9B27EF" w:rsidRPr="009B27EF" w:rsidTr="009B27EF">
        <w:trPr>
          <w:trHeight w:val="270"/>
        </w:trPr>
        <w:tc>
          <w:tcPr>
            <w:tcW w:w="882" w:type="dxa"/>
            <w:shd w:val="clear" w:color="auto" w:fill="auto"/>
            <w:vAlign w:val="center"/>
            <w:hideMark/>
          </w:tcPr>
          <w:p w:rsidR="009B27EF" w:rsidRPr="009B27EF" w:rsidRDefault="009B27EF" w:rsidP="0079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9B27EF" w:rsidRPr="009B27EF" w:rsidRDefault="009B27EF" w:rsidP="009B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6 003,15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1 349,53</w:t>
            </w:r>
          </w:p>
        </w:tc>
        <w:tc>
          <w:tcPr>
            <w:tcW w:w="1620" w:type="dxa"/>
            <w:vAlign w:val="center"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22,48</w:t>
            </w:r>
          </w:p>
        </w:tc>
      </w:tr>
      <w:tr w:rsidR="009B27EF" w:rsidRPr="009B27EF" w:rsidTr="009B27EF">
        <w:trPr>
          <w:trHeight w:val="60"/>
        </w:trPr>
        <w:tc>
          <w:tcPr>
            <w:tcW w:w="882" w:type="dxa"/>
            <w:shd w:val="clear" w:color="auto" w:fill="auto"/>
            <w:vAlign w:val="center"/>
            <w:hideMark/>
          </w:tcPr>
          <w:p w:rsidR="009B27EF" w:rsidRPr="009B27EF" w:rsidRDefault="009B27EF" w:rsidP="0079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1 399,27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620,39</w:t>
            </w:r>
          </w:p>
        </w:tc>
        <w:tc>
          <w:tcPr>
            <w:tcW w:w="1620" w:type="dxa"/>
            <w:vAlign w:val="center"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44,34</w:t>
            </w:r>
          </w:p>
        </w:tc>
      </w:tr>
      <w:tr w:rsidR="009B27EF" w:rsidRPr="009B27EF" w:rsidTr="009B27EF">
        <w:trPr>
          <w:trHeight w:val="270"/>
        </w:trPr>
        <w:tc>
          <w:tcPr>
            <w:tcW w:w="882" w:type="dxa"/>
            <w:shd w:val="clear" w:color="auto" w:fill="auto"/>
            <w:vAlign w:val="center"/>
            <w:hideMark/>
          </w:tcPr>
          <w:p w:rsidR="009B27EF" w:rsidRPr="009B27EF" w:rsidRDefault="009B27EF" w:rsidP="0079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9B27EF" w:rsidRPr="009B27EF" w:rsidRDefault="009B27EF" w:rsidP="009B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567,26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292,48</w:t>
            </w:r>
          </w:p>
        </w:tc>
        <w:tc>
          <w:tcPr>
            <w:tcW w:w="1620" w:type="dxa"/>
            <w:vAlign w:val="center"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51,56</w:t>
            </w:r>
          </w:p>
        </w:tc>
      </w:tr>
      <w:tr w:rsidR="009B27EF" w:rsidRPr="009B27EF" w:rsidTr="009B27EF">
        <w:trPr>
          <w:trHeight w:val="270"/>
        </w:trPr>
        <w:tc>
          <w:tcPr>
            <w:tcW w:w="882" w:type="dxa"/>
            <w:shd w:val="clear" w:color="auto" w:fill="auto"/>
            <w:vAlign w:val="center"/>
            <w:hideMark/>
          </w:tcPr>
          <w:p w:rsidR="009B27EF" w:rsidRPr="009B27EF" w:rsidRDefault="009B27EF" w:rsidP="0079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9B27EF" w:rsidRPr="009B27EF" w:rsidRDefault="009B27EF" w:rsidP="009B2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lang w:eastAsia="ru-RU"/>
              </w:rPr>
              <w:t>Обслуживание гос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ударственного и муниципального</w:t>
            </w:r>
            <w:r w:rsidRPr="009B27EF">
              <w:rPr>
                <w:rFonts w:ascii="Times New Roman" w:eastAsia="Times New Roman" w:hAnsi="Times New Roman" w:cs="Times New Roman"/>
                <w:lang w:eastAsia="ru-RU"/>
              </w:rPr>
              <w:t xml:space="preserve"> долга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180,60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Cs/>
                <w:lang w:eastAsia="ru-RU"/>
              </w:rPr>
              <w:t>97,64</w:t>
            </w:r>
          </w:p>
        </w:tc>
        <w:tc>
          <w:tcPr>
            <w:tcW w:w="1620" w:type="dxa"/>
            <w:vAlign w:val="center"/>
          </w:tcPr>
          <w:p w:rsidR="009B27EF" w:rsidRPr="009B27EF" w:rsidRDefault="009B27EF" w:rsidP="009B27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27EF">
              <w:rPr>
                <w:rFonts w:ascii="Times New Roman" w:hAnsi="Times New Roman" w:cs="Times New Roman"/>
                <w:bCs/>
              </w:rPr>
              <w:t>54,06</w:t>
            </w:r>
          </w:p>
        </w:tc>
      </w:tr>
      <w:tr w:rsidR="009B27EF" w:rsidRPr="009B27EF" w:rsidTr="009B27EF">
        <w:trPr>
          <w:trHeight w:val="60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803" w:type="dxa"/>
            <w:shd w:val="clear" w:color="auto" w:fill="auto"/>
            <w:noWrap/>
            <w:vAlign w:val="bottom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148 522,89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27EF" w:rsidRPr="009B27EF" w:rsidRDefault="009B27EF" w:rsidP="009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72 213,24</w:t>
            </w:r>
          </w:p>
        </w:tc>
        <w:tc>
          <w:tcPr>
            <w:tcW w:w="0" w:type="auto"/>
            <w:vAlign w:val="bottom"/>
          </w:tcPr>
          <w:p w:rsidR="009B27EF" w:rsidRPr="009B27EF" w:rsidRDefault="009B27EF" w:rsidP="009B27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7EF">
              <w:rPr>
                <w:rFonts w:ascii="Times New Roman" w:hAnsi="Times New Roman" w:cs="Times New Roman"/>
                <w:b/>
                <w:bCs/>
              </w:rPr>
              <w:t>48,62</w:t>
            </w:r>
          </w:p>
        </w:tc>
      </w:tr>
    </w:tbl>
    <w:p w:rsidR="00B24717" w:rsidRDefault="00B24717" w:rsidP="009B27EF"/>
    <w:p w:rsidR="00863BDC" w:rsidRDefault="00863BDC" w:rsidP="00863BD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D7D23E6" wp14:editId="4921D416">
            <wp:extent cx="5257800" cy="31432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417"/>
        <w:gridCol w:w="1334"/>
        <w:gridCol w:w="1644"/>
      </w:tblGrid>
      <w:tr w:rsidR="00863BDC" w:rsidRPr="00863BDC" w:rsidTr="00863BDC">
        <w:trPr>
          <w:trHeight w:val="20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 годового плана</w:t>
            </w:r>
          </w:p>
        </w:tc>
      </w:tr>
      <w:tr w:rsidR="00863BDC" w:rsidRPr="00863BDC" w:rsidTr="00863BDC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148 522,89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72 213,24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48,62</w:t>
            </w:r>
          </w:p>
        </w:tc>
      </w:tr>
      <w:tr w:rsidR="00863BDC" w:rsidRPr="00863BDC" w:rsidTr="00863BDC">
        <w:trPr>
          <w:trHeight w:val="6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«Город Кедровый»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48 955,38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16 710,88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34,13</w:t>
            </w:r>
          </w:p>
        </w:tc>
      </w:tr>
      <w:tr w:rsidR="00863BDC" w:rsidRPr="00863BDC" w:rsidTr="00863BDC">
        <w:trPr>
          <w:trHeight w:val="7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финансов и экономики администрации муниципального образования «Город Кедровый»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6 305,21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2 622,92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41,60</w:t>
            </w:r>
          </w:p>
        </w:tc>
      </w:tr>
      <w:tr w:rsidR="00863BDC" w:rsidRPr="00863BDC" w:rsidTr="00863BDC">
        <w:trPr>
          <w:trHeight w:val="69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«Город Кедровый»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71 814,87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43 757,13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60,93</w:t>
            </w:r>
          </w:p>
        </w:tc>
      </w:tr>
      <w:tr w:rsidR="00863BDC" w:rsidRPr="00863BDC" w:rsidTr="00863BDC">
        <w:trPr>
          <w:trHeight w:val="6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учреждение "Кедровская централизованная библиотечная система"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3 933,82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1 537,36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39,08</w:t>
            </w:r>
          </w:p>
        </w:tc>
      </w:tr>
      <w:tr w:rsidR="00863BDC" w:rsidRPr="00863BDC" w:rsidTr="00863BDC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учреждение "Культура"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10 778,78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4 454,94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41,33</w:t>
            </w:r>
          </w:p>
        </w:tc>
      </w:tr>
      <w:tr w:rsidR="00863BDC" w:rsidRPr="00863BDC" w:rsidTr="00863BDC">
        <w:trPr>
          <w:trHeight w:val="7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учреждение "Централизованная бухгалтерия" города Кедрового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4 921,13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2 112,37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42,92</w:t>
            </w:r>
          </w:p>
        </w:tc>
      </w:tr>
      <w:tr w:rsidR="00863BDC" w:rsidRPr="00863BDC" w:rsidTr="00863BD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"Контрактная Служба"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1 013,70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652,96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64,41</w:t>
            </w:r>
          </w:p>
        </w:tc>
      </w:tr>
      <w:tr w:rsidR="00863BDC" w:rsidRPr="00863BDC" w:rsidTr="00863BD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"Город Кедровый"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364,67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DC" w:rsidRPr="00863BDC" w:rsidRDefault="00863BDC" w:rsidP="0086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45,58</w:t>
            </w:r>
          </w:p>
        </w:tc>
      </w:tr>
    </w:tbl>
    <w:p w:rsidR="00863BDC" w:rsidRPr="009B27EF" w:rsidRDefault="00863BDC" w:rsidP="00863BDC">
      <w:pPr>
        <w:jc w:val="center"/>
      </w:pPr>
    </w:p>
    <w:sectPr w:rsidR="00863BDC" w:rsidRPr="009B27EF" w:rsidSect="007F75F7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8F"/>
    <w:rsid w:val="000C0741"/>
    <w:rsid w:val="001974E4"/>
    <w:rsid w:val="004B34CE"/>
    <w:rsid w:val="00790035"/>
    <w:rsid w:val="007F75F7"/>
    <w:rsid w:val="008332FC"/>
    <w:rsid w:val="00863BDC"/>
    <w:rsid w:val="009B27EF"/>
    <w:rsid w:val="00A3029C"/>
    <w:rsid w:val="00B24717"/>
    <w:rsid w:val="00B648C1"/>
    <w:rsid w:val="00C4174C"/>
    <w:rsid w:val="00C8628F"/>
    <w:rsid w:val="00E1102C"/>
    <w:rsid w:val="00E115FB"/>
    <w:rsid w:val="00F4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3B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863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qFormat/>
    <w:rsid w:val="00863BD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000080"/>
      <w:sz w:val="20"/>
      <w:szCs w:val="20"/>
    </w:rPr>
  </w:style>
  <w:style w:type="paragraph" w:styleId="5">
    <w:name w:val="heading 5"/>
    <w:basedOn w:val="a"/>
    <w:next w:val="a"/>
    <w:link w:val="50"/>
    <w:qFormat/>
    <w:rsid w:val="00863BDC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63BD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63BD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8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63B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63B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3BD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3BD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63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63BD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863BDC"/>
  </w:style>
  <w:style w:type="paragraph" w:customStyle="1" w:styleId="ConsPlusNormal">
    <w:name w:val="ConsPlusNormal"/>
    <w:rsid w:val="00863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63B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863BD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1">
    <w:name w:val="Body Text 3"/>
    <w:basedOn w:val="a"/>
    <w:link w:val="32"/>
    <w:rsid w:val="00863B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63B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863BD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3BDC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86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863BDC"/>
    <w:rPr>
      <w:color w:val="0000FF"/>
      <w:u w:val="single"/>
    </w:rPr>
  </w:style>
  <w:style w:type="paragraph" w:customStyle="1" w:styleId="a9">
    <w:name w:val="Знак"/>
    <w:basedOn w:val="a"/>
    <w:rsid w:val="00863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footer"/>
    <w:basedOn w:val="a"/>
    <w:link w:val="ab"/>
    <w:rsid w:val="00863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863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63BDC"/>
  </w:style>
  <w:style w:type="paragraph" w:styleId="ad">
    <w:name w:val="header"/>
    <w:basedOn w:val="a"/>
    <w:link w:val="ae"/>
    <w:rsid w:val="00863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863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FollowedHyperlink"/>
    <w:uiPriority w:val="99"/>
    <w:unhideWhenUsed/>
    <w:rsid w:val="00863BD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3B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863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qFormat/>
    <w:rsid w:val="00863BD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000080"/>
      <w:sz w:val="20"/>
      <w:szCs w:val="20"/>
    </w:rPr>
  </w:style>
  <w:style w:type="paragraph" w:styleId="5">
    <w:name w:val="heading 5"/>
    <w:basedOn w:val="a"/>
    <w:next w:val="a"/>
    <w:link w:val="50"/>
    <w:qFormat/>
    <w:rsid w:val="00863BDC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63BD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63BD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8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63B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63B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3BD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3BD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63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63BD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863BDC"/>
  </w:style>
  <w:style w:type="paragraph" w:customStyle="1" w:styleId="ConsPlusNormal">
    <w:name w:val="ConsPlusNormal"/>
    <w:rsid w:val="00863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63B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863BD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1">
    <w:name w:val="Body Text 3"/>
    <w:basedOn w:val="a"/>
    <w:link w:val="32"/>
    <w:rsid w:val="00863B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63B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863BD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3BDC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86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863BDC"/>
    <w:rPr>
      <w:color w:val="0000FF"/>
      <w:u w:val="single"/>
    </w:rPr>
  </w:style>
  <w:style w:type="paragraph" w:customStyle="1" w:styleId="a9">
    <w:name w:val="Знак"/>
    <w:basedOn w:val="a"/>
    <w:rsid w:val="00863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footer"/>
    <w:basedOn w:val="a"/>
    <w:link w:val="ab"/>
    <w:rsid w:val="00863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863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63BDC"/>
  </w:style>
  <w:style w:type="paragraph" w:styleId="ad">
    <w:name w:val="header"/>
    <w:basedOn w:val="a"/>
    <w:link w:val="ae"/>
    <w:rsid w:val="00863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863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FollowedHyperlink"/>
    <w:uiPriority w:val="99"/>
    <w:unhideWhenUsed/>
    <w:rsid w:val="00863B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azk\Docs\&#1048;&#1058;&#1054;&#1043;&#1048;%20&#1048;&#1057;&#1055;&#1054;&#1051;&#1053;&#1045;&#1053;&#1048;&#1071;%20&#1041;&#1070;&#1044;&#1046;&#1045;&#1058;&#1040;\2015\2%20&#1082;&#1074;&#1072;&#1090;&#1072;&#1083;\&#1048;&#1089;&#1087;&#1086;&#1083;&#1085;&#1077;&#1085;&#1080;&#1077;%20&#1087;&#1086;%20&#1050;&#1060;&#1057;&#1056;%20&#1085;&#1072;%2001.07.2015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/>
              <a:t>Исполнение основных параметров бюджета на 01.07.2015</a:t>
            </a:r>
          </a:p>
        </c:rich>
      </c:tx>
      <c:layout>
        <c:manualLayout>
          <c:xMode val="edge"/>
          <c:yMode val="edge"/>
          <c:x val="0.10454586781524787"/>
          <c:y val="2.4261975152000135E-3"/>
        </c:manualLayout>
      </c:layout>
      <c:overlay val="0"/>
      <c:spPr>
        <a:noFill/>
        <a:ln w="2536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419952535175816"/>
          <c:y val="0.16067446818449557"/>
          <c:w val="0.81535537977813677"/>
          <c:h val="0.760520456269980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00CC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Sheet1!$B$2:$D$2</c:f>
              <c:numCache>
                <c:formatCode>#,##0.00</c:formatCode>
                <c:ptCount val="3"/>
                <c:pt idx="0">
                  <c:v>142604.70000000001</c:v>
                </c:pt>
                <c:pt idx="1">
                  <c:v>148522.89000000001</c:v>
                </c:pt>
                <c:pt idx="2">
                  <c:v>5918.19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FCC00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016048561148677E-2"/>
                  <c:y val="5.54722800298409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270529125601226E-2"/>
                  <c:y val="9.0576069774172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134214926251581E-2"/>
                  <c:y val="6.1852048306131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Sheet1!$B$3:$D$3</c:f>
              <c:numCache>
                <c:formatCode>#,##0.00</c:formatCode>
                <c:ptCount val="3"/>
                <c:pt idx="0">
                  <c:v>72320.78</c:v>
                </c:pt>
                <c:pt idx="1">
                  <c:v>72213.240000000005</c:v>
                </c:pt>
                <c:pt idx="2">
                  <c:v>-107.54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8819456"/>
        <c:axId val="138820992"/>
      </c:barChart>
      <c:catAx>
        <c:axId val="138819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8820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820992"/>
        <c:scaling>
          <c:orientation val="minMax"/>
          <c:max val="150000"/>
          <c:min val="-10000"/>
        </c:scaling>
        <c:delete val="0"/>
        <c:axPos val="l"/>
        <c:numFmt formatCode="#,##0.00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8819456"/>
        <c:crosses val="autoZero"/>
        <c:crossBetween val="between"/>
        <c:majorUnit val="30000"/>
      </c:valAx>
    </c:plotArea>
    <c:legend>
      <c:legendPos val="b"/>
      <c:layout>
        <c:manualLayout>
          <c:xMode val="edge"/>
          <c:yMode val="edge"/>
          <c:x val="0.68714312278435719"/>
          <c:y val="0.39840833481912707"/>
          <c:w val="0.2425105594612916"/>
          <c:h val="6.342556311582695E-2"/>
        </c:manualLayout>
      </c:layout>
      <c:overlay val="0"/>
      <c:spPr>
        <a:solidFill>
          <a:srgbClr val="FFFFFF"/>
        </a:solidFill>
        <a:ln w="3171">
          <a:noFill/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9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доходов бюджета</a:t>
            </a:r>
            <a:r>
              <a:rPr lang="ru-RU" baseline="0"/>
              <a:t> на 01.07.2015</a:t>
            </a:r>
            <a:endParaRPr lang="ru-RU"/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39021772778866992"/>
          <c:y val="8.8360237892948168E-2"/>
          <c:w val="0.5334227633887112"/>
          <c:h val="0.7856343700452906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-0.12081551520811452"/>
                  <c:y val="6.44618786661636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3719727998209616"/>
                  <c:y val="3.58121548145353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Лист1!$B$2:$C$2</c:f>
              <c:numCache>
                <c:formatCode>#,##0.00</c:formatCode>
                <c:ptCount val="2"/>
                <c:pt idx="0">
                  <c:v>30581.5</c:v>
                </c:pt>
                <c:pt idx="1">
                  <c:v>112023.2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-6.347933849917882E-2"/>
                  <c:y val="-6.44618786661636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0443375043413289"/>
                  <c:y val="-3.58121548145353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Лист1!$B$3:$C$3</c:f>
              <c:numCache>
                <c:formatCode>#,##0.00</c:formatCode>
                <c:ptCount val="2"/>
                <c:pt idx="0">
                  <c:v>12709.15</c:v>
                </c:pt>
                <c:pt idx="1">
                  <c:v>59611.63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0703616"/>
        <c:axId val="140705152"/>
      </c:barChart>
      <c:catAx>
        <c:axId val="140703616"/>
        <c:scaling>
          <c:orientation val="minMax"/>
        </c:scaling>
        <c:delete val="0"/>
        <c:axPos val="l"/>
        <c:majorTickMark val="out"/>
        <c:minorTickMark val="none"/>
        <c:tickLblPos val="nextTo"/>
        <c:crossAx val="140705152"/>
        <c:crosses val="autoZero"/>
        <c:auto val="1"/>
        <c:lblAlgn val="ctr"/>
        <c:lblOffset val="100"/>
        <c:noMultiLvlLbl val="0"/>
      </c:catAx>
      <c:valAx>
        <c:axId val="140705152"/>
        <c:scaling>
          <c:orientation val="minMax"/>
          <c:max val="115000"/>
          <c:min val="0"/>
        </c:scaling>
        <c:delete val="0"/>
        <c:axPos val="b"/>
        <c:numFmt formatCode="#,##0.00" sourceLinked="1"/>
        <c:majorTickMark val="out"/>
        <c:minorTickMark val="none"/>
        <c:tickLblPos val="nextTo"/>
        <c:crossAx val="140703616"/>
        <c:crosses val="autoZero"/>
        <c:crossBetween val="between"/>
        <c:majorUnit val="25000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.75622494743114133"/>
          <c:y val="0.56148985951818053"/>
          <c:w val="0.16888345764978499"/>
          <c:h val="7.134853257422174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Исполнение расходов местного бюджета по видам отраслей на 01.07.2015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3071386572388652"/>
          <c:y val="7.8817876932050154E-2"/>
          <c:w val="0.86338739236542805"/>
          <c:h val="0.635315353544878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Бюджет!$C$11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Бюджет!$B$12:$B$56</c:f>
              <c:strCache>
                <c:ptCount val="13"/>
                <c:pt idx="0">
                  <c:v>Общегосуд. вопросы</c:v>
                </c:pt>
                <c:pt idx="1">
                  <c:v>Нац. оборона</c:v>
                </c:pt>
                <c:pt idx="2">
                  <c:v>Нац.безоп-сть и правоохранительная деят-сть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Здравоохранение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Средства массовой информации</c:v>
                </c:pt>
                <c:pt idx="12">
                  <c:v>Обслуживание гос. и мун. долга</c:v>
                </c:pt>
              </c:strCache>
            </c:strRef>
          </c:cat>
          <c:val>
            <c:numRef>
              <c:f>Бюджет!$C$12:$C$56</c:f>
              <c:numCache>
                <c:formatCode>#,##0.00</c:formatCode>
                <c:ptCount val="13"/>
                <c:pt idx="0">
                  <c:v>39428.93</c:v>
                </c:pt>
                <c:pt idx="1">
                  <c:v>537.28</c:v>
                </c:pt>
                <c:pt idx="2">
                  <c:v>903.5</c:v>
                </c:pt>
                <c:pt idx="3">
                  <c:v>5605.3</c:v>
                </c:pt>
                <c:pt idx="4">
                  <c:v>3931.23</c:v>
                </c:pt>
                <c:pt idx="5">
                  <c:v>14</c:v>
                </c:pt>
                <c:pt idx="6">
                  <c:v>71439.039999999994</c:v>
                </c:pt>
                <c:pt idx="7">
                  <c:v>13313.33</c:v>
                </c:pt>
                <c:pt idx="8">
                  <c:v>5200</c:v>
                </c:pt>
                <c:pt idx="9">
                  <c:v>6003.15</c:v>
                </c:pt>
                <c:pt idx="10">
                  <c:v>1399.27</c:v>
                </c:pt>
                <c:pt idx="11">
                  <c:v>567.26</c:v>
                </c:pt>
                <c:pt idx="12">
                  <c:v>180.6</c:v>
                </c:pt>
              </c:numCache>
            </c:numRef>
          </c:val>
        </c:ser>
        <c:ser>
          <c:idx val="1"/>
          <c:order val="1"/>
          <c:tx>
            <c:strRef>
              <c:f>Бюджет!$D$11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Бюджет!$B$12:$B$56</c:f>
              <c:strCache>
                <c:ptCount val="13"/>
                <c:pt idx="0">
                  <c:v>Общегосуд. вопросы</c:v>
                </c:pt>
                <c:pt idx="1">
                  <c:v>Нац. оборона</c:v>
                </c:pt>
                <c:pt idx="2">
                  <c:v>Нац.безоп-сть и правоохранительная деят-сть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Здравоохранение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Средства массовой информации</c:v>
                </c:pt>
                <c:pt idx="12">
                  <c:v>Обслуживание гос. и мун. долга</c:v>
                </c:pt>
              </c:strCache>
            </c:strRef>
          </c:cat>
          <c:val>
            <c:numRef>
              <c:f>Бюджет!$D$12:$D$56</c:f>
              <c:numCache>
                <c:formatCode>#,##0.00</c:formatCode>
                <c:ptCount val="13"/>
                <c:pt idx="0">
                  <c:v>15633.81</c:v>
                </c:pt>
                <c:pt idx="1">
                  <c:v>275.02</c:v>
                </c:pt>
                <c:pt idx="2">
                  <c:v>249.22</c:v>
                </c:pt>
                <c:pt idx="3">
                  <c:v>2986.49</c:v>
                </c:pt>
                <c:pt idx="4">
                  <c:v>1702.26</c:v>
                </c:pt>
                <c:pt idx="5">
                  <c:v>0</c:v>
                </c:pt>
                <c:pt idx="6">
                  <c:v>43634.47</c:v>
                </c:pt>
                <c:pt idx="7">
                  <c:v>5371.91</c:v>
                </c:pt>
                <c:pt idx="8">
                  <c:v>0</c:v>
                </c:pt>
                <c:pt idx="9">
                  <c:v>1349.53</c:v>
                </c:pt>
                <c:pt idx="10">
                  <c:v>620.39</c:v>
                </c:pt>
                <c:pt idx="11">
                  <c:v>292.48</c:v>
                </c:pt>
                <c:pt idx="12">
                  <c:v>97.64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017472"/>
        <c:axId val="141019008"/>
      </c:barChart>
      <c:catAx>
        <c:axId val="141017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41019008"/>
        <c:crosses val="autoZero"/>
        <c:auto val="1"/>
        <c:lblAlgn val="ctr"/>
        <c:lblOffset val="100"/>
        <c:noMultiLvlLbl val="0"/>
      </c:catAx>
      <c:valAx>
        <c:axId val="14101900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41017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146630932465728"/>
          <c:y val="0.25248461241701153"/>
          <c:w val="0.18306176323335305"/>
          <c:h val="6.283027121609799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 исполнения бюджета в разрезе ГРБС на 01.07.2015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Лист1!$G$24:$G$30</c:f>
              <c:strCache>
                <c:ptCount val="7"/>
                <c:pt idx="0">
                  <c:v>Администрация</c:v>
                </c:pt>
                <c:pt idx="1">
                  <c:v>Отдел финансов и экономики</c:v>
                </c:pt>
                <c:pt idx="2">
                  <c:v>Отдел образования</c:v>
                </c:pt>
                <c:pt idx="3">
                  <c:v>МУ "ЦБС города Кедрового"</c:v>
                </c:pt>
                <c:pt idx="4">
                  <c:v>МУ "Культура"</c:v>
                </c:pt>
                <c:pt idx="5">
                  <c:v>МУ "ЦБ" города Кедрового</c:v>
                </c:pt>
                <c:pt idx="6">
                  <c:v>МКУ "КС"</c:v>
                </c:pt>
              </c:strCache>
            </c:strRef>
          </c:cat>
          <c:val>
            <c:numRef>
              <c:f>Лист1!$H$24:$H$30</c:f>
              <c:numCache>
                <c:formatCode>0.00%</c:formatCode>
                <c:ptCount val="7"/>
                <c:pt idx="0">
                  <c:v>0.34129999999999999</c:v>
                </c:pt>
                <c:pt idx="1">
                  <c:v>0.41599999999999998</c:v>
                </c:pt>
                <c:pt idx="2">
                  <c:v>0.60929999999999995</c:v>
                </c:pt>
                <c:pt idx="3">
                  <c:v>0.39079999999999998</c:v>
                </c:pt>
                <c:pt idx="4">
                  <c:v>0.4133</c:v>
                </c:pt>
                <c:pt idx="5">
                  <c:v>0.42920000000000003</c:v>
                </c:pt>
                <c:pt idx="6">
                  <c:v>0.64410000000000001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027968"/>
        <c:axId val="106705280"/>
      </c:barChart>
      <c:catAx>
        <c:axId val="141027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06705280"/>
        <c:crosses val="autoZero"/>
        <c:auto val="1"/>
        <c:lblAlgn val="ctr"/>
        <c:lblOffset val="100"/>
        <c:noMultiLvlLbl val="0"/>
      </c:catAx>
      <c:valAx>
        <c:axId val="106705280"/>
        <c:scaling>
          <c:orientation val="minMax"/>
          <c:max val="0.70000000000000007"/>
          <c:min val="0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1027968"/>
        <c:crosses val="autoZero"/>
        <c:crossBetween val="between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9</cp:revision>
  <dcterms:created xsi:type="dcterms:W3CDTF">2015-08-19T05:40:00Z</dcterms:created>
  <dcterms:modified xsi:type="dcterms:W3CDTF">2015-09-09T05:30:00Z</dcterms:modified>
</cp:coreProperties>
</file>