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23" w:rsidRPr="00A85758" w:rsidRDefault="00633823" w:rsidP="00B4133D">
      <w:pPr>
        <w:jc w:val="center"/>
        <w:rPr>
          <w:b/>
          <w:bCs/>
          <w:kern w:val="32"/>
        </w:rPr>
      </w:pPr>
      <w:r>
        <w:rPr>
          <w:b/>
          <w:bCs/>
          <w:lang w:eastAsia="ru-RU"/>
        </w:rPr>
        <w:t xml:space="preserve">Отчет о реализации муниципальной программы </w:t>
      </w:r>
      <w:r w:rsidRPr="00A85758">
        <w:rPr>
          <w:b/>
          <w:bCs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bCs/>
          <w:kern w:val="32"/>
        </w:rPr>
        <w:t>за 1 квартал 2016 года</w:t>
      </w:r>
    </w:p>
    <w:p w:rsidR="00633823" w:rsidRPr="009253D4" w:rsidRDefault="00633823" w:rsidP="00B4133D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633823" w:rsidRPr="009253D4" w:rsidRDefault="00633823" w:rsidP="00B4133D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633823" w:rsidRPr="006E4ED9" w:rsidRDefault="00633823" w:rsidP="006558E0">
      <w:pPr>
        <w:rPr>
          <w:lang w:eastAsia="ru-RU"/>
        </w:rPr>
      </w:pPr>
    </w:p>
    <w:p w:rsidR="00633823" w:rsidRPr="006E4ED9" w:rsidRDefault="00633823" w:rsidP="006558E0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33823" w:rsidRPr="006E4ED9" w:rsidRDefault="00633823" w:rsidP="006558E0">
      <w:pPr>
        <w:rPr>
          <w:lang w:eastAsia="ru-RU"/>
        </w:rPr>
      </w:pPr>
    </w:p>
    <w:tbl>
      <w:tblPr>
        <w:tblW w:w="15212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33823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33823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33823" w:rsidRPr="00574B18" w:rsidRDefault="00633823" w:rsidP="0039603E">
            <w:pPr>
              <w:rPr>
                <w:b/>
                <w:bCs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33823" w:rsidRPr="006E4ED9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02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3823" w:rsidRPr="008661F3" w:rsidRDefault="00633823" w:rsidP="0039603E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633823" w:rsidRPr="00037250" w:rsidRDefault="00633823" w:rsidP="00297B0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633823" w:rsidRPr="000453AC" w:rsidRDefault="00633823" w:rsidP="0039603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633823" w:rsidRPr="006E4ED9" w:rsidRDefault="00633823" w:rsidP="0007291F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633823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3823" w:rsidRPr="008661F3" w:rsidRDefault="00633823" w:rsidP="00396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633823" w:rsidRPr="00037250" w:rsidRDefault="00633823" w:rsidP="0039603E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Доля населения занимающегося физической культурой и спортом</w:t>
            </w:r>
          </w:p>
        </w:tc>
        <w:tc>
          <w:tcPr>
            <w:tcW w:w="1000" w:type="dxa"/>
            <w:noWrap/>
          </w:tcPr>
          <w:p w:rsidR="00633823" w:rsidRPr="00037250" w:rsidRDefault="00633823" w:rsidP="0039603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633823" w:rsidRPr="00037250" w:rsidRDefault="00633823" w:rsidP="00396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633823" w:rsidRPr="003F2435" w:rsidRDefault="00633823" w:rsidP="0039603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4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633823" w:rsidRDefault="00633823" w:rsidP="0007291F">
            <w:r w:rsidRPr="00EE6E0A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633823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3823" w:rsidRPr="008661F3" w:rsidRDefault="00633823" w:rsidP="00396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633823" w:rsidRPr="00037250" w:rsidRDefault="00633823" w:rsidP="0039603E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</w:p>
        </w:tc>
        <w:tc>
          <w:tcPr>
            <w:tcW w:w="1000" w:type="dxa"/>
            <w:noWrap/>
          </w:tcPr>
          <w:p w:rsidR="00633823" w:rsidRPr="00037250" w:rsidRDefault="00633823" w:rsidP="0039603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633823" w:rsidRPr="00037250" w:rsidRDefault="00633823" w:rsidP="0039603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633823" w:rsidRPr="00037250" w:rsidRDefault="00633823" w:rsidP="00396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noWrap/>
            <w:vAlign w:val="center"/>
          </w:tcPr>
          <w:p w:rsidR="00633823" w:rsidRPr="00037250" w:rsidRDefault="00633823" w:rsidP="00297B0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633823" w:rsidRPr="000453AC" w:rsidRDefault="00633823" w:rsidP="0039603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4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633823" w:rsidRDefault="00633823" w:rsidP="0007291F">
            <w:r w:rsidRPr="00EE6E0A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633823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3823" w:rsidRPr="008661F3" w:rsidRDefault="00633823" w:rsidP="00396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633823" w:rsidRPr="00037250" w:rsidRDefault="00633823" w:rsidP="003960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633823" w:rsidRPr="00037250" w:rsidRDefault="00633823" w:rsidP="0039603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633823" w:rsidRPr="00037250" w:rsidRDefault="00633823" w:rsidP="003960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633823" w:rsidRPr="00037250" w:rsidRDefault="00633823" w:rsidP="003960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633823" w:rsidRPr="000453AC" w:rsidRDefault="00633823" w:rsidP="0039603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633823" w:rsidRDefault="00633823" w:rsidP="0039603E"/>
        </w:tc>
      </w:tr>
    </w:tbl>
    <w:p w:rsidR="00633823" w:rsidRDefault="00633823" w:rsidP="006558E0">
      <w:pPr>
        <w:rPr>
          <w:b/>
          <w:bCs/>
        </w:rPr>
      </w:pPr>
    </w:p>
    <w:p w:rsidR="00633823" w:rsidRDefault="00633823" w:rsidP="006558E0">
      <w:pPr>
        <w:rPr>
          <w:b/>
          <w:bCs/>
        </w:rPr>
      </w:pPr>
    </w:p>
    <w:p w:rsidR="00633823" w:rsidRDefault="00633823" w:rsidP="006558E0">
      <w:pPr>
        <w:rPr>
          <w:b/>
          <w:bCs/>
        </w:rPr>
      </w:pPr>
    </w:p>
    <w:p w:rsidR="00633823" w:rsidRDefault="00633823" w:rsidP="006558E0">
      <w:pPr>
        <w:rPr>
          <w:b/>
          <w:bCs/>
        </w:rPr>
      </w:pPr>
    </w:p>
    <w:p w:rsidR="00633823" w:rsidRDefault="00633823" w:rsidP="006558E0">
      <w:pPr>
        <w:rPr>
          <w:b/>
          <w:bCs/>
        </w:rPr>
      </w:pPr>
    </w:p>
    <w:p w:rsidR="00633823" w:rsidRDefault="00633823" w:rsidP="006558E0">
      <w:pPr>
        <w:rPr>
          <w:b/>
          <w:bCs/>
        </w:rPr>
      </w:pPr>
    </w:p>
    <w:p w:rsidR="00633823" w:rsidRDefault="00633823" w:rsidP="006558E0">
      <w:pPr>
        <w:rPr>
          <w:b/>
          <w:bCs/>
        </w:rPr>
      </w:pPr>
    </w:p>
    <w:p w:rsidR="00633823" w:rsidRDefault="00633823" w:rsidP="006558E0">
      <w:r w:rsidRPr="00A85758">
        <w:rPr>
          <w:b/>
          <w:bCs/>
        </w:rPr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33823" w:rsidRPr="00A85758" w:rsidRDefault="00633823" w:rsidP="006558E0"/>
    <w:tbl>
      <w:tblPr>
        <w:tblW w:w="15068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339"/>
        <w:gridCol w:w="1337"/>
        <w:gridCol w:w="1228"/>
        <w:gridCol w:w="1134"/>
        <w:gridCol w:w="2127"/>
        <w:gridCol w:w="1891"/>
        <w:gridCol w:w="1963"/>
      </w:tblGrid>
      <w:tr w:rsidR="00633823" w:rsidRPr="00AD0F84" w:rsidTr="00FE61EC">
        <w:trPr>
          <w:trHeight w:val="20"/>
        </w:trPr>
        <w:tc>
          <w:tcPr>
            <w:tcW w:w="2049" w:type="dxa"/>
            <w:gridSpan w:val="4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339" w:type="dxa"/>
            <w:vMerge w:val="restart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337" w:type="dxa"/>
            <w:vMerge w:val="restart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963" w:type="dxa"/>
            <w:vMerge w:val="restart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339" w:type="dxa"/>
            <w:vMerge/>
            <w:vAlign w:val="center"/>
          </w:tcPr>
          <w:p w:rsidR="00633823" w:rsidRPr="00AD0F84" w:rsidRDefault="00633823" w:rsidP="0039603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633823" w:rsidRPr="00AD0F84" w:rsidRDefault="00633823" w:rsidP="0039603E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633823" w:rsidRPr="00AD0F84" w:rsidRDefault="00633823" w:rsidP="0039603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3823" w:rsidRPr="00AD0F84" w:rsidRDefault="00633823" w:rsidP="003960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33823" w:rsidRPr="00AD0F84" w:rsidRDefault="00633823" w:rsidP="0039603E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633823" w:rsidRPr="00AD0F84" w:rsidRDefault="00633823" w:rsidP="0039603E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</w:tcPr>
          <w:p w:rsidR="00633823" w:rsidRPr="00AD0F84" w:rsidRDefault="00633823" w:rsidP="0039603E">
            <w:pPr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noWrap/>
          </w:tcPr>
          <w:p w:rsidR="00633823" w:rsidRPr="00037250" w:rsidRDefault="00633823" w:rsidP="0039603E">
            <w:pPr>
              <w:tabs>
                <w:tab w:val="left" w:pos="34"/>
              </w:tabs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 w:rsidRPr="00037250">
              <w:rPr>
                <w:rStyle w:val="FontStyle45"/>
                <w:b/>
                <w:bCs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633823" w:rsidRPr="00AD0F84" w:rsidRDefault="00633823" w:rsidP="0039603E">
            <w:pPr>
              <w:jc w:val="center"/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339" w:type="dxa"/>
            <w:noWrap/>
          </w:tcPr>
          <w:p w:rsidR="00633823" w:rsidRPr="00037250" w:rsidRDefault="00633823" w:rsidP="0039603E">
            <w:pPr>
              <w:pStyle w:val="NormalWeb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главного специалиста по молодежной политике физической культуре и спорту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 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633823" w:rsidRPr="00AD0F84" w:rsidRDefault="00633823" w:rsidP="00072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</w:t>
            </w:r>
          </w:p>
        </w:tc>
        <w:tc>
          <w:tcPr>
            <w:tcW w:w="1963" w:type="dxa"/>
          </w:tcPr>
          <w:p w:rsidR="00633823" w:rsidRPr="00AD0F84" w:rsidRDefault="00633823" w:rsidP="00072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Льготный проезд запланирован на 2 кв.</w:t>
            </w: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339" w:type="dxa"/>
            <w:noWrap/>
          </w:tcPr>
          <w:p w:rsidR="00633823" w:rsidRPr="00037250" w:rsidRDefault="00633823" w:rsidP="0039603E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инструкторов  по физической культуре и спорту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E3375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2016 года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33823" w:rsidRPr="00AD0F84" w:rsidRDefault="00633823" w:rsidP="00072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963" w:type="dxa"/>
          </w:tcPr>
          <w:p w:rsidR="00633823" w:rsidRPr="00AD0F84" w:rsidRDefault="00633823" w:rsidP="0007291F">
            <w:pPr>
              <w:jc w:val="center"/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664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 xml:space="preserve">Обеспечение возможности для занятия населения физической культурой и спортом 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2016 года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Обеспеченна подготовка спортивных сооружений к зимнему сезону</w:t>
            </w:r>
          </w:p>
        </w:tc>
        <w:tc>
          <w:tcPr>
            <w:tcW w:w="1963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 же организация физкультурно-спортивной работы по месту жительства граждан</w:t>
            </w:r>
          </w:p>
        </w:tc>
        <w:tc>
          <w:tcPr>
            <w:tcW w:w="1337" w:type="dxa"/>
            <w:noWrap/>
          </w:tcPr>
          <w:p w:rsidR="00633823" w:rsidRPr="00037250" w:rsidRDefault="00633823" w:rsidP="00FE61EC">
            <w:pPr>
              <w:spacing w:before="40" w:after="40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</w:tcPr>
          <w:p w:rsidR="00633823" w:rsidRPr="00037250" w:rsidRDefault="00633823" w:rsidP="00FE61E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33823" w:rsidRPr="00037250" w:rsidRDefault="00633823" w:rsidP="00FE61E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2016 года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</w:tcPr>
          <w:p w:rsidR="00633823" w:rsidRPr="00037250" w:rsidRDefault="00633823" w:rsidP="00FE61EC">
            <w:pPr>
              <w:spacing w:before="40" w:after="40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Увеличение качества проведения </w:t>
            </w:r>
            <w:r w:rsidRPr="00037250">
              <w:rPr>
                <w:rStyle w:val="FontStyle45"/>
                <w:sz w:val="20"/>
                <w:szCs w:val="20"/>
              </w:rPr>
              <w:t>официальных физкультурных и спортивных мероприят</w:t>
            </w:r>
            <w:r w:rsidRPr="00037250">
              <w:rPr>
                <w:sz w:val="20"/>
                <w:szCs w:val="20"/>
              </w:rPr>
              <w:t xml:space="preserve">ий </w:t>
            </w:r>
          </w:p>
        </w:tc>
        <w:tc>
          <w:tcPr>
            <w:tcW w:w="1891" w:type="dxa"/>
          </w:tcPr>
          <w:p w:rsidR="00633823" w:rsidRPr="00FE61EC" w:rsidRDefault="00633823" w:rsidP="0007291F">
            <w:pPr>
              <w:rPr>
                <w:sz w:val="20"/>
                <w:szCs w:val="20"/>
              </w:rPr>
            </w:pPr>
            <w:r w:rsidRPr="00FE61EC">
              <w:rPr>
                <w:sz w:val="20"/>
                <w:szCs w:val="20"/>
              </w:rPr>
              <w:t>Проведенно 10 спортивных массовых мероприятий, 341 чел. Приняли участие</w:t>
            </w:r>
          </w:p>
        </w:tc>
        <w:tc>
          <w:tcPr>
            <w:tcW w:w="1963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</w:tr>
      <w:tr w:rsidR="00633823" w:rsidRPr="00AD0F84" w:rsidTr="00122824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337" w:type="dxa"/>
            <w:noWrap/>
          </w:tcPr>
          <w:p w:rsidR="00633823" w:rsidRPr="00037250" w:rsidRDefault="00633823" w:rsidP="00FE61EC">
            <w:pPr>
              <w:spacing w:before="40" w:after="40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</w:tcPr>
          <w:p w:rsidR="00633823" w:rsidRPr="00037250" w:rsidRDefault="00633823" w:rsidP="00122824">
            <w:pPr>
              <w:spacing w:before="40" w:after="40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</w:tcPr>
          <w:p w:rsidR="00633823" w:rsidRPr="00037250" w:rsidRDefault="00633823" w:rsidP="00122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2016 года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Увеличение качества подготовки спортивных сборных команд</w:t>
            </w:r>
          </w:p>
        </w:tc>
        <w:tc>
          <w:tcPr>
            <w:tcW w:w="1891" w:type="dxa"/>
          </w:tcPr>
          <w:p w:rsidR="00633823" w:rsidRDefault="00633823" w:rsidP="0007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Сборная приняла участие в: </w:t>
            </w:r>
          </w:p>
          <w:p w:rsidR="00633823" w:rsidRDefault="00633823" w:rsidP="0007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-территориальных соревнованиях по волейболу в с. Подгорном</w:t>
            </w:r>
          </w:p>
          <w:p w:rsidR="00633823" w:rsidRPr="00AD0F84" w:rsidRDefault="00633823" w:rsidP="0007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-областных зимних сельских спортивных играх с.Шегарка</w:t>
            </w:r>
          </w:p>
        </w:tc>
        <w:tc>
          <w:tcPr>
            <w:tcW w:w="1963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noWrap/>
          </w:tcPr>
          <w:p w:rsidR="00633823" w:rsidRPr="00037250" w:rsidRDefault="00633823" w:rsidP="0039603E">
            <w:pPr>
              <w:pStyle w:val="NormalWeb"/>
              <w:jc w:val="both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3823" w:rsidRPr="00AD0F84" w:rsidRDefault="00633823" w:rsidP="000729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633823" w:rsidRPr="00AD0F84" w:rsidRDefault="00633823" w:rsidP="0007291F">
            <w:pPr>
              <w:jc w:val="center"/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339" w:type="dxa"/>
            <w:noWrap/>
          </w:tcPr>
          <w:p w:rsidR="00633823" w:rsidRPr="00037250" w:rsidRDefault="00633823" w:rsidP="0039603E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Содержание и благоустройство спортивных сооружений и объектов 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Безлопастные и комфортные условия для занятия физической культурой и спортом</w:t>
            </w: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на содержание и благоустройство заключены.</w:t>
            </w:r>
          </w:p>
        </w:tc>
        <w:tc>
          <w:tcPr>
            <w:tcW w:w="1963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noWrap/>
          </w:tcPr>
          <w:p w:rsidR="00633823" w:rsidRPr="00037250" w:rsidRDefault="00633823" w:rsidP="0039603E">
            <w:pPr>
              <w:jc w:val="both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 xml:space="preserve">Информационно-просветительская  деятельность, работа с населением муниципального образования. 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Организация выпуска и приобретение рекламных плакатов, буклетов, брошюр, баннеров  о ЗОЖ.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выпуск брошюр ЗОЖ в количестве 500 шт.</w:t>
            </w:r>
          </w:p>
        </w:tc>
        <w:tc>
          <w:tcPr>
            <w:tcW w:w="1963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jc w:val="both"/>
              <w:rPr>
                <w:b/>
                <w:bCs/>
                <w:sz w:val="20"/>
                <w:szCs w:val="20"/>
              </w:rPr>
            </w:pPr>
            <w:r w:rsidRPr="00037250">
              <w:rPr>
                <w:b/>
                <w:bCs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Улучшение материально-технической базы</w:t>
            </w: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</w:tr>
      <w:tr w:rsidR="00633823" w:rsidRPr="00AD0F84" w:rsidTr="00FE61EC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3кв-л 2016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633823" w:rsidRDefault="00633823" w:rsidP="0007291F">
            <w:r w:rsidRPr="002B09A4">
              <w:rPr>
                <w:sz w:val="16"/>
                <w:szCs w:val="16"/>
              </w:rPr>
              <w:t>Приобретение запланировано в 3 кв.</w:t>
            </w:r>
          </w:p>
        </w:tc>
      </w:tr>
      <w:tr w:rsidR="00633823" w:rsidRPr="00AD0F84" w:rsidTr="00877382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633823" w:rsidRPr="00836E1C" w:rsidRDefault="00633823" w:rsidP="00831ADB">
            <w:pPr>
              <w:rPr>
                <w:sz w:val="20"/>
                <w:szCs w:val="20"/>
              </w:rPr>
            </w:pPr>
            <w:r w:rsidRPr="00836E1C">
              <w:rPr>
                <w:sz w:val="20"/>
                <w:szCs w:val="20"/>
              </w:rPr>
              <w:t>3кв</w:t>
            </w:r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633823" w:rsidRDefault="00633823" w:rsidP="0007291F">
            <w:r w:rsidRPr="002B09A4">
              <w:rPr>
                <w:sz w:val="16"/>
                <w:szCs w:val="16"/>
              </w:rPr>
              <w:t>Приобретение запланировано в 3 кв.</w:t>
            </w:r>
          </w:p>
        </w:tc>
      </w:tr>
      <w:tr w:rsidR="00633823" w:rsidRPr="00AD0F84" w:rsidTr="00877382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633823" w:rsidRPr="00836E1C" w:rsidRDefault="00633823" w:rsidP="00831ADB">
            <w:pPr>
              <w:rPr>
                <w:sz w:val="20"/>
                <w:szCs w:val="20"/>
              </w:rPr>
            </w:pPr>
            <w:r w:rsidRPr="00836E1C">
              <w:rPr>
                <w:sz w:val="20"/>
                <w:szCs w:val="20"/>
              </w:rPr>
              <w:t>3кв</w:t>
            </w:r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633823" w:rsidRDefault="00633823" w:rsidP="0007291F">
            <w:r w:rsidRPr="002B09A4">
              <w:rPr>
                <w:sz w:val="16"/>
                <w:szCs w:val="16"/>
              </w:rPr>
              <w:t>Приобретение запланировано в 3 кв.</w:t>
            </w:r>
          </w:p>
        </w:tc>
      </w:tr>
      <w:tr w:rsidR="00633823" w:rsidRPr="00AD0F84" w:rsidTr="00877382">
        <w:trPr>
          <w:trHeight w:val="20"/>
        </w:trPr>
        <w:tc>
          <w:tcPr>
            <w:tcW w:w="539" w:type="dxa"/>
            <w:noWrap/>
            <w:vAlign w:val="center"/>
          </w:tcPr>
          <w:p w:rsidR="00633823" w:rsidRPr="00037250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33823" w:rsidRDefault="00633823" w:rsidP="0039603E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633823" w:rsidRDefault="00633823" w:rsidP="00952221">
            <w:pPr>
              <w:rPr>
                <w:sz w:val="20"/>
                <w:szCs w:val="20"/>
              </w:rPr>
            </w:pPr>
          </w:p>
          <w:p w:rsidR="00633823" w:rsidRPr="00952221" w:rsidRDefault="00633823" w:rsidP="00952221">
            <w:pPr>
              <w:rPr>
                <w:sz w:val="20"/>
                <w:szCs w:val="20"/>
              </w:rPr>
            </w:pPr>
          </w:p>
          <w:p w:rsidR="00633823" w:rsidRDefault="00633823" w:rsidP="00952221">
            <w:pPr>
              <w:rPr>
                <w:sz w:val="20"/>
                <w:szCs w:val="20"/>
              </w:rPr>
            </w:pPr>
          </w:p>
          <w:p w:rsidR="00633823" w:rsidRPr="00952221" w:rsidRDefault="00633823" w:rsidP="0095222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33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33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</w:tcPr>
          <w:p w:rsidR="00633823" w:rsidRPr="00836E1C" w:rsidRDefault="00633823" w:rsidP="00831ADB">
            <w:pPr>
              <w:rPr>
                <w:sz w:val="20"/>
                <w:szCs w:val="20"/>
              </w:rPr>
            </w:pPr>
            <w:r w:rsidRPr="00836E1C">
              <w:rPr>
                <w:sz w:val="20"/>
                <w:szCs w:val="20"/>
              </w:rPr>
              <w:t>3кв</w:t>
            </w:r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2127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633823" w:rsidRPr="00AD0F84" w:rsidRDefault="00633823" w:rsidP="0007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запланировано на 2 кв.</w:t>
            </w:r>
          </w:p>
        </w:tc>
      </w:tr>
    </w:tbl>
    <w:p w:rsidR="00633823" w:rsidRDefault="00633823" w:rsidP="006558E0">
      <w:pPr>
        <w:jc w:val="both"/>
        <w:rPr>
          <w:b/>
          <w:bCs/>
        </w:rPr>
      </w:pPr>
    </w:p>
    <w:p w:rsidR="00633823" w:rsidRDefault="00633823" w:rsidP="006558E0">
      <w:pPr>
        <w:jc w:val="both"/>
        <w:rPr>
          <w:b/>
          <w:bCs/>
        </w:rPr>
      </w:pPr>
    </w:p>
    <w:p w:rsidR="00633823" w:rsidRDefault="00633823" w:rsidP="006558E0">
      <w:pPr>
        <w:jc w:val="both"/>
        <w:rPr>
          <w:b/>
          <w:bCs/>
        </w:rPr>
      </w:pPr>
    </w:p>
    <w:p w:rsidR="00633823" w:rsidRPr="00590788" w:rsidRDefault="00633823" w:rsidP="006558E0">
      <w:pPr>
        <w:jc w:val="both"/>
      </w:pPr>
      <w:r w:rsidRPr="00590788">
        <w:rPr>
          <w:b/>
          <w:bCs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33823" w:rsidRPr="00590788" w:rsidRDefault="00633823" w:rsidP="006558E0">
      <w:pPr>
        <w:jc w:val="both"/>
      </w:pPr>
    </w:p>
    <w:tbl>
      <w:tblPr>
        <w:tblW w:w="1532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633823" w:rsidRPr="00037250">
        <w:trPr>
          <w:trHeight w:val="20"/>
        </w:trPr>
        <w:tc>
          <w:tcPr>
            <w:tcW w:w="1793" w:type="dxa"/>
            <w:gridSpan w:val="2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33823" w:rsidRPr="00037250">
        <w:trPr>
          <w:trHeight w:val="20"/>
        </w:trPr>
        <w:tc>
          <w:tcPr>
            <w:tcW w:w="894" w:type="dxa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Пп</w:t>
            </w:r>
          </w:p>
        </w:tc>
        <w:tc>
          <w:tcPr>
            <w:tcW w:w="2673" w:type="dxa"/>
            <w:vMerge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33823" w:rsidRPr="00037250">
        <w:trPr>
          <w:trHeight w:val="20"/>
        </w:trPr>
        <w:tc>
          <w:tcPr>
            <w:tcW w:w="894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33823" w:rsidRPr="00037250">
        <w:trPr>
          <w:trHeight w:val="20"/>
        </w:trPr>
        <w:tc>
          <w:tcPr>
            <w:tcW w:w="894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33823" w:rsidRPr="00037250">
        <w:trPr>
          <w:trHeight w:val="20"/>
        </w:trPr>
        <w:tc>
          <w:tcPr>
            <w:tcW w:w="894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33823" w:rsidRPr="00037250">
        <w:trPr>
          <w:trHeight w:val="20"/>
        </w:trPr>
        <w:tc>
          <w:tcPr>
            <w:tcW w:w="894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33823" w:rsidRPr="00037250" w:rsidRDefault="00633823" w:rsidP="0039603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633823" w:rsidRPr="00590788" w:rsidRDefault="00633823" w:rsidP="006558E0">
      <w:pPr>
        <w:pStyle w:val="ConsPlusTitle"/>
        <w:widowControl/>
        <w:jc w:val="both"/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jc w:val="center"/>
        <w:rPr>
          <w:b/>
          <w:bCs/>
          <w:lang w:eastAsia="ru-RU"/>
        </w:rPr>
      </w:pPr>
    </w:p>
    <w:p w:rsidR="00633823" w:rsidRDefault="00633823" w:rsidP="006558E0">
      <w:pPr>
        <w:rPr>
          <w:b/>
          <w:bCs/>
          <w:lang w:eastAsia="ru-RU"/>
        </w:rPr>
      </w:pPr>
    </w:p>
    <w:p w:rsidR="00633823" w:rsidRDefault="00633823" w:rsidP="006558E0">
      <w:pPr>
        <w:rPr>
          <w:b/>
          <w:bCs/>
          <w:lang w:eastAsia="ru-RU"/>
        </w:rPr>
      </w:pPr>
    </w:p>
    <w:p w:rsidR="00633823" w:rsidRDefault="00633823" w:rsidP="006558E0">
      <w:pPr>
        <w:rPr>
          <w:sz w:val="16"/>
          <w:szCs w:val="16"/>
          <w:lang w:eastAsia="ru-RU"/>
        </w:rPr>
      </w:pPr>
    </w:p>
    <w:p w:rsidR="00633823" w:rsidRDefault="00633823" w:rsidP="006558E0">
      <w:pPr>
        <w:rPr>
          <w:sz w:val="16"/>
          <w:szCs w:val="16"/>
          <w:lang w:eastAsia="ru-RU"/>
        </w:rPr>
      </w:pPr>
    </w:p>
    <w:p w:rsidR="00633823" w:rsidRPr="0043244C" w:rsidRDefault="00633823" w:rsidP="0043244C">
      <w:pPr>
        <w:jc w:val="center"/>
        <w:rPr>
          <w:lang w:eastAsia="ru-RU"/>
        </w:rPr>
      </w:pPr>
      <w:r w:rsidRPr="0043244C">
        <w:rPr>
          <w:b/>
          <w:bCs/>
          <w:lang w:eastAsia="ru-RU"/>
        </w:rPr>
        <w:t>Форма 5.</w:t>
      </w:r>
      <w:r w:rsidRPr="0043244C">
        <w:rPr>
          <w:lang w:eastAsia="ru-RU"/>
        </w:rPr>
        <w:t xml:space="preserve"> 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633823" w:rsidRPr="006E4ED9" w:rsidRDefault="00633823" w:rsidP="00E9665F">
      <w:pPr>
        <w:rPr>
          <w:lang w:eastAsia="ru-RU"/>
        </w:rPr>
      </w:pPr>
    </w:p>
    <w:tbl>
      <w:tblPr>
        <w:tblW w:w="15183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1134"/>
        <w:gridCol w:w="1276"/>
        <w:gridCol w:w="1418"/>
      </w:tblGrid>
      <w:tr w:rsidR="00633823" w:rsidRPr="00A0039C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3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694" w:type="dxa"/>
            <w:gridSpan w:val="2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633823" w:rsidRPr="00A0039C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276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633823" w:rsidRPr="00A0039C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5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633823" w:rsidRPr="00574B18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33823" w:rsidRPr="00574B18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33823" w:rsidRPr="00574B18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633823" w:rsidRPr="00574B18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33823" w:rsidRPr="00574B18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633823" w:rsidRPr="005921AA" w:rsidRDefault="00633823" w:rsidP="0039603E">
            <w:pPr>
              <w:rPr>
                <w:b/>
                <w:bCs/>
                <w:kern w:val="32"/>
                <w:sz w:val="16"/>
                <w:szCs w:val="16"/>
              </w:rPr>
            </w:pPr>
            <w:r w:rsidRPr="005921AA">
              <w:rPr>
                <w:b/>
                <w:bCs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</w:t>
            </w:r>
          </w:p>
          <w:p w:rsidR="00633823" w:rsidRPr="005921AA" w:rsidRDefault="00633823" w:rsidP="003960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3823" w:rsidRPr="005921AA" w:rsidRDefault="00633823" w:rsidP="0039603E">
            <w:pPr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33823" w:rsidRPr="00446C98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1418,68</w:t>
            </w:r>
          </w:p>
        </w:tc>
        <w:tc>
          <w:tcPr>
            <w:tcW w:w="1275" w:type="dxa"/>
            <w:noWrap/>
            <w:vAlign w:val="bottom"/>
          </w:tcPr>
          <w:p w:rsidR="00633823" w:rsidRPr="00446C98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484,39</w:t>
            </w:r>
          </w:p>
        </w:tc>
        <w:tc>
          <w:tcPr>
            <w:tcW w:w="1134" w:type="dxa"/>
            <w:noWrap/>
            <w:vAlign w:val="bottom"/>
          </w:tcPr>
          <w:p w:rsidR="00633823" w:rsidRPr="00446C98" w:rsidRDefault="00633823" w:rsidP="006C36E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281,46</w:t>
            </w:r>
          </w:p>
        </w:tc>
        <w:tc>
          <w:tcPr>
            <w:tcW w:w="1276" w:type="dxa"/>
            <w:noWrap/>
            <w:vAlign w:val="bottom"/>
          </w:tcPr>
          <w:p w:rsidR="00633823" w:rsidRPr="00BA7BD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418" w:type="dxa"/>
            <w:noWrap/>
            <w:vAlign w:val="bottom"/>
          </w:tcPr>
          <w:p w:rsidR="00633823" w:rsidRPr="00BA7BD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</w:tr>
      <w:tr w:rsidR="00633823" w:rsidRPr="00A0039C">
        <w:trPr>
          <w:trHeight w:val="469"/>
        </w:trPr>
        <w:tc>
          <w:tcPr>
            <w:tcW w:w="470" w:type="dxa"/>
            <w:vMerge/>
            <w:vAlign w:val="center"/>
          </w:tcPr>
          <w:p w:rsidR="00633823" w:rsidRPr="00574B18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633823" w:rsidRPr="00574B18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633823" w:rsidRPr="00574B18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633823" w:rsidRPr="00574B18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33823" w:rsidRPr="00574B18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633823" w:rsidRPr="005921AA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3823" w:rsidRPr="005921AA" w:rsidRDefault="00633823" w:rsidP="0039603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bCs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633823" w:rsidRPr="005921AA" w:rsidRDefault="00633823" w:rsidP="00E9665F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633823" w:rsidRPr="005921AA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633823" w:rsidRPr="005921AA" w:rsidRDefault="00633823" w:rsidP="00E9665F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633823" w:rsidRPr="005921AA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633823" w:rsidRPr="005921AA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33823" w:rsidRPr="00573E3B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  <w:r w:rsidRPr="00573E3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  <w:r w:rsidRPr="003209B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  <w:r w:rsidRPr="003209B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633823" w:rsidRPr="007A7741" w:rsidRDefault="00633823" w:rsidP="00E9665F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633823" w:rsidRPr="007A7741" w:rsidRDefault="00633823" w:rsidP="0039603E">
            <w:pPr>
              <w:rPr>
                <w:b/>
                <w:bCs/>
                <w:sz w:val="16"/>
                <w:szCs w:val="16"/>
              </w:rPr>
            </w:pPr>
            <w:r w:rsidRPr="007A77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33823" w:rsidRPr="00606833" w:rsidRDefault="00633823" w:rsidP="00E9665F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1240,18</w:t>
            </w:r>
          </w:p>
        </w:tc>
        <w:tc>
          <w:tcPr>
            <w:tcW w:w="1275" w:type="dxa"/>
            <w:noWrap/>
            <w:vAlign w:val="bottom"/>
          </w:tcPr>
          <w:p w:rsidR="00633823" w:rsidRPr="00606833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465,43</w:t>
            </w:r>
          </w:p>
        </w:tc>
        <w:tc>
          <w:tcPr>
            <w:tcW w:w="1134" w:type="dxa"/>
            <w:noWrap/>
            <w:vAlign w:val="bottom"/>
          </w:tcPr>
          <w:p w:rsidR="00633823" w:rsidRPr="00606833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274,74</w:t>
            </w:r>
          </w:p>
        </w:tc>
        <w:tc>
          <w:tcPr>
            <w:tcW w:w="1276" w:type="dxa"/>
            <w:noWrap/>
            <w:vAlign w:val="bottom"/>
          </w:tcPr>
          <w:p w:rsidR="00633823" w:rsidRPr="00025606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418" w:type="dxa"/>
            <w:noWrap/>
            <w:vAlign w:val="bottom"/>
          </w:tcPr>
          <w:p w:rsidR="00633823" w:rsidRPr="00025606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59,0</w:t>
            </w:r>
          </w:p>
        </w:tc>
      </w:tr>
      <w:tr w:rsidR="00633823" w:rsidRPr="00A0039C">
        <w:trPr>
          <w:trHeight w:val="256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823" w:rsidRPr="007A7741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633823" w:rsidRPr="007A7741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3823" w:rsidRPr="007A7741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633823" w:rsidRPr="007A7741" w:rsidRDefault="00633823" w:rsidP="0039603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823" w:rsidRDefault="00633823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</w:t>
            </w:r>
          </w:p>
          <w:p w:rsidR="00633823" w:rsidRPr="00573E3B" w:rsidRDefault="00633823" w:rsidP="00E9665F">
            <w:pPr>
              <w:rPr>
                <w:color w:val="000000"/>
                <w:sz w:val="16"/>
                <w:szCs w:val="16"/>
                <w:lang w:eastAsia="ru-RU"/>
              </w:rPr>
            </w:pPr>
            <w:r w:rsidRPr="00573E3B">
              <w:rPr>
                <w:sz w:val="16"/>
                <w:szCs w:val="16"/>
              </w:rPr>
              <w:t>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823" w:rsidRDefault="00633823" w:rsidP="003960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553,51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149,26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114,73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633823" w:rsidRPr="00A0039C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823" w:rsidRDefault="00633823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физической культуры 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823" w:rsidRDefault="00633823" w:rsidP="003960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355,60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74,28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83,6</w:t>
            </w:r>
          </w:p>
        </w:tc>
      </w:tr>
      <w:tr w:rsidR="00633823" w:rsidRPr="00A0039C">
        <w:trPr>
          <w:trHeight w:val="259"/>
        </w:trPr>
        <w:tc>
          <w:tcPr>
            <w:tcW w:w="470" w:type="dxa"/>
            <w:noWrap/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633823" w:rsidRPr="005A199F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vAlign w:val="center"/>
          </w:tcPr>
          <w:p w:rsidR="00633823" w:rsidRPr="00250BD4" w:rsidRDefault="00633823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206,12</w:t>
            </w:r>
          </w:p>
        </w:tc>
        <w:tc>
          <w:tcPr>
            <w:tcW w:w="1275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102,32</w:t>
            </w:r>
          </w:p>
        </w:tc>
        <w:tc>
          <w:tcPr>
            <w:tcW w:w="1134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59,33</w:t>
            </w:r>
          </w:p>
        </w:tc>
        <w:tc>
          <w:tcPr>
            <w:tcW w:w="1276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418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58,00</w:t>
            </w:r>
          </w:p>
        </w:tc>
      </w:tr>
      <w:tr w:rsidR="00633823" w:rsidRPr="00A0039C">
        <w:trPr>
          <w:trHeight w:val="259"/>
        </w:trPr>
        <w:tc>
          <w:tcPr>
            <w:tcW w:w="470" w:type="dxa"/>
            <w:noWrap/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633823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округ-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633823" w:rsidRDefault="00633823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275" w:type="dxa"/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134" w:type="dxa"/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276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418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633823" w:rsidRPr="00A0039C">
        <w:trPr>
          <w:trHeight w:val="259"/>
        </w:trPr>
        <w:tc>
          <w:tcPr>
            <w:tcW w:w="470" w:type="dxa"/>
            <w:noWrap/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633823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633823" w:rsidRDefault="00633823" w:rsidP="0039603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округ-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633823" w:rsidRDefault="00633823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275" w:type="dxa"/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134" w:type="dxa"/>
            <w:noWrap/>
            <w:vAlign w:val="bottom"/>
          </w:tcPr>
          <w:p w:rsidR="00633823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3823" w:rsidRPr="003209BE">
        <w:trPr>
          <w:trHeight w:val="259"/>
        </w:trPr>
        <w:tc>
          <w:tcPr>
            <w:tcW w:w="470" w:type="dxa"/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  <w:r w:rsidRPr="003209B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  <w:r w:rsidRPr="003209B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33823" w:rsidRPr="003209BE" w:rsidRDefault="00633823" w:rsidP="00A95F01">
            <w:pPr>
              <w:jc w:val="center"/>
              <w:rPr>
                <w:b/>
                <w:bCs/>
                <w:sz w:val="16"/>
                <w:szCs w:val="16"/>
              </w:rPr>
            </w:pPr>
            <w:r w:rsidRPr="003209BE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</w:tcPr>
          <w:p w:rsidR="00633823" w:rsidRPr="003209BE" w:rsidRDefault="00633823" w:rsidP="0039603E">
            <w:pPr>
              <w:rPr>
                <w:b/>
                <w:bCs/>
                <w:sz w:val="16"/>
                <w:szCs w:val="16"/>
              </w:rPr>
            </w:pPr>
            <w:r w:rsidRPr="003209BE">
              <w:rPr>
                <w:b/>
                <w:bCs/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633823" w:rsidRPr="003209BE" w:rsidRDefault="00633823" w:rsidP="00111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209BE">
              <w:rPr>
                <w:b/>
                <w:bCs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87,72</w:t>
            </w:r>
          </w:p>
        </w:tc>
        <w:tc>
          <w:tcPr>
            <w:tcW w:w="1275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11,96</w:t>
            </w:r>
          </w:p>
        </w:tc>
        <w:tc>
          <w:tcPr>
            <w:tcW w:w="1134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3823" w:rsidRPr="003209BE">
        <w:trPr>
          <w:trHeight w:val="259"/>
        </w:trPr>
        <w:tc>
          <w:tcPr>
            <w:tcW w:w="470" w:type="dxa"/>
            <w:noWrap/>
            <w:vAlign w:val="center"/>
          </w:tcPr>
          <w:p w:rsidR="00633823" w:rsidRPr="00A95F01" w:rsidRDefault="00633823" w:rsidP="0039603E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33823" w:rsidRPr="00A95F01" w:rsidRDefault="00633823" w:rsidP="0039603E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33823" w:rsidRPr="00A95F01" w:rsidRDefault="00633823" w:rsidP="0039603E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02</w:t>
            </w:r>
          </w:p>
        </w:tc>
        <w:tc>
          <w:tcPr>
            <w:tcW w:w="387" w:type="dxa"/>
            <w:vAlign w:val="center"/>
          </w:tcPr>
          <w:p w:rsidR="00633823" w:rsidRPr="00A95F01" w:rsidRDefault="00633823" w:rsidP="00396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633823" w:rsidRPr="00A95F01" w:rsidRDefault="00633823" w:rsidP="00396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633823" w:rsidRPr="00A95F01" w:rsidRDefault="00633823" w:rsidP="0039603E">
            <w:pPr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633823" w:rsidRPr="00186D18" w:rsidRDefault="00633823" w:rsidP="0039603E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186D18">
              <w:rPr>
                <w:color w:val="000000"/>
                <w:sz w:val="18"/>
                <w:szCs w:val="18"/>
                <w:lang w:eastAsia="ru-RU"/>
              </w:rPr>
              <w:t>87,72</w:t>
            </w:r>
          </w:p>
        </w:tc>
        <w:tc>
          <w:tcPr>
            <w:tcW w:w="1275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186D18">
              <w:rPr>
                <w:color w:val="000000"/>
                <w:sz w:val="18"/>
                <w:szCs w:val="18"/>
                <w:lang w:eastAsia="ru-RU"/>
              </w:rPr>
              <w:t>11,96</w:t>
            </w:r>
          </w:p>
        </w:tc>
        <w:tc>
          <w:tcPr>
            <w:tcW w:w="1134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3823" w:rsidRPr="003209BE">
        <w:trPr>
          <w:trHeight w:val="259"/>
        </w:trPr>
        <w:tc>
          <w:tcPr>
            <w:tcW w:w="470" w:type="dxa"/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33823" w:rsidRPr="003209BE" w:rsidRDefault="00633823" w:rsidP="006F13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633823" w:rsidRPr="003209BE" w:rsidRDefault="00633823" w:rsidP="003960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</w:tcPr>
          <w:p w:rsidR="00633823" w:rsidRPr="003209BE" w:rsidRDefault="00633823" w:rsidP="003960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633823" w:rsidRPr="003209BE" w:rsidRDefault="00633823" w:rsidP="001111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90,78</w:t>
            </w:r>
          </w:p>
        </w:tc>
        <w:tc>
          <w:tcPr>
            <w:tcW w:w="1275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34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1276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noWrap/>
            <w:vAlign w:val="bottom"/>
          </w:tcPr>
          <w:p w:rsidR="00633823" w:rsidRPr="003209BE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633823" w:rsidRPr="00186D18">
        <w:trPr>
          <w:trHeight w:val="259"/>
        </w:trPr>
        <w:tc>
          <w:tcPr>
            <w:tcW w:w="470" w:type="dxa"/>
            <w:noWrap/>
            <w:vAlign w:val="center"/>
          </w:tcPr>
          <w:p w:rsidR="00633823" w:rsidRPr="00186D18" w:rsidRDefault="00633823" w:rsidP="0039603E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33823" w:rsidRPr="00186D18" w:rsidRDefault="00633823" w:rsidP="0039603E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33823" w:rsidRPr="00186D18" w:rsidRDefault="00633823" w:rsidP="0039603E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633823" w:rsidRPr="00186D18" w:rsidRDefault="00633823" w:rsidP="0039603E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633823" w:rsidRPr="00186D18" w:rsidRDefault="00633823" w:rsidP="0039603E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535" w:type="dxa"/>
          </w:tcPr>
          <w:p w:rsidR="00633823" w:rsidRPr="00186D18" w:rsidRDefault="00633823" w:rsidP="0039603E">
            <w:pPr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633823" w:rsidRPr="00186D18" w:rsidRDefault="00633823" w:rsidP="0039603E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186D18">
              <w:rPr>
                <w:color w:val="000000"/>
                <w:sz w:val="18"/>
                <w:szCs w:val="18"/>
                <w:lang w:eastAsia="ru-RU"/>
              </w:rPr>
              <w:t>90,78</w:t>
            </w:r>
          </w:p>
        </w:tc>
        <w:tc>
          <w:tcPr>
            <w:tcW w:w="1275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34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1276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noWrap/>
            <w:vAlign w:val="bottom"/>
          </w:tcPr>
          <w:p w:rsidR="00633823" w:rsidRPr="00186D18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</w:tbl>
    <w:p w:rsidR="00633823" w:rsidRPr="00186D18" w:rsidRDefault="00633823" w:rsidP="00E9665F">
      <w:pPr>
        <w:rPr>
          <w:lang w:eastAsia="ru-RU"/>
        </w:rPr>
      </w:pPr>
    </w:p>
    <w:p w:rsidR="00633823" w:rsidRPr="006E4ED9" w:rsidRDefault="00633823" w:rsidP="00E9665F">
      <w:pPr>
        <w:rPr>
          <w:lang w:eastAsia="ru-RU"/>
        </w:rPr>
      </w:pPr>
    </w:p>
    <w:p w:rsidR="00633823" w:rsidRPr="006E4ED9" w:rsidRDefault="00633823" w:rsidP="00B1574F">
      <w:pPr>
        <w:rPr>
          <w:lang w:eastAsia="ru-RU"/>
        </w:rPr>
      </w:pPr>
      <w:r w:rsidRPr="006E4ED9">
        <w:rPr>
          <w:b/>
          <w:bCs/>
          <w:lang w:eastAsia="ru-RU"/>
        </w:rPr>
        <w:br w:type="page"/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6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633823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633823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633823" w:rsidRPr="006E4ED9" w:rsidRDefault="00633823" w:rsidP="0039603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633823" w:rsidRPr="00BC7091" w:rsidRDefault="00633823" w:rsidP="0039603E">
            <w:p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годы.</w:t>
            </w:r>
          </w:p>
          <w:p w:rsidR="00633823" w:rsidRPr="00BC7091" w:rsidRDefault="00633823" w:rsidP="00396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633823" w:rsidRPr="00771196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1418,68</w:t>
            </w:r>
          </w:p>
        </w:tc>
        <w:tc>
          <w:tcPr>
            <w:tcW w:w="1480" w:type="dxa"/>
            <w:noWrap/>
            <w:vAlign w:val="bottom"/>
          </w:tcPr>
          <w:p w:rsidR="00633823" w:rsidRPr="00771196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281,46</w:t>
            </w: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633823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39603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633823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633823">
            <w:pPr>
              <w:spacing w:before="40" w:after="40"/>
              <w:ind w:left="175" w:firstLineChars="2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944,08</w:t>
            </w:r>
          </w:p>
        </w:tc>
        <w:tc>
          <w:tcPr>
            <w:tcW w:w="148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180,78</w:t>
            </w: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633823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633823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474,60</w:t>
            </w:r>
          </w:p>
        </w:tc>
        <w:tc>
          <w:tcPr>
            <w:tcW w:w="1480" w:type="dxa"/>
            <w:noWrap/>
            <w:vAlign w:val="bottom"/>
          </w:tcPr>
          <w:p w:rsidR="00633823" w:rsidRPr="006E4ED9" w:rsidRDefault="00633823" w:rsidP="00715BC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100,69</w:t>
            </w: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  <w:tr w:rsidR="00633823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633823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39603E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трансферты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39603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33823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33823" w:rsidRPr="006E4ED9" w:rsidRDefault="00633823" w:rsidP="0039603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33823" w:rsidRPr="006E4ED9" w:rsidRDefault="00633823" w:rsidP="0039603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633823" w:rsidRPr="006E4ED9" w:rsidRDefault="00633823" w:rsidP="003960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3823" w:rsidRDefault="00633823" w:rsidP="00E9665F"/>
    <w:p w:rsidR="00633823" w:rsidRDefault="00633823" w:rsidP="00A67E1E">
      <w:pPr>
        <w:jc w:val="center"/>
      </w:pPr>
      <w:r>
        <w:t>ПОЯСНИТЕЛЬНАЯ ЗАПИСКА</w:t>
      </w:r>
    </w:p>
    <w:p w:rsidR="00633823" w:rsidRDefault="00633823" w:rsidP="00A67E1E">
      <w:pPr>
        <w:jc w:val="center"/>
      </w:pPr>
    </w:p>
    <w:p w:rsidR="00633823" w:rsidRPr="00786F0B" w:rsidRDefault="00633823" w:rsidP="00786F0B">
      <w:pPr>
        <w:spacing w:line="276" w:lineRule="auto"/>
        <w:jc w:val="both"/>
        <w:rPr>
          <w:sz w:val="16"/>
          <w:szCs w:val="16"/>
        </w:rPr>
      </w:pPr>
      <w:r>
        <w:t>В 1 квартале 2016 года п</w:t>
      </w:r>
      <w:r w:rsidRPr="00786F0B">
        <w:t>роведено 10 спортивных массовых мероприятий,</w:t>
      </w:r>
      <w:r>
        <w:t xml:space="preserve"> 341 чел. п</w:t>
      </w:r>
      <w:r w:rsidRPr="00786F0B">
        <w:t>риняли участие</w:t>
      </w:r>
      <w:r>
        <w:t xml:space="preserve">. Численность населения систематически занимающихся физической культурой и спортом составляет 217 чел. Сборная муниципального образования приняла участие в </w:t>
      </w:r>
      <w:r w:rsidRPr="00786F0B">
        <w:t>территориальных соревнованиях по волейболу</w:t>
      </w:r>
      <w:r>
        <w:t xml:space="preserve"> «Северная звезда»</w:t>
      </w:r>
      <w:r w:rsidRPr="00786F0B">
        <w:t xml:space="preserve"> в с. Подгорном</w:t>
      </w:r>
      <w:r>
        <w:rPr>
          <w:sz w:val="16"/>
          <w:szCs w:val="16"/>
        </w:rPr>
        <w:t xml:space="preserve">,  </w:t>
      </w:r>
      <w:r w:rsidRPr="00786F0B">
        <w:t>в</w:t>
      </w:r>
      <w:r>
        <w:t xml:space="preserve"> </w:t>
      </w:r>
      <w:r w:rsidRPr="00786F0B">
        <w:t xml:space="preserve">областных зимних сельских спортивных играх </w:t>
      </w:r>
      <w:r>
        <w:t xml:space="preserve">«Снежные узоры» </w:t>
      </w:r>
      <w:r w:rsidRPr="00786F0B">
        <w:t>с.</w:t>
      </w:r>
      <w:r>
        <w:t xml:space="preserve"> </w:t>
      </w:r>
      <w:r w:rsidRPr="00786F0B">
        <w:t>Шегарка</w:t>
      </w:r>
      <w:r>
        <w:t>. В феврале приобретены парадные спортивные шапки для спортсменов, канцелярские товары, хозяйственные товары для нужд учреждения (уборка спортивных залов, обеспечение деятельности инструкторов и главного специалиста).</w:t>
      </w:r>
    </w:p>
    <w:sectPr w:rsidR="00633823" w:rsidRPr="00786F0B" w:rsidSect="00FE61EC">
      <w:pgSz w:w="16838" w:h="11906" w:orient="landscape"/>
      <w:pgMar w:top="1701" w:right="6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65F"/>
    <w:rsid w:val="00025606"/>
    <w:rsid w:val="00037250"/>
    <w:rsid w:val="000453AC"/>
    <w:rsid w:val="000532AA"/>
    <w:rsid w:val="0007225B"/>
    <w:rsid w:val="000722B0"/>
    <w:rsid w:val="0007291F"/>
    <w:rsid w:val="000A36B5"/>
    <w:rsid w:val="000C2991"/>
    <w:rsid w:val="000D4C67"/>
    <w:rsid w:val="00111187"/>
    <w:rsid w:val="00122824"/>
    <w:rsid w:val="00186D18"/>
    <w:rsid w:val="00250BD4"/>
    <w:rsid w:val="00292B53"/>
    <w:rsid w:val="00297B0D"/>
    <w:rsid w:val="002B09A4"/>
    <w:rsid w:val="003209BE"/>
    <w:rsid w:val="00354E6B"/>
    <w:rsid w:val="003850C1"/>
    <w:rsid w:val="0039603E"/>
    <w:rsid w:val="003A68BB"/>
    <w:rsid w:val="003B3449"/>
    <w:rsid w:val="003D189B"/>
    <w:rsid w:val="003F2435"/>
    <w:rsid w:val="0041707F"/>
    <w:rsid w:val="0043244C"/>
    <w:rsid w:val="00446C98"/>
    <w:rsid w:val="00480813"/>
    <w:rsid w:val="00481A97"/>
    <w:rsid w:val="004F21E8"/>
    <w:rsid w:val="00502758"/>
    <w:rsid w:val="00573E3B"/>
    <w:rsid w:val="00574824"/>
    <w:rsid w:val="00574B18"/>
    <w:rsid w:val="00590788"/>
    <w:rsid w:val="005921AA"/>
    <w:rsid w:val="005A199F"/>
    <w:rsid w:val="00606833"/>
    <w:rsid w:val="00633823"/>
    <w:rsid w:val="0064409F"/>
    <w:rsid w:val="00651867"/>
    <w:rsid w:val="00653B85"/>
    <w:rsid w:val="006558E0"/>
    <w:rsid w:val="006C36EE"/>
    <w:rsid w:val="006E334D"/>
    <w:rsid w:val="006E4ED9"/>
    <w:rsid w:val="006F13BF"/>
    <w:rsid w:val="007034D4"/>
    <w:rsid w:val="00704DB7"/>
    <w:rsid w:val="00715BC5"/>
    <w:rsid w:val="00771196"/>
    <w:rsid w:val="00775F88"/>
    <w:rsid w:val="00786F0B"/>
    <w:rsid w:val="007A7741"/>
    <w:rsid w:val="007D19C6"/>
    <w:rsid w:val="00800B93"/>
    <w:rsid w:val="00805CBA"/>
    <w:rsid w:val="0081351B"/>
    <w:rsid w:val="008264AF"/>
    <w:rsid w:val="00831ADB"/>
    <w:rsid w:val="00836E1C"/>
    <w:rsid w:val="00836F69"/>
    <w:rsid w:val="008661F3"/>
    <w:rsid w:val="00877382"/>
    <w:rsid w:val="008C3D58"/>
    <w:rsid w:val="008D4BA3"/>
    <w:rsid w:val="008F089A"/>
    <w:rsid w:val="009253D4"/>
    <w:rsid w:val="00952221"/>
    <w:rsid w:val="00963F8D"/>
    <w:rsid w:val="009949E5"/>
    <w:rsid w:val="009C0D66"/>
    <w:rsid w:val="009C3C75"/>
    <w:rsid w:val="009F73A6"/>
    <w:rsid w:val="00A0039C"/>
    <w:rsid w:val="00A179FF"/>
    <w:rsid w:val="00A67E1E"/>
    <w:rsid w:val="00A76715"/>
    <w:rsid w:val="00A85758"/>
    <w:rsid w:val="00A95F01"/>
    <w:rsid w:val="00AD0F84"/>
    <w:rsid w:val="00AF3D4C"/>
    <w:rsid w:val="00B1574F"/>
    <w:rsid w:val="00B4133D"/>
    <w:rsid w:val="00BA7BD3"/>
    <w:rsid w:val="00BC7091"/>
    <w:rsid w:val="00C33295"/>
    <w:rsid w:val="00CB234C"/>
    <w:rsid w:val="00CF5E03"/>
    <w:rsid w:val="00D21269"/>
    <w:rsid w:val="00D74A45"/>
    <w:rsid w:val="00DE1167"/>
    <w:rsid w:val="00E33751"/>
    <w:rsid w:val="00E4228E"/>
    <w:rsid w:val="00E57BBC"/>
    <w:rsid w:val="00E9665F"/>
    <w:rsid w:val="00ED334D"/>
    <w:rsid w:val="00EE6E0A"/>
    <w:rsid w:val="00F75BFD"/>
    <w:rsid w:val="00F9147B"/>
    <w:rsid w:val="00FA22C7"/>
    <w:rsid w:val="00FE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351B"/>
    <w:rPr>
      <w:rFonts w:ascii="Arial" w:hAnsi="Arial" w:cs="Arial"/>
      <w:lang w:val="ru-RU" w:eastAsia="ar-SA" w:bidi="ar-SA"/>
    </w:rPr>
  </w:style>
  <w:style w:type="paragraph" w:styleId="NormalWeb">
    <w:name w:val="Normal (Web)"/>
    <w:basedOn w:val="Normal"/>
    <w:uiPriority w:val="99"/>
    <w:rsid w:val="0081351B"/>
  </w:style>
  <w:style w:type="character" w:customStyle="1" w:styleId="FontStyle45">
    <w:name w:val="Font Style45"/>
    <w:uiPriority w:val="99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813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55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810</TotalTime>
  <Pages>7</Pages>
  <Words>1609</Words>
  <Characters>9173</Characters>
  <Application>Microsoft Office Outlook</Application>
  <DocSecurity>0</DocSecurity>
  <Lines>0</Lines>
  <Paragraphs>0</Paragraphs>
  <ScaleCrop>false</ScaleCrop>
  <Company>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Usr</cp:lastModifiedBy>
  <cp:revision>23</cp:revision>
  <cp:lastPrinted>2016-04-13T04:28:00Z</cp:lastPrinted>
  <dcterms:created xsi:type="dcterms:W3CDTF">2015-07-17T07:38:00Z</dcterms:created>
  <dcterms:modified xsi:type="dcterms:W3CDTF">2016-06-10T05:51:00Z</dcterms:modified>
</cp:coreProperties>
</file>