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F05AD6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07.09</w:t>
      </w:r>
      <w:r w:rsidR="00E935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F05AD6" w:rsidP="00F05AD6">
      <w:pPr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сторон по легализации заработной платы и снижению неформальной занятости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D6" w:rsidRPr="001A3D70" w:rsidRDefault="00F05AD6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Н.Н.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 – экономиста,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F05AD6" w:rsidRP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сторон по легализации заработной платы и снижению неформальной занятости</w:t>
      </w:r>
      <w:r w:rsidR="0071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F35E62" w:rsidRDefault="00F35E62" w:rsidP="00F3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4F76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работы по улучшению условий и охраны труда работающих в организациях всех форм собственности</w:t>
      </w: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Ковалевой О.И., руководителя отдела по труду и социальной политике,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35E62" w:rsidRPr="001A3D70" w:rsidRDefault="00F35E62" w:rsidP="00F35E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26763B" w:rsidRDefault="00F35E62" w:rsidP="00F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информацию об организации работы по улучшению условий и охраны труда работающих в организациях всех форм собственности к сведению.</w:t>
      </w:r>
    </w:p>
    <w:p w:rsidR="00F35E62" w:rsidRPr="0026763B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муниципальных учреждений отработать вопрос по привлечению средств Фонда социального страхования для улучшения условий труда работников до 01.12.2017.</w:t>
      </w:r>
    </w:p>
    <w:p w:rsidR="00F35E62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F35E62" w:rsidRDefault="00F35E62" w:rsidP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F35E62" w:rsidRDefault="00F35E62" w:rsidP="00F3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 летней занятости и отдыха несовершеннолетних в 2017 году</w:t>
      </w: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Ильиной М.А., руководителя отдела образования и Собакиной Т.Д., </w:t>
      </w:r>
      <w:r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инспектор ОГКУ «Центр занятости населения Бакчарского района и города Кедрового»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35E62" w:rsidRPr="001A3D70" w:rsidRDefault="00F35E62" w:rsidP="00F35E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0812FF" w:rsidRDefault="00F35E62" w:rsidP="00F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FF">
        <w:rPr>
          <w:rFonts w:ascii="Times New Roman" w:eastAsia="Times New Roman" w:hAnsi="Times New Roman" w:cs="Times New Roman"/>
          <w:sz w:val="24"/>
          <w:szCs w:val="24"/>
        </w:rPr>
        <w:t>1. Принять информацию об итогах летней занятости и отдыха несовершеннолетних в 2017 году к сведению.</w:t>
      </w:r>
    </w:p>
    <w:p w:rsidR="00F35E62" w:rsidRPr="000812FF" w:rsidRDefault="00F35E62" w:rsidP="00F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FF">
        <w:rPr>
          <w:rFonts w:ascii="Times New Roman" w:eastAsia="Times New Roman" w:hAnsi="Times New Roman" w:cs="Times New Roman"/>
          <w:sz w:val="24"/>
          <w:szCs w:val="24"/>
        </w:rPr>
        <w:t>2. ОГКУ «Центр занятости населения Бакчарского района и города Кедрового» активизировать работу с внебюджетными организациями по организации временного трудоустройства несовершеннолетних граждан в возрасте от 14 до 17 лет в свободное от учебы время.</w:t>
      </w:r>
    </w:p>
    <w:p w:rsidR="00F35E62" w:rsidRPr="000812FF" w:rsidRDefault="00F35E62" w:rsidP="00F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FF">
        <w:rPr>
          <w:rFonts w:ascii="Times New Roman" w:eastAsia="Times New Roman" w:hAnsi="Times New Roman" w:cs="Times New Roman"/>
          <w:sz w:val="24"/>
          <w:szCs w:val="24"/>
        </w:rPr>
        <w:t>3. Отделу по труду и социальной политике продолжить работу по привлечению спонсорских средств на организацию временного трудоустройства несовершеннолетних граждан в возрасте от 14 до 17 лет.</w:t>
      </w:r>
    </w:p>
    <w:p w:rsidR="00F35E62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F35E62" w:rsidRDefault="00F35E62" w:rsidP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Default="00F35E62"/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5E62" w:rsidRPr="001A3D70" w:rsidRDefault="00F35E62" w:rsidP="00F3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F35E62" w:rsidRDefault="00F35E62" w:rsidP="00F3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заявления Самарцевой В.В.</w:t>
      </w: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Алексеевой И.Н., заместителя мэра по социальной политике и управлению делами, Иванченко Е.П., главного специалиста по осуществлению </w:t>
      </w:r>
      <w:r w:rsidRPr="0007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Григорьевой О.В., руководителя МУ «Централизованная бухгалтерия» </w:t>
      </w:r>
    </w:p>
    <w:p w:rsidR="00F35E62" w:rsidRPr="001A3D70" w:rsidRDefault="00F35E62" w:rsidP="00F3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Кедрового,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35E62" w:rsidRPr="001A3D70" w:rsidRDefault="00F35E62" w:rsidP="00F35E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CF1794" w:rsidRDefault="00F35E62" w:rsidP="00F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94">
        <w:rPr>
          <w:rFonts w:ascii="Times New Roman" w:eastAsia="Times New Roman" w:hAnsi="Times New Roman" w:cs="Times New Roman"/>
          <w:sz w:val="24"/>
          <w:szCs w:val="24"/>
        </w:rPr>
        <w:t>1. Принять информацию о проведенной внутренней финансовой проверке МУ «Централизованная бухгалтерия» г. Кедрового к сведению.</w:t>
      </w:r>
    </w:p>
    <w:p w:rsidR="00F35E62" w:rsidRPr="00CF1794" w:rsidRDefault="00F35E62" w:rsidP="00F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94">
        <w:rPr>
          <w:rFonts w:ascii="Times New Roman" w:eastAsia="Times New Roman" w:hAnsi="Times New Roman" w:cs="Times New Roman"/>
          <w:sz w:val="24"/>
          <w:szCs w:val="24"/>
        </w:rPr>
        <w:t>2. Руководителю МУ «Централизованная бухгалтерия» г. Кедрового предоставить утверждённые должностные инструкции с учетом перераспределения функциональных обязанностей до 15.09.2017.</w:t>
      </w:r>
    </w:p>
    <w:p w:rsidR="00F35E62" w:rsidRPr="00CF1794" w:rsidRDefault="00F35E62" w:rsidP="00F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94">
        <w:rPr>
          <w:rFonts w:ascii="Times New Roman" w:eastAsia="Times New Roman" w:hAnsi="Times New Roman" w:cs="Times New Roman"/>
          <w:sz w:val="24"/>
          <w:szCs w:val="24"/>
        </w:rPr>
        <w:t>3. Руководителю МУ «Централизованная бухгалтерия» г. Кедрового предоставить план мероприятий по устранению нарушений согласно представлению главного специалиста по осуществлению внутреннего финансового контроля.</w:t>
      </w:r>
    </w:p>
    <w:p w:rsidR="00F35E62" w:rsidRPr="00CF1794" w:rsidRDefault="00F35E62" w:rsidP="00F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94">
        <w:rPr>
          <w:rFonts w:ascii="Times New Roman" w:eastAsia="Times New Roman" w:hAnsi="Times New Roman" w:cs="Times New Roman"/>
          <w:sz w:val="24"/>
          <w:szCs w:val="24"/>
        </w:rPr>
        <w:t>4. Руководителю МУ «Централизованная бухгалтерия» г. Кедрового предоставить утвержденное штатное расписание с уменьшением штатной численности до 15.09.2017.</w:t>
      </w:r>
    </w:p>
    <w:p w:rsidR="00F35E62" w:rsidRPr="00CF1794" w:rsidRDefault="00F35E62" w:rsidP="00F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94">
        <w:rPr>
          <w:rFonts w:ascii="Times New Roman" w:eastAsia="Times New Roman" w:hAnsi="Times New Roman" w:cs="Times New Roman"/>
          <w:sz w:val="24"/>
          <w:szCs w:val="24"/>
        </w:rPr>
        <w:t>5. Руководителю МУ «Централизованная бухгалтерия» г. Кедрового предоставить новую бюджетную заявку на 2018 год с учетом уменьшения штатной численности до 15.09.2017.</w:t>
      </w:r>
    </w:p>
    <w:p w:rsidR="00F35E62" w:rsidRPr="00CF1794" w:rsidRDefault="00F35E62" w:rsidP="00F3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94">
        <w:rPr>
          <w:rFonts w:ascii="Times New Roman" w:eastAsia="Times New Roman" w:hAnsi="Times New Roman" w:cs="Times New Roman"/>
          <w:sz w:val="24"/>
          <w:szCs w:val="24"/>
        </w:rPr>
        <w:t>6. Обращение Самарцевой В.В. рассмотреть на следующем заседании комиссии при возможности с участием заявителя.</w:t>
      </w:r>
    </w:p>
    <w:p w:rsidR="00F35E62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62" w:rsidRPr="001A3D70" w:rsidRDefault="00F35E62" w:rsidP="00F3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F35E62" w:rsidRDefault="00F35E62" w:rsidP="00F35E62"/>
    <w:p w:rsidR="00F35E62" w:rsidRDefault="00F35E62">
      <w:bookmarkStart w:id="0" w:name="_GoBack"/>
      <w:bookmarkEnd w:id="0"/>
    </w:p>
    <w:sectPr w:rsidR="00F35E62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367EE"/>
    <w:rsid w:val="005C7316"/>
    <w:rsid w:val="006B3DB0"/>
    <w:rsid w:val="006E3D90"/>
    <w:rsid w:val="007173F2"/>
    <w:rsid w:val="0084348D"/>
    <w:rsid w:val="009141CA"/>
    <w:rsid w:val="009252C4"/>
    <w:rsid w:val="00E93569"/>
    <w:rsid w:val="00F05AD6"/>
    <w:rsid w:val="00F35E62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3</cp:revision>
  <cp:lastPrinted>2017-07-03T06:46:00Z</cp:lastPrinted>
  <dcterms:created xsi:type="dcterms:W3CDTF">2017-09-07T11:12:00Z</dcterms:created>
  <dcterms:modified xsi:type="dcterms:W3CDTF">2017-11-02T10:26:00Z</dcterms:modified>
</cp:coreProperties>
</file>