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D5275A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233C5B" w:rsidP="00233C5B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т</w:t>
      </w:r>
      <w:r w:rsidRPr="00233C5B">
        <w:rPr>
          <w:rFonts w:ascii="Times New Roman" w:eastAsia="Times New Roman" w:hAnsi="Times New Roman" w:cs="Times New Roman"/>
          <w:sz w:val="24"/>
          <w:szCs w:val="24"/>
        </w:rPr>
        <w:t>рудоустройств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C5B">
        <w:rPr>
          <w:rFonts w:ascii="Times New Roman" w:eastAsia="Times New Roman" w:hAnsi="Times New Roman" w:cs="Times New Roman"/>
          <w:sz w:val="24"/>
          <w:szCs w:val="24"/>
        </w:rPr>
        <w:t xml:space="preserve">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</w:p>
    <w:p w:rsidR="00B53998" w:rsidRPr="001A3D70" w:rsidRDefault="00B5399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Собакину Т.Д.,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 w:rsidR="00083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«Центр занятости населения Бакчарского района и города Кедрового»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Соловьеву Н.А., Мэра города Кедрового, </w:t>
      </w:r>
      <w:r w:rsidR="005416C5" w:rsidRP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Закон Томской области от 10.09.2003 109-ОЗ «О социальной поддержке инвалидов в Томской области»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23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</w:t>
      </w:r>
      <w:r w:rsidR="005416C5" w:rsidRP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1B42D3" w:rsidRPr="001A3D70" w:rsidRDefault="00233C5B" w:rsidP="0023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157D" w:rsidRP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</w:t>
      </w:r>
      <w:r w:rsid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№1 г.Кедрового, МАОУ Пудинская СОШ, Администрация города Кедрового)</w:t>
      </w:r>
      <w:r w:rsidR="004B157D" w:rsidRP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численность работников которых составляет не менее чем 35 человек и не более чем 100 человек, </w:t>
      </w:r>
      <w:r w:rsid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Законом Томской области от 10.09.2003 №109-ОЗ «</w:t>
      </w:r>
      <w:r w:rsidR="004B157D" w:rsidRP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поддержке инвалидов в Томской области»</w:t>
      </w:r>
      <w:r w:rsid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</w:t>
      </w:r>
      <w:r w:rsidR="004B157D" w:rsidRP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квот</w:t>
      </w:r>
      <w:r w:rsid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157D" w:rsidRP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на работу инвалидов в размере 2 процентов среднес</w:t>
      </w:r>
      <w:r w:rsid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писочной численности работников.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D527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5519B">
        <w:rPr>
          <w:rFonts w:ascii="Times New Roman" w:eastAsia="Times New Roman" w:hAnsi="Times New Roman" w:cs="Times New Roman"/>
          <w:sz w:val="24"/>
          <w:szCs w:val="24"/>
        </w:rPr>
        <w:t xml:space="preserve">ситуации на рынке труда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19B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«Город Кедровый»</w:t>
      </w: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Собакину Т.Д.,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«Центр занятости населения Бакчарского района и города Кедрового»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82519" w:rsidRPr="001A3D70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233C5B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на рынке труда в муниципальном образовании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82519" w:rsidRDefault="00C82519" w:rsidP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638D">
        <w:rPr>
          <w:rFonts w:ascii="Times New Roman" w:eastAsia="Times New Roman" w:hAnsi="Times New Roman" w:cs="Times New Roman"/>
          <w:sz w:val="24"/>
          <w:szCs w:val="24"/>
        </w:rPr>
        <w:t xml:space="preserve"> ходе заключения и выполнения коллективных договоров</w:t>
      </w: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Ковалеву О.И., руководителя отдела по труду и социальной политике администрации города Кедрового,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82519" w:rsidRPr="001A3D70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233C5B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P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заключения и выполнения коллективных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82519" w:rsidRDefault="00C82519" w:rsidP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2B4A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деятельности трехсторонней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92B4A">
        <w:rPr>
          <w:rFonts w:ascii="Times New Roman" w:eastAsia="Times New Roman" w:hAnsi="Times New Roman" w:cs="Times New Roman"/>
          <w:sz w:val="24"/>
          <w:szCs w:val="24"/>
        </w:rPr>
        <w:t>по регулированию социально-трудовых отношений</w:t>
      </w:r>
    </w:p>
    <w:p w:rsidR="00C82519" w:rsidRPr="001A3D70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главного специалиста отдела по труду и социальной политике администрации города Кедрового,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82519" w:rsidRPr="001A3D70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233C5B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P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трехсторонней комиссии по регулированию социально-трудовых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82519" w:rsidRDefault="00C82519" w:rsidP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34">
        <w:rPr>
          <w:rFonts w:ascii="Times New Roman" w:eastAsia="Times New Roman" w:hAnsi="Times New Roman" w:cs="Times New Roman"/>
          <w:sz w:val="24"/>
          <w:szCs w:val="24"/>
        </w:rPr>
        <w:t>Об исполнении решений комиссии, принятых в 2017 году</w:t>
      </w:r>
    </w:p>
    <w:p w:rsidR="00C82519" w:rsidRPr="001A3D70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главного специалиста отдела по труду и социальной политике администрации города Кедрового,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82519" w:rsidRPr="001A3D70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233C5B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 решений комиссии, принятых в 2017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82519" w:rsidRDefault="00C82519" w:rsidP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tabs>
          <w:tab w:val="left" w:pos="3544"/>
          <w:tab w:val="left" w:pos="3828"/>
        </w:tabs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5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трехсторонней комиссии по регулированию</w:t>
      </w:r>
      <w:r w:rsidRPr="0096150F">
        <w:t xml:space="preserve"> </w:t>
      </w:r>
      <w:r w:rsidRPr="0096150F">
        <w:rPr>
          <w:rFonts w:ascii="Times New Roman" w:eastAsia="Times New Roman" w:hAnsi="Times New Roman" w:cs="Times New Roman"/>
          <w:sz w:val="24"/>
          <w:szCs w:val="24"/>
        </w:rPr>
        <w:t>социально-трудовых отношений на территории муниципального образования «Город Кедровый»</w:t>
      </w: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плана 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трехсторонней комиссии по регулированию социально-трудовых отношений на территории муниципального образования «Город Кедровый»</w:t>
      </w:r>
      <w:r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82519" w:rsidRPr="001A3D70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трехсторонней комиссии по регулированию социально-трудовых отношений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82519" w:rsidRDefault="00C82519" w:rsidP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519" w:rsidRPr="001A3D70" w:rsidRDefault="00C82519" w:rsidP="00C8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заявления Самарцевой В.В.</w:t>
      </w: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Алексеевой И.Н., заместителя мэра по социальной политике и управлению делами, Григорьевой О.В., руководителя МУ «Централизованная бухгалтерия» г. Кедрового,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Самарцевой В.В.,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82519" w:rsidRPr="001A3D70" w:rsidRDefault="00C82519" w:rsidP="00C82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B30346" w:rsidRDefault="00C82519" w:rsidP="00C82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346">
        <w:rPr>
          <w:rFonts w:ascii="Times New Roman" w:eastAsia="Times New Roman" w:hAnsi="Times New Roman" w:cs="Times New Roman"/>
          <w:sz w:val="24"/>
          <w:szCs w:val="24"/>
        </w:rPr>
        <w:t>1. Руководителю муниципального учреждения «Централизованная бухгалтерия» г.Кедрового предоставить до 27.12.2017 информацию о внесенных изменениях в должностную инструкцию Самарцевой В.В. с учетом снятия с неё учета основных средств и введение в функциональные обязанности менее объемную работу.</w:t>
      </w:r>
    </w:p>
    <w:p w:rsidR="00C82519" w:rsidRPr="00B30346" w:rsidRDefault="00C82519" w:rsidP="00C82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346">
        <w:rPr>
          <w:rFonts w:ascii="Times New Roman" w:eastAsia="Times New Roman" w:hAnsi="Times New Roman" w:cs="Times New Roman"/>
          <w:sz w:val="24"/>
          <w:szCs w:val="24"/>
        </w:rPr>
        <w:t>2. Направить информацию о внесенных изменениях в должностную инструкцию Самарцевой В.В.</w:t>
      </w: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19" w:rsidRPr="001A3D70" w:rsidRDefault="00C82519" w:rsidP="00C8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C82519" w:rsidRDefault="00C82519" w:rsidP="00C82519"/>
    <w:p w:rsidR="00C82519" w:rsidRDefault="00C82519">
      <w:bookmarkStart w:id="0" w:name="_GoBack"/>
      <w:bookmarkEnd w:id="0"/>
    </w:p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p w:rsidR="00C82519" w:rsidRDefault="00C82519"/>
    <w:sectPr w:rsidR="00C82519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083C63"/>
    <w:rsid w:val="001B42D3"/>
    <w:rsid w:val="00233C5B"/>
    <w:rsid w:val="00283E45"/>
    <w:rsid w:val="002B7FC5"/>
    <w:rsid w:val="004B157D"/>
    <w:rsid w:val="005416C5"/>
    <w:rsid w:val="006B01B8"/>
    <w:rsid w:val="006B3DB0"/>
    <w:rsid w:val="0096150F"/>
    <w:rsid w:val="00987403"/>
    <w:rsid w:val="00AA51B0"/>
    <w:rsid w:val="00B10A23"/>
    <w:rsid w:val="00B53998"/>
    <w:rsid w:val="00C82519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4</cp:revision>
  <cp:lastPrinted>2017-12-29T03:33:00Z</cp:lastPrinted>
  <dcterms:created xsi:type="dcterms:W3CDTF">2017-12-29T03:19:00Z</dcterms:created>
  <dcterms:modified xsi:type="dcterms:W3CDTF">2018-01-10T01:31:00Z</dcterms:modified>
</cp:coreProperties>
</file>