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1037A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октября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201</w:t>
      </w:r>
      <w:r w:rsidR="007667C6">
        <w:rPr>
          <w:rFonts w:ascii="Times New Roman" w:hAnsi="Times New Roman" w:cs="Times New Roman"/>
          <w:sz w:val="24"/>
          <w:szCs w:val="24"/>
        </w:rPr>
        <w:t>9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Миронова Д.Ю.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5D0A6E" w:rsidRDefault="009256C2" w:rsidP="004E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7667C6">
        <w:rPr>
          <w:rFonts w:ascii="Times New Roman" w:hAnsi="Times New Roman" w:cs="Times New Roman"/>
          <w:sz w:val="24"/>
          <w:szCs w:val="24"/>
        </w:rPr>
        <w:t xml:space="preserve">в </w:t>
      </w:r>
      <w:r w:rsidR="007667C6" w:rsidRPr="007667C6">
        <w:rPr>
          <w:rFonts w:ascii="Times New Roman" w:hAnsi="Times New Roman" w:cs="Times New Roman"/>
          <w:sz w:val="24"/>
          <w:szCs w:val="24"/>
        </w:rPr>
        <w:t>Положени</w:t>
      </w:r>
      <w:r w:rsidR="007667C6">
        <w:rPr>
          <w:rFonts w:ascii="Times New Roman" w:hAnsi="Times New Roman" w:cs="Times New Roman"/>
          <w:sz w:val="24"/>
          <w:szCs w:val="24"/>
        </w:rPr>
        <w:t>е</w:t>
      </w:r>
      <w:r w:rsidR="007667C6" w:rsidRPr="007667C6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городского округа «Город Кедровый»</w:t>
      </w:r>
      <w:r w:rsidR="001037AC">
        <w:rPr>
          <w:rFonts w:ascii="Times New Roman" w:hAnsi="Times New Roman" w:cs="Times New Roman"/>
          <w:sz w:val="24"/>
          <w:szCs w:val="24"/>
        </w:rPr>
        <w:t xml:space="preserve">, </w:t>
      </w:r>
      <w:r w:rsidR="001037AC" w:rsidRPr="001037AC">
        <w:rPr>
          <w:rFonts w:ascii="Times New Roman" w:hAnsi="Times New Roman" w:cs="Times New Roman"/>
          <w:sz w:val="24"/>
          <w:szCs w:val="24"/>
        </w:rPr>
        <w:t>Положени</w:t>
      </w:r>
      <w:r w:rsidR="004D0C5A">
        <w:rPr>
          <w:rFonts w:ascii="Times New Roman" w:hAnsi="Times New Roman" w:cs="Times New Roman"/>
          <w:sz w:val="24"/>
          <w:szCs w:val="24"/>
        </w:rPr>
        <w:t>е</w:t>
      </w:r>
      <w:r w:rsidR="001037AC" w:rsidRPr="001037AC">
        <w:rPr>
          <w:rFonts w:ascii="Times New Roman" w:hAnsi="Times New Roman" w:cs="Times New Roman"/>
          <w:sz w:val="24"/>
          <w:szCs w:val="24"/>
        </w:rPr>
        <w:t xml:space="preserve"> о порядке и размерах возмещения расходов, связанных со служебными командировками работникам организаций муниципального образования «Город Кедровый», финансируемых за счет средств местного бюджета</w:t>
      </w:r>
      <w:r w:rsidR="001037AC">
        <w:rPr>
          <w:rFonts w:ascii="Times New Roman" w:hAnsi="Times New Roman" w:cs="Times New Roman"/>
          <w:sz w:val="24"/>
          <w:szCs w:val="24"/>
        </w:rPr>
        <w:t xml:space="preserve">, </w:t>
      </w:r>
      <w:r w:rsidR="001037AC" w:rsidRPr="001037AC">
        <w:rPr>
          <w:rFonts w:ascii="Times New Roman" w:hAnsi="Times New Roman" w:cs="Times New Roman"/>
          <w:sz w:val="24"/>
          <w:szCs w:val="24"/>
        </w:rPr>
        <w:t>Положени</w:t>
      </w:r>
      <w:r w:rsidR="004D0C5A">
        <w:rPr>
          <w:rFonts w:ascii="Times New Roman" w:hAnsi="Times New Roman" w:cs="Times New Roman"/>
          <w:sz w:val="24"/>
          <w:szCs w:val="24"/>
        </w:rPr>
        <w:t>е</w:t>
      </w:r>
      <w:r w:rsidR="001037AC" w:rsidRPr="001037AC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муниципального земельного контроля на территории муниципального образования «Город Кедровый» Томской области</w:t>
      </w:r>
      <w:r w:rsidR="007F324F">
        <w:rPr>
          <w:rFonts w:ascii="Times New Roman" w:hAnsi="Times New Roman" w:cs="Times New Roman"/>
          <w:sz w:val="24"/>
          <w:szCs w:val="24"/>
        </w:rPr>
        <w:t xml:space="preserve">, </w:t>
      </w:r>
      <w:r w:rsidR="007F324F" w:rsidRPr="007F324F">
        <w:rPr>
          <w:rFonts w:ascii="Times New Roman" w:hAnsi="Times New Roman" w:cs="Times New Roman"/>
          <w:sz w:val="24"/>
          <w:szCs w:val="24"/>
        </w:rPr>
        <w:t>решение Думы города Кедрового от 28.11.2014 № 80 «О налоге на имущество физических лиц»</w:t>
      </w:r>
      <w:r w:rsidR="001037AC">
        <w:rPr>
          <w:rFonts w:ascii="Times New Roman" w:hAnsi="Times New Roman" w:cs="Times New Roman"/>
          <w:sz w:val="24"/>
          <w:szCs w:val="24"/>
        </w:rPr>
        <w:t>, а также</w:t>
      </w:r>
      <w:r w:rsidR="007667C6">
        <w:rPr>
          <w:rFonts w:ascii="Times New Roman" w:hAnsi="Times New Roman" w:cs="Times New Roman"/>
          <w:sz w:val="24"/>
          <w:szCs w:val="24"/>
        </w:rPr>
        <w:t xml:space="preserve"> </w:t>
      </w:r>
      <w:r w:rsidR="004E6C2F">
        <w:rPr>
          <w:rFonts w:ascii="Times New Roman" w:hAnsi="Times New Roman" w:cs="Times New Roman"/>
          <w:sz w:val="24"/>
          <w:szCs w:val="24"/>
        </w:rPr>
        <w:t xml:space="preserve">в </w:t>
      </w:r>
      <w:r w:rsidR="004E6C2F" w:rsidRPr="004E6C2F">
        <w:rPr>
          <w:rFonts w:ascii="Times New Roman" w:hAnsi="Times New Roman" w:cs="Times New Roman"/>
          <w:sz w:val="24"/>
          <w:szCs w:val="24"/>
        </w:rPr>
        <w:t>Прогнозн</w:t>
      </w:r>
      <w:r w:rsidR="004E6C2F">
        <w:rPr>
          <w:rFonts w:ascii="Times New Roman" w:hAnsi="Times New Roman" w:cs="Times New Roman"/>
          <w:sz w:val="24"/>
          <w:szCs w:val="24"/>
        </w:rPr>
        <w:t>ый</w:t>
      </w:r>
      <w:r w:rsidR="004E6C2F" w:rsidRPr="004E6C2F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 w:rsidR="004E6C2F">
        <w:rPr>
          <w:rFonts w:ascii="Times New Roman" w:hAnsi="Times New Roman" w:cs="Times New Roman"/>
          <w:sz w:val="24"/>
          <w:szCs w:val="24"/>
        </w:rPr>
        <w:t>у</w:t>
      </w:r>
      <w:r w:rsidR="004E6C2F" w:rsidRPr="004E6C2F">
        <w:rPr>
          <w:rFonts w:ascii="Times New Roman" w:hAnsi="Times New Roman" w:cs="Times New Roman"/>
          <w:sz w:val="24"/>
          <w:szCs w:val="24"/>
        </w:rPr>
        <w:t>) приватизации муниципального имущества муниципального образования</w:t>
      </w:r>
      <w:r w:rsidR="004E6C2F">
        <w:rPr>
          <w:rFonts w:ascii="Times New Roman" w:hAnsi="Times New Roman" w:cs="Times New Roman"/>
          <w:sz w:val="24"/>
          <w:szCs w:val="24"/>
        </w:rPr>
        <w:t xml:space="preserve"> </w:t>
      </w:r>
      <w:r w:rsidR="004E6C2F" w:rsidRPr="004E6C2F">
        <w:rPr>
          <w:rFonts w:ascii="Times New Roman" w:hAnsi="Times New Roman" w:cs="Times New Roman"/>
          <w:sz w:val="24"/>
          <w:szCs w:val="24"/>
        </w:rPr>
        <w:t>«Город Кедровый»</w:t>
      </w:r>
      <w:r w:rsidRPr="009256C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667C6" w:rsidRDefault="007667C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7667C6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67C6">
        <w:rPr>
          <w:rFonts w:ascii="Times New Roman" w:hAnsi="Times New Roman" w:cs="Times New Roman"/>
          <w:sz w:val="24"/>
          <w:szCs w:val="24"/>
        </w:rPr>
        <w:t xml:space="preserve"> </w:t>
      </w:r>
      <w:r w:rsidR="004E6C2F" w:rsidRPr="004E6C2F">
        <w:rPr>
          <w:rFonts w:ascii="Times New Roman" w:hAnsi="Times New Roman" w:cs="Times New Roman"/>
          <w:sz w:val="24"/>
          <w:szCs w:val="24"/>
        </w:rPr>
        <w:t>исполнения бюджета города Кедрового за 9 месяцев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7667C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C6"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4D0C5A" w:rsidRPr="004D0C5A">
        <w:rPr>
          <w:rFonts w:ascii="Times New Roman" w:hAnsi="Times New Roman" w:cs="Times New Roman"/>
          <w:sz w:val="24"/>
          <w:szCs w:val="24"/>
        </w:rPr>
        <w:t>Поряд</w:t>
      </w:r>
      <w:r w:rsidR="004D0C5A">
        <w:rPr>
          <w:rFonts w:ascii="Times New Roman" w:hAnsi="Times New Roman" w:cs="Times New Roman"/>
          <w:sz w:val="24"/>
          <w:szCs w:val="24"/>
        </w:rPr>
        <w:t>ок</w:t>
      </w:r>
      <w:r w:rsidR="004D0C5A" w:rsidRPr="004D0C5A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091" w:rsidRPr="009256C2" w:rsidRDefault="007F324F" w:rsidP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р</w:t>
      </w:r>
      <w:r w:rsidR="004D0C5A">
        <w:rPr>
          <w:rFonts w:ascii="Times New Roman" w:hAnsi="Times New Roman" w:cs="Times New Roman"/>
          <w:sz w:val="24"/>
          <w:szCs w:val="24"/>
        </w:rPr>
        <w:t xml:space="preserve">ассмотрен </w:t>
      </w:r>
      <w:r w:rsidR="004D0C5A" w:rsidRPr="004D0C5A">
        <w:rPr>
          <w:rFonts w:ascii="Times New Roman" w:hAnsi="Times New Roman" w:cs="Times New Roman"/>
          <w:sz w:val="24"/>
          <w:szCs w:val="24"/>
        </w:rPr>
        <w:t>проект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 в первом чтении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67C6" w:rsidRPr="007667C6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667C6" w:rsidRPr="007667C6">
        <w:rPr>
          <w:rFonts w:ascii="Times New Roman" w:hAnsi="Times New Roman" w:cs="Times New Roman"/>
          <w:sz w:val="24"/>
          <w:szCs w:val="24"/>
        </w:rPr>
        <w:t xml:space="preserve"> о совершенствовании нормативных правовых актов</w:t>
      </w:r>
      <w:r w:rsidR="007667C6">
        <w:rPr>
          <w:rFonts w:ascii="Times New Roman" w:hAnsi="Times New Roman" w:cs="Times New Roman"/>
          <w:sz w:val="24"/>
          <w:szCs w:val="24"/>
        </w:rPr>
        <w:t xml:space="preserve"> и протест на решения Думы города Кедрового </w:t>
      </w:r>
      <w:r>
        <w:rPr>
          <w:rFonts w:ascii="Times New Roman" w:hAnsi="Times New Roman" w:cs="Times New Roman"/>
          <w:sz w:val="24"/>
          <w:szCs w:val="24"/>
        </w:rPr>
        <w:t>прокуратуры города Кедрового.</w:t>
      </w: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1037AC"/>
    <w:rsid w:val="00432D9D"/>
    <w:rsid w:val="004D0C5A"/>
    <w:rsid w:val="004E6C2F"/>
    <w:rsid w:val="005D0A6E"/>
    <w:rsid w:val="007667C6"/>
    <w:rsid w:val="00772091"/>
    <w:rsid w:val="007F324F"/>
    <w:rsid w:val="009256C2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2019-11-07T08:53:00Z</dcterms:created>
  <dcterms:modified xsi:type="dcterms:W3CDTF">2019-11-07T09:13:00Z</dcterms:modified>
</cp:coreProperties>
</file>