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AE40A0">
        <w:rPr>
          <w:b/>
          <w:u w:val="single"/>
          <w:lang w:eastAsia="ru-RU"/>
        </w:rPr>
        <w:t>3</w:t>
      </w:r>
      <w:r w:rsidR="00952D35">
        <w:rPr>
          <w:b/>
          <w:u w:val="single"/>
          <w:lang w:eastAsia="ru-RU"/>
        </w:rPr>
        <w:t>1.</w:t>
      </w:r>
      <w:r w:rsidR="001F433C">
        <w:rPr>
          <w:b/>
          <w:u w:val="single"/>
          <w:lang w:eastAsia="ru-RU"/>
        </w:rPr>
        <w:t>1</w:t>
      </w:r>
      <w:r w:rsidR="00AE40A0">
        <w:rPr>
          <w:b/>
          <w:u w:val="single"/>
          <w:lang w:eastAsia="ru-RU"/>
        </w:rPr>
        <w:t>2</w:t>
      </w:r>
      <w:r w:rsidR="00A43890">
        <w:rPr>
          <w:b/>
          <w:u w:val="single"/>
          <w:lang w:eastAsia="ru-RU"/>
        </w:rPr>
        <w:t>.201</w:t>
      </w:r>
      <w:r w:rsidR="00474662">
        <w:rPr>
          <w:b/>
          <w:u w:val="single"/>
          <w:lang w:eastAsia="ru-RU"/>
        </w:rPr>
        <w:t>9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74662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E40A0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  <w:r w:rsidR="00AE40A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B44A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B44A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09019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9019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BB725E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BB725E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A33290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A3329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</w:t>
            </w:r>
            <w:r w:rsidR="00A3329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EB44AD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EB44A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BE7ADD" w:rsidP="00EB44AD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>руглый стол для индивидуальных предпринимателей с представителями государственных учреждений по вопросам защиты прав предпринимателей.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координационный совет</w:t>
            </w:r>
            <w:r w:rsidRPr="002C0C22">
              <w:rPr>
                <w:b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посвященный Дню российского предпринимательства,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организован семинар для индивидуальных предпринимателей с налоговой с</w:t>
            </w:r>
            <w:r w:rsidR="00A33290">
              <w:rPr>
                <w:color w:val="000000"/>
                <w:sz w:val="18"/>
                <w:szCs w:val="18"/>
                <w:lang w:eastAsia="ru-RU"/>
              </w:rPr>
              <w:t>лужбой по внедрению 3 этапа ККТ, ВКС с Уполномоченным по защите прав предпринимателей в Томской области на тему «Новая кадастровая стоимость объектов недвижимости и порядок ее оспаривания».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A33290" w:rsidP="00A3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="001F433C">
              <w:rPr>
                <w:sz w:val="20"/>
                <w:szCs w:val="20"/>
              </w:rPr>
              <w:t>«Бизнес-старт</w:t>
            </w:r>
            <w:r w:rsidR="00EB44AD">
              <w:rPr>
                <w:sz w:val="20"/>
                <w:szCs w:val="20"/>
              </w:rPr>
              <w:t>»</w:t>
            </w:r>
            <w:r w:rsidR="001F4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проводился в связи с отсутствием областного</w:t>
            </w:r>
            <w:r w:rsidR="001F433C">
              <w:rPr>
                <w:sz w:val="20"/>
                <w:szCs w:val="20"/>
              </w:rPr>
              <w:t xml:space="preserve"> финансировани</w:t>
            </w:r>
            <w:r>
              <w:rPr>
                <w:sz w:val="20"/>
                <w:szCs w:val="20"/>
              </w:rPr>
              <w:t>я в 2019 году.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0F09A2" w:rsidP="00E515C5">
            <w:r>
              <w:rPr>
                <w:sz w:val="20"/>
                <w:szCs w:val="20"/>
              </w:rPr>
              <w:t>Отсутствие заявлений на оказание муниципальной помощи.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A33290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запланировано </w:t>
            </w:r>
            <w:r w:rsidR="00A33290">
              <w:rPr>
                <w:color w:val="000000"/>
                <w:sz w:val="20"/>
                <w:szCs w:val="20"/>
                <w:lang w:eastAsia="ru-RU"/>
              </w:rPr>
              <w:t>в 2019 году.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F433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1F433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EB44A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EB44A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A33290" w:rsidP="00EB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отсутствием областного финансирования</w:t>
            </w:r>
            <w:r w:rsidR="00EB44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конкурс «Бизнес-</w:t>
            </w:r>
            <w:r w:rsidR="00EB44AD">
              <w:rPr>
                <w:sz w:val="20"/>
                <w:szCs w:val="20"/>
              </w:rPr>
              <w:t>старт» не проводился. Соответственно успешно реализованных проектов не было.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935F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227020" w:rsidRDefault="004801B9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Проведен круглый стол для индивидуальных предпринимателей с представителями государственны</w:t>
            </w:r>
            <w:r>
              <w:rPr>
                <w:color w:val="000000"/>
                <w:sz w:val="18"/>
                <w:szCs w:val="18"/>
                <w:lang w:eastAsia="ru-RU"/>
              </w:rPr>
              <w:t>х учреждений.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4801B9" w:rsidP="004801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>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4801B9" w:rsidRPr="00C9647A" w:rsidRDefault="004801B9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9B43B2" w:rsidRPr="005F0BB8" w:rsidRDefault="00935F4A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государственных учреждений по вопросам защиты прав </w:t>
            </w:r>
            <w:r w:rsidR="004801B9" w:rsidRPr="00935F4A">
              <w:rPr>
                <w:color w:val="000000"/>
                <w:sz w:val="18"/>
                <w:szCs w:val="18"/>
                <w:lang w:eastAsia="ru-RU"/>
              </w:rPr>
              <w:t>предпринимателей.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4801B9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 координационный совет</w:t>
            </w:r>
            <w:r w:rsidRPr="002C0C22">
              <w:rPr>
                <w:b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>, посвященный Дню российского предпринимательства, организован семинар для индивидуальных предпринимателей с налоговой службой по внедрению 3 этапа ККТ.</w:t>
            </w:r>
            <w:r w:rsidRPr="00EB44AD">
              <w:rPr>
                <w:color w:val="000000"/>
                <w:sz w:val="18"/>
                <w:szCs w:val="18"/>
                <w:lang w:eastAsia="ru-RU"/>
              </w:rPr>
              <w:t xml:space="preserve"> ВКС с Уполномоченным по защите прав </w:t>
            </w:r>
            <w:r w:rsidRPr="00EB44AD">
              <w:rPr>
                <w:color w:val="000000"/>
                <w:sz w:val="18"/>
                <w:szCs w:val="18"/>
                <w:lang w:eastAsia="ru-RU"/>
              </w:rPr>
              <w:lastRenderedPageBreak/>
              <w:t>предпринимателей в Томской области на тему «Новая кадастровая стоимость объектов недвижимости и порядок ее оспаривания».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</w:t>
            </w:r>
            <w:r w:rsidR="004801B9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8407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</w:t>
            </w:r>
            <w:r w:rsidR="0061458D">
              <w:rPr>
                <w:color w:val="000000"/>
                <w:sz w:val="18"/>
                <w:szCs w:val="18"/>
                <w:lang w:eastAsia="ru-RU"/>
              </w:rPr>
              <w:t>е выполнено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F5851" w:rsidRDefault="002C0C22" w:rsidP="0061458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Муниципальный конкур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458D">
              <w:rPr>
                <w:color w:val="000000"/>
                <w:sz w:val="18"/>
                <w:szCs w:val="18"/>
                <w:lang w:eastAsia="ru-RU"/>
              </w:rPr>
              <w:t>в 2019 году не проводился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1458D">
              <w:rPr>
                <w:color w:val="000000"/>
                <w:sz w:val="18"/>
                <w:szCs w:val="18"/>
                <w:lang w:eastAsia="ru-RU"/>
              </w:rPr>
              <w:t>в связи с отсутствием ассигнований из областного и местного бюджета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 xml:space="preserve"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</w:t>
            </w:r>
            <w:r w:rsidRPr="005B352F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8407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</w:t>
            </w:r>
            <w:r w:rsidR="0061458D">
              <w:rPr>
                <w:color w:val="000000"/>
                <w:sz w:val="18"/>
                <w:szCs w:val="18"/>
                <w:lang w:eastAsia="ru-RU"/>
              </w:rPr>
              <w:t>е 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8407A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</w:t>
            </w:r>
            <w:r w:rsidR="0061458D">
              <w:rPr>
                <w:color w:val="000000"/>
                <w:sz w:val="18"/>
                <w:szCs w:val="18"/>
                <w:lang w:eastAsia="ru-RU"/>
              </w:rPr>
              <w:t>е 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B86A76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EF3DCC" w:rsidRDefault="00EF3DCC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5B331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конкурс </w:t>
            </w:r>
            <w:r w:rsidR="005B331B" w:rsidRPr="005B331B">
              <w:rPr>
                <w:color w:val="000000"/>
                <w:sz w:val="18"/>
                <w:szCs w:val="18"/>
                <w:lang w:eastAsia="ru-RU"/>
              </w:rPr>
              <w:t xml:space="preserve">на лучшее новогоднее оформление витрин, фасадов зданий и прилегающей к зданиям территории среди организаций и индивидуальных предпринимателей, реализующих товары и оказывающих услуги в сфере потребительского рынка на территории </w:t>
            </w:r>
            <w:r w:rsidR="005B331B" w:rsidRPr="005B331B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</w:t>
            </w:r>
            <w:r w:rsidR="00120D47">
              <w:rPr>
                <w:color w:val="000000"/>
                <w:sz w:val="18"/>
                <w:szCs w:val="18"/>
                <w:lang w:eastAsia="ru-RU"/>
              </w:rPr>
              <w:t>зования «Город Кедровый» в 2019 г</w:t>
            </w:r>
            <w:r w:rsidR="00120D47" w:rsidRPr="005B331B">
              <w:rPr>
                <w:color w:val="000000"/>
                <w:sz w:val="18"/>
                <w:szCs w:val="18"/>
                <w:lang w:eastAsia="ru-RU"/>
              </w:rPr>
              <w:t>оду,</w:t>
            </w:r>
            <w:r w:rsidR="005B331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подали 7</w:t>
            </w:r>
            <w:r w:rsidRPr="00EF3DCC">
              <w:rPr>
                <w:color w:val="000000"/>
                <w:sz w:val="18"/>
                <w:szCs w:val="18"/>
                <w:lang w:eastAsia="ru-RU"/>
              </w:rPr>
              <w:t xml:space="preserve"> заявок. В результате выездного обследования комиссия приняла решение, что в соответствие с положением о проведении конкурса и критериями оценки конкурса призовые места </w:t>
            </w:r>
            <w:r w:rsidR="00C3104D">
              <w:rPr>
                <w:color w:val="000000"/>
                <w:sz w:val="18"/>
                <w:szCs w:val="18"/>
                <w:lang w:eastAsia="ru-RU"/>
              </w:rPr>
              <w:t>получили все участники конкурса.</w:t>
            </w:r>
          </w:p>
          <w:p w:rsidR="00DF6172" w:rsidRPr="008174D4" w:rsidRDefault="00C977B8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Организована выездная поездка ИП в с.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Зоркальцево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для участия в межрайонной игре «Бизнес Сиада-2019», посвященное Дню Российского предпринимательства. </w:t>
            </w:r>
            <w:r w:rsidR="008C52C4" w:rsidRPr="00CE260D">
              <w:rPr>
                <w:color w:val="000000"/>
                <w:sz w:val="18"/>
                <w:szCs w:val="18"/>
                <w:lang w:eastAsia="ru-RU"/>
              </w:rPr>
              <w:t>Проведено торжественное мероприятие,</w:t>
            </w:r>
            <w:r w:rsidR="00CE260D" w:rsidRPr="00CE260D">
              <w:rPr>
                <w:color w:val="000000"/>
                <w:sz w:val="18"/>
                <w:szCs w:val="18"/>
                <w:lang w:eastAsia="ru-RU"/>
              </w:rPr>
              <w:t xml:space="preserve">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C310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мероприятий, посвященных Дню </w:t>
            </w:r>
            <w:r w:rsidRPr="00227020">
              <w:rPr>
                <w:sz w:val="18"/>
                <w:szCs w:val="18"/>
              </w:rPr>
              <w:lastRenderedPageBreak/>
              <w:t>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C3104D">
              <w:rPr>
                <w:color w:val="000000"/>
                <w:sz w:val="18"/>
                <w:szCs w:val="18"/>
                <w:lang w:eastAsia="ru-RU"/>
              </w:rPr>
              <w:t>--</w:t>
            </w:r>
          </w:p>
        </w:tc>
      </w:tr>
      <w:tr w:rsidR="006F174D" w:rsidRPr="00227020" w:rsidTr="00BA2B4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6F174D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7B343F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6F174D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не 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BA2B40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BA2B40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BA2B40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C3104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C3104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69" w:type="pct"/>
            <w:vAlign w:val="center"/>
          </w:tcPr>
          <w:p w:rsidR="008F5DF9" w:rsidRPr="0026668A" w:rsidRDefault="00C3104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vAlign w:val="center"/>
          </w:tcPr>
          <w:p w:rsidR="008F5DF9" w:rsidRPr="0026668A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</w:tcPr>
          <w:p w:rsidR="000F09A2" w:rsidRPr="008F5DF9" w:rsidRDefault="00C3104D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vAlign w:val="center"/>
          </w:tcPr>
          <w:p w:rsidR="008F5DF9" w:rsidRPr="008F5DF9" w:rsidRDefault="00C3104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vAlign w:val="center"/>
          </w:tcPr>
          <w:p w:rsidR="008F5DF9" w:rsidRPr="008F5DF9" w:rsidRDefault="00CB0F80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vAlign w:val="center"/>
          </w:tcPr>
          <w:p w:rsidR="008F5DF9" w:rsidRPr="008F5DF9" w:rsidRDefault="00CB0F80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vAlign w:val="center"/>
          </w:tcPr>
          <w:p w:rsidR="008F5DF9" w:rsidRPr="008F5DF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vAlign w:val="center"/>
          </w:tcPr>
          <w:p w:rsidR="008F5DF9" w:rsidRPr="008F5DF9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040A6" w:rsidTr="00BA2B40">
        <w:trPr>
          <w:trHeight w:val="60"/>
        </w:trPr>
        <w:tc>
          <w:tcPr>
            <w:tcW w:w="199" w:type="pct"/>
            <w:vMerge w:val="restart"/>
            <w:vAlign w:val="center"/>
          </w:tcPr>
          <w:p w:rsidR="004040A6" w:rsidRPr="00BA2B40" w:rsidRDefault="004040A6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4040A6" w:rsidRPr="00BA2B40" w:rsidRDefault="004040A6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4040A6" w:rsidRPr="00BA2B40" w:rsidRDefault="004040A6" w:rsidP="00BA2B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4040A6" w:rsidRPr="00BA2B40" w:rsidRDefault="004040A6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4040A6" w:rsidRPr="00BA2B40" w:rsidRDefault="004040A6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4040A6" w:rsidRDefault="00BA2B40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="004040A6"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3" w:type="pct"/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4040A6" w:rsidRPr="001C77B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noWrap/>
            <w:vAlign w:val="center"/>
          </w:tcPr>
          <w:p w:rsidR="004040A6" w:rsidRPr="006F2B67" w:rsidRDefault="00CB0F80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6" w:type="pct"/>
            <w:noWrap/>
            <w:vAlign w:val="center"/>
          </w:tcPr>
          <w:p w:rsidR="004040A6" w:rsidRPr="006F2B67" w:rsidRDefault="00CB0F80" w:rsidP="00CB0F8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69" w:type="pct"/>
            <w:noWrap/>
            <w:vAlign w:val="center"/>
          </w:tcPr>
          <w:p w:rsidR="004040A6" w:rsidRPr="0026668A" w:rsidRDefault="00CB0F80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noWrap/>
            <w:vAlign w:val="center"/>
          </w:tcPr>
          <w:p w:rsidR="004040A6" w:rsidRPr="0026668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E31A3E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2E77E9" w:rsidRPr="00BA2B40" w:rsidRDefault="002E77E9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2E77E9" w:rsidRPr="00BA2B40" w:rsidRDefault="002E77E9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2E77E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2E77E9" w:rsidRDefault="00CB0F80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noWrap/>
            <w:vAlign w:val="center"/>
          </w:tcPr>
          <w:p w:rsidR="002E77E9" w:rsidRDefault="00CB0F80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noWrap/>
            <w:vAlign w:val="center"/>
          </w:tcPr>
          <w:p w:rsidR="002E77E9" w:rsidRDefault="00CB0F80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noWrap/>
            <w:vAlign w:val="center"/>
          </w:tcPr>
          <w:p w:rsidR="002E77E9" w:rsidRDefault="00CB0F80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7E9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2E77E9" w:rsidRPr="00BA2B40" w:rsidRDefault="002E77E9" w:rsidP="00BA2B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2E77E9" w:rsidRPr="00BA2B40" w:rsidRDefault="002E77E9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2E77E9" w:rsidRPr="00BA2B40" w:rsidRDefault="002E77E9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FD0C5E" w:rsidRDefault="00CB0F80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522"/>
        </w:trPr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  <w:hideMark/>
          </w:tcPr>
          <w:p w:rsidR="001A052F" w:rsidRPr="00EB1984" w:rsidRDefault="00CE260D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CE260D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noWrap/>
            <w:vAlign w:val="center"/>
          </w:tcPr>
          <w:p w:rsidR="00FD0C5E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noWrap/>
            <w:vAlign w:val="center"/>
          </w:tcPr>
          <w:p w:rsidR="00FD0C5E" w:rsidRDefault="00CE260D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0F80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0F80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</w:t>
            </w:r>
            <w:r w:rsidR="001A052F">
              <w:rPr>
                <w:sz w:val="18"/>
                <w:szCs w:val="18"/>
                <w:lang w:eastAsia="ru-RU"/>
              </w:rPr>
              <w:t>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0F80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0F80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E260D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0F80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0F80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13.03.201</w:t>
            </w:r>
            <w:r w:rsidR="004662B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1A052F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  <w:tr w:rsidR="008C52C4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C52C4" w:rsidRPr="001A052F" w:rsidRDefault="004662BB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24750" w:rsidRPr="008E4902" w:rsidRDefault="00124750" w:rsidP="00124750">
      <w:r w:rsidRPr="008E4902">
        <w:rPr>
          <w:b/>
        </w:rPr>
        <w:lastRenderedPageBreak/>
        <w:t xml:space="preserve">Форма 8. </w:t>
      </w:r>
      <w:r w:rsidRPr="008E4902">
        <w:t xml:space="preserve">Результаты оценки эффективности муниципальной программы </w:t>
      </w:r>
    </w:p>
    <w:p w:rsidR="00124750" w:rsidRPr="008E4902" w:rsidRDefault="00124750" w:rsidP="00124750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97"/>
        <w:gridCol w:w="1559"/>
        <w:gridCol w:w="1701"/>
        <w:gridCol w:w="1276"/>
        <w:gridCol w:w="1701"/>
        <w:gridCol w:w="1559"/>
      </w:tblGrid>
      <w:tr w:rsidR="00124750" w:rsidRPr="008E4902" w:rsidTr="00124750">
        <w:tc>
          <w:tcPr>
            <w:tcW w:w="1276" w:type="dxa"/>
            <w:gridSpan w:val="2"/>
            <w:vAlign w:val="center"/>
          </w:tcPr>
          <w:p w:rsidR="00124750" w:rsidRPr="008E4902" w:rsidRDefault="00124750" w:rsidP="004801B9">
            <w:r w:rsidRPr="008E4902"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124750" w:rsidRPr="008E4902" w:rsidRDefault="00124750" w:rsidP="004801B9">
            <w:r w:rsidRPr="008E4902"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124750" w:rsidRPr="00B84495" w:rsidRDefault="00124750" w:rsidP="004801B9">
            <w:r w:rsidRPr="00B84495">
              <w:t>Координатор</w:t>
            </w:r>
          </w:p>
        </w:tc>
        <w:tc>
          <w:tcPr>
            <w:tcW w:w="1897" w:type="dxa"/>
            <w:vMerge w:val="restart"/>
            <w:vAlign w:val="center"/>
          </w:tcPr>
          <w:p w:rsidR="00124750" w:rsidRPr="00B84495" w:rsidRDefault="00124750" w:rsidP="004801B9">
            <w:r w:rsidRPr="00B84495"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124750" w:rsidRPr="008E4902" w:rsidRDefault="00124750" w:rsidP="004801B9">
            <w:r w:rsidRPr="008E4902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124750" w:rsidRPr="008E4902" w:rsidRDefault="00124750" w:rsidP="004801B9">
            <w:r w:rsidRPr="008E4902"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124750" w:rsidRPr="008E4902" w:rsidRDefault="00124750" w:rsidP="004801B9">
            <w:r w:rsidRPr="008E4902"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124750" w:rsidRPr="008E4902" w:rsidRDefault="00124750" w:rsidP="004801B9">
            <w:r w:rsidRPr="008E4902"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124750" w:rsidRPr="008E4902" w:rsidRDefault="00124750" w:rsidP="004801B9">
            <w:r w:rsidRPr="008E4902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124750" w:rsidRPr="008E4902" w:rsidTr="00124750">
        <w:tc>
          <w:tcPr>
            <w:tcW w:w="709" w:type="dxa"/>
            <w:vAlign w:val="center"/>
          </w:tcPr>
          <w:p w:rsidR="00124750" w:rsidRPr="008E4902" w:rsidRDefault="00124750" w:rsidP="004801B9">
            <w:r w:rsidRPr="008E4902">
              <w:t>МП</w:t>
            </w:r>
          </w:p>
        </w:tc>
        <w:tc>
          <w:tcPr>
            <w:tcW w:w="567" w:type="dxa"/>
            <w:vAlign w:val="center"/>
          </w:tcPr>
          <w:p w:rsidR="00124750" w:rsidRPr="008E4902" w:rsidRDefault="00124750" w:rsidP="004801B9">
            <w:proofErr w:type="spellStart"/>
            <w:r w:rsidRPr="008E4902"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124750" w:rsidRPr="008E4902" w:rsidRDefault="00124750" w:rsidP="004801B9"/>
        </w:tc>
        <w:tc>
          <w:tcPr>
            <w:tcW w:w="1676" w:type="dxa"/>
            <w:vMerge/>
            <w:vAlign w:val="center"/>
          </w:tcPr>
          <w:p w:rsidR="00124750" w:rsidRPr="008E4902" w:rsidRDefault="00124750" w:rsidP="004801B9">
            <w:pPr>
              <w:rPr>
                <w:highlight w:val="yellow"/>
              </w:rPr>
            </w:pPr>
          </w:p>
        </w:tc>
        <w:tc>
          <w:tcPr>
            <w:tcW w:w="1897" w:type="dxa"/>
            <w:vMerge/>
            <w:vAlign w:val="center"/>
          </w:tcPr>
          <w:p w:rsidR="00124750" w:rsidRPr="008E4902" w:rsidRDefault="00124750" w:rsidP="004801B9">
            <w:pPr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24750" w:rsidRPr="008E4902" w:rsidRDefault="00C33440" w:rsidP="004801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124750" w:rsidRPr="008E4902" w:rsidRDefault="00C33440" w:rsidP="004801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124750" w:rsidRPr="008E4902" w:rsidRDefault="00C33440" w:rsidP="004801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124750" w:rsidRPr="008E4902" w:rsidRDefault="00C33440" w:rsidP="004801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124750" w:rsidRPr="008E4902" w:rsidRDefault="00C33440" w:rsidP="004801B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БС</m:t>
                    </m:r>
                  </m:sub>
                </m:sSub>
              </m:oMath>
            </m:oMathPara>
          </w:p>
        </w:tc>
      </w:tr>
      <w:tr w:rsidR="00124750" w:rsidRPr="008E4902" w:rsidTr="00124750">
        <w:tc>
          <w:tcPr>
            <w:tcW w:w="709" w:type="dxa"/>
          </w:tcPr>
          <w:p w:rsidR="00124750" w:rsidRPr="008E4902" w:rsidRDefault="00124750" w:rsidP="004801B9">
            <w:r>
              <w:t>05</w:t>
            </w:r>
          </w:p>
        </w:tc>
        <w:tc>
          <w:tcPr>
            <w:tcW w:w="567" w:type="dxa"/>
          </w:tcPr>
          <w:p w:rsidR="00124750" w:rsidRPr="008E4902" w:rsidRDefault="00124750" w:rsidP="004801B9">
            <w:r>
              <w:t>00</w:t>
            </w:r>
          </w:p>
        </w:tc>
        <w:tc>
          <w:tcPr>
            <w:tcW w:w="2097" w:type="dxa"/>
          </w:tcPr>
          <w:p w:rsidR="00124750" w:rsidRPr="008E4902" w:rsidRDefault="00124750" w:rsidP="004801B9">
            <w:r w:rsidRPr="008E4902">
              <w:t>«Создание условий для развития предпринимательства на территории муниципального образован</w:t>
            </w:r>
            <w:r>
              <w:t>ия «Город Кедровый» на 2015-2020</w:t>
            </w:r>
            <w:r w:rsidRPr="008E4902">
              <w:t xml:space="preserve"> годы»</w:t>
            </w:r>
          </w:p>
          <w:p w:rsidR="00124750" w:rsidRPr="008E4902" w:rsidRDefault="00124750" w:rsidP="004801B9"/>
        </w:tc>
        <w:tc>
          <w:tcPr>
            <w:tcW w:w="1676" w:type="dxa"/>
          </w:tcPr>
          <w:p w:rsidR="00124750" w:rsidRPr="008E4902" w:rsidRDefault="00124750" w:rsidP="004801B9">
            <w:pPr>
              <w:rPr>
                <w:highlight w:val="yellow"/>
              </w:rPr>
            </w:pPr>
            <w:r w:rsidRPr="00B84495">
              <w:t>Заместитель мэра по социальной политике и управлению делами</w:t>
            </w:r>
          </w:p>
        </w:tc>
        <w:tc>
          <w:tcPr>
            <w:tcW w:w="1897" w:type="dxa"/>
          </w:tcPr>
          <w:p w:rsidR="00124750" w:rsidRPr="008E4902" w:rsidRDefault="00124750" w:rsidP="004801B9">
            <w:pPr>
              <w:rPr>
                <w:highlight w:val="yellow"/>
              </w:rPr>
            </w:pPr>
            <w:r w:rsidRPr="00B84495">
              <w:t>Администрация города Кедрового</w:t>
            </w:r>
          </w:p>
        </w:tc>
        <w:tc>
          <w:tcPr>
            <w:tcW w:w="1559" w:type="dxa"/>
          </w:tcPr>
          <w:p w:rsidR="00124750" w:rsidRPr="008E4902" w:rsidRDefault="0068407A" w:rsidP="004801B9">
            <w:pPr>
              <w:jc w:val="center"/>
            </w:pPr>
            <w:r>
              <w:t>0,26</w:t>
            </w:r>
          </w:p>
        </w:tc>
        <w:tc>
          <w:tcPr>
            <w:tcW w:w="1701" w:type="dxa"/>
          </w:tcPr>
          <w:p w:rsidR="00124750" w:rsidRPr="008E4902" w:rsidRDefault="0068407A" w:rsidP="00BF0F4C">
            <w:pPr>
              <w:jc w:val="center"/>
            </w:pPr>
            <w:r>
              <w:t>0,59</w:t>
            </w:r>
          </w:p>
        </w:tc>
        <w:tc>
          <w:tcPr>
            <w:tcW w:w="1276" w:type="dxa"/>
          </w:tcPr>
          <w:p w:rsidR="00124750" w:rsidRPr="008E4902" w:rsidRDefault="0068407A" w:rsidP="004801B9">
            <w:pPr>
              <w:jc w:val="center"/>
            </w:pPr>
            <w:r>
              <w:t>0,433</w:t>
            </w:r>
          </w:p>
        </w:tc>
        <w:tc>
          <w:tcPr>
            <w:tcW w:w="1701" w:type="dxa"/>
          </w:tcPr>
          <w:p w:rsidR="00124750" w:rsidRPr="008E4902" w:rsidRDefault="00BF0F4C" w:rsidP="004801B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24750" w:rsidRPr="008E4902" w:rsidRDefault="00BF0F4C" w:rsidP="0068407A">
            <w:pPr>
              <w:jc w:val="center"/>
            </w:pPr>
            <w:r>
              <w:t>0</w:t>
            </w:r>
            <w:r w:rsidR="0068407A">
              <w:t>,433</w:t>
            </w:r>
          </w:p>
        </w:tc>
      </w:tr>
    </w:tbl>
    <w:p w:rsidR="00124750" w:rsidRPr="008E4902" w:rsidRDefault="00124750" w:rsidP="00124750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124750" w:rsidRPr="009A7959" w:rsidRDefault="00124750" w:rsidP="00124750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Доклад к годовому отчету о ходе реализации муниципальной программы</w:t>
      </w: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«Создание условий для развития предпринимательства на территории муниципального образования «Город Кедровый» на 2015-20</w:t>
      </w:r>
      <w:r>
        <w:rPr>
          <w:b/>
        </w:rPr>
        <w:t xml:space="preserve">20 годы» </w:t>
      </w:r>
      <w:r w:rsidRPr="009A7959">
        <w:rPr>
          <w:b/>
        </w:rPr>
        <w:t>за 201</w:t>
      </w:r>
      <w:r>
        <w:rPr>
          <w:b/>
        </w:rPr>
        <w:t xml:space="preserve">9 </w:t>
      </w:r>
      <w:r w:rsidRPr="009A7959">
        <w:rPr>
          <w:b/>
        </w:rPr>
        <w:t>год</w:t>
      </w:r>
    </w:p>
    <w:p w:rsidR="00FF28CB" w:rsidRDefault="00FF28CB" w:rsidP="00124750">
      <w:pPr>
        <w:tabs>
          <w:tab w:val="left" w:pos="3420"/>
        </w:tabs>
        <w:ind w:firstLine="539"/>
        <w:jc w:val="center"/>
        <w:rPr>
          <w:b/>
        </w:rPr>
      </w:pPr>
    </w:p>
    <w:p w:rsidR="00FF28CB" w:rsidRDefault="00FF28CB" w:rsidP="00FF28CB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В 2019 году на реализацию муниципальной программы «Создание условий для развития предпринимательства</w:t>
      </w:r>
      <w:r>
        <w:rPr>
          <w:b/>
          <w:lang w:eastAsia="ru-RU"/>
        </w:rPr>
        <w:t xml:space="preserve"> </w:t>
      </w:r>
      <w:r>
        <w:rPr>
          <w:lang w:eastAsia="ru-RU"/>
        </w:rPr>
        <w:t>на территории муниципального образования «Город Кедровый» на 2015-2020 годы» было запланировано 29,05 тысяч рублей.</w:t>
      </w:r>
    </w:p>
    <w:p w:rsidR="00FF28CB" w:rsidRDefault="00FF28CB" w:rsidP="00FF28CB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Реализация мероприятий по содействию развития малого и среднего предпринимательства, </w:t>
      </w:r>
      <w:proofErr w:type="spellStart"/>
      <w:r>
        <w:rPr>
          <w:lang w:eastAsia="ru-RU"/>
        </w:rPr>
        <w:t>самозанятости</w:t>
      </w:r>
      <w:proofErr w:type="spellEnd"/>
      <w:r>
        <w:rPr>
          <w:lang w:eastAsia="ru-RU"/>
        </w:rPr>
        <w:t xml:space="preserve"> и предпринимательской инициативы населения проводилась следующим образом:</w:t>
      </w:r>
    </w:p>
    <w:p w:rsidR="00C03E87" w:rsidRPr="00C03E87" w:rsidRDefault="00FF28CB" w:rsidP="00C03E87">
      <w:pPr>
        <w:suppressAutoHyphens w:val="0"/>
        <w:ind w:right="140"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 проведен «круглый стол» для индивидуальных предпринимателей с представителями государственных учреждений по вопросам изменений в законодательстве; </w:t>
      </w:r>
      <w:r w:rsidR="00C620ED">
        <w:rPr>
          <w:color w:val="000000"/>
          <w:lang w:eastAsia="ru-RU"/>
        </w:rPr>
        <w:t>проведен онлайн-семинар «О проведении третьего этапа реформы контрольно-кассовой техники</w:t>
      </w:r>
      <w:r>
        <w:rPr>
          <w:color w:val="000000"/>
          <w:lang w:eastAsia="ru-RU"/>
        </w:rPr>
        <w:t xml:space="preserve"> (ККТ)</w:t>
      </w:r>
      <w:r w:rsidR="00C03E87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проведено </w:t>
      </w:r>
      <w:r w:rsidR="00C03E87">
        <w:rPr>
          <w:color w:val="000000"/>
          <w:lang w:eastAsia="ru-RU"/>
        </w:rPr>
        <w:t>3</w:t>
      </w:r>
      <w:r>
        <w:rPr>
          <w:color w:val="000000"/>
          <w:lang w:eastAsia="ru-RU"/>
        </w:rPr>
        <w:t xml:space="preserve"> заседани</w:t>
      </w:r>
      <w:r w:rsidR="00C03E87">
        <w:rPr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Координац</w:t>
      </w:r>
      <w:r w:rsidR="00C03E87">
        <w:rPr>
          <w:color w:val="000000"/>
          <w:lang w:eastAsia="ru-RU"/>
        </w:rPr>
        <w:t xml:space="preserve">ионного совета предпринимателей, </w:t>
      </w:r>
      <w:r w:rsidR="00C03E87" w:rsidRPr="00C03E87">
        <w:rPr>
          <w:color w:val="000000"/>
          <w:lang w:eastAsia="ru-RU"/>
        </w:rPr>
        <w:t>проведена трансляция в формате видеоконференцсвязи, онлайн-семинар «О проведении третьего этапа реформы контрольно- кассовой техники</w:t>
      </w:r>
      <w:r w:rsidR="00C03E87">
        <w:rPr>
          <w:color w:val="000000"/>
          <w:lang w:eastAsia="ru-RU"/>
        </w:rPr>
        <w:t>»,</w:t>
      </w:r>
      <w:r w:rsidR="00C03E87" w:rsidRPr="00C03E87">
        <w:t xml:space="preserve"> </w:t>
      </w:r>
      <w:r w:rsidR="00C03E87">
        <w:t xml:space="preserve">проведена </w:t>
      </w:r>
      <w:r w:rsidR="00C03E87" w:rsidRPr="00C03E87">
        <w:rPr>
          <w:color w:val="000000"/>
          <w:lang w:eastAsia="ru-RU"/>
        </w:rPr>
        <w:t>трансляция в формате видеоконференцсвязи с</w:t>
      </w:r>
      <w:r w:rsidR="00C03E87" w:rsidRPr="00C03E87">
        <w:rPr>
          <w:b/>
          <w:color w:val="000000"/>
          <w:lang w:eastAsia="ru-RU"/>
        </w:rPr>
        <w:t xml:space="preserve"> </w:t>
      </w:r>
      <w:r w:rsidR="00C03E87" w:rsidRPr="00C03E87">
        <w:rPr>
          <w:color w:val="000000"/>
          <w:lang w:eastAsia="ru-RU"/>
        </w:rPr>
        <w:t>Уполномоченным по защите прав предпринимателей в Томской области на тему: «Новая кадастровая стоимость объектов недвижимости и порядок ее оспаривания».</w:t>
      </w:r>
    </w:p>
    <w:p w:rsidR="00FF28CB" w:rsidRDefault="00C03E87" w:rsidP="00C03E87">
      <w:pPr>
        <w:suppressAutoHyphens w:val="0"/>
        <w:ind w:firstLine="426"/>
        <w:jc w:val="both"/>
        <w:rPr>
          <w:lang w:eastAsia="ru-RU"/>
        </w:rPr>
      </w:pPr>
      <w:r w:rsidRPr="00C03E87">
        <w:rPr>
          <w:color w:val="000000"/>
          <w:lang w:eastAsia="ru-RU"/>
        </w:rPr>
        <w:t xml:space="preserve">В мае проведено праздничное мероприятие, посвященное празднованию Дня российского предпринимательства. На это мероприятие Фонд развития предпринимательства Томской области выделил 20550,00 рублей на приобретение грамот и памятных подарков. Координационным советом по улучшению инвестиционного климата и развитию предпринимательства были </w:t>
      </w:r>
      <w:r w:rsidR="00C33440">
        <w:rPr>
          <w:color w:val="000000"/>
          <w:lang w:eastAsia="ru-RU"/>
        </w:rPr>
        <w:t>награждены индивидуальные предприниматели</w:t>
      </w:r>
      <w:r w:rsidR="00267E1B">
        <w:rPr>
          <w:color w:val="000000"/>
          <w:lang w:eastAsia="ru-RU"/>
        </w:rPr>
        <w:t xml:space="preserve"> Почетными грамотами и Благодарственными письмами.</w:t>
      </w:r>
      <w:r>
        <w:rPr>
          <w:color w:val="000000"/>
          <w:lang w:eastAsia="ru-RU"/>
        </w:rPr>
        <w:t xml:space="preserve"> </w:t>
      </w:r>
    </w:p>
    <w:p w:rsidR="00FF28CB" w:rsidRDefault="00FF28CB" w:rsidP="00FF28C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Также были награждены грамотами и благодарственными письмами Департамента развития предпринимательства и реального сектора экономики Томской области работники пищевой промышленности и работники торговли.</w:t>
      </w:r>
    </w:p>
    <w:p w:rsidR="00FF28CB" w:rsidRDefault="00FF28CB" w:rsidP="00FF28C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преддверии мероприятий, посвященных новогодним праздникам, были проведены конкурсы среди магазинов и других организаций муниципального образования на лучшее новогоднее оформление. Победители и участники конкурсов были награждены подарками, </w:t>
      </w:r>
      <w:r w:rsidR="00267E1B">
        <w:rPr>
          <w:lang w:eastAsia="ru-RU"/>
        </w:rPr>
        <w:t>Г</w:t>
      </w:r>
      <w:r>
        <w:rPr>
          <w:lang w:eastAsia="ru-RU"/>
        </w:rPr>
        <w:t xml:space="preserve">рамотами </w:t>
      </w:r>
      <w:r w:rsidR="00267E1B">
        <w:rPr>
          <w:lang w:eastAsia="ru-RU"/>
        </w:rPr>
        <w:t>А</w:t>
      </w:r>
      <w:r>
        <w:rPr>
          <w:lang w:eastAsia="ru-RU"/>
        </w:rPr>
        <w:t>дминистрации города Кедрового.</w:t>
      </w:r>
    </w:p>
    <w:p w:rsidR="00267E1B" w:rsidRPr="00267E1B" w:rsidRDefault="00267E1B" w:rsidP="00267E1B">
      <w:pPr>
        <w:suppressAutoHyphens w:val="0"/>
        <w:ind w:firstLine="709"/>
        <w:jc w:val="both"/>
        <w:rPr>
          <w:lang w:eastAsia="ru-RU"/>
        </w:rPr>
      </w:pPr>
      <w:r w:rsidRPr="00267E1B">
        <w:rPr>
          <w:lang w:eastAsia="ru-RU"/>
        </w:rPr>
        <w:t xml:space="preserve">Число субъектов малого и среднего предпринимательства насчитывает 78, из числа которых индивидуальных предпринимателей– 72 единиц, юридических лиц– 6. </w:t>
      </w:r>
    </w:p>
    <w:p w:rsidR="00267E1B" w:rsidRPr="00267E1B" w:rsidRDefault="00267E1B" w:rsidP="00267E1B">
      <w:pPr>
        <w:suppressAutoHyphens w:val="0"/>
        <w:ind w:firstLine="709"/>
        <w:jc w:val="both"/>
        <w:rPr>
          <w:lang w:eastAsia="ru-RU"/>
        </w:rPr>
      </w:pPr>
      <w:r w:rsidRPr="00267E1B">
        <w:rPr>
          <w:lang w:eastAsia="ru-RU"/>
        </w:rPr>
        <w:t>Основным видом экономической деятельности в сфере малого предпринимательства является оптовая и розничная торговля- 12,4%, транспорт и связь – 12,8%, операции с недвижимым имуществом, аренда и предоставление услуг – 1,4%.</w:t>
      </w:r>
    </w:p>
    <w:p w:rsidR="00267E1B" w:rsidRDefault="00267E1B" w:rsidP="00267E1B">
      <w:pPr>
        <w:suppressAutoHyphens w:val="0"/>
        <w:ind w:firstLine="709"/>
        <w:jc w:val="both"/>
        <w:rPr>
          <w:lang w:eastAsia="ru-RU"/>
        </w:rPr>
      </w:pPr>
      <w:r w:rsidRPr="00267E1B">
        <w:rPr>
          <w:lang w:eastAsia="ru-RU"/>
        </w:rPr>
        <w:t>В целях повышения предпринимательской активности и расширения спектра услуг, предоставляемых субъектами малого предпринимательства, в городском округе с 2015 года реализуется муниципальная программа «Создание условий для развития предпринимательства на территории муниципального образования «Город Кедровый». В рамках данной программы организуются конкурсы предпринимательских проектов: «Достойный бизнес» и «Бизнес-старт». Поддержка заявленных проектов способствовала открытию объектов общественного питания, расширению спектра бытовых услуг.</w:t>
      </w:r>
      <w:r w:rsidRPr="00267E1B">
        <w:rPr>
          <w:color w:val="000000"/>
          <w:lang w:eastAsia="ru-RU"/>
        </w:rPr>
        <w:t xml:space="preserve"> </w:t>
      </w:r>
      <w:r>
        <w:rPr>
          <w:lang w:eastAsia="ru-RU"/>
        </w:rPr>
        <w:t xml:space="preserve">Среди </w:t>
      </w:r>
      <w:r w:rsidRPr="00267E1B">
        <w:rPr>
          <w:lang w:eastAsia="ru-RU"/>
        </w:rPr>
        <w:t>предпринимательских проектов денежные средства не запланированы, в связи с отсутствием областного финансирования на конкурс «Бизнес-старт».</w:t>
      </w:r>
    </w:p>
    <w:p w:rsidR="00267E1B" w:rsidRDefault="00267E1B" w:rsidP="00FF28C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течении 2019 года </w:t>
      </w:r>
      <w:r w:rsidRPr="00267E1B">
        <w:rPr>
          <w:lang w:eastAsia="ru-RU"/>
        </w:rPr>
        <w:t>запланированные средства местного бюджета были израсходованы в полном объеме</w:t>
      </w:r>
      <w:r>
        <w:rPr>
          <w:lang w:eastAsia="ru-RU"/>
        </w:rPr>
        <w:t>.</w:t>
      </w:r>
    </w:p>
    <w:p w:rsidR="0009019D" w:rsidRPr="008C52C4" w:rsidRDefault="0009019D" w:rsidP="00EA3BE2">
      <w:pPr>
        <w:ind w:firstLine="708"/>
        <w:jc w:val="both"/>
        <w:rPr>
          <w:b/>
        </w:rPr>
      </w:pPr>
      <w:r w:rsidRPr="008C52C4">
        <w:rPr>
          <w:b/>
        </w:rPr>
        <w:t>За отчетный период выполнен следующи</w:t>
      </w:r>
      <w:r w:rsidR="00C33440">
        <w:rPr>
          <w:b/>
        </w:rPr>
        <w:t xml:space="preserve">е </w:t>
      </w:r>
      <w:r w:rsidRPr="008C52C4">
        <w:rPr>
          <w:b/>
        </w:rPr>
        <w:t>показател</w:t>
      </w:r>
      <w:r w:rsidR="00C33440">
        <w:rPr>
          <w:b/>
        </w:rPr>
        <w:t>и</w:t>
      </w:r>
      <w:r w:rsidRPr="008C52C4">
        <w:rPr>
          <w:b/>
        </w:rPr>
        <w:t>:</w:t>
      </w:r>
    </w:p>
    <w:p w:rsidR="0009019D" w:rsidRDefault="0009019D" w:rsidP="00EA3BE2">
      <w:pPr>
        <w:jc w:val="both"/>
      </w:pPr>
      <w:r w:rsidRPr="0009019D">
        <w:t>5.2 «Доля численности работников малых и средних предприятий в общей численности занятых трудовых ресурсо</w:t>
      </w:r>
      <w:r w:rsidR="00C33440">
        <w:t xml:space="preserve">в», </w:t>
      </w:r>
      <w:r w:rsidRPr="0009019D">
        <w:t>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</w:t>
      </w:r>
      <w:r>
        <w:t>чению населения к самозанятости.</w:t>
      </w:r>
    </w:p>
    <w:p w:rsidR="008C52C4" w:rsidRPr="0009019D" w:rsidRDefault="00C33440" w:rsidP="00EA3BE2">
      <w:pPr>
        <w:jc w:val="both"/>
      </w:pPr>
      <w:r>
        <w:lastRenderedPageBreak/>
        <w:t xml:space="preserve">5.3 </w:t>
      </w:r>
      <w:bookmarkStart w:id="0" w:name="_GoBack"/>
      <w:bookmarkEnd w:id="0"/>
      <w:r w:rsidR="008C52C4" w:rsidRPr="008C52C4">
        <w:t xml:space="preserve">«Количество проведенных семинаров, консультаций и «круглых столов», </w:t>
      </w:r>
      <w:r w:rsidR="00EA3BE2">
        <w:t>п</w:t>
      </w:r>
      <w:r w:rsidR="008C52C4" w:rsidRPr="008C52C4">
        <w:t>роведен круглый стол для индивидуальных предпринимателей с представителями государственных учреждений по вопросам защиты прав предпринимателей. Проведен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Кедровый», организован семинар для индивидуальных предпринимателей с налоговой службой по внедрению 3 этапа ККТ</w:t>
      </w:r>
      <w:r w:rsidR="00EA3BE2" w:rsidRPr="00EA3BE2">
        <w:rPr>
          <w:color w:val="000000"/>
          <w:sz w:val="18"/>
          <w:szCs w:val="18"/>
          <w:lang w:eastAsia="ru-RU"/>
        </w:rPr>
        <w:t xml:space="preserve"> </w:t>
      </w:r>
      <w:r w:rsidR="00EA3BE2" w:rsidRPr="00EA3BE2">
        <w:t>ВКС с Уполномоченным по защите прав предпринимателей в Томской области на тему «Новая кадастровая стоимость объектов недвижимости и порядок ее оспаривания».</w:t>
      </w:r>
      <w:r w:rsidR="008C52C4" w:rsidRPr="008C52C4">
        <w:t xml:space="preserve"> Организована выездная поездка ИП в с. </w:t>
      </w:r>
      <w:proofErr w:type="spellStart"/>
      <w:r w:rsidR="008C52C4" w:rsidRPr="008C52C4">
        <w:t>Зоркальцево</w:t>
      </w:r>
      <w:proofErr w:type="spellEnd"/>
      <w:r w:rsidR="008C52C4" w:rsidRPr="008C52C4">
        <w:t xml:space="preserve"> для участия в межрайонной игре «Бизнес Сиада-2019», посвященное Дню Российского предпринимательства. Проведено торжественное мероприятие,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</w:r>
    </w:p>
    <w:p w:rsidR="001A052F" w:rsidRPr="008C52C4" w:rsidRDefault="001A052F" w:rsidP="00EA3BE2">
      <w:pPr>
        <w:ind w:firstLine="708"/>
        <w:jc w:val="both"/>
        <w:rPr>
          <w:b/>
        </w:rPr>
      </w:pPr>
      <w:r w:rsidRPr="008C52C4">
        <w:rPr>
          <w:b/>
        </w:rPr>
        <w:t>За отчетный период не выполнены следующие показатели:</w:t>
      </w:r>
    </w:p>
    <w:p w:rsidR="0073668A" w:rsidRDefault="0073668A" w:rsidP="006007B8">
      <w:pPr>
        <w:autoSpaceDE w:val="0"/>
        <w:autoSpaceDN w:val="0"/>
        <w:adjustRightInd w:val="0"/>
        <w:jc w:val="both"/>
      </w:pPr>
      <w:r>
        <w:t>5.1 «Ч</w:t>
      </w:r>
      <w:r w:rsidRPr="0073668A">
        <w:t>исло индивидуальных предпринимателей</w:t>
      </w:r>
      <w:r>
        <w:t xml:space="preserve">» </w:t>
      </w:r>
      <w:r w:rsidR="00C33440">
        <w:t>причина миграционный</w:t>
      </w:r>
      <w:r w:rsidR="0009019D">
        <w:t xml:space="preserve"> отток населения</w:t>
      </w:r>
      <w:r w:rsidR="006007B8" w:rsidRPr="006007B8">
        <w:rPr>
          <w:rFonts w:eastAsiaTheme="minorEastAsia"/>
          <w:lang w:eastAsia="ru-RU"/>
        </w:rPr>
        <w:t xml:space="preserve"> </w:t>
      </w:r>
      <w:r w:rsidR="006007B8">
        <w:rPr>
          <w:rFonts w:eastAsiaTheme="minorEastAsia"/>
          <w:lang w:eastAsia="ru-RU"/>
        </w:rPr>
        <w:t xml:space="preserve">и </w:t>
      </w:r>
      <w:r w:rsidR="006007B8" w:rsidRPr="006007B8">
        <w:rPr>
          <w:rFonts w:eastAsiaTheme="minorEastAsia"/>
          <w:lang w:eastAsia="ru-RU"/>
        </w:rPr>
        <w:t>рост страховых отчислений, увеличение размера фиксированног</w:t>
      </w:r>
      <w:r w:rsidR="006007B8">
        <w:rPr>
          <w:rFonts w:eastAsiaTheme="minorEastAsia"/>
          <w:lang w:eastAsia="ru-RU"/>
        </w:rPr>
        <w:t>о платежа в Пенсионный фонд РФ</w:t>
      </w:r>
      <w:r w:rsidR="0009019D">
        <w:t>;</w:t>
      </w:r>
    </w:p>
    <w:p w:rsidR="006007B8" w:rsidRPr="006007B8" w:rsidRDefault="006007B8" w:rsidP="006007B8">
      <w:pPr>
        <w:autoSpaceDE w:val="0"/>
        <w:autoSpaceDN w:val="0"/>
        <w:adjustRightInd w:val="0"/>
        <w:jc w:val="both"/>
      </w:pPr>
      <w:r w:rsidRPr="006007B8">
        <w:t xml:space="preserve">5.7 </w:t>
      </w:r>
      <w:r w:rsidR="00C33440">
        <w:t>«</w:t>
      </w:r>
      <w:r w:rsidRPr="006007B8">
        <w:t>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проектов.</w:t>
      </w:r>
      <w:r w:rsidR="00C33440">
        <w:t xml:space="preserve"> В связи с отсутствием финансирования конкурса предпринимательских проектов, статьи в СМИ не опубликовывались.</w:t>
      </w:r>
    </w:p>
    <w:p w:rsidR="001A052F" w:rsidRPr="001A052F" w:rsidRDefault="001A052F" w:rsidP="00EA3BE2">
      <w:pPr>
        <w:jc w:val="both"/>
      </w:pPr>
      <w:r w:rsidRPr="001A052F">
        <w:t>5.4.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1A052F" w:rsidRPr="001A052F" w:rsidRDefault="001A052F" w:rsidP="001A052F">
      <w:pPr>
        <w:jc w:val="both"/>
      </w:pPr>
      <w:r w:rsidRPr="001A052F">
        <w:t>5.5. «Количество проведенных мероприятий, направленных на 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1A052F" w:rsidRPr="001A052F" w:rsidRDefault="001A052F" w:rsidP="001A052F">
      <w:pPr>
        <w:jc w:val="both"/>
      </w:pPr>
      <w:r w:rsidRPr="001A052F">
        <w:t xml:space="preserve">5.6. «Наличие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267E1B" w:rsidRPr="00267E1B" w:rsidRDefault="001A052F" w:rsidP="00267E1B">
      <w:pPr>
        <w:jc w:val="both"/>
      </w:pPr>
      <w:r w:rsidRPr="001A052F">
        <w:tab/>
      </w:r>
      <w:r w:rsidR="00267E1B" w:rsidRPr="00267E1B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</w:t>
      </w:r>
      <w:r w:rsidR="004F1F20">
        <w:t>неудовлетворительная</w:t>
      </w:r>
      <w:r w:rsidR="00267E1B" w:rsidRPr="00267E1B">
        <w:t>.</w:t>
      </w:r>
    </w:p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03334"/>
    <w:rsid w:val="0003078F"/>
    <w:rsid w:val="00031A96"/>
    <w:rsid w:val="00032175"/>
    <w:rsid w:val="00052852"/>
    <w:rsid w:val="00054707"/>
    <w:rsid w:val="000646F5"/>
    <w:rsid w:val="000745FE"/>
    <w:rsid w:val="00080940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20D47"/>
    <w:rsid w:val="00124750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67E1B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101"/>
    <w:rsid w:val="002C287C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662BB"/>
    <w:rsid w:val="00474662"/>
    <w:rsid w:val="004801B9"/>
    <w:rsid w:val="00482323"/>
    <w:rsid w:val="00487FDE"/>
    <w:rsid w:val="0049684C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1F20"/>
    <w:rsid w:val="004F5452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52C4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114BB"/>
    <w:rsid w:val="00A141B1"/>
    <w:rsid w:val="00A24566"/>
    <w:rsid w:val="00A2623A"/>
    <w:rsid w:val="00A302FF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A76"/>
    <w:rsid w:val="00B86FEE"/>
    <w:rsid w:val="00B91503"/>
    <w:rsid w:val="00B96E2C"/>
    <w:rsid w:val="00BA2B40"/>
    <w:rsid w:val="00BB3D09"/>
    <w:rsid w:val="00BB3F42"/>
    <w:rsid w:val="00BB5414"/>
    <w:rsid w:val="00BB725E"/>
    <w:rsid w:val="00BD1347"/>
    <w:rsid w:val="00BD7CCA"/>
    <w:rsid w:val="00BE32F1"/>
    <w:rsid w:val="00BE7ADD"/>
    <w:rsid w:val="00BF0F4C"/>
    <w:rsid w:val="00C006F1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5160B"/>
    <w:rsid w:val="00C53A19"/>
    <w:rsid w:val="00C620ED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15014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31A3E"/>
    <w:rsid w:val="00E515C5"/>
    <w:rsid w:val="00E65C77"/>
    <w:rsid w:val="00E660EF"/>
    <w:rsid w:val="00E831D3"/>
    <w:rsid w:val="00E848DE"/>
    <w:rsid w:val="00E84F3D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F3DCC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5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F290-32BE-43E3-A55D-75ADF13E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2020-03-10T07:40:00Z</cp:lastPrinted>
  <dcterms:created xsi:type="dcterms:W3CDTF">2019-10-04T07:21:00Z</dcterms:created>
  <dcterms:modified xsi:type="dcterms:W3CDTF">2020-03-13T03:56:00Z</dcterms:modified>
</cp:coreProperties>
</file>