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75B9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2AF4">
        <w:rPr>
          <w:rFonts w:ascii="Times New Roman" w:hAnsi="Times New Roman" w:cs="Times New Roman"/>
          <w:sz w:val="24"/>
          <w:szCs w:val="24"/>
        </w:rPr>
        <w:t>5</w:t>
      </w:r>
      <w:r w:rsidR="00D91B4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</w:t>
      </w:r>
      <w:r w:rsidR="000D2AF4">
        <w:rPr>
          <w:rFonts w:ascii="Times New Roman" w:hAnsi="Times New Roman" w:cs="Times New Roman"/>
          <w:sz w:val="24"/>
          <w:szCs w:val="24"/>
        </w:rPr>
        <w:t>9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="00D91B49">
        <w:rPr>
          <w:rFonts w:ascii="Times New Roman" w:hAnsi="Times New Roman" w:cs="Times New Roman"/>
          <w:sz w:val="24"/>
          <w:szCs w:val="24"/>
        </w:rPr>
        <w:t>Миронова Д.Ю</w:t>
      </w:r>
      <w:r w:rsidR="002778A6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64" w:rsidRDefault="00152464" w:rsidP="0015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заседания Председатель Думы города Кедрового Гоза Лариса Викторовна подвела итоги 2019 года и наградила Почетными грамотами Думы города Кедрового: </w:t>
      </w:r>
      <w:r w:rsidRPr="00152464">
        <w:rPr>
          <w:rFonts w:ascii="Times New Roman" w:hAnsi="Times New Roman" w:cs="Times New Roman"/>
          <w:sz w:val="24"/>
          <w:szCs w:val="24"/>
        </w:rPr>
        <w:t xml:space="preserve">Синицыну Надежду Валерьевну, </w:t>
      </w:r>
      <w:r>
        <w:rPr>
          <w:rFonts w:ascii="Times New Roman" w:hAnsi="Times New Roman" w:cs="Times New Roman"/>
          <w:sz w:val="24"/>
          <w:szCs w:val="24"/>
        </w:rPr>
        <w:t>депутата Думы города Кедрового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Ухову Галину Ивановну,</w:t>
      </w:r>
      <w:r>
        <w:rPr>
          <w:rFonts w:ascii="Times New Roman" w:hAnsi="Times New Roman" w:cs="Times New Roman"/>
          <w:sz w:val="24"/>
          <w:szCs w:val="24"/>
        </w:rPr>
        <w:t xml:space="preserve"> депутата Думы города Кедрового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Копкилец Светлану Константиновну,</w:t>
      </w:r>
      <w:r>
        <w:rPr>
          <w:rFonts w:ascii="Times New Roman" w:hAnsi="Times New Roman" w:cs="Times New Roman"/>
          <w:sz w:val="24"/>
          <w:szCs w:val="24"/>
        </w:rPr>
        <w:t xml:space="preserve"> депутата Думы города Кедрового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Некрасову Нину Александровну, библиотекаря МУ «Централ</w:t>
      </w:r>
      <w:r>
        <w:rPr>
          <w:rFonts w:ascii="Times New Roman" w:hAnsi="Times New Roman" w:cs="Times New Roman"/>
          <w:sz w:val="24"/>
          <w:szCs w:val="24"/>
        </w:rPr>
        <w:t>изованная библиотечная система»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Узварик Валентину Петровну, главного специалиста отдела по труду и социальной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Синицына Пе</w:t>
      </w:r>
      <w:r>
        <w:rPr>
          <w:rFonts w:ascii="Times New Roman" w:hAnsi="Times New Roman" w:cs="Times New Roman"/>
          <w:sz w:val="24"/>
          <w:szCs w:val="24"/>
        </w:rPr>
        <w:t>тра Михайловича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Кондрашенко Светлану Ивановну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Соснину Елизавету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Альфонсовну</w:t>
      </w:r>
      <w:proofErr w:type="spellEnd"/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Наконечную Любовь Валерьевну, художественного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г.Кедрового</w:t>
      </w:r>
      <w:proofErr w:type="spellEnd"/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Лушникову Ольгу Анатольевну, библиографа МУ «Централ</w:t>
      </w:r>
      <w:r>
        <w:rPr>
          <w:rFonts w:ascii="Times New Roman" w:hAnsi="Times New Roman" w:cs="Times New Roman"/>
          <w:sz w:val="24"/>
          <w:szCs w:val="24"/>
        </w:rPr>
        <w:t xml:space="preserve">изованная библиотечная система»; </w:t>
      </w:r>
      <w:r w:rsidRPr="00152464">
        <w:rPr>
          <w:rFonts w:ascii="Times New Roman" w:hAnsi="Times New Roman" w:cs="Times New Roman"/>
          <w:sz w:val="24"/>
          <w:szCs w:val="24"/>
        </w:rPr>
        <w:t>Иванченко Татьяну Валерьевну, руководителя отдела по управлению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64">
        <w:rPr>
          <w:rFonts w:ascii="Times New Roman" w:hAnsi="Times New Roman" w:cs="Times New Roman"/>
          <w:sz w:val="24"/>
          <w:szCs w:val="24"/>
        </w:rPr>
        <w:t>Бондаренко Ирину Геннадьевну, преподавателя муниципального бюджетного образовательного учреждения дополнительного образования «Детская школа искусств» г. Кедров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Ксенофонтовича</w:t>
      </w:r>
      <w:proofErr w:type="spellEnd"/>
      <w:r w:rsidRPr="001524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Ивановича. </w:t>
      </w:r>
    </w:p>
    <w:p w:rsidR="00152464" w:rsidRDefault="0015246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д</w:t>
      </w:r>
      <w:r>
        <w:rPr>
          <w:rFonts w:ascii="Times New Roman" w:hAnsi="Times New Roman" w:cs="Times New Roman"/>
          <w:sz w:val="24"/>
          <w:szCs w:val="24"/>
        </w:rPr>
        <w:t xml:space="preserve">епутатами было </w:t>
      </w:r>
      <w:r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1B49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0D2AF4">
        <w:rPr>
          <w:rFonts w:ascii="Times New Roman" w:hAnsi="Times New Roman" w:cs="Times New Roman"/>
          <w:sz w:val="24"/>
          <w:szCs w:val="24"/>
        </w:rPr>
        <w:t>о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99" w:rsidRPr="00D75B99">
        <w:rPr>
          <w:rFonts w:ascii="Times New Roman" w:hAnsi="Times New Roman" w:cs="Times New Roman"/>
          <w:sz w:val="24"/>
          <w:szCs w:val="24"/>
        </w:rPr>
        <w:t>бюджет</w:t>
      </w:r>
      <w:r w:rsidR="000D2AF4">
        <w:rPr>
          <w:rFonts w:ascii="Times New Roman" w:hAnsi="Times New Roman" w:cs="Times New Roman"/>
          <w:sz w:val="24"/>
          <w:szCs w:val="24"/>
        </w:rPr>
        <w:t>е</w:t>
      </w:r>
      <w:r w:rsidR="00D75B99" w:rsidRPr="00D75B99">
        <w:rPr>
          <w:rFonts w:ascii="Times New Roman" w:hAnsi="Times New Roman" w:cs="Times New Roman"/>
          <w:sz w:val="24"/>
          <w:szCs w:val="24"/>
        </w:rPr>
        <w:t xml:space="preserve"> города Кедрового на 20</w:t>
      </w:r>
      <w:r w:rsidR="000D2AF4">
        <w:rPr>
          <w:rFonts w:ascii="Times New Roman" w:hAnsi="Times New Roman" w:cs="Times New Roman"/>
          <w:sz w:val="24"/>
          <w:szCs w:val="24"/>
        </w:rPr>
        <w:t>20</w:t>
      </w:r>
      <w:r w:rsidR="00D75B99" w:rsidRPr="00D75B9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D2AF4">
        <w:rPr>
          <w:rFonts w:ascii="Times New Roman" w:hAnsi="Times New Roman" w:cs="Times New Roman"/>
          <w:sz w:val="24"/>
          <w:szCs w:val="24"/>
        </w:rPr>
        <w:t>1</w:t>
      </w:r>
      <w:r w:rsidR="00D75B99" w:rsidRPr="00D75B99">
        <w:rPr>
          <w:rFonts w:ascii="Times New Roman" w:hAnsi="Times New Roman" w:cs="Times New Roman"/>
          <w:sz w:val="24"/>
          <w:szCs w:val="24"/>
        </w:rPr>
        <w:t xml:space="preserve"> и 202</w:t>
      </w:r>
      <w:r w:rsidR="000D2AF4">
        <w:rPr>
          <w:rFonts w:ascii="Times New Roman" w:hAnsi="Times New Roman" w:cs="Times New Roman"/>
          <w:sz w:val="24"/>
          <w:szCs w:val="24"/>
        </w:rPr>
        <w:t>2</w:t>
      </w:r>
      <w:r w:rsidR="00D75B99" w:rsidRPr="00D75B99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AF4" w:rsidRDefault="000D2AF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к сведению </w:t>
      </w:r>
      <w:r w:rsidRPr="00D75B99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75B99">
        <w:rPr>
          <w:rFonts w:ascii="Times New Roman" w:hAnsi="Times New Roman" w:cs="Times New Roman"/>
          <w:sz w:val="24"/>
          <w:szCs w:val="24"/>
        </w:rPr>
        <w:t xml:space="preserve"> публичных слушаний по обсуждению проекта решения Думы города Кедрового «О бюджете города Кедрового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5B9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B9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B9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D2AF4" w:rsidRDefault="000D2AF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0D2AF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2AF4">
        <w:rPr>
          <w:rFonts w:ascii="Times New Roman" w:hAnsi="Times New Roman" w:cs="Times New Roman"/>
          <w:sz w:val="24"/>
          <w:szCs w:val="24"/>
        </w:rPr>
        <w:t xml:space="preserve"> о Молодежном парламенте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2AF4">
        <w:t xml:space="preserve"> </w:t>
      </w:r>
      <w:r w:rsidRPr="000D2AF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D2AF4">
        <w:rPr>
          <w:rFonts w:ascii="Times New Roman" w:hAnsi="Times New Roman" w:cs="Times New Roman"/>
          <w:sz w:val="24"/>
          <w:szCs w:val="24"/>
        </w:rPr>
        <w:t xml:space="preserve"> план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2AF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«Город Кедровый»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AF4" w:rsidRDefault="000D2AF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2020 года </w:t>
      </w:r>
      <w:r w:rsidRPr="000D2AF4">
        <w:rPr>
          <w:rFonts w:ascii="Times New Roman" w:hAnsi="Times New Roman" w:cs="Times New Roman"/>
          <w:sz w:val="24"/>
          <w:szCs w:val="24"/>
        </w:rPr>
        <w:t>утверждена структура Администрации города Кедрового.</w:t>
      </w:r>
    </w:p>
    <w:sectPr w:rsidR="000D2AF4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0D2AF4"/>
    <w:rsid w:val="00152464"/>
    <w:rsid w:val="002778A6"/>
    <w:rsid w:val="00432D9D"/>
    <w:rsid w:val="005D0A6E"/>
    <w:rsid w:val="006F72F3"/>
    <w:rsid w:val="00772091"/>
    <w:rsid w:val="009256C2"/>
    <w:rsid w:val="00B263DC"/>
    <w:rsid w:val="00BC692A"/>
    <w:rsid w:val="00D75B99"/>
    <w:rsid w:val="00D91B49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2020-01-14T09:36:00Z</dcterms:created>
  <dcterms:modified xsi:type="dcterms:W3CDTF">2020-04-06T09:48:00Z</dcterms:modified>
</cp:coreProperties>
</file>