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E1AC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</w:t>
      </w:r>
      <w:r w:rsidR="00487FC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3F36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487FCC" w:rsidRDefault="00973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973F36">
        <w:rPr>
          <w:rFonts w:ascii="Times New Roman" w:hAnsi="Times New Roman" w:cs="Times New Roman"/>
          <w:sz w:val="24"/>
          <w:szCs w:val="24"/>
        </w:rPr>
        <w:t>бюджет города Кедрового на 2019 год и на плановый период 2020 и 2021 годов</w:t>
      </w:r>
      <w:r w:rsidR="002E1ACD">
        <w:rPr>
          <w:rFonts w:ascii="Times New Roman" w:hAnsi="Times New Roman" w:cs="Times New Roman"/>
          <w:sz w:val="24"/>
          <w:szCs w:val="24"/>
        </w:rPr>
        <w:t xml:space="preserve">, </w:t>
      </w:r>
      <w:r w:rsidR="002E1ACD" w:rsidRPr="002E1ACD">
        <w:rPr>
          <w:rFonts w:ascii="Times New Roman" w:hAnsi="Times New Roman" w:cs="Times New Roman"/>
          <w:sz w:val="24"/>
          <w:szCs w:val="24"/>
        </w:rPr>
        <w:t>Устав городского округа «Город Кедровый»</w:t>
      </w:r>
      <w:r w:rsidR="002E1ACD">
        <w:rPr>
          <w:rFonts w:ascii="Times New Roman" w:hAnsi="Times New Roman" w:cs="Times New Roman"/>
          <w:sz w:val="24"/>
          <w:szCs w:val="24"/>
        </w:rPr>
        <w:t xml:space="preserve">, </w:t>
      </w:r>
      <w:r w:rsidR="002E1ACD" w:rsidRPr="002E1ACD">
        <w:rPr>
          <w:rFonts w:ascii="Times New Roman" w:hAnsi="Times New Roman" w:cs="Times New Roman"/>
          <w:sz w:val="24"/>
          <w:szCs w:val="24"/>
        </w:rPr>
        <w:t>Положени</w:t>
      </w:r>
      <w:r w:rsidR="002E1ACD">
        <w:rPr>
          <w:rFonts w:ascii="Times New Roman" w:hAnsi="Times New Roman" w:cs="Times New Roman"/>
          <w:sz w:val="24"/>
          <w:szCs w:val="24"/>
        </w:rPr>
        <w:t>е</w:t>
      </w:r>
      <w:r w:rsidR="002E1ACD" w:rsidRPr="002E1ACD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на территории муниципального образования «Город Кедровый»</w:t>
      </w:r>
      <w:r w:rsidR="002E1ACD">
        <w:rPr>
          <w:rFonts w:ascii="Times New Roman" w:hAnsi="Times New Roman" w:cs="Times New Roman"/>
          <w:sz w:val="24"/>
          <w:szCs w:val="24"/>
        </w:rPr>
        <w:t xml:space="preserve"> и в р</w:t>
      </w:r>
      <w:r w:rsidR="002E1ACD" w:rsidRPr="002E1ACD">
        <w:rPr>
          <w:rFonts w:ascii="Times New Roman" w:hAnsi="Times New Roman" w:cs="Times New Roman"/>
          <w:sz w:val="24"/>
          <w:szCs w:val="24"/>
        </w:rPr>
        <w:t>ешение Думы города Кедрового от 17.03.2016 №17 «О мерах по реализации отдельных положений Федерального закона от 25 декабря 2008 года № 273-ФЗ «О противодействии коррупции»</w:t>
      </w:r>
      <w:r w:rsidR="00487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ACD" w:rsidRDefault="002E1AC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 результаты</w:t>
      </w:r>
      <w:r w:rsidR="000471EF">
        <w:rPr>
          <w:rFonts w:ascii="Times New Roman" w:hAnsi="Times New Roman" w:cs="Times New Roman"/>
          <w:sz w:val="24"/>
          <w:szCs w:val="24"/>
        </w:rPr>
        <w:t xml:space="preserve"> </w:t>
      </w:r>
      <w:r w:rsidRPr="000471EF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71EF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1EF">
        <w:rPr>
          <w:rFonts w:ascii="Times New Roman" w:hAnsi="Times New Roman" w:cs="Times New Roman"/>
          <w:sz w:val="24"/>
          <w:szCs w:val="24"/>
        </w:rPr>
        <w:t xml:space="preserve"> по обсуждению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71E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1EF">
        <w:rPr>
          <w:rFonts w:ascii="Times New Roman" w:hAnsi="Times New Roman" w:cs="Times New Roman"/>
          <w:sz w:val="24"/>
          <w:szCs w:val="24"/>
        </w:rPr>
        <w:t xml:space="preserve">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ACD" w:rsidRDefault="002E1AC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CD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2E1A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1ACD">
        <w:rPr>
          <w:rFonts w:ascii="Times New Roman" w:hAnsi="Times New Roman" w:cs="Times New Roman"/>
          <w:sz w:val="24"/>
          <w:szCs w:val="24"/>
        </w:rPr>
        <w:t>размер расчетной единицы, применяемый для исчисления должностных окладов лиц, замещающих муниципальные должности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1ACD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ACD" w:rsidRDefault="002E1AC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C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E1AC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1ACD">
        <w:rPr>
          <w:rFonts w:ascii="Times New Roman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депутатом Думы города Кедрового, лицом,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CC" w:rsidRDefault="002E1ACD" w:rsidP="0048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Pr="002E1ACD">
        <w:rPr>
          <w:rFonts w:ascii="Times New Roman" w:hAnsi="Times New Roman" w:cs="Times New Roman"/>
          <w:sz w:val="24"/>
          <w:szCs w:val="24"/>
        </w:rPr>
        <w:t>на должность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1ACD">
        <w:rPr>
          <w:rFonts w:ascii="Times New Roman" w:hAnsi="Times New Roman" w:cs="Times New Roman"/>
          <w:sz w:val="24"/>
          <w:szCs w:val="24"/>
        </w:rPr>
        <w:t xml:space="preserve"> Контрольно-счетного органа -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7FCC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471EF"/>
    <w:rsid w:val="000C348A"/>
    <w:rsid w:val="002E1ACD"/>
    <w:rsid w:val="00432D9D"/>
    <w:rsid w:val="00487FCC"/>
    <w:rsid w:val="005D0A6E"/>
    <w:rsid w:val="00772091"/>
    <w:rsid w:val="009256C2"/>
    <w:rsid w:val="00973F36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2020-01-14T09:20:00Z</dcterms:created>
  <dcterms:modified xsi:type="dcterms:W3CDTF">2020-01-14T09:20:00Z</dcterms:modified>
</cp:coreProperties>
</file>