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641" w:rsidRDefault="004A3641" w:rsidP="004A3641">
      <w:pPr>
        <w:autoSpaceDE w:val="0"/>
        <w:autoSpaceDN w:val="0"/>
        <w:adjustRightInd w:val="0"/>
        <w:spacing w:after="0" w:line="20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Территориальная избирательная комиссия</w:t>
      </w:r>
    </w:p>
    <w:p w:rsidR="004A3641" w:rsidRPr="004A3641" w:rsidRDefault="004A3641" w:rsidP="00940C23">
      <w:pPr>
        <w:autoSpaceDE w:val="0"/>
        <w:autoSpaceDN w:val="0"/>
        <w:adjustRightInd w:val="0"/>
        <w:spacing w:after="0" w:line="200" w:lineRule="atLeast"/>
        <w:jc w:val="center"/>
        <w:rPr>
          <w:rFonts w:ascii="Calibri" w:hAnsi="Calibri" w:cs="Calibri"/>
        </w:rPr>
      </w:pPr>
      <w:r w:rsidRPr="004A36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города Кедрового Томской области</w:t>
      </w: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3641" w:rsidRDefault="004A3641" w:rsidP="004A3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РЕШЕНИЕ</w:t>
      </w: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3641" w:rsidRDefault="00E02E76" w:rsidP="004A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«09</w:t>
      </w:r>
      <w:r w:rsidR="004A3641" w:rsidRPr="004A364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июня</w:t>
      </w:r>
      <w:r w:rsidR="004A3641">
        <w:rPr>
          <w:rFonts w:ascii="Times New Roman CYR" w:hAnsi="Times New Roman CYR" w:cs="Times New Roman CYR"/>
          <w:sz w:val="26"/>
          <w:szCs w:val="26"/>
        </w:rPr>
        <w:t xml:space="preserve"> 2020 год                                                                                               № </w:t>
      </w:r>
      <w:r>
        <w:rPr>
          <w:rFonts w:ascii="Times New Roman CYR" w:hAnsi="Times New Roman CYR" w:cs="Times New Roman CYR"/>
          <w:sz w:val="26"/>
          <w:szCs w:val="26"/>
        </w:rPr>
        <w:t>58/196</w:t>
      </w: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3641" w:rsidRDefault="004A3641" w:rsidP="004A3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г. Кедровый</w:t>
      </w: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3641" w:rsidRPr="00525C75" w:rsidRDefault="004A3641" w:rsidP="004A3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bookmarkStart w:id="0" w:name="_GoBack"/>
      <w:r w:rsidRPr="00525C75">
        <w:rPr>
          <w:rFonts w:ascii="Times New Roman CYR" w:hAnsi="Times New Roman CYR" w:cs="Times New Roman CYR"/>
          <w:b/>
          <w:sz w:val="24"/>
          <w:szCs w:val="24"/>
        </w:rPr>
        <w:t xml:space="preserve">О назначении членов участковых </w:t>
      </w:r>
      <w:r w:rsidR="00A00FD1" w:rsidRPr="00525C75">
        <w:rPr>
          <w:rFonts w:ascii="Times New Roman CYR" w:hAnsi="Times New Roman CYR" w:cs="Times New Roman CYR"/>
          <w:b/>
          <w:sz w:val="24"/>
          <w:szCs w:val="24"/>
        </w:rPr>
        <w:t>избирательных комиссий</w:t>
      </w:r>
      <w:r w:rsidRPr="00525C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5C75">
        <w:rPr>
          <w:rFonts w:ascii="Times New Roman CYR" w:hAnsi="Times New Roman CYR" w:cs="Times New Roman CYR"/>
          <w:b/>
          <w:sz w:val="24"/>
          <w:szCs w:val="24"/>
        </w:rPr>
        <w:t>участка N 306 с правом решающего голоса вместо выбывших</w:t>
      </w:r>
      <w:bookmarkEnd w:id="0"/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4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 xml:space="preserve">В   связи   с   досрочным  прекращением  полномочий  членов  участковых избирательных   комиссий  избирательного участка N 306 с правом решающего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голо</w:t>
      </w:r>
      <w:r w:rsidR="007C7AEE">
        <w:rPr>
          <w:rFonts w:ascii="Times New Roman CYR" w:hAnsi="Times New Roman CYR" w:cs="Times New Roman CYR"/>
          <w:color w:val="000000"/>
          <w:sz w:val="24"/>
          <w:szCs w:val="24"/>
        </w:rPr>
        <w:t xml:space="preserve">са  (решения от 09.06.2020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N</w:t>
      </w:r>
      <w:r w:rsidR="00E97868">
        <w:rPr>
          <w:rFonts w:ascii="Times New Roman CYR" w:hAnsi="Times New Roman CYR" w:cs="Times New Roman CYR"/>
          <w:color w:val="000000"/>
          <w:sz w:val="24"/>
          <w:szCs w:val="24"/>
        </w:rPr>
        <w:t xml:space="preserve"> 58/194,</w:t>
      </w:r>
      <w:r w:rsidR="00E97868" w:rsidRPr="00E97868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97868">
        <w:rPr>
          <w:rFonts w:ascii="Times New Roman CYR" w:hAnsi="Times New Roman CYR" w:cs="Times New Roman CYR"/>
          <w:color w:val="000000"/>
          <w:sz w:val="24"/>
          <w:szCs w:val="24"/>
        </w:rPr>
        <w:t>N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7C7AEE">
        <w:rPr>
          <w:rFonts w:ascii="Times New Roman CYR" w:hAnsi="Times New Roman CYR" w:cs="Times New Roman CYR"/>
          <w:color w:val="000000"/>
          <w:sz w:val="24"/>
          <w:szCs w:val="24"/>
        </w:rPr>
        <w:t>58/195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), в соответствии  со </w:t>
      </w:r>
      <w:hyperlink r:id="rId4" w:history="1">
        <w:r>
          <w:rPr>
            <w:rFonts w:ascii="Times New Roman CYR" w:hAnsi="Times New Roman CYR" w:cs="Times New Roman CYR"/>
            <w:color w:val="000080"/>
            <w:sz w:val="24"/>
            <w:szCs w:val="24"/>
            <w:u w:val="single"/>
          </w:rPr>
          <w:t>статьями 22</w:t>
        </w:r>
      </w:hyperlink>
      <w:r w:rsidRPr="004A36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4A3641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27</w:t>
        </w:r>
      </w:hyperlink>
      <w:r w:rsidRPr="004A36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6" w:history="1">
        <w:r w:rsidRPr="004A3641">
          <w:rPr>
            <w:rFonts w:ascii="Times New Roman" w:hAnsi="Times New Roman" w:cs="Times New Roman"/>
            <w:color w:val="000080"/>
            <w:sz w:val="24"/>
            <w:szCs w:val="24"/>
            <w:u w:val="single"/>
          </w:rPr>
          <w:t>29</w:t>
        </w:r>
      </w:hyperlink>
      <w:r w:rsidRPr="004A3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Федерального закона "Об  основных гарантиях  избирательных прав  и права на   участие   в   референдуме   граждан  Российской  Федерации",  </w:t>
      </w:r>
      <w:hyperlink r:id="rId7" w:history="1">
        <w:r>
          <w:rPr>
            <w:rFonts w:ascii="Times New Roman CYR" w:hAnsi="Times New Roman CYR" w:cs="Times New Roman CYR"/>
            <w:color w:val="000080"/>
            <w:sz w:val="24"/>
            <w:szCs w:val="24"/>
            <w:u w:val="single"/>
          </w:rPr>
          <w:t>Порядком</w:t>
        </w:r>
      </w:hyperlink>
      <w:r w:rsidRPr="004A3641">
        <w:rPr>
          <w:rFonts w:ascii="Times New Roman" w:hAnsi="Times New Roman" w:cs="Times New Roman"/>
          <w:color w:val="000080"/>
          <w:sz w:val="24"/>
          <w:szCs w:val="24"/>
          <w:u w:val="singl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152/1137-6, Методическими </w:t>
      </w:r>
      <w:hyperlink r:id="rId8" w:history="1">
        <w:r>
          <w:rPr>
            <w:rFonts w:ascii="Times New Roman CYR" w:hAnsi="Times New Roman CYR" w:cs="Times New Roman CYR"/>
            <w:color w:val="000080"/>
            <w:sz w:val="24"/>
            <w:szCs w:val="24"/>
            <w:u w:val="single"/>
          </w:rPr>
          <w:t>рекомендациями</w:t>
        </w:r>
      </w:hyperlink>
      <w:r w:rsidRPr="004A3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 порядке </w:t>
      </w:r>
      <w:r>
        <w:rPr>
          <w:rFonts w:ascii="Times New Roman CYR" w:hAnsi="Times New Roman CYR" w:cs="Times New Roman CYR"/>
          <w:sz w:val="24"/>
          <w:szCs w:val="24"/>
        </w:rPr>
        <w:t xml:space="preserve">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 постановлением Центральной избирательной комиссии Российской Федерации     от    17    февраля    2010    года    N 192/1337-5, статьями 6, 7, 13 Закона Томской области </w:t>
      </w:r>
      <w:r w:rsidRPr="004A36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 избирательных комиссиях, комиссиях референдума в Томской области</w:t>
      </w:r>
      <w:r w:rsidRPr="004A3641">
        <w:rPr>
          <w:rFonts w:ascii="Times New Roman" w:hAnsi="Times New Roman" w:cs="Times New Roman"/>
          <w:sz w:val="24"/>
          <w:szCs w:val="24"/>
        </w:rPr>
        <w:t>»</w:t>
      </w: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3641" w:rsidRDefault="004A3641" w:rsidP="004A3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ТЕРРИТОРИАЛЬНАЯ ИЗБИРАТЕЛЬНАЯ КОМИССИЯ ГОРОДА КЕДРОВОГО</w:t>
      </w: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3641" w:rsidRDefault="004A3641" w:rsidP="004A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РЕШИЛА:</w:t>
      </w:r>
    </w:p>
    <w:p w:rsidR="004A3641" w:rsidRDefault="004A3641" w:rsidP="004A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A3641">
        <w:rPr>
          <w:rFonts w:ascii="Times New Roman" w:hAnsi="Times New Roman" w:cs="Times New Roman"/>
          <w:sz w:val="24"/>
          <w:szCs w:val="24"/>
        </w:rPr>
        <w:t xml:space="preserve">   1.  </w:t>
      </w:r>
      <w:r>
        <w:rPr>
          <w:rFonts w:ascii="Times New Roman CYR" w:hAnsi="Times New Roman CYR" w:cs="Times New Roman CYR"/>
          <w:sz w:val="24"/>
          <w:szCs w:val="24"/>
        </w:rPr>
        <w:t>Назначить  членами  участковых избирательных комиссий избирательного участка N 306 с правом решающего голоса лиц согласно прилагаемому списку (Приложение №1).</w:t>
      </w:r>
    </w:p>
    <w:p w:rsidR="004A3641" w:rsidRDefault="004A3641" w:rsidP="004A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A3641">
        <w:rPr>
          <w:rFonts w:ascii="Times New Roman" w:hAnsi="Times New Roman" w:cs="Times New Roman"/>
          <w:sz w:val="24"/>
          <w:szCs w:val="24"/>
        </w:rPr>
        <w:t xml:space="preserve">    2. </w:t>
      </w:r>
      <w:r>
        <w:rPr>
          <w:rFonts w:ascii="Times New Roman CYR" w:hAnsi="Times New Roman CYR" w:cs="Times New Roman CYR"/>
          <w:sz w:val="24"/>
          <w:szCs w:val="24"/>
        </w:rPr>
        <w:t>Направить настоящее решение в Избирательную комиссию Томской области.</w:t>
      </w:r>
    </w:p>
    <w:p w:rsidR="004A3641" w:rsidRDefault="004A3641" w:rsidP="004A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4A3641">
        <w:rPr>
          <w:rFonts w:ascii="Times New Roman" w:hAnsi="Times New Roman" w:cs="Times New Roman"/>
          <w:sz w:val="24"/>
          <w:szCs w:val="24"/>
        </w:rPr>
        <w:t xml:space="preserve"> 3. </w:t>
      </w:r>
      <w:r>
        <w:rPr>
          <w:rFonts w:ascii="Times New Roman CYR" w:hAnsi="Times New Roman CYR" w:cs="Times New Roman CYR"/>
          <w:sz w:val="24"/>
          <w:szCs w:val="24"/>
        </w:rPr>
        <w:t>Направить выписку из настоящего решения в соответствующую участковую избирательную комиссию.</w:t>
      </w: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641">
        <w:rPr>
          <w:rFonts w:ascii="Times New Roman" w:hAnsi="Times New Roman" w:cs="Times New Roman"/>
          <w:sz w:val="24"/>
          <w:szCs w:val="24"/>
        </w:rPr>
        <w:t xml:space="preserve">  4. </w:t>
      </w:r>
      <w:r>
        <w:rPr>
          <w:rFonts w:ascii="Times New Roman CYR" w:hAnsi="Times New Roman CYR" w:cs="Times New Roman CYR"/>
          <w:sz w:val="24"/>
          <w:szCs w:val="24"/>
        </w:rPr>
        <w:t xml:space="preserve">Опубликовать настоящее решение в газете </w:t>
      </w:r>
      <w:r w:rsidRPr="004A36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 краю кедровом</w:t>
      </w:r>
      <w:r w:rsidRPr="004A364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разместить на официальном сайте администрации города Кедрового в информационно-телекоммуникационной сети </w:t>
      </w:r>
      <w:r w:rsidRPr="004A3641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Интернет</w:t>
      </w:r>
      <w:r w:rsidRPr="004A3641">
        <w:rPr>
          <w:rFonts w:ascii="Times New Roman" w:hAnsi="Times New Roman" w:cs="Times New Roman"/>
          <w:color w:val="000000"/>
          <w:sz w:val="24"/>
          <w:szCs w:val="24"/>
        </w:rPr>
        <w:t xml:space="preserve">»: </w:t>
      </w:r>
      <w:hyperlink r:id="rId9" w:history="1"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http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www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kedradm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tomsk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/"</w:t>
        </w:r>
        <w:r w:rsidRPr="004A364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www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kedradm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tomsk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www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www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kedradm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tomsk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/"</w:t>
        </w:r>
        <w:r w:rsidRPr="004A364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www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kedradm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tomsk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kedradm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www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kedradm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tomsk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/"</w:t>
        </w:r>
        <w:r w:rsidRPr="004A364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www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kedradm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tomsk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/"</w:t>
        </w:r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tomsk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www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kedradm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tomsk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/"</w:t>
        </w:r>
        <w:r w:rsidRPr="004A3641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HYPERLINK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 xml:space="preserve"> "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http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://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www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kedradm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tomsk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.</w:t>
        </w:r>
        <w:r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  <w:lang w:val="en-US"/>
          </w:rPr>
          <w:t>ru</w:t>
        </w:r>
        <w:r w:rsidRPr="004A3641">
          <w:rPr>
            <w:rFonts w:ascii="Times New Roman" w:hAnsi="Times New Roman" w:cs="Times New Roman"/>
            <w:vanish/>
            <w:color w:val="000000"/>
            <w:sz w:val="24"/>
            <w:szCs w:val="24"/>
            <w:u w:val="single"/>
          </w:rPr>
          <w:t>/"</w:t>
        </w:r>
        <w:proofErr w:type="spellStart"/>
        <w:r>
          <w:rPr>
            <w:rFonts w:ascii="Times New Roman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A36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3641" w:rsidRDefault="004A3641" w:rsidP="004A36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Председатель территориальной</w:t>
      </w:r>
    </w:p>
    <w:p w:rsidR="004A3641" w:rsidRDefault="004A3641" w:rsidP="004A36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избирательной комиссии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</w:t>
      </w:r>
      <w:r>
        <w:rPr>
          <w:rFonts w:ascii="Times New Roman CYR" w:hAnsi="Times New Roman CYR" w:cs="Times New Roman CYR"/>
          <w:sz w:val="24"/>
          <w:szCs w:val="24"/>
        </w:rPr>
        <w:tab/>
        <w:t>Е.Г.Устинова</w:t>
      </w: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641">
        <w:rPr>
          <w:rFonts w:ascii="Times New Roman" w:hAnsi="Times New Roman" w:cs="Times New Roman"/>
          <w:sz w:val="24"/>
          <w:szCs w:val="24"/>
        </w:rPr>
        <w:tab/>
      </w:r>
      <w:r w:rsidRPr="004A3641">
        <w:rPr>
          <w:rFonts w:ascii="Times New Roman" w:hAnsi="Times New Roman" w:cs="Times New Roman"/>
          <w:sz w:val="24"/>
          <w:szCs w:val="24"/>
        </w:rPr>
        <w:tab/>
      </w:r>
      <w:r w:rsidRPr="004A3641">
        <w:rPr>
          <w:rFonts w:ascii="Times New Roman" w:hAnsi="Times New Roman" w:cs="Times New Roman"/>
          <w:sz w:val="24"/>
          <w:szCs w:val="24"/>
        </w:rPr>
        <w:tab/>
      </w:r>
      <w:r w:rsidRPr="004A3641">
        <w:rPr>
          <w:rFonts w:ascii="Times New Roman" w:hAnsi="Times New Roman" w:cs="Times New Roman"/>
          <w:sz w:val="24"/>
          <w:szCs w:val="24"/>
        </w:rPr>
        <w:tab/>
      </w:r>
      <w:r w:rsidRPr="004A3641">
        <w:rPr>
          <w:rFonts w:ascii="Times New Roman" w:hAnsi="Times New Roman" w:cs="Times New Roman"/>
          <w:sz w:val="24"/>
          <w:szCs w:val="24"/>
        </w:rPr>
        <w:tab/>
      </w:r>
      <w:r w:rsidRPr="004A3641">
        <w:rPr>
          <w:rFonts w:ascii="Times New Roman" w:hAnsi="Times New Roman" w:cs="Times New Roman"/>
          <w:sz w:val="24"/>
          <w:szCs w:val="24"/>
        </w:rPr>
        <w:tab/>
      </w:r>
    </w:p>
    <w:p w:rsidR="004A3641" w:rsidRDefault="00940C23" w:rsidP="004A36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о.с</w:t>
      </w:r>
      <w:r w:rsidR="004A3641">
        <w:rPr>
          <w:rFonts w:ascii="Times New Roman CYR" w:hAnsi="Times New Roman CYR" w:cs="Times New Roman CYR"/>
          <w:sz w:val="24"/>
          <w:szCs w:val="24"/>
        </w:rPr>
        <w:t>екретар</w:t>
      </w:r>
      <w:r>
        <w:rPr>
          <w:rFonts w:ascii="Times New Roman CYR" w:hAnsi="Times New Roman CYR" w:cs="Times New Roman CYR"/>
          <w:sz w:val="24"/>
          <w:szCs w:val="24"/>
        </w:rPr>
        <w:t>я</w:t>
      </w:r>
      <w:proofErr w:type="gramEnd"/>
      <w:r w:rsidR="004A3641">
        <w:rPr>
          <w:rFonts w:ascii="Times New Roman CYR" w:hAnsi="Times New Roman CYR" w:cs="Times New Roman CYR"/>
          <w:sz w:val="24"/>
          <w:szCs w:val="24"/>
        </w:rPr>
        <w:t xml:space="preserve"> территориальной</w:t>
      </w:r>
    </w:p>
    <w:p w:rsidR="00940C23" w:rsidRDefault="004A3641" w:rsidP="00207C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избирательной комиссии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</w:t>
      </w:r>
      <w:r w:rsidR="00940C23">
        <w:rPr>
          <w:rFonts w:ascii="Times New Roman CYR" w:hAnsi="Times New Roman CYR" w:cs="Times New Roman CYR"/>
          <w:sz w:val="24"/>
          <w:szCs w:val="24"/>
        </w:rPr>
        <w:t>Т.Л. Малкова</w:t>
      </w:r>
      <w:r w:rsidR="00940C23">
        <w:rPr>
          <w:rFonts w:ascii="Times New Roman CYR" w:hAnsi="Times New Roman CYR" w:cs="Times New Roman CYR"/>
          <w:sz w:val="24"/>
          <w:szCs w:val="24"/>
        </w:rPr>
        <w:br w:type="page"/>
      </w: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4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3641" w:rsidRDefault="004A3641" w:rsidP="004A3641">
      <w:pPr>
        <w:autoSpaceDE w:val="0"/>
        <w:autoSpaceDN w:val="0"/>
        <w:adjustRightInd w:val="0"/>
        <w:spacing w:after="120" w:line="240" w:lineRule="auto"/>
        <w:ind w:left="648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№ 1                                                                                            </w:t>
      </w:r>
    </w:p>
    <w:p w:rsidR="004A3641" w:rsidRDefault="004A3641" w:rsidP="004A3641">
      <w:pPr>
        <w:autoSpaceDE w:val="0"/>
        <w:autoSpaceDN w:val="0"/>
        <w:adjustRightInd w:val="0"/>
        <w:spacing w:after="120" w:line="240" w:lineRule="auto"/>
        <w:ind w:left="648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УТВЕРЖДЕНО                                                                               решением территориальной                                                                                 избирательной комиссии                                                                                      города Кедрового № </w:t>
      </w: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3641" w:rsidRDefault="004A3641" w:rsidP="004A36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Список членов участковых избирательных комиссий </w:t>
      </w:r>
      <w:r>
        <w:rPr>
          <w:rFonts w:ascii="Times New Roman CYR" w:hAnsi="Times New Roman CYR" w:cs="Times New Roman CYR"/>
          <w:sz w:val="24"/>
          <w:szCs w:val="24"/>
        </w:rPr>
        <w:br/>
        <w:t>с правом решающего голоса</w:t>
      </w:r>
    </w:p>
    <w:p w:rsidR="004A3641" w:rsidRDefault="004A3641" w:rsidP="004A364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Участковая избирательная комиссия избирательного участка № 306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4260"/>
        <w:gridCol w:w="4125"/>
      </w:tblGrid>
      <w:tr w:rsidR="004A3641" w:rsidRPr="004A3641">
        <w:trPr>
          <w:trHeight w:val="1"/>
          <w:jc w:val="center"/>
        </w:trPr>
        <w:tc>
          <w:tcPr>
            <w:tcW w:w="58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A3641" w:rsidRDefault="004A364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426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A3641" w:rsidRDefault="004A364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Фамилия, имя, отчество</w:t>
            </w:r>
          </w:p>
        </w:tc>
        <w:tc>
          <w:tcPr>
            <w:tcW w:w="41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</w:tcPr>
          <w:p w:rsidR="004A3641" w:rsidRDefault="004A364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Субъект предложения кандидатуры</w:t>
            </w:r>
          </w:p>
          <w:p w:rsidR="004A3641" w:rsidRPr="004A3641" w:rsidRDefault="004A364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состав избирательной комиссии</w:t>
            </w:r>
          </w:p>
        </w:tc>
      </w:tr>
      <w:tr w:rsidR="004A3641"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6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A3641" w:rsidRDefault="004A364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2" w:space="0" w:color="000000"/>
            </w:tcBorders>
            <w:shd w:val="clear" w:color="000000" w:fill="FFFFFF"/>
          </w:tcPr>
          <w:p w:rsidR="004A3641" w:rsidRDefault="004A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Слободчук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000000" w:fill="FFFFFF"/>
          </w:tcPr>
          <w:p w:rsidR="004A3641" w:rsidRDefault="004A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собранием жителей по адресу: Томская область, г. Кедровый, п.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Лушниково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, ул. Лесная</w:t>
            </w:r>
          </w:p>
        </w:tc>
      </w:tr>
      <w:tr w:rsidR="004A3641" w:rsidRPr="004A3641">
        <w:trPr>
          <w:trHeight w:val="1"/>
          <w:jc w:val="center"/>
        </w:trPr>
        <w:tc>
          <w:tcPr>
            <w:tcW w:w="585" w:type="dxa"/>
            <w:tcBorders>
              <w:top w:val="single" w:sz="2" w:space="0" w:color="000000"/>
              <w:left w:val="single" w:sz="6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4A3641" w:rsidRDefault="004A3641">
            <w:pPr>
              <w:autoSpaceDE w:val="0"/>
              <w:autoSpaceDN w:val="0"/>
              <w:adjustRightInd w:val="0"/>
              <w:spacing w:after="283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2" w:space="0" w:color="000000"/>
            </w:tcBorders>
            <w:shd w:val="clear" w:color="000000" w:fill="FFFFFF"/>
          </w:tcPr>
          <w:p w:rsidR="004A3641" w:rsidRDefault="004A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Кардаполова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Кристина Владимировна</w:t>
            </w:r>
          </w:p>
        </w:tc>
        <w:tc>
          <w:tcPr>
            <w:tcW w:w="4125" w:type="dxa"/>
            <w:tcBorders>
              <w:top w:val="single" w:sz="2" w:space="0" w:color="000000"/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000000" w:fill="FFFFFF"/>
          </w:tcPr>
          <w:p w:rsidR="004A3641" w:rsidRPr="004A3641" w:rsidRDefault="004A364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коллективом Муниципального автономного общеобразовательного учреждения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Пудинская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</w:tbl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4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A3641" w:rsidRPr="004A3641" w:rsidRDefault="004A3641" w:rsidP="004A364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E6126" w:rsidRDefault="006E6126"/>
    <w:sectPr w:rsidR="006E6126" w:rsidSect="00EC52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641"/>
    <w:rsid w:val="000F5CC7"/>
    <w:rsid w:val="00207C80"/>
    <w:rsid w:val="004A3641"/>
    <w:rsid w:val="00525C75"/>
    <w:rsid w:val="006E6126"/>
    <w:rsid w:val="007C7AEE"/>
    <w:rsid w:val="00940C23"/>
    <w:rsid w:val="00A00FD1"/>
    <w:rsid w:val="00E02E76"/>
    <w:rsid w:val="00E97868"/>
    <w:rsid w:val="00EF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36FAB-9813-4506-B627-68300543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0BB10B358C567FD6C08B2690EA003E3BBC7825AE00F583A9D92DA5BF3D9B4E1842B1256275323F242DD4F4345EA379ECAE704E8216AAC3X6K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0BB10B358C567FD6C08B2690EA003E39B1782EA500F583A9D92DA5BF3D9B4E1842B1256275323F272DD4F4345EA379ECAE704E8216AAC3X6K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0BB10B358C567FD6C08B2690EA003E39B7782BAB0AF583A9D92DA5BF3D9B4E1842B1256275363C232DD4F4345EA379ECAE704E8216AAC3X6KC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A0BB10B358C567FD6C08B2690EA003E39B7782BAB0AF583A9D92DA5BF3D9B4E1842B12562753139282DD4F4345EA379ECAE704E8216AAC3X6KC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A0BB10B358C567FD6C08B2690EA003E39B7782BAB0AF583A9D92DA5BF3D9B4E1842B12562753039222DD4F4345EA379ECAE704E8216AAC3X6KCE" TargetMode="External"/><Relationship Id="rId9" Type="http://schemas.openxmlformats.org/officeDocument/2006/relationships/hyperlink" Target="http://www.kedradm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664</Words>
  <Characters>3785</Characters>
  <Application>Microsoft Office Word</Application>
  <DocSecurity>0</DocSecurity>
  <Lines>31</Lines>
  <Paragraphs>8</Paragraphs>
  <ScaleCrop>false</ScaleCrop>
  <Company>Microsoft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</dc:creator>
  <cp:keywords/>
  <dc:description/>
  <cp:lastModifiedBy>Ксения Казаковцева</cp:lastModifiedBy>
  <cp:revision>9</cp:revision>
  <dcterms:created xsi:type="dcterms:W3CDTF">2020-06-06T09:47:00Z</dcterms:created>
  <dcterms:modified xsi:type="dcterms:W3CDTF">2020-06-09T15:16:00Z</dcterms:modified>
</cp:coreProperties>
</file>