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8818D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июня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</w:t>
      </w:r>
      <w:r w:rsidR="00B058C5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 w:rsidR="006A4F83">
        <w:rPr>
          <w:rFonts w:ascii="Times New Roman" w:hAnsi="Times New Roman" w:cs="Times New Roman"/>
          <w:sz w:val="24"/>
          <w:szCs w:val="24"/>
        </w:rPr>
        <w:t>Донскова Е.А</w:t>
      </w:r>
      <w:r w:rsidR="005D0A6E">
        <w:rPr>
          <w:rFonts w:ascii="Times New Roman" w:hAnsi="Times New Roman" w:cs="Times New Roman"/>
          <w:sz w:val="24"/>
          <w:szCs w:val="24"/>
        </w:rPr>
        <w:t>.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8C5" w:rsidRDefault="008818D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Pr="008818D7">
        <w:rPr>
          <w:rFonts w:ascii="Times New Roman" w:hAnsi="Times New Roman" w:cs="Times New Roman"/>
          <w:sz w:val="24"/>
          <w:szCs w:val="24"/>
        </w:rPr>
        <w:t>бюджете города Кедрового на 2021 год и на плановый период 2022 и 2023 годов»</w:t>
      </w:r>
      <w:r w:rsidR="00B058C5" w:rsidRPr="00B058C5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8818D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Pr="008818D7">
        <w:rPr>
          <w:rFonts w:ascii="Times New Roman" w:hAnsi="Times New Roman" w:cs="Times New Roman"/>
          <w:sz w:val="24"/>
          <w:szCs w:val="24"/>
        </w:rPr>
        <w:t xml:space="preserve">протест </w:t>
      </w:r>
      <w:r>
        <w:rPr>
          <w:rFonts w:ascii="Times New Roman" w:hAnsi="Times New Roman" w:cs="Times New Roman"/>
          <w:sz w:val="24"/>
          <w:szCs w:val="24"/>
        </w:rPr>
        <w:t xml:space="preserve">прокуратуры города Кедрового </w:t>
      </w:r>
      <w:r w:rsidRPr="008818D7">
        <w:rPr>
          <w:rFonts w:ascii="Times New Roman" w:hAnsi="Times New Roman" w:cs="Times New Roman"/>
          <w:sz w:val="24"/>
          <w:szCs w:val="24"/>
        </w:rPr>
        <w:t>на решение Думы города Кедрового от 17.03.2016 № 17 «О мерах по реализации отдельных положений Федерального закона от 25 декабря 2008 года № 273-ФЗ «О противодействии коррупции» от 10.06.2021 №38-2021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18D7">
        <w:rPr>
          <w:rFonts w:ascii="Times New Roman" w:hAnsi="Times New Roman" w:cs="Times New Roman"/>
          <w:sz w:val="24"/>
          <w:szCs w:val="24"/>
        </w:rPr>
        <w:t>предложение прокуратуры города Кедрового о совершенствовании нормативных правовых актов от 31.05.2021 №4-2021</w:t>
      </w:r>
      <w:r w:rsidR="007667C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67C6" w:rsidRPr="009256C2" w:rsidRDefault="00766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432D9D"/>
    <w:rsid w:val="005D0A6E"/>
    <w:rsid w:val="006A4F83"/>
    <w:rsid w:val="007667C6"/>
    <w:rsid w:val="00772091"/>
    <w:rsid w:val="008818D7"/>
    <w:rsid w:val="009256C2"/>
    <w:rsid w:val="00B058C5"/>
    <w:rsid w:val="00B263DC"/>
    <w:rsid w:val="00BC692A"/>
    <w:rsid w:val="00E646B6"/>
    <w:rsid w:val="00EE0045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2021-08-04T09:26:00Z</dcterms:created>
  <dcterms:modified xsi:type="dcterms:W3CDTF">2021-08-04T09:26:00Z</dcterms:modified>
</cp:coreProperties>
</file>