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48" w:rsidRPr="00826103" w:rsidRDefault="00074648" w:rsidP="00074648">
      <w:pPr>
        <w:jc w:val="center"/>
        <w:rPr>
          <w:b/>
          <w:bCs/>
        </w:rPr>
      </w:pPr>
      <w:r w:rsidRPr="00826103">
        <w:rPr>
          <w:b/>
          <w:bCs/>
        </w:rPr>
        <w:t>ПОЯСНИТЕЛЬНАЯ ЗАПИСКА</w:t>
      </w:r>
    </w:p>
    <w:p w:rsidR="00074648" w:rsidRPr="00930132" w:rsidRDefault="00074648" w:rsidP="00074648">
      <w:pPr>
        <w:pStyle w:val="a5"/>
        <w:tabs>
          <w:tab w:val="left" w:pos="5400"/>
        </w:tabs>
        <w:spacing w:after="0"/>
        <w:ind w:left="0"/>
        <w:jc w:val="center"/>
        <w:rPr>
          <w:b/>
        </w:rPr>
      </w:pPr>
      <w:r w:rsidRPr="00930132">
        <w:rPr>
          <w:b/>
        </w:rPr>
        <w:t>к проекту решения Думы города Кедрового</w:t>
      </w:r>
    </w:p>
    <w:p w:rsidR="00074648" w:rsidRPr="00930132" w:rsidRDefault="00074648" w:rsidP="00074648">
      <w:pPr>
        <w:pStyle w:val="a5"/>
        <w:tabs>
          <w:tab w:val="left" w:pos="5400"/>
        </w:tabs>
        <w:spacing w:after="0"/>
        <w:ind w:left="0"/>
        <w:jc w:val="center"/>
        <w:rPr>
          <w:b/>
        </w:rPr>
      </w:pPr>
      <w:r w:rsidRPr="00930132">
        <w:rPr>
          <w:b/>
        </w:rPr>
        <w:t>«О бюджете города Кедрового на 20</w:t>
      </w:r>
      <w:r w:rsidR="008D7098">
        <w:rPr>
          <w:b/>
        </w:rPr>
        <w:t>2</w:t>
      </w:r>
      <w:r w:rsidR="00245134" w:rsidRPr="00245134">
        <w:rPr>
          <w:b/>
        </w:rPr>
        <w:t>3</w:t>
      </w:r>
      <w:r w:rsidR="008B2D32">
        <w:rPr>
          <w:b/>
        </w:rPr>
        <w:t xml:space="preserve"> </w:t>
      </w:r>
      <w:r w:rsidRPr="00930132">
        <w:rPr>
          <w:b/>
        </w:rPr>
        <w:t>год</w:t>
      </w:r>
    </w:p>
    <w:p w:rsidR="00074648" w:rsidRPr="00930132" w:rsidRDefault="00074648" w:rsidP="00074648">
      <w:pPr>
        <w:pStyle w:val="a5"/>
        <w:tabs>
          <w:tab w:val="left" w:pos="5400"/>
        </w:tabs>
        <w:spacing w:after="0"/>
        <w:ind w:left="0"/>
        <w:jc w:val="center"/>
        <w:rPr>
          <w:b/>
        </w:rPr>
      </w:pPr>
      <w:r w:rsidRPr="00930132">
        <w:rPr>
          <w:b/>
        </w:rPr>
        <w:t xml:space="preserve">и </w:t>
      </w:r>
      <w:r>
        <w:rPr>
          <w:b/>
        </w:rPr>
        <w:t xml:space="preserve">на </w:t>
      </w:r>
      <w:r w:rsidR="00A23426">
        <w:rPr>
          <w:b/>
        </w:rPr>
        <w:t>плановый период 202</w:t>
      </w:r>
      <w:r w:rsidR="00245134" w:rsidRPr="00245134">
        <w:rPr>
          <w:b/>
        </w:rPr>
        <w:t>4</w:t>
      </w:r>
      <w:r w:rsidRPr="00930132">
        <w:rPr>
          <w:b/>
        </w:rPr>
        <w:t xml:space="preserve"> и 20</w:t>
      </w:r>
      <w:r w:rsidR="00FF2690">
        <w:rPr>
          <w:b/>
        </w:rPr>
        <w:t>2</w:t>
      </w:r>
      <w:r w:rsidR="00245134" w:rsidRPr="00245134">
        <w:rPr>
          <w:b/>
        </w:rPr>
        <w:t xml:space="preserve">5 </w:t>
      </w:r>
      <w:r>
        <w:rPr>
          <w:b/>
        </w:rPr>
        <w:t>годов</w:t>
      </w:r>
      <w:r w:rsidRPr="00930132">
        <w:rPr>
          <w:b/>
        </w:rPr>
        <w:t>»</w:t>
      </w:r>
    </w:p>
    <w:p w:rsidR="00074648" w:rsidRPr="00930132" w:rsidRDefault="00074648" w:rsidP="00074648">
      <w:pPr>
        <w:pStyle w:val="a5"/>
        <w:tabs>
          <w:tab w:val="left" w:pos="5400"/>
        </w:tabs>
        <w:spacing w:after="0"/>
        <w:ind w:firstLine="425"/>
        <w:rPr>
          <w:b/>
        </w:rPr>
      </w:pPr>
    </w:p>
    <w:p w:rsidR="00074648" w:rsidRPr="00930132" w:rsidRDefault="00074648" w:rsidP="00581661">
      <w:pPr>
        <w:autoSpaceDE w:val="0"/>
        <w:autoSpaceDN w:val="0"/>
        <w:adjustRightInd w:val="0"/>
        <w:ind w:firstLine="709"/>
        <w:jc w:val="both"/>
      </w:pPr>
      <w:r w:rsidRPr="00930132">
        <w:t xml:space="preserve">Настоящая пояснительная записка содержит обоснование подходов к формированию бюджета и расчеты основных параметров бюджета </w:t>
      </w:r>
      <w:r>
        <w:t>города</w:t>
      </w:r>
      <w:r w:rsidRPr="00930132">
        <w:t xml:space="preserve"> «Город Кедровый» на 20</w:t>
      </w:r>
      <w:r w:rsidR="008D7098">
        <w:t>2</w:t>
      </w:r>
      <w:r w:rsidR="00245134" w:rsidRPr="00245134">
        <w:t>3</w:t>
      </w:r>
      <w:r w:rsidRPr="00930132">
        <w:t xml:space="preserve"> год и </w:t>
      </w:r>
      <w:r>
        <w:t xml:space="preserve">на </w:t>
      </w:r>
      <w:r w:rsidR="00A23426">
        <w:t>плановый период 202</w:t>
      </w:r>
      <w:r w:rsidR="00245134" w:rsidRPr="00BC39AA">
        <w:t xml:space="preserve">4 </w:t>
      </w:r>
      <w:r w:rsidR="00FF2690">
        <w:t>и 202</w:t>
      </w:r>
      <w:r w:rsidR="00BC39AA" w:rsidRPr="00BC39AA">
        <w:t xml:space="preserve">5 </w:t>
      </w:r>
      <w:r w:rsidRPr="00930132">
        <w:t>годов</w:t>
      </w:r>
      <w:r w:rsidR="00B41024">
        <w:t xml:space="preserve"> (далее – бюджет на 202</w:t>
      </w:r>
      <w:r w:rsidR="00BC39AA" w:rsidRPr="00BC39AA">
        <w:t>3</w:t>
      </w:r>
      <w:r w:rsidR="00B41024">
        <w:t xml:space="preserve"> – 202</w:t>
      </w:r>
      <w:r w:rsidR="00BC39AA" w:rsidRPr="00BC39AA">
        <w:t>5</w:t>
      </w:r>
      <w:r w:rsidR="00B41024">
        <w:t xml:space="preserve"> годы)</w:t>
      </w:r>
      <w:r w:rsidRPr="00930132">
        <w:t>.</w:t>
      </w:r>
    </w:p>
    <w:p w:rsidR="00074648" w:rsidRPr="00C0240E" w:rsidRDefault="00074648" w:rsidP="00C0240E">
      <w:pPr>
        <w:autoSpaceDE w:val="0"/>
        <w:autoSpaceDN w:val="0"/>
        <w:adjustRightInd w:val="0"/>
        <w:ind w:firstLine="709"/>
        <w:jc w:val="both"/>
      </w:pPr>
      <w:r w:rsidRPr="00930132">
        <w:t>Проект решения Думы города Кедрового «О бюджете города Кедрового на 20</w:t>
      </w:r>
      <w:r w:rsidR="00B41024">
        <w:t>2</w:t>
      </w:r>
      <w:r w:rsidR="00BC39AA" w:rsidRPr="00BC39AA">
        <w:t>5</w:t>
      </w:r>
      <w:r w:rsidRPr="00930132">
        <w:t xml:space="preserve"> год и </w:t>
      </w:r>
      <w:r>
        <w:t xml:space="preserve">на </w:t>
      </w:r>
      <w:r w:rsidR="00A23426">
        <w:t>плановый период 202</w:t>
      </w:r>
      <w:r w:rsidR="00BC39AA" w:rsidRPr="00BC39AA">
        <w:t>4</w:t>
      </w:r>
      <w:r w:rsidR="00A23426">
        <w:t xml:space="preserve"> и 202</w:t>
      </w:r>
      <w:r w:rsidR="00BC39AA" w:rsidRPr="00BC39AA">
        <w:t>5</w:t>
      </w:r>
      <w:r w:rsidRPr="00930132">
        <w:t xml:space="preserve"> годов» подготовлен в соответствии с требованиями Бюджетного кодекса Российской Федерации,</w:t>
      </w:r>
      <w:r w:rsidRPr="006E09FF">
        <w:t xml:space="preserve"> основны</w:t>
      </w:r>
      <w:r>
        <w:t>ми</w:t>
      </w:r>
      <w:r w:rsidRPr="006E09FF">
        <w:t xml:space="preserve"> направления</w:t>
      </w:r>
      <w:r>
        <w:t>ми</w:t>
      </w:r>
      <w:r w:rsidRPr="006E09FF">
        <w:t xml:space="preserve"> бюджетной и</w:t>
      </w:r>
      <w:r w:rsidRPr="000945DE">
        <w:t xml:space="preserve"> </w:t>
      </w:r>
      <w:r w:rsidRPr="006E09FF">
        <w:t xml:space="preserve">налоговой политики муниципального образования «Город </w:t>
      </w:r>
      <w:r w:rsidR="00526568">
        <w:t>Кедровый» на 20</w:t>
      </w:r>
      <w:r w:rsidR="00581661">
        <w:t>2</w:t>
      </w:r>
      <w:r w:rsidR="00BC39AA" w:rsidRPr="00BC39AA">
        <w:t>3</w:t>
      </w:r>
      <w:r w:rsidR="00526568">
        <w:t xml:space="preserve"> год и на плановый период 20</w:t>
      </w:r>
      <w:r w:rsidR="00A23426">
        <w:t>2</w:t>
      </w:r>
      <w:r w:rsidR="00BC39AA" w:rsidRPr="00BC39AA">
        <w:t>4</w:t>
      </w:r>
      <w:r w:rsidR="00FF2690">
        <w:t xml:space="preserve"> и 202</w:t>
      </w:r>
      <w:r w:rsidR="00BC39AA" w:rsidRPr="00BC39AA">
        <w:t>5</w:t>
      </w:r>
      <w:r w:rsidRPr="006E09FF">
        <w:t xml:space="preserve"> годов, а также с федеральным</w:t>
      </w:r>
      <w:r w:rsidR="008B2D32">
        <w:t xml:space="preserve"> и областным</w:t>
      </w:r>
      <w:r w:rsidRPr="006E09FF">
        <w:t xml:space="preserve"> бюджетным и налоговым законодательств</w:t>
      </w:r>
      <w:r w:rsidR="008B2D32">
        <w:t>ом</w:t>
      </w:r>
      <w:r w:rsidRPr="00930132">
        <w:t>.</w:t>
      </w:r>
    </w:p>
    <w:p w:rsidR="00706CF9" w:rsidRDefault="00706CF9" w:rsidP="00074648">
      <w:pPr>
        <w:autoSpaceDE w:val="0"/>
        <w:autoSpaceDN w:val="0"/>
        <w:adjustRightInd w:val="0"/>
        <w:ind w:firstLine="425"/>
        <w:jc w:val="center"/>
      </w:pPr>
    </w:p>
    <w:p w:rsidR="00074648" w:rsidRPr="00930132" w:rsidRDefault="00074648" w:rsidP="00074648">
      <w:pPr>
        <w:autoSpaceDE w:val="0"/>
        <w:autoSpaceDN w:val="0"/>
        <w:adjustRightInd w:val="0"/>
        <w:ind w:firstLine="425"/>
        <w:jc w:val="center"/>
      </w:pPr>
      <w:r w:rsidRPr="00930132">
        <w:t>Основные параметры бюджета города Кедрового</w:t>
      </w:r>
    </w:p>
    <w:p w:rsidR="00074648" w:rsidRDefault="00074648" w:rsidP="00074648">
      <w:pPr>
        <w:autoSpaceDE w:val="0"/>
        <w:autoSpaceDN w:val="0"/>
        <w:adjustRightInd w:val="0"/>
        <w:ind w:firstLine="425"/>
        <w:jc w:val="center"/>
      </w:pPr>
      <w:r w:rsidRPr="00930132">
        <w:t>на 20</w:t>
      </w:r>
      <w:r w:rsidR="00B41024">
        <w:t>2</w:t>
      </w:r>
      <w:r w:rsidR="00BC39AA" w:rsidRPr="00BC39AA">
        <w:t>3</w:t>
      </w:r>
      <w:r w:rsidRPr="00930132">
        <w:t xml:space="preserve"> год и </w:t>
      </w:r>
      <w:r>
        <w:t xml:space="preserve">на </w:t>
      </w:r>
      <w:r w:rsidRPr="00930132">
        <w:t>плановый период 20</w:t>
      </w:r>
      <w:r w:rsidR="00A23426">
        <w:t>2</w:t>
      </w:r>
      <w:r w:rsidR="00BC39AA" w:rsidRPr="00BC39AA">
        <w:t>4</w:t>
      </w:r>
      <w:r w:rsidR="00FF2690">
        <w:t xml:space="preserve"> и 202</w:t>
      </w:r>
      <w:r w:rsidR="00BC39AA" w:rsidRPr="00BC39AA">
        <w:t>5</w:t>
      </w:r>
      <w:r>
        <w:t xml:space="preserve"> годов</w:t>
      </w:r>
    </w:p>
    <w:p w:rsidR="00074648" w:rsidRDefault="00074648" w:rsidP="00074648">
      <w:pPr>
        <w:autoSpaceDE w:val="0"/>
        <w:autoSpaceDN w:val="0"/>
        <w:adjustRightInd w:val="0"/>
        <w:ind w:firstLine="425"/>
        <w:jc w:val="right"/>
      </w:pPr>
      <w: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742"/>
        <w:gridCol w:w="1071"/>
        <w:gridCol w:w="994"/>
        <w:gridCol w:w="614"/>
        <w:gridCol w:w="938"/>
        <w:gridCol w:w="672"/>
        <w:gridCol w:w="938"/>
        <w:gridCol w:w="659"/>
      </w:tblGrid>
      <w:tr w:rsidR="00755BAB" w:rsidRPr="00755BAB" w:rsidTr="00BF1398">
        <w:trPr>
          <w:trHeight w:val="20"/>
        </w:trPr>
        <w:tc>
          <w:tcPr>
            <w:tcW w:w="1943" w:type="pct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BC39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  <w:r w:rsidR="005816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BC39A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35" w:type="pct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BC39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C39A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36" w:type="pct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BC39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C39A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29" w:type="pct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BC39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C39A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55BAB" w:rsidRPr="00755BAB" w:rsidTr="00FA3CA1">
        <w:trPr>
          <w:trHeight w:val="20"/>
        </w:trPr>
        <w:tc>
          <w:tcPr>
            <w:tcW w:w="1943" w:type="pct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BC39AA" w:rsidRDefault="00755BAB" w:rsidP="00BC39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Ожидаемое исполнение на 01.09.20</w:t>
            </w:r>
            <w:r w:rsidR="005816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BC39AA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319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349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342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</w:tr>
      <w:tr w:rsidR="00755BAB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3818BD" w:rsidRDefault="003818BD" w:rsidP="003818B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8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18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DD1431" w:rsidRDefault="004B1A8E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351 700,4</w:t>
            </w:r>
          </w:p>
        </w:tc>
        <w:tc>
          <w:tcPr>
            <w:tcW w:w="51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DD1431" w:rsidRDefault="00C53BEA" w:rsidP="00F0369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D1431">
              <w:rPr>
                <w:rFonts w:eastAsia="Times New Roman"/>
                <w:b/>
                <w:sz w:val="20"/>
                <w:szCs w:val="20"/>
                <w:lang w:eastAsia="ru-RU"/>
              </w:rPr>
              <w:t>133 327,1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DD1431" w:rsidRDefault="00DD1431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D1431">
              <w:rPr>
                <w:rFonts w:eastAsia="Times New Roman"/>
                <w:b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BC39AA" w:rsidRDefault="00C53BEA" w:rsidP="00D13F37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C53BEA">
              <w:rPr>
                <w:rFonts w:eastAsia="Times New Roman"/>
                <w:b/>
                <w:sz w:val="20"/>
                <w:szCs w:val="20"/>
                <w:lang w:eastAsia="ru-RU"/>
              </w:rPr>
              <w:t>126 290,0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127F1" w:rsidRDefault="00C53BEA" w:rsidP="00D13F3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b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53BEA" w:rsidRDefault="00C53BEA" w:rsidP="00D13F3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53BEA">
              <w:rPr>
                <w:rFonts w:eastAsia="Times New Roman"/>
                <w:b/>
                <w:sz w:val="20"/>
                <w:szCs w:val="20"/>
                <w:lang w:eastAsia="ru-RU"/>
              </w:rPr>
              <w:t>128 173,7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C53BEA" w:rsidRDefault="00C53BEA" w:rsidP="00C53BE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53BEA">
              <w:rPr>
                <w:rFonts w:eastAsia="Times New Roman"/>
                <w:b/>
                <w:sz w:val="20"/>
                <w:szCs w:val="20"/>
                <w:lang w:eastAsia="ru-RU"/>
              </w:rPr>
              <w:t>101,5</w:t>
            </w:r>
          </w:p>
        </w:tc>
      </w:tr>
      <w:tr w:rsidR="00755BAB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 и неналоговые доходы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663228" w:rsidRDefault="00663228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63228">
              <w:rPr>
                <w:rFonts w:eastAsia="Times New Roman"/>
                <w:b/>
                <w:sz w:val="20"/>
                <w:szCs w:val="20"/>
                <w:lang w:eastAsia="ru-RU"/>
              </w:rPr>
              <w:t>27 330,16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BF1398" w:rsidRDefault="00BF1398" w:rsidP="00755BAB">
            <w:pPr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BF1398">
              <w:rPr>
                <w:rFonts w:eastAsia="Times New Roman"/>
                <w:b/>
                <w:sz w:val="20"/>
                <w:szCs w:val="20"/>
                <w:lang w:val="en-US" w:eastAsia="ru-RU"/>
              </w:rPr>
              <w:t>28 234</w:t>
            </w:r>
            <w:r w:rsidRPr="00BF1398">
              <w:rPr>
                <w:rFonts w:eastAsia="Times New Roman"/>
                <w:b/>
                <w:sz w:val="20"/>
                <w:szCs w:val="20"/>
                <w:lang w:eastAsia="ru-RU"/>
              </w:rPr>
              <w:t>,</w:t>
            </w:r>
            <w:r w:rsidRPr="00BF1398">
              <w:rPr>
                <w:rFonts w:eastAsia="Times New Roman"/>
                <w:b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8628AF" w:rsidRDefault="008628AF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28AF">
              <w:rPr>
                <w:rFonts w:eastAsia="Times New Roman"/>
                <w:b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A4FD9" w:rsidRDefault="007A4FD9" w:rsidP="005F72F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A4FD9">
              <w:rPr>
                <w:rFonts w:eastAsia="Times New Roman"/>
                <w:b/>
                <w:sz w:val="20"/>
                <w:szCs w:val="20"/>
                <w:lang w:eastAsia="ru-RU"/>
              </w:rPr>
              <w:t>30 594,7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127F1" w:rsidRDefault="005B42F1" w:rsidP="005431A8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b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E51DD8" w:rsidRDefault="00E51DD8" w:rsidP="00023EF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1DD8">
              <w:rPr>
                <w:rFonts w:eastAsia="Times New Roman"/>
                <w:b/>
                <w:sz w:val="20"/>
                <w:szCs w:val="20"/>
                <w:lang w:eastAsia="ru-RU"/>
              </w:rPr>
              <w:t>31 973,2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E51DD8" w:rsidRDefault="00E51DD8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1DD8">
              <w:rPr>
                <w:rFonts w:eastAsia="Times New Roman"/>
                <w:b/>
                <w:sz w:val="20"/>
                <w:szCs w:val="20"/>
                <w:lang w:eastAsia="ru-RU"/>
              </w:rPr>
              <w:t>104,5</w:t>
            </w:r>
          </w:p>
        </w:tc>
      </w:tr>
      <w:tr w:rsidR="00755BAB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663228" w:rsidRDefault="00663228" w:rsidP="000323C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63228">
              <w:rPr>
                <w:rFonts w:eastAsia="Times New Roman"/>
                <w:b/>
                <w:sz w:val="20"/>
                <w:szCs w:val="20"/>
                <w:lang w:eastAsia="ru-RU"/>
              </w:rPr>
              <w:t>17 313,96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BF1398" w:rsidRDefault="00927525" w:rsidP="00BF1398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F1398">
              <w:rPr>
                <w:rFonts w:eastAsia="Times New Roman"/>
                <w:b/>
                <w:sz w:val="20"/>
                <w:szCs w:val="20"/>
                <w:lang w:eastAsia="ru-RU"/>
              </w:rPr>
              <w:t>17</w:t>
            </w:r>
            <w:r w:rsidR="00BF1398" w:rsidRPr="00BF1398">
              <w:rPr>
                <w:rFonts w:eastAsia="Times New Roman"/>
                <w:b/>
                <w:sz w:val="20"/>
                <w:szCs w:val="20"/>
                <w:lang w:eastAsia="ru-RU"/>
              </w:rPr>
              <w:t> 998,96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8628AF" w:rsidRDefault="008628AF" w:rsidP="009C699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28AF">
              <w:rPr>
                <w:rFonts w:eastAsia="Times New Roman"/>
                <w:b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A4FD9" w:rsidRDefault="007A4FD9" w:rsidP="005F72F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A4FD9">
              <w:rPr>
                <w:rFonts w:eastAsia="Times New Roman"/>
                <w:b/>
                <w:sz w:val="20"/>
                <w:szCs w:val="20"/>
                <w:lang w:eastAsia="ru-RU"/>
              </w:rPr>
              <w:t>20 062,8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127F1" w:rsidRDefault="005B42F1" w:rsidP="005F72F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b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E51DD8" w:rsidRDefault="00E51DD8" w:rsidP="005F72F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1DD8">
              <w:rPr>
                <w:rFonts w:eastAsia="Times New Roman"/>
                <w:b/>
                <w:sz w:val="20"/>
                <w:szCs w:val="20"/>
                <w:lang w:eastAsia="ru-RU"/>
              </w:rPr>
              <w:t>21 190,2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E51DD8" w:rsidRDefault="00E51DD8" w:rsidP="005F72F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1DD8">
              <w:rPr>
                <w:rFonts w:eastAsia="Times New Roman"/>
                <w:b/>
                <w:sz w:val="20"/>
                <w:szCs w:val="20"/>
                <w:lang w:eastAsia="ru-RU"/>
              </w:rPr>
              <w:t>105,6</w:t>
            </w:r>
          </w:p>
        </w:tc>
      </w:tr>
      <w:tr w:rsidR="00755BAB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</w:t>
            </w: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лиц, </w:t>
            </w:r>
            <w:r w:rsidRPr="00755BA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663228" w:rsidRDefault="00663228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228">
              <w:rPr>
                <w:rFonts w:eastAsia="Times New Roman"/>
                <w:sz w:val="20"/>
                <w:szCs w:val="20"/>
                <w:lang w:eastAsia="ru-RU"/>
              </w:rPr>
              <w:t>11 647,0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BF1398" w:rsidRDefault="00FA3CA1" w:rsidP="00BB52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12 169,7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8628AF" w:rsidRDefault="009C699D" w:rsidP="008628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628AF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8628AF" w:rsidRPr="008628AF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8628AF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="008628AF" w:rsidRPr="008628A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A4FD9" w:rsidRDefault="007A4FD9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4FD9">
              <w:rPr>
                <w:rFonts w:eastAsia="Times New Roman"/>
                <w:sz w:val="20"/>
                <w:szCs w:val="20"/>
                <w:lang w:eastAsia="ru-RU"/>
              </w:rPr>
              <w:t>12 708,6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E51DD8" w:rsidRDefault="005431A8" w:rsidP="005B42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1DD8">
              <w:rPr>
                <w:rFonts w:eastAsia="Times New Roman"/>
                <w:sz w:val="20"/>
                <w:szCs w:val="20"/>
                <w:lang w:eastAsia="ru-RU"/>
              </w:rPr>
              <w:t>104,</w:t>
            </w:r>
            <w:r w:rsidR="005B42F1" w:rsidRPr="00E51DD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E51DD8" w:rsidRDefault="00E51DD8" w:rsidP="005431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1DD8">
              <w:rPr>
                <w:rFonts w:eastAsia="Times New Roman"/>
                <w:sz w:val="20"/>
                <w:szCs w:val="20"/>
                <w:lang w:eastAsia="ru-RU"/>
              </w:rPr>
              <w:t>13 45</w:t>
            </w:r>
            <w:r w:rsidR="005431A8" w:rsidRPr="00E51DD8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E51DD8">
              <w:rPr>
                <w:rFonts w:eastAsia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E51DD8" w:rsidRDefault="00E51DD8" w:rsidP="005431A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1DD8">
              <w:rPr>
                <w:rFonts w:eastAsia="Times New Roman"/>
                <w:sz w:val="20"/>
                <w:szCs w:val="20"/>
                <w:lang w:eastAsia="ru-RU"/>
              </w:rPr>
              <w:t>105,8</w:t>
            </w:r>
          </w:p>
        </w:tc>
      </w:tr>
      <w:tr w:rsidR="00755BAB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663228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BF1398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8628AF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BC39AA" w:rsidRDefault="00755BAB" w:rsidP="00755BA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BC39AA" w:rsidRDefault="00755BAB" w:rsidP="00755BA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BC39AA" w:rsidRDefault="00755BAB" w:rsidP="00755BA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BC39AA" w:rsidRDefault="00755BAB" w:rsidP="00755BA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55BAB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 нормативам Бюджетного кодекса (15%)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663228" w:rsidRDefault="00663228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63228">
              <w:rPr>
                <w:rFonts w:eastAsia="Times New Roman"/>
                <w:i/>
                <w:sz w:val="20"/>
                <w:szCs w:val="20"/>
                <w:lang w:eastAsia="ru-RU"/>
              </w:rPr>
              <w:t>6 988,2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8628AF" w:rsidRPr="00BF1398" w:rsidRDefault="008628AF" w:rsidP="008628AF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7 301,8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8628AF" w:rsidRDefault="008628AF" w:rsidP="008D566A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628AF">
              <w:rPr>
                <w:rFonts w:eastAsia="Times New Roman"/>
                <w:i/>
                <w:sz w:val="20"/>
                <w:szCs w:val="20"/>
                <w:lang w:eastAsia="ru-RU"/>
              </w:rPr>
              <w:t>104</w:t>
            </w:r>
            <w:r w:rsidR="009C699D" w:rsidRPr="008628AF">
              <w:rPr>
                <w:rFonts w:eastAsia="Times New Roman"/>
                <w:i/>
                <w:sz w:val="20"/>
                <w:szCs w:val="20"/>
                <w:lang w:eastAsia="ru-RU"/>
              </w:rPr>
              <w:t>,</w:t>
            </w:r>
            <w:r w:rsidRPr="008628AF">
              <w:rPr>
                <w:rFonts w:eastAsia="Times New Roman"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A4FD9" w:rsidRDefault="007A4FD9" w:rsidP="007D3A01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A4FD9">
              <w:rPr>
                <w:rFonts w:eastAsia="Times New Roman"/>
                <w:i/>
                <w:sz w:val="20"/>
                <w:szCs w:val="20"/>
                <w:lang w:eastAsia="ru-RU"/>
              </w:rPr>
              <w:t>7  625,2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5B42F1" w:rsidRDefault="005431A8" w:rsidP="005B42F1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5B42F1">
              <w:rPr>
                <w:rFonts w:eastAsia="Times New Roman"/>
                <w:i/>
                <w:sz w:val="20"/>
                <w:szCs w:val="20"/>
                <w:lang w:eastAsia="ru-RU"/>
              </w:rPr>
              <w:t>104,</w:t>
            </w:r>
            <w:r w:rsidR="005B42F1" w:rsidRPr="005B42F1">
              <w:rPr>
                <w:rFonts w:eastAsia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20D28" w:rsidRDefault="00020D28" w:rsidP="005431A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020D28">
              <w:rPr>
                <w:rFonts w:eastAsia="Times New Roman"/>
                <w:i/>
                <w:sz w:val="20"/>
                <w:szCs w:val="20"/>
                <w:lang w:eastAsia="ru-RU"/>
              </w:rPr>
              <w:t>8 070,5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20D28" w:rsidRDefault="00020D28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020D28">
              <w:rPr>
                <w:rFonts w:eastAsia="Times New Roman"/>
                <w:i/>
                <w:sz w:val="20"/>
                <w:szCs w:val="20"/>
                <w:lang w:eastAsia="ru-RU"/>
              </w:rPr>
              <w:t>105,8</w:t>
            </w:r>
          </w:p>
        </w:tc>
      </w:tr>
      <w:tr w:rsidR="00755BAB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 единому нормативу, установленному Законом ТО (10%)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663228" w:rsidRDefault="00663228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63228">
              <w:rPr>
                <w:rFonts w:eastAsia="Times New Roman"/>
                <w:i/>
                <w:sz w:val="20"/>
                <w:szCs w:val="20"/>
                <w:lang w:eastAsia="ru-RU"/>
              </w:rPr>
              <w:t>4 658,8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BF1398" w:rsidRDefault="008628AF" w:rsidP="00BB52DA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4 867,9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FA3CA1" w:rsidRDefault="008628AF" w:rsidP="008D566A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A4FD9" w:rsidRDefault="007A4FD9" w:rsidP="007D3A01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A4FD9">
              <w:rPr>
                <w:rFonts w:eastAsia="Times New Roman"/>
                <w:i/>
                <w:sz w:val="20"/>
                <w:szCs w:val="20"/>
                <w:lang w:eastAsia="ru-RU"/>
              </w:rPr>
              <w:t>5 083,4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5B42F1" w:rsidRDefault="005B42F1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5B42F1">
              <w:rPr>
                <w:rFonts w:eastAsia="Times New Roman"/>
                <w:i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20D28" w:rsidRDefault="00020D28" w:rsidP="00581661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020D28">
              <w:rPr>
                <w:rFonts w:eastAsia="Times New Roman"/>
                <w:i/>
                <w:sz w:val="20"/>
                <w:szCs w:val="20"/>
                <w:lang w:eastAsia="ru-RU"/>
              </w:rPr>
              <w:t>5 380,3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020D28" w:rsidRDefault="00020D28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020D28">
              <w:rPr>
                <w:rFonts w:eastAsia="Times New Roman"/>
                <w:i/>
                <w:sz w:val="20"/>
                <w:szCs w:val="20"/>
                <w:lang w:eastAsia="ru-RU"/>
              </w:rPr>
              <w:t>105,8</w:t>
            </w:r>
          </w:p>
        </w:tc>
      </w:tr>
      <w:tr w:rsidR="00755BAB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663228" w:rsidRDefault="00663228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228">
              <w:rPr>
                <w:rFonts w:eastAsia="Times New Roman"/>
                <w:sz w:val="20"/>
                <w:szCs w:val="20"/>
                <w:lang w:eastAsia="ru-RU"/>
              </w:rPr>
              <w:t>2 359,40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BF1398" w:rsidRDefault="00BF1398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398">
              <w:rPr>
                <w:rFonts w:eastAsia="Times New Roman"/>
                <w:sz w:val="20"/>
                <w:szCs w:val="20"/>
                <w:lang w:eastAsia="ru-RU"/>
              </w:rPr>
              <w:t>2 429,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FA3CA1" w:rsidRDefault="00FA3CA1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3CA1">
              <w:rPr>
                <w:rFonts w:eastAsia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944E8D" w:rsidRDefault="007A4FD9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2 639,4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AF27CF" w:rsidRDefault="005B42F1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F27CF">
              <w:rPr>
                <w:rFonts w:eastAsia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AF27CF" w:rsidRDefault="00E51DD8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F27CF">
              <w:rPr>
                <w:rFonts w:eastAsia="Times New Roman"/>
                <w:sz w:val="20"/>
                <w:szCs w:val="20"/>
                <w:lang w:eastAsia="ru-RU"/>
              </w:rPr>
              <w:t>2 793,5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AF27CF" w:rsidRDefault="00AF27CF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F27CF">
              <w:rPr>
                <w:rFonts w:eastAsia="Times New Roman"/>
                <w:sz w:val="20"/>
                <w:szCs w:val="20"/>
                <w:lang w:eastAsia="ru-RU"/>
              </w:rPr>
              <w:t>105,8</w:t>
            </w:r>
          </w:p>
        </w:tc>
      </w:tr>
      <w:tr w:rsidR="00755BAB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663228" w:rsidRDefault="00663228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228">
              <w:rPr>
                <w:rFonts w:eastAsia="Times New Roman"/>
                <w:sz w:val="20"/>
                <w:szCs w:val="20"/>
                <w:lang w:eastAsia="ru-RU"/>
              </w:rPr>
              <w:t>1 444,40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BF1398" w:rsidRDefault="00BF1398" w:rsidP="00BB52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398">
              <w:rPr>
                <w:rFonts w:eastAsia="Times New Roman"/>
                <w:sz w:val="20"/>
                <w:szCs w:val="20"/>
                <w:lang w:eastAsia="ru-RU"/>
              </w:rPr>
              <w:t>1 408,16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FA3CA1" w:rsidRDefault="00FA3CA1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3CA1">
              <w:rPr>
                <w:rFonts w:eastAsia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944E8D" w:rsidRDefault="007A4FD9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2 516,5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5B42F1" w:rsidRDefault="005B42F1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42F1">
              <w:rPr>
                <w:rFonts w:eastAsia="Times New Roman"/>
                <w:sz w:val="20"/>
                <w:szCs w:val="20"/>
                <w:lang w:eastAsia="ru-RU"/>
              </w:rPr>
              <w:t>178,7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E51DD8" w:rsidRDefault="00E51DD8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2 618,1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10339C" w:rsidRPr="00E51DD8" w:rsidRDefault="00E51DD8" w:rsidP="0010339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755BAB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663228" w:rsidRDefault="00663228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228">
              <w:rPr>
                <w:rFonts w:eastAsia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BF1398" w:rsidRDefault="00BF1398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39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FA3CA1" w:rsidRDefault="00FA3CA1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3CA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944E8D" w:rsidRDefault="007A4FD9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5B42F1" w:rsidRDefault="005B42F1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42F1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E51DD8" w:rsidRDefault="00BA62F7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E51DD8" w:rsidRDefault="00E51DD8" w:rsidP="00BA62F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1DD8">
              <w:rPr>
                <w:rFonts w:eastAsia="Times New Roman"/>
                <w:sz w:val="20"/>
                <w:szCs w:val="20"/>
                <w:lang w:eastAsia="ru-RU"/>
              </w:rPr>
              <w:t>0,</w:t>
            </w:r>
            <w:r w:rsidR="00BA62F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755BAB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663228" w:rsidRDefault="00663228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228">
              <w:rPr>
                <w:rFonts w:eastAsia="Times New Roman"/>
                <w:sz w:val="20"/>
                <w:szCs w:val="20"/>
                <w:lang w:eastAsia="ru-RU"/>
              </w:rPr>
              <w:t>969,0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BF1398" w:rsidRDefault="00BF1398" w:rsidP="00BB52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398">
              <w:rPr>
                <w:rFonts w:eastAsia="Times New Roman"/>
                <w:sz w:val="20"/>
                <w:szCs w:val="20"/>
                <w:lang w:eastAsia="ru-RU"/>
              </w:rPr>
              <w:t>1 035,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FA3CA1" w:rsidRDefault="00FA3CA1" w:rsidP="009C699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3CA1">
              <w:rPr>
                <w:rFonts w:eastAsia="Times New Roman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944E8D" w:rsidRDefault="007A4FD9" w:rsidP="007A4FD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1 081,5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5B42F1" w:rsidRDefault="005B42F1" w:rsidP="00277DB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42F1">
              <w:rPr>
                <w:rFonts w:eastAsia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E51DD8" w:rsidRDefault="00E51DD8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1 125,8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E51DD8" w:rsidRDefault="00E51DD8" w:rsidP="00202C6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755BAB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663228" w:rsidRDefault="00663228" w:rsidP="00B602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228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  <w:r w:rsidR="00810253" w:rsidRPr="00663228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BF1398" w:rsidRDefault="00BF1398" w:rsidP="00BB52D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398">
              <w:rPr>
                <w:rFonts w:eastAsia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FA3CA1" w:rsidRDefault="008D566A" w:rsidP="00FA3CA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3CA1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FA3CA1" w:rsidRPr="00FA3CA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Pr="00FA3CA1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944E8D" w:rsidRDefault="007A4FD9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5B42F1" w:rsidRDefault="005B42F1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42F1">
              <w:rPr>
                <w:rFonts w:eastAsia="Times New Roman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9E10AE" w:rsidRPr="00E51DD8" w:rsidRDefault="00E51DD8" w:rsidP="009E10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1DD8">
              <w:rPr>
                <w:rFonts w:eastAsia="Times New Roman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E51DD8" w:rsidRDefault="00E51DD8" w:rsidP="00196E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1DD8">
              <w:rPr>
                <w:rFonts w:eastAsia="Times New Roman"/>
                <w:sz w:val="20"/>
                <w:szCs w:val="20"/>
                <w:lang w:eastAsia="ru-RU"/>
              </w:rPr>
              <w:t>121,5</w:t>
            </w:r>
          </w:p>
        </w:tc>
      </w:tr>
      <w:tr w:rsidR="00755BAB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663228" w:rsidRDefault="00663228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228">
              <w:rPr>
                <w:rFonts w:eastAsia="Times New Roman"/>
                <w:sz w:val="20"/>
                <w:szCs w:val="20"/>
                <w:lang w:eastAsia="ru-RU"/>
              </w:rPr>
              <w:t>306</w:t>
            </w:r>
            <w:r w:rsidR="00810253" w:rsidRPr="00663228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BF1398" w:rsidRDefault="00BF1398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398">
              <w:rPr>
                <w:rFonts w:eastAsia="Times New Roman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FA3CA1" w:rsidRDefault="00FA3CA1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3CA1">
              <w:rPr>
                <w:rFonts w:eastAsia="Times New Roman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944E8D" w:rsidRDefault="00944E8D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5B42F1" w:rsidRDefault="005B42F1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42F1">
              <w:rPr>
                <w:rFonts w:eastAsia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E51DD8" w:rsidRDefault="00E51DD8" w:rsidP="009E10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E51DD8" w:rsidRDefault="00E51DD8" w:rsidP="00196E7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755BAB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663228" w:rsidRDefault="00663228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228">
              <w:rPr>
                <w:rFonts w:eastAsia="Times New Roman"/>
                <w:sz w:val="20"/>
                <w:szCs w:val="20"/>
                <w:lang w:eastAsia="ru-RU"/>
              </w:rPr>
              <w:t>471,86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BF1398" w:rsidRDefault="00BF1398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504,5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FA3CA1" w:rsidRDefault="00FA3CA1" w:rsidP="008D56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3CA1">
              <w:rPr>
                <w:rFonts w:eastAsia="Times New Roman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944E8D" w:rsidRDefault="00944E8D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539,3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5B42F1" w:rsidRDefault="005B42F1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42F1">
              <w:rPr>
                <w:rFonts w:eastAsia="Times New Roman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E51DD8" w:rsidRDefault="00E51DD8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1DD8">
              <w:rPr>
                <w:rFonts w:eastAsia="Times New Roman"/>
                <w:sz w:val="20"/>
                <w:szCs w:val="20"/>
                <w:lang w:eastAsia="ru-RU"/>
              </w:rPr>
              <w:t>563,0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E51DD8" w:rsidRDefault="00E51DD8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1DD8">
              <w:rPr>
                <w:rFonts w:eastAsia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755BAB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663228" w:rsidRDefault="00663228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10 016,2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BF1398" w:rsidRDefault="00BF1398" w:rsidP="00BB52D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F1398">
              <w:rPr>
                <w:rFonts w:eastAsia="Times New Roman"/>
                <w:b/>
                <w:sz w:val="20"/>
                <w:szCs w:val="20"/>
                <w:lang w:eastAsia="ru-RU"/>
              </w:rPr>
              <w:t>10 235,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BC39AA" w:rsidRDefault="00FA3CA1" w:rsidP="00755BAB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FA3CA1">
              <w:rPr>
                <w:rFonts w:eastAsia="Times New Roman"/>
                <w:b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944E8D" w:rsidRDefault="00944E8D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b/>
                <w:sz w:val="20"/>
                <w:szCs w:val="20"/>
                <w:lang w:eastAsia="ru-RU"/>
              </w:rPr>
              <w:t>10 531,9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5B42F1" w:rsidRDefault="005B42F1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B42F1">
              <w:rPr>
                <w:rFonts w:eastAsia="Times New Roman"/>
                <w:b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E51DD8" w:rsidRDefault="00E51DD8" w:rsidP="005F72F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1DD8">
              <w:rPr>
                <w:rFonts w:eastAsia="Times New Roman"/>
                <w:b/>
                <w:sz w:val="20"/>
                <w:szCs w:val="20"/>
                <w:lang w:eastAsia="ru-RU"/>
              </w:rPr>
              <w:t>10 783,0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E51DD8" w:rsidRDefault="00E51DD8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51DD8">
              <w:rPr>
                <w:rFonts w:eastAsia="Times New Roman"/>
                <w:b/>
                <w:sz w:val="20"/>
                <w:szCs w:val="20"/>
                <w:lang w:eastAsia="ru-RU"/>
              </w:rPr>
              <w:t>102,4</w:t>
            </w:r>
          </w:p>
        </w:tc>
      </w:tr>
      <w:tr w:rsidR="00755BAB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663228" w:rsidRDefault="00663228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228">
              <w:rPr>
                <w:rFonts w:eastAsia="Times New Roman"/>
                <w:sz w:val="20"/>
                <w:szCs w:val="20"/>
                <w:lang w:eastAsia="ru-RU"/>
              </w:rPr>
              <w:t>6 246,9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BF1398" w:rsidRDefault="00BF1398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398">
              <w:rPr>
                <w:rFonts w:eastAsia="Times New Roman"/>
                <w:sz w:val="20"/>
                <w:szCs w:val="20"/>
                <w:lang w:eastAsia="ru-RU"/>
              </w:rPr>
              <w:t>6 501,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BC39AA" w:rsidRDefault="00FA3CA1" w:rsidP="00755BA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A3CA1">
              <w:rPr>
                <w:rFonts w:eastAsia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944E8D" w:rsidRDefault="00944E8D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6 791,9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5B42F1" w:rsidRDefault="005B42F1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42F1">
              <w:rPr>
                <w:rFonts w:eastAsia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E51DD8" w:rsidRDefault="00E51DD8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1DD8">
              <w:rPr>
                <w:rFonts w:eastAsia="Times New Roman"/>
                <w:sz w:val="20"/>
                <w:szCs w:val="20"/>
                <w:lang w:eastAsia="ru-RU"/>
              </w:rPr>
              <w:t>7 037,3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E51DD8" w:rsidRDefault="00E51DD8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1DD8">
              <w:rPr>
                <w:rFonts w:eastAsia="Times New Roman"/>
                <w:sz w:val="20"/>
                <w:szCs w:val="20"/>
                <w:lang w:eastAsia="ru-RU"/>
              </w:rPr>
              <w:t>103,6</w:t>
            </w:r>
          </w:p>
        </w:tc>
      </w:tr>
      <w:tr w:rsidR="00755BAB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663228" w:rsidRDefault="00663228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228">
              <w:rPr>
                <w:rFonts w:eastAsia="Times New Roman"/>
                <w:sz w:val="20"/>
                <w:szCs w:val="20"/>
                <w:lang w:eastAsia="ru-RU"/>
              </w:rPr>
              <w:t>5 734,0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BF1398" w:rsidRDefault="00BF1398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398">
              <w:rPr>
                <w:rFonts w:eastAsia="Times New Roman"/>
                <w:sz w:val="20"/>
                <w:szCs w:val="20"/>
                <w:lang w:eastAsia="ru-RU"/>
              </w:rPr>
              <w:t>5 988,9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FA3CA1" w:rsidRDefault="00FA3CA1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3CA1">
              <w:rPr>
                <w:rFonts w:eastAsia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944E8D" w:rsidRDefault="00944E8D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6 241,2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5B42F1" w:rsidRDefault="005B42F1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42F1">
              <w:rPr>
                <w:rFonts w:eastAsia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E51DD8" w:rsidRDefault="00E51DD8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1DD8">
              <w:rPr>
                <w:rFonts w:eastAsia="Times New Roman"/>
                <w:sz w:val="20"/>
                <w:szCs w:val="20"/>
                <w:lang w:eastAsia="ru-RU"/>
              </w:rPr>
              <w:t>6 486,6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E51DD8" w:rsidRDefault="00E51DD8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1DD8">
              <w:rPr>
                <w:rFonts w:eastAsia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755BAB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663228" w:rsidRDefault="00663228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22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BF1398" w:rsidRDefault="00BF1398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1398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FA3CA1" w:rsidRDefault="00FA3CA1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3CA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944E8D" w:rsidRDefault="00944E8D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944E8D" w:rsidRDefault="00944E8D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944E8D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944E8D" w:rsidRDefault="00944E8D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BF1398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BF1398" w:rsidRPr="00755BAB" w:rsidRDefault="00BF1398" w:rsidP="00BF13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Доходы от сдачи в аренду имущества, находящегося в оперативном управлении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органов местного самоуправления</w:t>
            </w: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(за исключением имущества бюджетных и автономных учреждений), из них: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663228" w:rsidRDefault="00663228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228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FA3CA1" w:rsidRDefault="00BF1398" w:rsidP="00BF1398">
            <w:pPr>
              <w:jc w:val="center"/>
              <w:rPr>
                <w:sz w:val="20"/>
                <w:szCs w:val="20"/>
              </w:rPr>
            </w:pPr>
            <w:r w:rsidRPr="00FA3CA1">
              <w:rPr>
                <w:sz w:val="20"/>
                <w:szCs w:val="20"/>
              </w:rPr>
              <w:t>200,0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BC39AA" w:rsidRDefault="00FA3CA1" w:rsidP="00BF139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FA3CA1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BF1398" w:rsidRPr="00FA3CA1">
              <w:rPr>
                <w:rFonts w:eastAsia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44E8D" w:rsidRDefault="00944E8D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32CBF" w:rsidRDefault="00932CBF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2CBF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32CBF" w:rsidRDefault="00932CBF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2CBF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  <w:r w:rsidR="00BF1398" w:rsidRPr="00932CBF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32CBF" w:rsidRDefault="00BF1398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2CBF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F1398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BF1398" w:rsidRPr="00755BAB" w:rsidRDefault="00BF1398" w:rsidP="00BF13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собственности, из них: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FA3CA1" w:rsidRDefault="00663228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3CA1">
              <w:rPr>
                <w:rFonts w:eastAsia="Times New Roman"/>
                <w:sz w:val="20"/>
                <w:szCs w:val="20"/>
                <w:lang w:eastAsia="ru-RU"/>
              </w:rPr>
              <w:t>312,9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FA3CA1" w:rsidRDefault="00BF1398" w:rsidP="00BF1398">
            <w:pPr>
              <w:jc w:val="center"/>
              <w:rPr>
                <w:sz w:val="20"/>
                <w:szCs w:val="20"/>
              </w:rPr>
            </w:pPr>
            <w:r w:rsidRPr="00FA3CA1">
              <w:rPr>
                <w:sz w:val="20"/>
                <w:szCs w:val="20"/>
              </w:rPr>
              <w:t>312,9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FA3CA1" w:rsidRDefault="00FA3CA1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3CA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44E8D" w:rsidRDefault="00944E8D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350,7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32CBF" w:rsidRDefault="00932CBF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2CBF">
              <w:rPr>
                <w:rFonts w:eastAsia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32CBF" w:rsidRDefault="00932CBF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2CBF">
              <w:rPr>
                <w:rFonts w:eastAsia="Times New Roman"/>
                <w:sz w:val="20"/>
                <w:szCs w:val="20"/>
                <w:lang w:eastAsia="ru-RU"/>
              </w:rPr>
              <w:t>350,7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32CBF" w:rsidRDefault="00BF1398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2CBF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F1398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BF1398" w:rsidRPr="00755BAB" w:rsidRDefault="00BF1398" w:rsidP="00BF1398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плата за наем жилых помещений муниципального жилищного фонда 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663228" w:rsidRDefault="00663228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63228">
              <w:rPr>
                <w:rFonts w:eastAsia="Times New Roman"/>
                <w:i/>
                <w:sz w:val="20"/>
                <w:szCs w:val="20"/>
                <w:lang w:eastAsia="ru-RU"/>
              </w:rPr>
              <w:t>312,9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BF1398" w:rsidRDefault="00BF1398" w:rsidP="00BF1398">
            <w:pPr>
              <w:jc w:val="center"/>
              <w:rPr>
                <w:i/>
                <w:sz w:val="20"/>
                <w:szCs w:val="20"/>
              </w:rPr>
            </w:pPr>
            <w:r w:rsidRPr="00BF1398">
              <w:rPr>
                <w:i/>
                <w:sz w:val="20"/>
                <w:szCs w:val="20"/>
              </w:rPr>
              <w:t>312,9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FA3CA1" w:rsidRDefault="00FA3CA1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FA3CA1">
              <w:rPr>
                <w:rFonts w:eastAsia="Times New Roman"/>
                <w:i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44E8D" w:rsidRDefault="00932CBF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350,7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32CBF" w:rsidRDefault="00932CBF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32CBF">
              <w:rPr>
                <w:rFonts w:eastAsia="Times New Roman"/>
                <w:i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32CBF" w:rsidRDefault="00932CBF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32CBF">
              <w:rPr>
                <w:rFonts w:eastAsia="Times New Roman"/>
                <w:i/>
                <w:sz w:val="20"/>
                <w:szCs w:val="20"/>
                <w:lang w:eastAsia="ru-RU"/>
              </w:rPr>
              <w:t>350,7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32CBF" w:rsidRDefault="00BF1398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32CBF">
              <w:rPr>
                <w:rFonts w:eastAsia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BF1398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BF1398" w:rsidRPr="00755BAB" w:rsidRDefault="00BF1398" w:rsidP="00BF13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663228" w:rsidRDefault="00663228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228">
              <w:rPr>
                <w:rFonts w:eastAsia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FA3CA1" w:rsidRDefault="00BF1398" w:rsidP="00BF1398">
            <w:pPr>
              <w:jc w:val="center"/>
              <w:rPr>
                <w:sz w:val="20"/>
                <w:szCs w:val="20"/>
              </w:rPr>
            </w:pPr>
            <w:r w:rsidRPr="00FA3CA1">
              <w:rPr>
                <w:sz w:val="20"/>
                <w:szCs w:val="20"/>
              </w:rPr>
              <w:t>37,6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FA3CA1" w:rsidRPr="00FA3CA1" w:rsidRDefault="00FA3CA1" w:rsidP="00FA3CA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3CA1">
              <w:rPr>
                <w:rFonts w:eastAsia="Times New Roman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44E8D" w:rsidRDefault="00944E8D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32CBF" w:rsidRDefault="00932CBF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2CBF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32CBF" w:rsidRDefault="00932CBF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2CBF">
              <w:rPr>
                <w:rFonts w:eastAsia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32CBF" w:rsidRDefault="00BF1398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32CBF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F1398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BF1398" w:rsidRPr="00755BAB" w:rsidRDefault="00BF1398" w:rsidP="00BF13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государства, из них: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663228" w:rsidRDefault="00663228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228">
              <w:rPr>
                <w:rFonts w:eastAsia="Times New Roman"/>
                <w:sz w:val="20"/>
                <w:szCs w:val="20"/>
                <w:lang w:eastAsia="ru-RU"/>
              </w:rPr>
              <w:t>3 311,0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FA3CA1" w:rsidRDefault="00BF1398" w:rsidP="00BF1398">
            <w:pPr>
              <w:jc w:val="center"/>
              <w:rPr>
                <w:sz w:val="20"/>
                <w:szCs w:val="20"/>
              </w:rPr>
            </w:pPr>
            <w:r w:rsidRPr="00FA3CA1">
              <w:rPr>
                <w:sz w:val="20"/>
                <w:szCs w:val="20"/>
              </w:rPr>
              <w:t>3 464,0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FA3CA1" w:rsidRDefault="00FA3CA1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3CA1">
              <w:rPr>
                <w:rFonts w:eastAsia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44E8D" w:rsidRDefault="00944E8D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3 464,0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8232DD" w:rsidRDefault="008232DD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32DD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8232DD" w:rsidRDefault="008232DD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32DD">
              <w:rPr>
                <w:rFonts w:eastAsia="Times New Roman"/>
                <w:sz w:val="20"/>
                <w:szCs w:val="20"/>
                <w:lang w:eastAsia="ru-RU"/>
              </w:rPr>
              <w:t>3 464,0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8232DD" w:rsidRDefault="00BF1398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32DD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F1398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BF1398" w:rsidRPr="00755BAB" w:rsidRDefault="00BF1398" w:rsidP="00BF1398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663228" w:rsidRDefault="00663228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63228">
              <w:rPr>
                <w:rFonts w:eastAsia="Times New Roman"/>
                <w:i/>
                <w:sz w:val="20"/>
                <w:szCs w:val="20"/>
                <w:lang w:eastAsia="ru-RU"/>
              </w:rPr>
              <w:t>3 244,0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BF1398" w:rsidRDefault="00BF1398" w:rsidP="00BF1398">
            <w:pPr>
              <w:jc w:val="center"/>
              <w:rPr>
                <w:i/>
                <w:sz w:val="20"/>
                <w:szCs w:val="20"/>
              </w:rPr>
            </w:pPr>
            <w:r w:rsidRPr="00BF1398">
              <w:rPr>
                <w:i/>
                <w:sz w:val="20"/>
                <w:szCs w:val="20"/>
              </w:rPr>
              <w:t>3 397,0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FA3CA1" w:rsidRDefault="00FA3CA1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FA3CA1">
              <w:rPr>
                <w:rFonts w:eastAsia="Times New Roman"/>
                <w:i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44E8D" w:rsidRDefault="00944E8D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i/>
                <w:sz w:val="20"/>
                <w:szCs w:val="20"/>
                <w:lang w:eastAsia="ru-RU"/>
              </w:rPr>
              <w:t>3 397,0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8232DD" w:rsidRDefault="008232DD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232DD">
              <w:rPr>
                <w:rFonts w:eastAsia="Times New Roman"/>
                <w:i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8232DD" w:rsidRDefault="008232DD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232DD">
              <w:rPr>
                <w:rFonts w:eastAsia="Times New Roman"/>
                <w:i/>
                <w:sz w:val="20"/>
                <w:szCs w:val="20"/>
                <w:lang w:eastAsia="ru-RU"/>
              </w:rPr>
              <w:t>3 397,0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8232DD" w:rsidRDefault="00BF1398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8232DD">
              <w:rPr>
                <w:rFonts w:eastAsia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BF1398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BF1398" w:rsidRPr="00755BAB" w:rsidRDefault="00BF1398" w:rsidP="00BF1398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663228" w:rsidRDefault="00663228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63228">
              <w:rPr>
                <w:rFonts w:eastAsia="Times New Roman"/>
                <w:i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BF1398" w:rsidRDefault="00BF1398" w:rsidP="00BF1398">
            <w:pPr>
              <w:jc w:val="center"/>
              <w:rPr>
                <w:i/>
                <w:sz w:val="20"/>
                <w:szCs w:val="20"/>
              </w:rPr>
            </w:pPr>
            <w:r w:rsidRPr="00BF1398">
              <w:rPr>
                <w:i/>
                <w:sz w:val="20"/>
                <w:szCs w:val="20"/>
              </w:rPr>
              <w:t>67,0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FA3CA1" w:rsidRDefault="00FA3CA1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FA3CA1">
              <w:rPr>
                <w:rFonts w:eastAsia="Times New Roman"/>
                <w:i/>
                <w:sz w:val="20"/>
                <w:szCs w:val="20"/>
                <w:lang w:eastAsia="ru-RU"/>
              </w:rPr>
              <w:t>100</w:t>
            </w:r>
            <w:r w:rsidR="00BF1398" w:rsidRPr="00FA3CA1">
              <w:rPr>
                <w:rFonts w:eastAsia="Times New Roman"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44E8D" w:rsidRDefault="00944E8D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i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E810AA" w:rsidRDefault="00E810AA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E810AA">
              <w:rPr>
                <w:rFonts w:eastAsia="Times New Roman"/>
                <w:i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E810AA" w:rsidRDefault="00E810AA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E810AA">
              <w:rPr>
                <w:rFonts w:eastAsia="Times New Roman"/>
                <w:i/>
                <w:sz w:val="20"/>
                <w:szCs w:val="20"/>
                <w:lang w:eastAsia="ru-RU"/>
              </w:rPr>
              <w:t>67</w:t>
            </w:r>
            <w:r w:rsidR="00BF1398" w:rsidRPr="00E810AA">
              <w:rPr>
                <w:rFonts w:eastAsia="Times New Roman"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E810AA" w:rsidRDefault="00BF1398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E810AA">
              <w:rPr>
                <w:rFonts w:eastAsia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944E8D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944E8D" w:rsidRPr="00755BAB" w:rsidRDefault="00944E8D" w:rsidP="00944E8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Доходы от продажи материальных </w:t>
            </w: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нематериальных активов, из них: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944E8D" w:rsidRPr="00663228" w:rsidRDefault="00944E8D" w:rsidP="00944E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228">
              <w:rPr>
                <w:rFonts w:eastAsia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944E8D" w:rsidRPr="00FA3CA1" w:rsidRDefault="00944E8D" w:rsidP="00944E8D">
            <w:pPr>
              <w:jc w:val="center"/>
              <w:rPr>
                <w:sz w:val="20"/>
                <w:szCs w:val="20"/>
              </w:rPr>
            </w:pPr>
            <w:r w:rsidRPr="00FA3CA1">
              <w:rPr>
                <w:sz w:val="20"/>
                <w:szCs w:val="20"/>
              </w:rPr>
              <w:t>22,3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944E8D" w:rsidRPr="00FA3CA1" w:rsidRDefault="00944E8D" w:rsidP="00944E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3CA1">
              <w:rPr>
                <w:rFonts w:eastAsia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944E8D" w:rsidRPr="00944E8D" w:rsidRDefault="00944E8D" w:rsidP="00944E8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944E8D" w:rsidRPr="00944E8D" w:rsidRDefault="00944E8D" w:rsidP="00944E8D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i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944E8D" w:rsidRPr="00944E8D" w:rsidRDefault="00944E8D" w:rsidP="00944E8D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i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944E8D" w:rsidRPr="00944E8D" w:rsidRDefault="00944E8D" w:rsidP="00944E8D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i/>
                <w:sz w:val="20"/>
                <w:szCs w:val="20"/>
                <w:lang w:eastAsia="ru-RU"/>
              </w:rPr>
              <w:t>104,3</w:t>
            </w:r>
          </w:p>
        </w:tc>
      </w:tr>
      <w:tr w:rsidR="00BF1398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BF1398" w:rsidRPr="00C85454" w:rsidRDefault="00BF1398" w:rsidP="00BF1398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545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663228" w:rsidRDefault="003C1C0B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BF1398" w:rsidRDefault="00BF1398" w:rsidP="00BF1398">
            <w:pPr>
              <w:jc w:val="center"/>
              <w:rPr>
                <w:i/>
                <w:sz w:val="20"/>
                <w:szCs w:val="20"/>
              </w:rPr>
            </w:pPr>
            <w:r w:rsidRPr="00BF1398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44E8D" w:rsidRDefault="00BF1398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44E8D" w:rsidRDefault="00944E8D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44E8D" w:rsidRDefault="00BF1398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44E8D" w:rsidRDefault="00944E8D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44E8D" w:rsidRDefault="00BF1398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BF1398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BF1398" w:rsidRPr="00C85454" w:rsidRDefault="00BF1398" w:rsidP="00BF1398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545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663228" w:rsidRDefault="00663228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63228">
              <w:rPr>
                <w:rFonts w:eastAsia="Times New Roman"/>
                <w:i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BF1398" w:rsidRDefault="00BF1398" w:rsidP="00BF1398">
            <w:pPr>
              <w:jc w:val="center"/>
              <w:rPr>
                <w:i/>
                <w:sz w:val="20"/>
                <w:szCs w:val="20"/>
              </w:rPr>
            </w:pPr>
            <w:r w:rsidRPr="00BF1398">
              <w:rPr>
                <w:i/>
                <w:sz w:val="20"/>
                <w:szCs w:val="20"/>
              </w:rPr>
              <w:t>22,3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3C1C0B" w:rsidRDefault="00FA3CA1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44E8D" w:rsidRDefault="00944E8D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i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44E8D" w:rsidRDefault="00944E8D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i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44E8D" w:rsidRDefault="00944E8D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i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44E8D" w:rsidRDefault="00944E8D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i/>
                <w:sz w:val="20"/>
                <w:szCs w:val="20"/>
                <w:lang w:eastAsia="ru-RU"/>
              </w:rPr>
              <w:t>104,3</w:t>
            </w:r>
          </w:p>
        </w:tc>
      </w:tr>
      <w:tr w:rsidR="00BF1398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BF1398" w:rsidRPr="00C85454" w:rsidRDefault="00BF1398" w:rsidP="00BF1398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8545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разграничена 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663228" w:rsidRDefault="003C1C0B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BF1398" w:rsidRDefault="00BF1398" w:rsidP="00BF1398">
            <w:pPr>
              <w:jc w:val="center"/>
              <w:rPr>
                <w:i/>
                <w:sz w:val="20"/>
                <w:szCs w:val="20"/>
              </w:rPr>
            </w:pPr>
            <w:r w:rsidRPr="00BF1398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3C1C0B" w:rsidRDefault="00BF1398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C1C0B">
              <w:rPr>
                <w:rFonts w:eastAsia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44E8D" w:rsidRDefault="00BF1398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44E8D" w:rsidRDefault="00BF1398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44E8D" w:rsidRDefault="00BF1398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44E8D" w:rsidRDefault="00BF1398" w:rsidP="00BF1398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BF1398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BF1398" w:rsidRPr="00C85454" w:rsidRDefault="00BF1398" w:rsidP="00BF13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5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663228" w:rsidRDefault="00663228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63228">
              <w:rPr>
                <w:rFonts w:eastAsia="Times New Roman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44E8D" w:rsidRDefault="00BF1398" w:rsidP="00BF1398">
            <w:pPr>
              <w:jc w:val="center"/>
              <w:rPr>
                <w:sz w:val="20"/>
                <w:szCs w:val="20"/>
              </w:rPr>
            </w:pPr>
            <w:r w:rsidRPr="00944E8D">
              <w:rPr>
                <w:sz w:val="20"/>
                <w:szCs w:val="20"/>
              </w:rPr>
              <w:t>110,0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3C1C0B" w:rsidRDefault="003C1C0B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C0B">
              <w:rPr>
                <w:rFonts w:eastAsia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44E8D" w:rsidRDefault="00944E8D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44E8D" w:rsidRDefault="00BF1398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44E8D" w:rsidRDefault="00944E8D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44E8D" w:rsidRDefault="00944E8D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BF1398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BF1398" w:rsidRPr="00C85454" w:rsidRDefault="00BF1398" w:rsidP="00BF13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8545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257F34" w:rsidRDefault="00663228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7F34">
              <w:rPr>
                <w:rFonts w:eastAsia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44E8D" w:rsidRDefault="00BF1398" w:rsidP="00BF1398">
            <w:pPr>
              <w:jc w:val="center"/>
              <w:rPr>
                <w:sz w:val="20"/>
                <w:szCs w:val="20"/>
              </w:rPr>
            </w:pPr>
            <w:r w:rsidRPr="00944E8D">
              <w:rPr>
                <w:sz w:val="20"/>
                <w:szCs w:val="20"/>
              </w:rPr>
              <w:t>100,0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3C1C0B" w:rsidRDefault="003C1C0B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1C0B">
              <w:rPr>
                <w:rFonts w:eastAsia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44E8D" w:rsidRDefault="00944E8D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BF1398" w:rsidRPr="00944E8D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44E8D" w:rsidRDefault="00BF1398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44E8D" w:rsidRDefault="00944E8D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="00BF1398" w:rsidRPr="00944E8D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F1398" w:rsidRPr="00944E8D" w:rsidRDefault="00BF1398" w:rsidP="00BF139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55BAB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257F34" w:rsidRDefault="001C6CCE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324 370,2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F44B77" w:rsidRDefault="000127F1" w:rsidP="00257F34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105 092,4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8A2D44" w:rsidRDefault="008A2D44" w:rsidP="006C430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A2D44">
              <w:rPr>
                <w:rFonts w:eastAsia="Times New Roman"/>
                <w:b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944E8D" w:rsidRDefault="000127F1" w:rsidP="00205B38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95 695,3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944E8D" w:rsidRDefault="00B618ED" w:rsidP="00205B38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B618ED" w:rsidRDefault="00CF491C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618ED">
              <w:rPr>
                <w:rFonts w:eastAsia="Times New Roman"/>
                <w:b/>
                <w:sz w:val="20"/>
                <w:szCs w:val="20"/>
                <w:lang w:eastAsia="ru-RU"/>
              </w:rPr>
              <w:t>96</w:t>
            </w:r>
            <w:r w:rsidR="000127F1" w:rsidRPr="00B618ED">
              <w:rPr>
                <w:rFonts w:eastAsia="Times New Roman"/>
                <w:b/>
                <w:sz w:val="20"/>
                <w:szCs w:val="20"/>
                <w:lang w:eastAsia="ru-RU"/>
              </w:rPr>
              <w:t> 200,5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B618ED" w:rsidRDefault="000A1F78" w:rsidP="00B618E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618ED">
              <w:rPr>
                <w:rFonts w:eastAsia="Times New Roman"/>
                <w:b/>
                <w:sz w:val="20"/>
                <w:szCs w:val="20"/>
                <w:lang w:eastAsia="ru-RU"/>
              </w:rPr>
              <w:t>99,</w:t>
            </w:r>
            <w:r w:rsidR="00B618ED" w:rsidRPr="00B618ED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0127F1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0127F1" w:rsidRPr="00755BAB" w:rsidRDefault="000127F1" w:rsidP="000127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257F34" w:rsidRDefault="000127F1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322 307,5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F44B77" w:rsidRDefault="000127F1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105 092,4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8A2D44" w:rsidRDefault="000127F1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A2D44">
              <w:rPr>
                <w:rFonts w:eastAsia="Times New Roman"/>
                <w:b/>
                <w:sz w:val="20"/>
                <w:szCs w:val="20"/>
                <w:lang w:eastAsia="ru-RU"/>
              </w:rPr>
              <w:t>41,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944E8D" w:rsidRDefault="000127F1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b/>
                <w:sz w:val="20"/>
                <w:szCs w:val="20"/>
                <w:lang w:eastAsia="ru-RU"/>
              </w:rPr>
              <w:t>95 695,3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944E8D" w:rsidRDefault="00B618ED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B618ED" w:rsidRDefault="000127F1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618ED">
              <w:rPr>
                <w:rFonts w:eastAsia="Times New Roman"/>
                <w:b/>
                <w:sz w:val="20"/>
                <w:szCs w:val="20"/>
                <w:lang w:eastAsia="ru-RU"/>
              </w:rPr>
              <w:t>96 200,5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B618ED" w:rsidRDefault="000127F1" w:rsidP="00B618E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618ED">
              <w:rPr>
                <w:rFonts w:eastAsia="Times New Roman"/>
                <w:b/>
                <w:sz w:val="20"/>
                <w:szCs w:val="20"/>
                <w:lang w:eastAsia="ru-RU"/>
              </w:rPr>
              <w:t>99,</w:t>
            </w:r>
            <w:r w:rsidR="00B618ED" w:rsidRPr="00B618ED"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0127F1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127F1" w:rsidRPr="00755BAB" w:rsidRDefault="000127F1" w:rsidP="000127F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257F34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7F34">
              <w:rPr>
                <w:rFonts w:eastAsia="Times New Roman"/>
                <w:sz w:val="20"/>
                <w:szCs w:val="20"/>
                <w:lang w:eastAsia="ru-RU"/>
              </w:rPr>
              <w:t>80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229,2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F44B77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B77">
              <w:rPr>
                <w:rFonts w:eastAsia="Times New Roman"/>
                <w:sz w:val="20"/>
                <w:szCs w:val="20"/>
                <w:lang w:eastAsia="ru-RU"/>
              </w:rPr>
              <w:t>38 810,4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8A2D44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2D44">
              <w:rPr>
                <w:rFonts w:eastAsia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944E8D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30 452,0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944E8D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sz w:val="20"/>
                <w:szCs w:val="20"/>
                <w:lang w:eastAsia="ru-RU"/>
              </w:rPr>
              <w:t>30 957,5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0127F1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127F1" w:rsidRPr="00755BAB" w:rsidRDefault="000127F1" w:rsidP="000127F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Целевые межбюджетные трансферты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257F34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1D0A">
              <w:rPr>
                <w:rFonts w:eastAsia="Times New Roman"/>
                <w:sz w:val="20"/>
                <w:szCs w:val="20"/>
                <w:lang w:eastAsia="ru-RU"/>
              </w:rPr>
              <w:t>242 078,2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F44B77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B77">
              <w:rPr>
                <w:rFonts w:eastAsia="Times New Roman"/>
                <w:sz w:val="20"/>
                <w:szCs w:val="20"/>
                <w:lang w:eastAsia="ru-RU"/>
              </w:rPr>
              <w:t>66 232,0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8A2D44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2D44">
              <w:rPr>
                <w:rFonts w:eastAsia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sz w:val="20"/>
                <w:szCs w:val="20"/>
                <w:lang w:eastAsia="ru-RU"/>
              </w:rPr>
              <w:t>65 243,0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sz w:val="20"/>
                <w:szCs w:val="20"/>
                <w:lang w:eastAsia="ru-RU"/>
              </w:rPr>
              <w:t>65 243,0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127F1" w:rsidRPr="00755BAB" w:rsidTr="00F44B77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127F1" w:rsidRPr="00755BAB" w:rsidRDefault="000127F1" w:rsidP="000127F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257F34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3 930,0</w:t>
            </w:r>
          </w:p>
        </w:tc>
        <w:tc>
          <w:tcPr>
            <w:tcW w:w="51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F44B77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B77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8A2D44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2D44">
              <w:rPr>
                <w:rFonts w:eastAsia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944E8D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944E8D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944E8D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944E8D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127F1" w:rsidRPr="00755BAB" w:rsidTr="00F44B77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127F1" w:rsidRPr="00755BAB" w:rsidRDefault="000127F1" w:rsidP="000127F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от возврата остатков субсидий и субвенций прошлых лет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257F34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CCE">
              <w:rPr>
                <w:rFonts w:eastAsia="Times New Roman"/>
                <w:sz w:val="20"/>
                <w:szCs w:val="20"/>
                <w:lang w:eastAsia="ru-RU"/>
              </w:rPr>
              <w:t>1 919,1</w:t>
            </w:r>
          </w:p>
        </w:tc>
        <w:tc>
          <w:tcPr>
            <w:tcW w:w="51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F44B77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B7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8A2D44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2D4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944E8D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944E8D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944E8D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944E8D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127F1" w:rsidRPr="00755BAB" w:rsidTr="00F44B77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127F1" w:rsidRPr="00755BAB" w:rsidRDefault="000127F1" w:rsidP="000127F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257F34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7F34">
              <w:rPr>
                <w:rFonts w:eastAsia="Times New Roman"/>
                <w:sz w:val="20"/>
                <w:szCs w:val="20"/>
                <w:lang w:eastAsia="ru-RU"/>
              </w:rPr>
              <w:t>- 3 786,4</w:t>
            </w:r>
          </w:p>
        </w:tc>
        <w:tc>
          <w:tcPr>
            <w:tcW w:w="51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F44B77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4B7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8A2D44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2D4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944E8D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944E8D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944E8D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944E8D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44E8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B71D0A" w:rsidRPr="00755BAB" w:rsidTr="00B71D0A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B71D0A" w:rsidRPr="00755BAB" w:rsidRDefault="00B71D0A" w:rsidP="00B71D0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 Расходы - всего 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B71D0A" w:rsidRDefault="00B71D0A" w:rsidP="00B71D0A">
            <w:pPr>
              <w:jc w:val="center"/>
              <w:rPr>
                <w:rFonts w:eastAsia="Times New Roman"/>
                <w:b/>
                <w:sz w:val="20"/>
                <w:szCs w:val="22"/>
                <w:lang w:eastAsia="ru-RU"/>
              </w:rPr>
            </w:pPr>
            <w:r w:rsidRPr="00B71D0A">
              <w:rPr>
                <w:rFonts w:eastAsia="Times New Roman"/>
                <w:b/>
                <w:sz w:val="20"/>
                <w:szCs w:val="22"/>
                <w:lang w:eastAsia="ru-RU"/>
              </w:rPr>
              <w:t>370 512,7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B71D0A" w:rsidRDefault="00B71D0A" w:rsidP="00B71D0A">
            <w:pPr>
              <w:jc w:val="center"/>
              <w:rPr>
                <w:rFonts w:eastAsia="Times New Roman"/>
                <w:b/>
                <w:sz w:val="20"/>
                <w:szCs w:val="22"/>
                <w:lang w:eastAsia="ru-RU"/>
              </w:rPr>
            </w:pPr>
            <w:r w:rsidRPr="00B71D0A">
              <w:rPr>
                <w:rFonts w:eastAsia="Times New Roman"/>
                <w:b/>
                <w:sz w:val="20"/>
                <w:szCs w:val="22"/>
                <w:lang w:eastAsia="ru-RU"/>
              </w:rPr>
              <w:t>133 327,1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B71D0A" w:rsidRDefault="00B71D0A" w:rsidP="00B71D0A">
            <w:pPr>
              <w:jc w:val="center"/>
              <w:rPr>
                <w:rFonts w:eastAsia="Times New Roman"/>
                <w:b/>
                <w:sz w:val="20"/>
                <w:szCs w:val="22"/>
                <w:lang w:eastAsia="ru-RU"/>
              </w:rPr>
            </w:pPr>
            <w:r w:rsidRPr="00B71D0A">
              <w:rPr>
                <w:rFonts w:eastAsia="Times New Roman"/>
                <w:b/>
                <w:sz w:val="20"/>
                <w:szCs w:val="22"/>
                <w:lang w:eastAsia="ru-RU"/>
              </w:rPr>
              <w:t>36%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0127F1" w:rsidRDefault="00B71D0A" w:rsidP="00B71D0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b/>
                <w:sz w:val="20"/>
                <w:szCs w:val="20"/>
                <w:lang w:eastAsia="ru-RU"/>
              </w:rPr>
              <w:t>126 290,0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0127F1" w:rsidRDefault="00B71D0A" w:rsidP="00B71D0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0127F1" w:rsidRDefault="00B71D0A" w:rsidP="00B71D0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b/>
                <w:sz w:val="20"/>
                <w:szCs w:val="20"/>
                <w:lang w:eastAsia="ru-RU"/>
              </w:rPr>
              <w:t>128 173,7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0127F1" w:rsidRDefault="00B71D0A" w:rsidP="00B71D0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b/>
                <w:sz w:val="20"/>
                <w:szCs w:val="20"/>
                <w:lang w:eastAsia="ru-RU"/>
              </w:rPr>
              <w:t>101,5</w:t>
            </w:r>
          </w:p>
        </w:tc>
      </w:tr>
      <w:tr w:rsidR="00B71D0A" w:rsidRPr="00755BAB" w:rsidTr="00FA6C82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B71D0A" w:rsidRPr="00755BAB" w:rsidRDefault="00B71D0A" w:rsidP="00B71D0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за счет целевых средств областного и федерального бюджета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B71D0A" w:rsidRDefault="00B71D0A" w:rsidP="00B71D0A">
            <w:pPr>
              <w:jc w:val="center"/>
              <w:rPr>
                <w:sz w:val="20"/>
                <w:szCs w:val="20"/>
              </w:rPr>
            </w:pPr>
            <w:r w:rsidRPr="00B71D0A">
              <w:rPr>
                <w:sz w:val="20"/>
                <w:szCs w:val="20"/>
              </w:rPr>
              <w:t>242 078,2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B71D0A" w:rsidRDefault="00B71D0A" w:rsidP="00B71D0A">
            <w:pPr>
              <w:jc w:val="center"/>
              <w:rPr>
                <w:sz w:val="20"/>
                <w:szCs w:val="20"/>
              </w:rPr>
            </w:pPr>
            <w:r w:rsidRPr="00B71D0A">
              <w:rPr>
                <w:sz w:val="20"/>
                <w:szCs w:val="20"/>
              </w:rPr>
              <w:t>66 232,0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B71D0A" w:rsidRDefault="00B71D0A" w:rsidP="00B71D0A">
            <w:pPr>
              <w:jc w:val="center"/>
              <w:rPr>
                <w:sz w:val="20"/>
                <w:szCs w:val="20"/>
              </w:rPr>
            </w:pPr>
            <w:r w:rsidRPr="00B71D0A">
              <w:rPr>
                <w:sz w:val="20"/>
                <w:szCs w:val="20"/>
              </w:rPr>
              <w:t>27,4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0127F1" w:rsidRDefault="00B71D0A" w:rsidP="00B71D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sz w:val="20"/>
                <w:szCs w:val="20"/>
                <w:lang w:eastAsia="ru-RU"/>
              </w:rPr>
              <w:t>65 243,0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0127F1" w:rsidRDefault="00B71D0A" w:rsidP="00B71D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4B1A8E" w:rsidRDefault="00B71D0A" w:rsidP="00B71D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65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243,0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0127F1" w:rsidRDefault="00B71D0A" w:rsidP="00B71D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71D0A" w:rsidRPr="00755BAB" w:rsidTr="00FA6C82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B71D0A" w:rsidRPr="00755BAB" w:rsidRDefault="00B71D0A" w:rsidP="00B71D0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за счет налоговых и неналоговых доходов, нецелевой финансовой помощи из   областного бюджета, прочих безвозмездных поступлений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B71D0A" w:rsidRDefault="00B71D0A" w:rsidP="00B71D0A">
            <w:pPr>
              <w:jc w:val="center"/>
              <w:rPr>
                <w:sz w:val="20"/>
                <w:szCs w:val="20"/>
                <w:lang w:val="en-US"/>
              </w:rPr>
            </w:pPr>
            <w:r w:rsidRPr="00B71D0A">
              <w:rPr>
                <w:sz w:val="20"/>
                <w:szCs w:val="20"/>
                <w:lang w:val="en-US"/>
              </w:rPr>
              <w:t>128 434,5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B71D0A" w:rsidRDefault="00B71D0A" w:rsidP="00B71D0A">
            <w:pPr>
              <w:jc w:val="center"/>
              <w:rPr>
                <w:sz w:val="20"/>
                <w:szCs w:val="20"/>
              </w:rPr>
            </w:pPr>
            <w:r w:rsidRPr="00B71D0A">
              <w:rPr>
                <w:sz w:val="20"/>
                <w:szCs w:val="20"/>
              </w:rPr>
              <w:t>67 095,1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B71D0A" w:rsidRDefault="00B71D0A" w:rsidP="00B71D0A">
            <w:pPr>
              <w:jc w:val="center"/>
              <w:rPr>
                <w:sz w:val="20"/>
                <w:szCs w:val="20"/>
              </w:rPr>
            </w:pPr>
            <w:r w:rsidRPr="00B71D0A">
              <w:rPr>
                <w:sz w:val="20"/>
                <w:szCs w:val="20"/>
              </w:rPr>
              <w:t>52,2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0127F1" w:rsidRDefault="00B71D0A" w:rsidP="00B71D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sz w:val="20"/>
                <w:szCs w:val="20"/>
                <w:lang w:eastAsia="ru-RU"/>
              </w:rPr>
              <w:t>61 047,0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0127F1" w:rsidRDefault="00B71D0A" w:rsidP="00B71D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0127F1" w:rsidRDefault="00B71D0A" w:rsidP="00B71D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sz w:val="20"/>
                <w:szCs w:val="20"/>
                <w:lang w:eastAsia="ru-RU"/>
              </w:rPr>
              <w:t>62 930,7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B71D0A" w:rsidRPr="000127F1" w:rsidRDefault="00B71D0A" w:rsidP="00B71D0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0127F1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0127F1" w:rsidRPr="00755BAB" w:rsidRDefault="000127F1" w:rsidP="000127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3. Дефицит (-), профицит (+)</w:t>
            </w:r>
          </w:p>
        </w:tc>
        <w:tc>
          <w:tcPr>
            <w:tcW w:w="55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1431" w:rsidRDefault="00B96D72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- 18 812,3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8A2D44" w:rsidRDefault="000127F1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A2D44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8A2D44" w:rsidRDefault="000127F1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A2D44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127F1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127F1" w:rsidRPr="00755BAB" w:rsidRDefault="000127F1" w:rsidP="000127F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55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1431" w:rsidRDefault="00B96D72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18 812,3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8A2D44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2D4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8A2D44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2D4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127F1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127F1" w:rsidRPr="00755BAB" w:rsidRDefault="000127F1" w:rsidP="000127F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5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257F34" w:rsidRDefault="000127F1" w:rsidP="000127F1">
            <w:pPr>
              <w:jc w:val="center"/>
              <w:rPr>
                <w:rFonts w:eastAsia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8A2D44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2D4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8A2D44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2D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127F1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127F1" w:rsidRPr="00755BAB" w:rsidRDefault="000127F1" w:rsidP="000127F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556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257F34" w:rsidRDefault="00B96D72" w:rsidP="000127F1">
            <w:pPr>
              <w:jc w:val="center"/>
              <w:rPr>
                <w:rFonts w:eastAsia="Times New Roman"/>
                <w:sz w:val="20"/>
                <w:szCs w:val="20"/>
                <w:highlight w:val="green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18 812,3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8A2D44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2D4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8A2D44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2D4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127F1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127F1" w:rsidRPr="00755BAB" w:rsidRDefault="000127F1" w:rsidP="000127F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% к доходам без учета безвозмездных поступлений*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257F34" w:rsidRDefault="00DB64C2" w:rsidP="00B96D72">
            <w:pPr>
              <w:jc w:val="center"/>
              <w:rPr>
                <w:rFonts w:eastAsia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FA6C82">
              <w:rPr>
                <w:rFonts w:eastAsia="Times New Roman"/>
                <w:sz w:val="20"/>
                <w:szCs w:val="20"/>
                <w:lang w:eastAsia="ru-RU"/>
              </w:rPr>
              <w:t>68,8</w:t>
            </w:r>
            <w:r w:rsidR="000127F1" w:rsidRPr="00FA6C82">
              <w:rPr>
                <w:rFonts w:eastAsia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8A2D44" w:rsidRDefault="000127F1" w:rsidP="000127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A2D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8A2D44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2D4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127F1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0127F1" w:rsidRPr="00755BAB" w:rsidRDefault="000127F1" w:rsidP="000127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4.Муниципальный долг</w:t>
            </w:r>
          </w:p>
        </w:tc>
        <w:tc>
          <w:tcPr>
            <w:tcW w:w="556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127F1" w:rsidRPr="00DD1431" w:rsidRDefault="000127F1" w:rsidP="000127F1">
            <w:pPr>
              <w:jc w:val="center"/>
              <w:rPr>
                <w:b/>
              </w:rPr>
            </w:pPr>
            <w:r w:rsidRPr="00DD143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8A2D44" w:rsidRDefault="000127F1" w:rsidP="000127F1">
            <w:pPr>
              <w:jc w:val="center"/>
              <w:rPr>
                <w:b/>
              </w:rPr>
            </w:pPr>
            <w:r w:rsidRPr="008A2D4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8A2D44" w:rsidRDefault="000127F1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A2D4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127F1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127F1" w:rsidRPr="00755BAB" w:rsidRDefault="000127F1" w:rsidP="000127F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 % к доходам без учета безвозмездных поступлений**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1431" w:rsidRDefault="000127F1" w:rsidP="000127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14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8A2D44" w:rsidRDefault="000127F1" w:rsidP="000127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A2D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8A2D44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2D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127F1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0127F1" w:rsidRPr="00755BAB" w:rsidRDefault="000127F1" w:rsidP="000127F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5.Обслуживание муниципального долга</w:t>
            </w:r>
          </w:p>
        </w:tc>
        <w:tc>
          <w:tcPr>
            <w:tcW w:w="556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127F1" w:rsidRPr="00DD1431" w:rsidRDefault="000127F1" w:rsidP="000127F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D143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8A2D44" w:rsidRDefault="000127F1" w:rsidP="000127F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8A2D4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8A2D44" w:rsidRDefault="000127F1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A2D44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127F1" w:rsidRPr="00755BAB" w:rsidTr="00FA3CA1">
        <w:trPr>
          <w:trHeight w:val="20"/>
        </w:trPr>
        <w:tc>
          <w:tcPr>
            <w:tcW w:w="1943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0127F1" w:rsidRPr="00755BAB" w:rsidRDefault="000127F1" w:rsidP="000127F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% к объему расходов бюджета, за исключением объема расходов, которые осуществляются за счет субвенций***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DD1431" w:rsidRDefault="000127F1" w:rsidP="000127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14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51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8A2D44" w:rsidRDefault="000127F1" w:rsidP="000127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A2D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1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8A2D44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A2D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0127F1" w:rsidRPr="000127F1" w:rsidRDefault="000127F1" w:rsidP="000127F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7F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55BAB" w:rsidRDefault="00755BAB" w:rsidP="004650BB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iCs/>
          <w:sz w:val="20"/>
          <w:szCs w:val="20"/>
          <w:lang w:eastAsia="ru-RU"/>
        </w:rPr>
      </w:pPr>
    </w:p>
    <w:p w:rsidR="004650BB" w:rsidRPr="00FA5A43" w:rsidRDefault="004650BB" w:rsidP="004650BB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iCs/>
          <w:sz w:val="20"/>
          <w:szCs w:val="20"/>
          <w:lang w:eastAsia="ru-RU"/>
        </w:rPr>
      </w:pPr>
      <w:r w:rsidRPr="00FA5A43">
        <w:rPr>
          <w:rFonts w:eastAsia="Times New Roman"/>
          <w:i/>
          <w:iCs/>
          <w:sz w:val="20"/>
          <w:szCs w:val="20"/>
          <w:lang w:eastAsia="ru-RU"/>
        </w:rPr>
        <w:t>*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p w:rsidR="004650BB" w:rsidRPr="00FA5A43" w:rsidRDefault="004650BB" w:rsidP="004650BB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iCs/>
          <w:sz w:val="20"/>
          <w:szCs w:val="20"/>
          <w:lang w:eastAsia="ru-RU"/>
        </w:rPr>
      </w:pPr>
      <w:r w:rsidRPr="00FA5A43">
        <w:rPr>
          <w:rFonts w:eastAsia="Times New Roman"/>
          <w:i/>
          <w:iCs/>
          <w:sz w:val="20"/>
          <w:szCs w:val="20"/>
          <w:lang w:eastAsia="ru-RU"/>
        </w:rPr>
        <w:t>**предельный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</w:p>
    <w:p w:rsidR="004650BB" w:rsidRPr="00FA5A43" w:rsidRDefault="004650BB" w:rsidP="004650BB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iCs/>
          <w:sz w:val="22"/>
          <w:szCs w:val="22"/>
          <w:lang w:eastAsia="ru-RU"/>
        </w:rPr>
      </w:pPr>
      <w:r w:rsidRPr="00FA5A43">
        <w:rPr>
          <w:rFonts w:eastAsia="Times New Roman"/>
          <w:i/>
          <w:iCs/>
          <w:sz w:val="20"/>
          <w:szCs w:val="20"/>
          <w:lang w:eastAsia="ru-RU"/>
        </w:rPr>
        <w:t>***Объем расходов на обслуживание муниципального долга в очередном финансовом году (очередном финансовом году и плановом периоде не должен превышать 15 процентов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Pr="00FA5A43">
        <w:rPr>
          <w:rFonts w:eastAsia="Times New Roman"/>
          <w:i/>
          <w:iCs/>
          <w:sz w:val="22"/>
          <w:szCs w:val="22"/>
          <w:lang w:eastAsia="ru-RU"/>
        </w:rPr>
        <w:t>.</w:t>
      </w:r>
    </w:p>
    <w:p w:rsidR="004650BB" w:rsidRPr="00FA5A43" w:rsidRDefault="004650BB" w:rsidP="004650BB">
      <w:pPr>
        <w:tabs>
          <w:tab w:val="num" w:pos="1014"/>
        </w:tabs>
        <w:ind w:firstLine="425"/>
        <w:jc w:val="both"/>
      </w:pPr>
    </w:p>
    <w:p w:rsidR="004650BB" w:rsidRPr="00FA5A43" w:rsidRDefault="004650BB" w:rsidP="00F62185">
      <w:pPr>
        <w:tabs>
          <w:tab w:val="num" w:pos="1014"/>
        </w:tabs>
        <w:ind w:firstLine="709"/>
        <w:jc w:val="both"/>
      </w:pPr>
      <w:r w:rsidRPr="00FA5A43">
        <w:t xml:space="preserve">Ограничения, установленные Бюджетным кодексом Российской Федерации соблюдены. </w:t>
      </w:r>
    </w:p>
    <w:p w:rsidR="00074648" w:rsidRPr="00FA5A43" w:rsidRDefault="00074648" w:rsidP="00F62185">
      <w:pPr>
        <w:tabs>
          <w:tab w:val="num" w:pos="1014"/>
        </w:tabs>
        <w:ind w:firstLine="709"/>
        <w:jc w:val="both"/>
      </w:pPr>
    </w:p>
    <w:p w:rsidR="00074648" w:rsidRPr="00FA5A43" w:rsidRDefault="00706CF9" w:rsidP="00F62185">
      <w:pPr>
        <w:spacing w:line="360" w:lineRule="auto"/>
        <w:ind w:firstLine="709"/>
        <w:jc w:val="center"/>
        <w:rPr>
          <w:b/>
          <w:bCs/>
        </w:rPr>
      </w:pPr>
      <w:r w:rsidRPr="00FA5A43">
        <w:rPr>
          <w:b/>
          <w:bCs/>
        </w:rPr>
        <w:t>Д</w:t>
      </w:r>
      <w:r w:rsidR="00074648" w:rsidRPr="00FA5A43">
        <w:rPr>
          <w:b/>
          <w:bCs/>
        </w:rPr>
        <w:t>оходы бюджета города Кедрового</w:t>
      </w:r>
    </w:p>
    <w:p w:rsidR="00FA5A43" w:rsidRPr="00FA5A43" w:rsidRDefault="00FA5A43" w:rsidP="00FA5A43">
      <w:pPr>
        <w:ind w:firstLine="709"/>
        <w:jc w:val="both"/>
        <w:rPr>
          <w:rFonts w:eastAsia="Times New Roman"/>
          <w:lang w:eastAsia="ru-RU"/>
        </w:rPr>
      </w:pPr>
      <w:r w:rsidRPr="00FA5A43">
        <w:rPr>
          <w:rFonts w:eastAsia="Times New Roman"/>
          <w:lang w:eastAsia="ru-RU"/>
        </w:rPr>
        <w:t>Формирование доходной части бюджета города Кедрового на 202</w:t>
      </w:r>
      <w:r w:rsidR="00BC39AA" w:rsidRPr="00BC39AA">
        <w:rPr>
          <w:rFonts w:eastAsia="Times New Roman"/>
          <w:lang w:eastAsia="ru-RU"/>
        </w:rPr>
        <w:t xml:space="preserve">3 </w:t>
      </w:r>
      <w:r w:rsidRPr="00FA5A43">
        <w:rPr>
          <w:rFonts w:eastAsia="Times New Roman"/>
          <w:lang w:eastAsia="ru-RU"/>
        </w:rPr>
        <w:t>год и на плановый период произведено исходя из ожидаемого исполнения доходов, с учетом 30</w:t>
      </w:r>
      <w:r w:rsidR="00BC39AA" w:rsidRPr="00BC39AA">
        <w:rPr>
          <w:rFonts w:eastAsia="Times New Roman"/>
          <w:lang w:eastAsia="ru-RU"/>
        </w:rPr>
        <w:t xml:space="preserve"> </w:t>
      </w:r>
      <w:r w:rsidRPr="00FA5A43">
        <w:rPr>
          <w:rFonts w:eastAsia="Times New Roman"/>
          <w:lang w:eastAsia="ru-RU"/>
        </w:rPr>
        <w:t>% задолженности в местный бюджет, с применением индексов потребительских цен по Томской области, рекомендованных Департаментом финансов Томской области.</w:t>
      </w:r>
    </w:p>
    <w:p w:rsidR="00FA5A43" w:rsidRPr="00FA5A43" w:rsidRDefault="00FA5A43" w:rsidP="00FA5A43">
      <w:pPr>
        <w:ind w:firstLine="709"/>
        <w:jc w:val="both"/>
        <w:rPr>
          <w:rFonts w:eastAsia="Times New Roman"/>
          <w:lang w:eastAsia="ru-RU"/>
        </w:rPr>
      </w:pPr>
      <w:r w:rsidRPr="00FA5A43">
        <w:rPr>
          <w:rFonts w:eastAsia="Times New Roman"/>
          <w:lang w:eastAsia="ru-RU"/>
        </w:rPr>
        <w:t>Прогноз налоговых и неналоговых доходов бюджета города Кедрового произведен исходя из оценки поступлений доходов 202</w:t>
      </w:r>
      <w:r w:rsidR="00BC39AA" w:rsidRPr="00BC39AA">
        <w:rPr>
          <w:rFonts w:eastAsia="Times New Roman"/>
          <w:lang w:eastAsia="ru-RU"/>
        </w:rPr>
        <w:t>2</w:t>
      </w:r>
      <w:r w:rsidRPr="00FA5A43">
        <w:rPr>
          <w:rFonts w:eastAsia="Times New Roman"/>
          <w:lang w:eastAsia="ru-RU"/>
        </w:rPr>
        <w:t xml:space="preserve"> года.</w:t>
      </w:r>
    </w:p>
    <w:p w:rsidR="00FA5A43" w:rsidRDefault="00FA5A43" w:rsidP="00FA5A43">
      <w:pPr>
        <w:ind w:firstLine="709"/>
        <w:jc w:val="both"/>
        <w:rPr>
          <w:rFonts w:eastAsia="Times New Roman"/>
          <w:lang w:eastAsia="ru-RU"/>
        </w:rPr>
      </w:pPr>
      <w:r w:rsidRPr="00BA62F7">
        <w:rPr>
          <w:rFonts w:eastAsia="Times New Roman"/>
          <w:lang w:eastAsia="ru-RU"/>
        </w:rPr>
        <w:t>Налоговые доходы запланированы с темпом роста к ожидаемому исполнению за 202</w:t>
      </w:r>
      <w:r w:rsidR="00BA62F7">
        <w:rPr>
          <w:rFonts w:eastAsia="Times New Roman"/>
          <w:lang w:eastAsia="ru-RU"/>
        </w:rPr>
        <w:t>2</w:t>
      </w:r>
      <w:r w:rsidRPr="00BA62F7">
        <w:rPr>
          <w:rFonts w:eastAsia="Times New Roman"/>
          <w:lang w:eastAsia="ru-RU"/>
        </w:rPr>
        <w:t xml:space="preserve"> год с темпом роста </w:t>
      </w:r>
      <w:r w:rsidR="00BA62F7" w:rsidRPr="00BA62F7">
        <w:rPr>
          <w:rFonts w:eastAsia="Times New Roman"/>
          <w:lang w:eastAsia="ru-RU"/>
        </w:rPr>
        <w:t>104,0</w:t>
      </w:r>
      <w:r w:rsidRPr="00BA62F7">
        <w:rPr>
          <w:rFonts w:eastAsia="Times New Roman"/>
          <w:lang w:eastAsia="ru-RU"/>
        </w:rPr>
        <w:t xml:space="preserve"> %.</w:t>
      </w:r>
    </w:p>
    <w:p w:rsidR="00BA62F7" w:rsidRPr="00BA62F7" w:rsidRDefault="00BA62F7" w:rsidP="00BA62F7">
      <w:pPr>
        <w:ind w:firstLine="709"/>
        <w:jc w:val="both"/>
        <w:rPr>
          <w:rFonts w:eastAsia="Times New Roman"/>
          <w:lang w:eastAsia="ru-RU"/>
        </w:rPr>
      </w:pPr>
      <w:r w:rsidRPr="00BA62F7">
        <w:rPr>
          <w:rFonts w:eastAsia="Times New Roman"/>
          <w:lang w:eastAsia="ru-RU"/>
        </w:rPr>
        <w:t>По НДФЛ планируемое поступление доходов на 2022 году составляет 11 647 тыс. руб. (105 % к утверждённому плану) с учетом роста минимального размера отплаты труда и заработной платы работников муниципальных и государственных учреждений на 10 %. При прогнозе поступлений на 2023 – 2025 годы запланирован рост поступлений с использованием индекса потребительских цен 2023 года по данным Департамента финансов Томской области (письмо от 09.09.2022 № 50-02/18/1-305), учтен рост минимального размера отплаты труда и заработной платы работников муниципальных и государственных учреждений на 10 %. Оценка 2022 года и прогноз доходов на 2023 год по НДФЛ совпадают с оценкой Департамента экономики Администрации Томской области.</w:t>
      </w:r>
    </w:p>
    <w:p w:rsidR="00BA62F7" w:rsidRPr="00BA62F7" w:rsidRDefault="00BA62F7" w:rsidP="00BA62F7">
      <w:pPr>
        <w:ind w:firstLine="709"/>
        <w:jc w:val="both"/>
        <w:rPr>
          <w:rFonts w:eastAsia="Times New Roman"/>
          <w:lang w:eastAsia="ru-RU"/>
        </w:rPr>
      </w:pPr>
      <w:r w:rsidRPr="00BA62F7">
        <w:rPr>
          <w:rFonts w:eastAsia="Times New Roman"/>
          <w:lang w:eastAsia="ru-RU"/>
        </w:rPr>
        <w:t>По акцизам планируемое поступление доходов на 2022 году составляет 2 359 тыс. руб. (106 % к утверждённому плану). При прогнозе поступлений на 2023 – 2025 годы запланирован рост поступлений с использованием индекса потребительских цен 2023 года по данным Департамента финансов Томской области (письмо от 09.09.2022 № 50-02/18/1-305). Оценка 2022 года и прогноз доходов на 2023 год по акцизам совпадают с оценкой Департамента экономики Администрации Томской области.</w:t>
      </w:r>
    </w:p>
    <w:p w:rsidR="00BA62F7" w:rsidRPr="00BA62F7" w:rsidRDefault="00BA62F7" w:rsidP="00BA62F7">
      <w:pPr>
        <w:ind w:firstLine="709"/>
        <w:jc w:val="both"/>
        <w:rPr>
          <w:rFonts w:eastAsia="Times New Roman"/>
          <w:lang w:eastAsia="ru-RU"/>
        </w:rPr>
      </w:pPr>
      <w:r w:rsidRPr="00BA62F7">
        <w:rPr>
          <w:rFonts w:eastAsia="Times New Roman"/>
          <w:lang w:eastAsia="ru-RU"/>
        </w:rPr>
        <w:t xml:space="preserve">Ожидаемое поступление доходов по УСН на 2022 год превышает утвержденные бюджетные назначения и составляет 1 444 тыс. руб. На 01.09.2022 поступления по УСН составляют 1 006 тыс. руб. Данная сумма состоит из платежей за 4 квартал 2021 года и 1,2 </w:t>
      </w:r>
      <w:r w:rsidRPr="00BA62F7">
        <w:rPr>
          <w:rFonts w:eastAsia="Times New Roman"/>
          <w:lang w:eastAsia="ru-RU"/>
        </w:rPr>
        <w:lastRenderedPageBreak/>
        <w:t>квартал 2022 года, соответственно, зачислению в бюджет в 2022 году подлежат платежи за 3 квартал 2021 года, что ориентировочно равно поступлениям 2 квартал 2022 года. При прогнозе поступлений на 2023 – 2025 годы запланировано незначительное снижение поступлений по УСН, при прогнозе учтена информация от межрайонной ИФНС России № 2 по Томской области о прогнозе поступления доходов бюджета города Кедрового на 2023-2025 годы.</w:t>
      </w:r>
    </w:p>
    <w:p w:rsidR="00BA62F7" w:rsidRPr="00BA62F7" w:rsidRDefault="00BA62F7" w:rsidP="00BA62F7">
      <w:pPr>
        <w:ind w:firstLine="709"/>
        <w:jc w:val="both"/>
        <w:rPr>
          <w:rFonts w:eastAsia="Times New Roman"/>
          <w:lang w:eastAsia="ru-RU"/>
        </w:rPr>
      </w:pPr>
      <w:r w:rsidRPr="00BA62F7">
        <w:rPr>
          <w:rFonts w:eastAsia="Times New Roman"/>
          <w:lang w:eastAsia="ru-RU"/>
        </w:rPr>
        <w:t>Ожидаемое поступление доходов по ЕНВД на 2022 год совпадает с утвержденными бюджетными назначениями и составляет 16 тыс. руб.  На 01.09.2022 поступления по ЕНВД составляют 15 тыс. руб. На 2023 год поступления не запланированы.</w:t>
      </w:r>
    </w:p>
    <w:p w:rsidR="00BA62F7" w:rsidRPr="00BA62F7" w:rsidRDefault="00BA62F7" w:rsidP="00BA62F7">
      <w:pPr>
        <w:ind w:firstLine="709"/>
        <w:jc w:val="both"/>
        <w:rPr>
          <w:rFonts w:eastAsia="Times New Roman"/>
          <w:lang w:eastAsia="ru-RU"/>
        </w:rPr>
      </w:pPr>
      <w:r w:rsidRPr="00BA62F7">
        <w:rPr>
          <w:rFonts w:eastAsia="Times New Roman"/>
          <w:lang w:eastAsia="ru-RU"/>
        </w:rPr>
        <w:t>По патентной системе налогообложения ожидаемое поступление доходов на 2022 год составляет 969 тыс. руб. На 01.09.2022 поступления по ПСН составляют 483 тыс. руб. При приобретении патента на срок менее 6 месяцев стоимость патента уплачивается одним платежом, на срок на 6 - 12 месяцев оплачивается двумя платежами - 1/3 в течение 90 календарных дней после начала действия патента и 2/3 - в течение срока действия патента. Исходя из того, что половина приобретенных патентов приобретены на срок до 6 месяцев, а вто</w:t>
      </w:r>
      <w:r w:rsidRPr="00BA62F7">
        <w:rPr>
          <w:rFonts w:eastAsia="Times New Roman" w:hint="eastAsia"/>
          <w:lang w:eastAsia="ru-RU"/>
        </w:rPr>
        <w:t>рая половина на срок до 12 месяцев, годовое поступление по ПСН можно рассчитать по формуле 475*2=950 тыс. руб. ≈ 969 тыс. руб. При прогнозе поступлений на 2023 – 2025 годы запланирован рост поступлений с учетом роста индекса потребительских цен 2023 года п</w:t>
      </w:r>
      <w:r w:rsidRPr="00BA62F7">
        <w:rPr>
          <w:rFonts w:eastAsia="Times New Roman"/>
          <w:lang w:eastAsia="ru-RU"/>
        </w:rPr>
        <w:t>о данным Департамента финансов Томской области (письмо от 09.09.2022 № 50-02/18/1-305), а также информации от межрайонной ИФНС России № 2 по Томской области о прогнозе поступления доходов бюджета города Кедрового на 2023-2025 годы. Оценка 2022 года и прогноз доходов на 2023 год по патенту совпадают с оценкой Департамента экономики Администрации Томской области.</w:t>
      </w:r>
    </w:p>
    <w:p w:rsidR="00BA62F7" w:rsidRPr="00BA62F7" w:rsidRDefault="00BA62F7" w:rsidP="00BA62F7">
      <w:pPr>
        <w:ind w:firstLine="709"/>
        <w:jc w:val="both"/>
        <w:rPr>
          <w:rFonts w:eastAsia="Times New Roman"/>
          <w:lang w:eastAsia="ru-RU"/>
        </w:rPr>
      </w:pPr>
      <w:r w:rsidRPr="00BA62F7">
        <w:rPr>
          <w:rFonts w:eastAsia="Times New Roman"/>
          <w:lang w:eastAsia="ru-RU"/>
        </w:rPr>
        <w:t>По НИФЛ планируемое поступление доходов на 2022 год ниже утвержденных бюджетных назначений и составляет 100 тыс. руб. Данная сумма рассчитана исходя из динамики поступлений НИФЛ за последние 3 года и фактических поступлений за текущий период 2022 года. Взимание местных налогов в последние годы существенно затруднено в связи с отсутствием на территории МО «Город Кедровый» представителей ФНС. При прогнозе поступлений на 2023 – 2025 годы запланирован рост поступлений с учетом роста индекса потребительских цен 2023 года по данным Департамента финансов Томской области (письмо от 09.09.2022 № 50-02/18/1-305), а также информации от межрайонной ИФНС России № 2 по Томской области о прогнозе поступления доходов бюджета города Кедрового на 2023-2025 годы.</w:t>
      </w:r>
    </w:p>
    <w:p w:rsidR="00BA62F7" w:rsidRPr="00BA62F7" w:rsidRDefault="00BA62F7" w:rsidP="00BA62F7">
      <w:pPr>
        <w:ind w:firstLine="709"/>
        <w:jc w:val="both"/>
        <w:rPr>
          <w:rFonts w:eastAsia="Times New Roman"/>
          <w:lang w:eastAsia="ru-RU"/>
        </w:rPr>
      </w:pPr>
      <w:r w:rsidRPr="00BA62F7">
        <w:rPr>
          <w:rFonts w:eastAsia="Times New Roman"/>
          <w:lang w:eastAsia="ru-RU"/>
        </w:rPr>
        <w:t>По земельному налогу на 2022 год планируемое поступление доходов 306 тыс. руб. При прогнозе поступлений на 2023 – 2025 годы запланирован рост поступлений с использованием индекса потребительских цен 2023 года по данным Департамента финансов Томской области (письмо от 09.09.2022 № 50-02/18/1-305). Оценка 2022 года и прогноз доходов на 2023 год по земельному налогу совпадают с оценкой Департамента экономики Администрации Томской области.</w:t>
      </w:r>
    </w:p>
    <w:p w:rsidR="00BA62F7" w:rsidRDefault="00BA62F7" w:rsidP="00BA62F7">
      <w:pPr>
        <w:ind w:firstLine="709"/>
        <w:jc w:val="both"/>
        <w:rPr>
          <w:rFonts w:eastAsia="Times New Roman"/>
          <w:lang w:eastAsia="ru-RU"/>
        </w:rPr>
      </w:pPr>
      <w:r w:rsidRPr="00BA62F7">
        <w:rPr>
          <w:rFonts w:eastAsia="Times New Roman"/>
          <w:lang w:eastAsia="ru-RU"/>
        </w:rPr>
        <w:t>Ожидаемое поступление доходов по государственной пошлине на 2022 год соответствует плану и составляет 472 тыс. руб. На 01.09.2022 поступления по госпошлине составляют 266 тыс. руб. При прогнозе поступлений на 2023 – 2025 годы запланирован рост поступлений с использованием индекса потребительских цен 2023 года по данным Департамента финансов Томской области (письмо от 09.09.2022 № 50-02/18/1-305). Оценка 2022 года и прогноз доходов на 2023 год по госпошлине совпадают с оценкой Департамента экономики</w:t>
      </w:r>
      <w:r>
        <w:rPr>
          <w:rFonts w:eastAsia="Times New Roman"/>
          <w:lang w:eastAsia="ru-RU"/>
        </w:rPr>
        <w:t xml:space="preserve"> Администрации Томской области.</w:t>
      </w:r>
    </w:p>
    <w:p w:rsidR="00BA62F7" w:rsidRPr="00BA62F7" w:rsidRDefault="00BA62F7" w:rsidP="00BA62F7">
      <w:pPr>
        <w:ind w:firstLine="709"/>
        <w:jc w:val="both"/>
        <w:rPr>
          <w:rFonts w:eastAsia="Times New Roman"/>
          <w:lang w:eastAsia="ru-RU"/>
        </w:rPr>
      </w:pPr>
      <w:r w:rsidRPr="00BA62F7">
        <w:rPr>
          <w:rFonts w:eastAsia="Times New Roman"/>
          <w:lang w:eastAsia="ru-RU"/>
        </w:rPr>
        <w:t>Неналоговые доходы запланированы с темпом роста к ожидаемому исполнению з</w:t>
      </w:r>
      <w:r>
        <w:rPr>
          <w:rFonts w:eastAsia="Times New Roman"/>
          <w:lang w:eastAsia="ru-RU"/>
        </w:rPr>
        <w:t>а 2021 год с темпом роста 102,2 %</w:t>
      </w:r>
    </w:p>
    <w:p w:rsidR="00BA62F7" w:rsidRPr="00BA62F7" w:rsidRDefault="00BA62F7" w:rsidP="00BA62F7">
      <w:pPr>
        <w:ind w:firstLine="709"/>
        <w:jc w:val="both"/>
        <w:rPr>
          <w:rFonts w:eastAsia="Times New Roman"/>
          <w:lang w:eastAsia="ru-RU"/>
        </w:rPr>
      </w:pPr>
      <w:r w:rsidRPr="00BA62F7">
        <w:rPr>
          <w:rFonts w:eastAsia="Times New Roman"/>
          <w:lang w:eastAsia="ru-RU"/>
        </w:rPr>
        <w:t xml:space="preserve">Ожидаемые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участков, в 2022 году на 644,9 тыс. руб. выше запланированного уровня и составляют 5 734,00 тыс. руб. (при плане в 5 089,10 тыс. руб.). Рост поступлений связан с заключением нового договора аренды земельного </w:t>
      </w:r>
      <w:r w:rsidRPr="00BA62F7">
        <w:rPr>
          <w:rFonts w:eastAsia="Times New Roman"/>
          <w:lang w:eastAsia="ru-RU"/>
        </w:rPr>
        <w:lastRenderedPageBreak/>
        <w:t>участка с АО «Газпром добыча Томск» на сумму 519,30 тыс. рублей. Остальные договоры аренды действуют без изменений. Оценка 2022 года и прогноз доходов на 2023 год по доходам от аренды земельных участков совпадают с оценкой Департамента экономики Администрации Томской области.</w:t>
      </w:r>
    </w:p>
    <w:p w:rsidR="00BA62F7" w:rsidRPr="00BA62F7" w:rsidRDefault="00BA62F7" w:rsidP="00BA62F7">
      <w:pPr>
        <w:ind w:firstLine="709"/>
        <w:jc w:val="both"/>
        <w:rPr>
          <w:rFonts w:eastAsia="Times New Roman"/>
          <w:lang w:eastAsia="ru-RU"/>
        </w:rPr>
      </w:pPr>
      <w:r w:rsidRPr="00BA62F7">
        <w:rPr>
          <w:rFonts w:eastAsia="Times New Roman"/>
          <w:lang w:eastAsia="ru-RU"/>
        </w:rPr>
        <w:t>По ряду организаций имеется задолженность по арендной плате за земельные участки, которая не меняется на протяжении длительного времени:</w:t>
      </w:r>
    </w:p>
    <w:p w:rsidR="00BA62F7" w:rsidRPr="00BA62F7" w:rsidRDefault="00BA62F7" w:rsidP="00BA62F7">
      <w:pPr>
        <w:ind w:firstLine="709"/>
        <w:jc w:val="both"/>
        <w:rPr>
          <w:rFonts w:eastAsia="Times New Roman"/>
          <w:lang w:eastAsia="ru-RU"/>
        </w:rPr>
      </w:pPr>
      <w:r w:rsidRPr="00BA62F7">
        <w:rPr>
          <w:rFonts w:eastAsia="Times New Roman"/>
          <w:lang w:eastAsia="ru-RU"/>
        </w:rPr>
        <w:t xml:space="preserve">ООО «Авиакомпания «Томск Авиа» - 2 361 815,79 рублей задолженность (банкротство (дело № А67-4289/2013) до 14.03.2023, текущие платежи, договор расторгнут); </w:t>
      </w:r>
    </w:p>
    <w:p w:rsidR="00BA62F7" w:rsidRPr="00BA62F7" w:rsidRDefault="00BA62F7" w:rsidP="00BA62F7">
      <w:pPr>
        <w:ind w:firstLine="709"/>
        <w:jc w:val="both"/>
        <w:rPr>
          <w:rFonts w:eastAsia="Times New Roman"/>
          <w:lang w:eastAsia="ru-RU"/>
        </w:rPr>
      </w:pPr>
      <w:r w:rsidRPr="00BA62F7">
        <w:rPr>
          <w:rFonts w:eastAsia="Times New Roman"/>
          <w:lang w:eastAsia="ru-RU"/>
        </w:rPr>
        <w:t>ОАО «</w:t>
      </w:r>
      <w:proofErr w:type="spellStart"/>
      <w:r w:rsidRPr="00BA62F7">
        <w:rPr>
          <w:rFonts w:eastAsia="Times New Roman"/>
          <w:lang w:eastAsia="ru-RU"/>
        </w:rPr>
        <w:t>Сибнефтегеофизика</w:t>
      </w:r>
      <w:proofErr w:type="spellEnd"/>
      <w:r w:rsidRPr="00BA62F7">
        <w:rPr>
          <w:rFonts w:eastAsia="Times New Roman"/>
          <w:lang w:eastAsia="ru-RU"/>
        </w:rPr>
        <w:t>» -  1 673 078,30 рублей, организация на стадии банкротства (рассмотрение дела № А45-14645/2016 отложено до 02.11.2022), 256 098,97 руб. включена в реестр требований кредиторов 3 очереди, остальная задолженность является текущими платежами, с 17.03.2020 договор расторгнут.</w:t>
      </w:r>
    </w:p>
    <w:p w:rsidR="00BA62F7" w:rsidRPr="00BA62F7" w:rsidRDefault="00BA62F7" w:rsidP="00BA62F7">
      <w:pPr>
        <w:ind w:firstLine="709"/>
        <w:jc w:val="both"/>
        <w:rPr>
          <w:rFonts w:eastAsia="Times New Roman"/>
          <w:lang w:eastAsia="ru-RU"/>
        </w:rPr>
      </w:pPr>
      <w:r w:rsidRPr="00BA62F7">
        <w:rPr>
          <w:rFonts w:eastAsia="Times New Roman"/>
          <w:lang w:eastAsia="ru-RU"/>
        </w:rPr>
        <w:t>Информация по задолженности двух вышеуказанных организаций в соответствии с поручениями по итогам защиты бюджета на 2019 год направлялась Департамент экономики Администрации Томской области, получен ответ о невозможности повлиять на взыскание задолженности.</w:t>
      </w:r>
    </w:p>
    <w:p w:rsidR="00BA62F7" w:rsidRPr="00BA62F7" w:rsidRDefault="00BA62F7" w:rsidP="00BA62F7">
      <w:pPr>
        <w:ind w:firstLine="709"/>
        <w:jc w:val="both"/>
        <w:rPr>
          <w:rFonts w:eastAsia="Times New Roman"/>
          <w:lang w:eastAsia="ru-RU"/>
        </w:rPr>
      </w:pPr>
      <w:r w:rsidRPr="00BA62F7">
        <w:rPr>
          <w:rFonts w:eastAsia="Times New Roman"/>
          <w:lang w:eastAsia="ru-RU"/>
        </w:rPr>
        <w:t>Рост задолженности происходит исключительно по 2 организациям - ООО «СТК» и ООО «СТА».</w:t>
      </w:r>
    </w:p>
    <w:p w:rsidR="00BA62F7" w:rsidRPr="00BA62F7" w:rsidRDefault="00BA62F7" w:rsidP="00BA62F7">
      <w:pPr>
        <w:ind w:firstLine="709"/>
        <w:jc w:val="both"/>
        <w:rPr>
          <w:rFonts w:eastAsia="Times New Roman"/>
          <w:lang w:eastAsia="ru-RU"/>
        </w:rPr>
      </w:pPr>
      <w:r w:rsidRPr="00BA62F7">
        <w:rPr>
          <w:rFonts w:eastAsia="Times New Roman"/>
          <w:lang w:eastAsia="ru-RU"/>
        </w:rPr>
        <w:t xml:space="preserve">В 2020 года в целях поддержки субъектов малого и среднего предпринимательства в связи со сложной эпидемиологической ситуацией были заключены дополнительные соглашения на отсрочку платежей с ООО «СТК» (годовая сумма поступлений составляет 148,8 тыс. руб.), с ООО «СТА» (годовая сумма поступлений составляет 374,9 тыс. руб.). </w:t>
      </w:r>
    </w:p>
    <w:p w:rsidR="00BA62F7" w:rsidRPr="00BA62F7" w:rsidRDefault="00BA62F7" w:rsidP="00BA62F7">
      <w:pPr>
        <w:ind w:firstLine="709"/>
        <w:jc w:val="both"/>
        <w:rPr>
          <w:rFonts w:eastAsia="Times New Roman"/>
          <w:lang w:eastAsia="ru-RU"/>
        </w:rPr>
      </w:pPr>
      <w:r w:rsidRPr="00BA62F7">
        <w:rPr>
          <w:rFonts w:eastAsia="Times New Roman"/>
          <w:lang w:eastAsia="ru-RU"/>
        </w:rPr>
        <w:t xml:space="preserve">Однако с 2020 года по настоящее время поступления от вышеуказанных организаций не было в связи с тяжелым финансовым положением и отсутствием средств для взыскания. Администрацией города Кедрового получены судебные решения и исполнительные листы на задолженность ООО «СТК» за 2020, 2021 </w:t>
      </w:r>
      <w:proofErr w:type="gramStart"/>
      <w:r w:rsidRPr="00BA62F7">
        <w:rPr>
          <w:rFonts w:eastAsia="Times New Roman"/>
          <w:lang w:eastAsia="ru-RU"/>
        </w:rPr>
        <w:t>годы,  по</w:t>
      </w:r>
      <w:proofErr w:type="gramEnd"/>
      <w:r w:rsidRPr="00BA62F7">
        <w:rPr>
          <w:rFonts w:eastAsia="Times New Roman"/>
          <w:lang w:eastAsia="ru-RU"/>
        </w:rPr>
        <w:t xml:space="preserve"> задолженности за 1, 2 кв. 2022 подано исковое заявление (дело № А67-8600/2022);  по задолженности ООО «СТА» - получены судебные решения и исполнительные листы на задолженность за 2020, 1-3 кв. 2021 года,  по задолженности за 4 кв. 2021, 1 кв. 2022 подано исковое заявление (дело № А67-8601/2022).</w:t>
      </w:r>
    </w:p>
    <w:p w:rsidR="00BA62F7" w:rsidRPr="00BA62F7" w:rsidRDefault="00BA62F7" w:rsidP="00BA62F7">
      <w:pPr>
        <w:ind w:firstLine="709"/>
        <w:jc w:val="both"/>
        <w:rPr>
          <w:rFonts w:eastAsia="Times New Roman"/>
          <w:lang w:eastAsia="ru-RU"/>
        </w:rPr>
      </w:pPr>
      <w:r w:rsidRPr="00BA62F7">
        <w:rPr>
          <w:rFonts w:eastAsia="Times New Roman"/>
          <w:lang w:eastAsia="ru-RU"/>
        </w:rPr>
        <w:t xml:space="preserve">В настоящий момент ООО «СТК» имеет задолженность по НДФЛ в размере 1557,8 тыс. руб., по УСН – 493,7 тыс. руб., по транспортному налогу – 9,6 тыс. руб., по водному налогу – 23,9 тыс. руб.,  по страховым взносам – 1 165,1 тыс. руб., за газ – 2 846,93 тыс. руб. Таким образом, в случае появления свободных денежных средств на счету ООО «СТК» они будут направлены на погашение по задолженностям, администратором которых является МРИ ФНС № 7, поэтому вероятность оплаты задолженности перед бюджетом города Кедрового минимальна. При этом ООО «СТК» - единственная </w:t>
      </w:r>
      <w:proofErr w:type="spellStart"/>
      <w:r w:rsidRPr="00BA62F7">
        <w:rPr>
          <w:rFonts w:eastAsia="Times New Roman"/>
          <w:lang w:eastAsia="ru-RU"/>
        </w:rPr>
        <w:t>ресурсоснабжающая</w:t>
      </w:r>
      <w:proofErr w:type="spellEnd"/>
      <w:r w:rsidRPr="00BA62F7">
        <w:rPr>
          <w:rFonts w:eastAsia="Times New Roman"/>
          <w:lang w:eastAsia="ru-RU"/>
        </w:rPr>
        <w:t xml:space="preserve"> организация на территории города Кедрового. </w:t>
      </w:r>
    </w:p>
    <w:p w:rsidR="00BA62F7" w:rsidRPr="00BA62F7" w:rsidRDefault="00BA62F7" w:rsidP="00BA62F7">
      <w:pPr>
        <w:ind w:firstLine="709"/>
        <w:jc w:val="both"/>
        <w:rPr>
          <w:rFonts w:eastAsia="Times New Roman"/>
          <w:lang w:eastAsia="ru-RU"/>
        </w:rPr>
      </w:pPr>
      <w:r w:rsidRPr="00BA62F7">
        <w:rPr>
          <w:rFonts w:eastAsia="Times New Roman"/>
          <w:lang w:eastAsia="ru-RU"/>
        </w:rPr>
        <w:t>ООО «СТК» является единственным плательщиком арендной платы за земли после разграничения государственной собственности на землю, поэтому по данной статье поступления не запланированы по вышеуказанным обстоятельствам.</w:t>
      </w:r>
    </w:p>
    <w:p w:rsidR="00BA62F7" w:rsidRPr="00BA62F7" w:rsidRDefault="00BA62F7" w:rsidP="00BA62F7">
      <w:pPr>
        <w:ind w:firstLine="709"/>
        <w:jc w:val="both"/>
        <w:rPr>
          <w:rFonts w:eastAsia="Times New Roman"/>
          <w:lang w:eastAsia="ru-RU"/>
        </w:rPr>
      </w:pPr>
      <w:r w:rsidRPr="00BA62F7">
        <w:rPr>
          <w:rFonts w:eastAsia="Times New Roman"/>
          <w:lang w:eastAsia="ru-RU"/>
        </w:rPr>
        <w:t>Совокупная задолженность ООО «СТК» по аренде земельных участков на 01.10.2022 составляет 625,05 тыс. руб., ООО «СТА» - 847,72 тыс. руб.</w:t>
      </w:r>
    </w:p>
    <w:p w:rsidR="00BA62F7" w:rsidRPr="00BA62F7" w:rsidRDefault="00BA62F7" w:rsidP="00BA62F7">
      <w:pPr>
        <w:ind w:firstLine="709"/>
        <w:jc w:val="both"/>
        <w:rPr>
          <w:rFonts w:eastAsia="Times New Roman"/>
          <w:lang w:eastAsia="ru-RU"/>
        </w:rPr>
      </w:pPr>
      <w:r w:rsidRPr="00BA62F7">
        <w:rPr>
          <w:rFonts w:eastAsia="Times New Roman"/>
          <w:lang w:eastAsia="ru-RU"/>
        </w:rPr>
        <w:t>Ожидаемые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учреждений), составляют 200 тыс. руб. при первоначальном плане в 720,0 тыс. руб. Основным арендатором муниципального имущества является ООО «СТК». (годовая сумма начислений составляет 1 465 тыс. руб.). В связи с вышеописанной ситуацией от ООО «СТК» поступлений не было, при том, что на задолженность ООО «СТК» за 2019, 2020, 2021 годы получены судебные решения и исполнительные листы, по задолженности за 1 кв. 2022 подано исковое заявление (дело № А67-8599/2022).</w:t>
      </w:r>
    </w:p>
    <w:p w:rsidR="00BA62F7" w:rsidRPr="00BA62F7" w:rsidRDefault="00BA62F7" w:rsidP="00BA62F7">
      <w:pPr>
        <w:ind w:firstLine="709"/>
        <w:jc w:val="both"/>
        <w:rPr>
          <w:rFonts w:eastAsia="Times New Roman"/>
          <w:lang w:eastAsia="ru-RU"/>
        </w:rPr>
      </w:pPr>
      <w:r w:rsidRPr="00BA62F7">
        <w:rPr>
          <w:rFonts w:eastAsia="Times New Roman"/>
          <w:lang w:eastAsia="ru-RU"/>
        </w:rPr>
        <w:lastRenderedPageBreak/>
        <w:t xml:space="preserve">Кроме того, ситуация усложняется тем, что при расчете тарифа на коммунальные услуги ООО «СТК» Департамент тарифного регулирования ТО расходы на аренду муниципального имущества не считает подтвержденными и не учитывает в составе тарифа. Однако снизить арендную плату по данным объектам законодательно невозможно, поэтому было принято решение о возмещении ООО «СТК» ранее уплаченной арендной платы из расходной части бюджета города Кедрового. Но для этого эта арендная плата должна быть полностью оплачена, а потом возмещена. При наличии большой задолженности перед налоговой и возможной процедурой банкротства поступление арендной платы от ООО «СТК» в текущем году и планируемом периоде является маловероятным. Задолженность ООО «СТК» по аренде муниципального имущества на 01.10.2022 составляет 4 089,50 тыс. руб. При этом, поиск другой ресурсоснабжающей организации существенно осложняется положениями законодательства об обязательном заключении договора концессии, что в случае с муниципальным образование «Город Кедровый» нерентабельно потенциальным арендаторам. </w:t>
      </w:r>
    </w:p>
    <w:p w:rsidR="00BA62F7" w:rsidRPr="00BA62F7" w:rsidRDefault="00BA62F7" w:rsidP="00BA62F7">
      <w:pPr>
        <w:ind w:firstLine="709"/>
        <w:jc w:val="both"/>
        <w:rPr>
          <w:rFonts w:eastAsia="Times New Roman"/>
          <w:lang w:eastAsia="ru-RU"/>
        </w:rPr>
      </w:pPr>
      <w:r w:rsidRPr="00BA62F7">
        <w:rPr>
          <w:rFonts w:eastAsia="Times New Roman"/>
          <w:lang w:eastAsia="ru-RU"/>
        </w:rPr>
        <w:t>Остальные действующие арендаторы муниципального имущества задолженности по платежам не имеют.</w:t>
      </w:r>
    </w:p>
    <w:p w:rsidR="00BA62F7" w:rsidRPr="00BA62F7" w:rsidRDefault="00BA62F7" w:rsidP="00BA62F7">
      <w:pPr>
        <w:ind w:firstLine="709"/>
        <w:jc w:val="both"/>
        <w:rPr>
          <w:rFonts w:eastAsia="Times New Roman"/>
          <w:lang w:eastAsia="ru-RU"/>
        </w:rPr>
      </w:pPr>
      <w:r w:rsidRPr="00BA62F7">
        <w:rPr>
          <w:rFonts w:eastAsia="Times New Roman"/>
          <w:lang w:eastAsia="ru-RU"/>
        </w:rPr>
        <w:t>Кроме того, по ряду организаций, с которыми договоры аренды ранее были расторгнуты, имеется задолженность по арендной плате за имущество, которая не меняется на протяжении длительного времени:</w:t>
      </w:r>
    </w:p>
    <w:p w:rsidR="00BA62F7" w:rsidRPr="00BA62F7" w:rsidRDefault="00BA62F7" w:rsidP="00BA62F7">
      <w:pPr>
        <w:ind w:firstLine="709"/>
        <w:jc w:val="both"/>
        <w:rPr>
          <w:rFonts w:eastAsia="Times New Roman"/>
          <w:lang w:eastAsia="ru-RU"/>
        </w:rPr>
      </w:pPr>
      <w:r w:rsidRPr="00BA62F7">
        <w:rPr>
          <w:rFonts w:eastAsia="Times New Roman"/>
          <w:lang w:eastAsia="ru-RU"/>
        </w:rPr>
        <w:t>- 59 196,82 рублей - задолженность ИП Ващенко, исполнительный лист на взыскание задолженности утерян в 2014 году, судом отказано в выдаче дубликата, механизмы для взыскания/списания задолженности отсутствуют;</w:t>
      </w:r>
    </w:p>
    <w:p w:rsidR="00BA62F7" w:rsidRPr="00BA62F7" w:rsidRDefault="00BA62F7" w:rsidP="00BA62F7">
      <w:pPr>
        <w:ind w:firstLine="709"/>
        <w:jc w:val="both"/>
        <w:rPr>
          <w:rFonts w:eastAsia="Times New Roman"/>
          <w:lang w:eastAsia="ru-RU"/>
        </w:rPr>
      </w:pPr>
      <w:r w:rsidRPr="00BA62F7">
        <w:rPr>
          <w:rFonts w:eastAsia="Times New Roman"/>
          <w:lang w:eastAsia="ru-RU"/>
        </w:rPr>
        <w:t>- 108 580,18 рублей - задолженность ООО «</w:t>
      </w:r>
      <w:proofErr w:type="spellStart"/>
      <w:r w:rsidRPr="00BA62F7">
        <w:rPr>
          <w:rFonts w:eastAsia="Times New Roman"/>
          <w:lang w:eastAsia="ru-RU"/>
        </w:rPr>
        <w:t>ПромАвиаСервис</w:t>
      </w:r>
      <w:proofErr w:type="spellEnd"/>
      <w:r w:rsidRPr="00BA62F7">
        <w:rPr>
          <w:rFonts w:eastAsia="Times New Roman"/>
          <w:lang w:eastAsia="ru-RU"/>
        </w:rPr>
        <w:t xml:space="preserve">», исполнительный лист возвращен взыскателю в связи с отсутствием имущества, на которое может быть обращено взыскание, срок конкурсного производства продлен до 17.10.2022 (Дело № А67–3680-91/2015). </w:t>
      </w:r>
    </w:p>
    <w:p w:rsidR="00BA62F7" w:rsidRPr="00BA62F7" w:rsidRDefault="00BA62F7" w:rsidP="00BA62F7">
      <w:pPr>
        <w:ind w:firstLine="709"/>
        <w:jc w:val="both"/>
        <w:rPr>
          <w:rFonts w:eastAsia="Times New Roman"/>
          <w:lang w:eastAsia="ru-RU"/>
        </w:rPr>
      </w:pPr>
      <w:r w:rsidRPr="00BA62F7">
        <w:rPr>
          <w:rFonts w:eastAsia="Times New Roman"/>
          <w:lang w:eastAsia="ru-RU"/>
        </w:rPr>
        <w:t>Оценка 2022 года и прогноз доходов на 2023 год по доходам от аренды имущества совпадают с оценкой Департамента экономики Администрации Томской области.</w:t>
      </w:r>
    </w:p>
    <w:p w:rsidR="00BA62F7" w:rsidRPr="00BA62F7" w:rsidRDefault="00BA62F7" w:rsidP="00BA62F7">
      <w:pPr>
        <w:ind w:firstLine="709"/>
        <w:jc w:val="both"/>
        <w:rPr>
          <w:rFonts w:eastAsia="Times New Roman"/>
          <w:lang w:eastAsia="ru-RU"/>
        </w:rPr>
      </w:pPr>
    </w:p>
    <w:p w:rsidR="00BA62F7" w:rsidRPr="00BA62F7" w:rsidRDefault="00BA62F7" w:rsidP="00BA62F7">
      <w:pPr>
        <w:ind w:firstLine="709"/>
        <w:jc w:val="both"/>
        <w:rPr>
          <w:rFonts w:eastAsia="Times New Roman"/>
          <w:lang w:eastAsia="ru-RU"/>
        </w:rPr>
      </w:pPr>
      <w:r w:rsidRPr="00BA62F7">
        <w:rPr>
          <w:rFonts w:eastAsia="Times New Roman"/>
          <w:lang w:eastAsia="ru-RU"/>
        </w:rPr>
        <w:t>По прочим неналоговым поступлениям в 2022 году учтены инициативные платежи граждан на реализацию одного проекта благоустройства в сумме 88,85 тыс. руб. На 2023 год инициативные платежи граждан запланированы в аналогичном объеме.</w:t>
      </w:r>
    </w:p>
    <w:p w:rsidR="00BA62F7" w:rsidRPr="00BA62F7" w:rsidRDefault="00BA62F7" w:rsidP="00BA62F7">
      <w:pPr>
        <w:ind w:firstLine="709"/>
        <w:jc w:val="both"/>
        <w:rPr>
          <w:rFonts w:eastAsia="Times New Roman"/>
          <w:lang w:eastAsia="ru-RU"/>
        </w:rPr>
      </w:pPr>
      <w:r w:rsidRPr="00BA62F7">
        <w:rPr>
          <w:rFonts w:eastAsia="Times New Roman"/>
          <w:lang w:eastAsia="ru-RU"/>
        </w:rPr>
        <w:t>Остальные неналоговые доходы запланированы без особенностей.</w:t>
      </w:r>
    </w:p>
    <w:p w:rsidR="00FA5A43" w:rsidRPr="00BA62F7" w:rsidRDefault="00FA5A43" w:rsidP="00FA5A43">
      <w:pPr>
        <w:ind w:firstLine="709"/>
        <w:jc w:val="both"/>
        <w:rPr>
          <w:rFonts w:eastAsia="Times New Roman"/>
          <w:lang w:eastAsia="ru-RU"/>
        </w:rPr>
      </w:pPr>
      <w:r w:rsidRPr="00BA62F7">
        <w:rPr>
          <w:rFonts w:eastAsia="Times New Roman"/>
          <w:lang w:eastAsia="ru-RU"/>
        </w:rPr>
        <w:t>По НДФЛ планируемое поступление доходов на 202</w:t>
      </w:r>
      <w:r w:rsidR="00BA62F7" w:rsidRPr="00BA62F7">
        <w:rPr>
          <w:rFonts w:eastAsia="Times New Roman"/>
          <w:lang w:eastAsia="ru-RU"/>
        </w:rPr>
        <w:t>2</w:t>
      </w:r>
      <w:r w:rsidRPr="00BA62F7">
        <w:rPr>
          <w:rFonts w:eastAsia="Times New Roman"/>
          <w:lang w:eastAsia="ru-RU"/>
        </w:rPr>
        <w:t xml:space="preserve"> год совпадает с утвержденными бюджетными назначениями и составляет </w:t>
      </w:r>
      <w:r w:rsidR="00BA62F7" w:rsidRPr="00BA62F7">
        <w:rPr>
          <w:rFonts w:eastAsia="Times New Roman"/>
          <w:lang w:eastAsia="ru-RU"/>
        </w:rPr>
        <w:t>11 647,0</w:t>
      </w:r>
      <w:r w:rsidRPr="00BA62F7">
        <w:rPr>
          <w:rFonts w:eastAsia="Times New Roman"/>
          <w:lang w:eastAsia="ru-RU"/>
        </w:rPr>
        <w:t xml:space="preserve"> тыс. руб. При прогнозе поступлений на 202</w:t>
      </w:r>
      <w:r w:rsidR="00BA62F7" w:rsidRPr="00BA62F7">
        <w:rPr>
          <w:rFonts w:eastAsia="Times New Roman"/>
          <w:lang w:eastAsia="ru-RU"/>
        </w:rPr>
        <w:t>3</w:t>
      </w:r>
      <w:r w:rsidRPr="00BA62F7">
        <w:rPr>
          <w:rFonts w:eastAsia="Times New Roman"/>
          <w:lang w:eastAsia="ru-RU"/>
        </w:rPr>
        <w:t>– 202</w:t>
      </w:r>
      <w:r w:rsidR="00BA62F7" w:rsidRPr="00BA62F7">
        <w:rPr>
          <w:rFonts w:eastAsia="Times New Roman"/>
          <w:lang w:eastAsia="ru-RU"/>
        </w:rPr>
        <w:t>5</w:t>
      </w:r>
      <w:r w:rsidRPr="00BA62F7">
        <w:rPr>
          <w:rFonts w:eastAsia="Times New Roman"/>
          <w:lang w:eastAsia="ru-RU"/>
        </w:rPr>
        <w:t xml:space="preserve"> годы запланирован рост поступлений с использованием индекса потребительских цен 202</w:t>
      </w:r>
      <w:r w:rsidR="00BA62F7" w:rsidRPr="00BA62F7">
        <w:rPr>
          <w:rFonts w:eastAsia="Times New Roman"/>
          <w:lang w:eastAsia="ru-RU"/>
        </w:rPr>
        <w:t>3</w:t>
      </w:r>
      <w:r w:rsidRPr="00BA62F7">
        <w:rPr>
          <w:rFonts w:eastAsia="Times New Roman"/>
          <w:lang w:eastAsia="ru-RU"/>
        </w:rPr>
        <w:t xml:space="preserve"> года по данным Департамента финансов Томской области </w:t>
      </w:r>
      <w:r w:rsidR="00BA62F7" w:rsidRPr="00BA62F7">
        <w:rPr>
          <w:rFonts w:eastAsia="Times New Roman"/>
          <w:lang w:eastAsia="ru-RU"/>
        </w:rPr>
        <w:t>(письмо от 09.09.2022 № 50-02/18/1-305)</w:t>
      </w:r>
      <w:r w:rsidRPr="00BA62F7">
        <w:rPr>
          <w:rFonts w:eastAsia="Times New Roman"/>
          <w:lang w:eastAsia="ru-RU"/>
        </w:rPr>
        <w:t xml:space="preserve"> и прогноза федеральной налоговой службы.</w:t>
      </w:r>
    </w:p>
    <w:p w:rsidR="00074648" w:rsidRPr="00C27BD6" w:rsidRDefault="00074648" w:rsidP="00FA5A43">
      <w:pPr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C27BD6">
        <w:rPr>
          <w:rFonts w:eastAsia="Times New Roman"/>
          <w:b/>
          <w:color w:val="000000"/>
          <w:lang w:eastAsia="ru-RU"/>
        </w:rPr>
        <w:t xml:space="preserve">Безвозмездные поступления запланированы с темпом роста </w:t>
      </w:r>
      <w:r w:rsidR="00C27BD6" w:rsidRPr="00C27BD6">
        <w:rPr>
          <w:rFonts w:eastAsia="Times New Roman"/>
          <w:b/>
          <w:color w:val="000000"/>
          <w:lang w:eastAsia="ru-RU"/>
        </w:rPr>
        <w:t>41,1</w:t>
      </w:r>
      <w:r w:rsidRPr="00C27BD6">
        <w:rPr>
          <w:rFonts w:eastAsia="Times New Roman"/>
          <w:b/>
          <w:color w:val="000000"/>
          <w:lang w:eastAsia="ru-RU"/>
        </w:rPr>
        <w:t xml:space="preserve"> %.</w:t>
      </w:r>
    </w:p>
    <w:p w:rsidR="00074648" w:rsidRPr="00C27BD6" w:rsidRDefault="00074648" w:rsidP="00D07CBC">
      <w:pPr>
        <w:ind w:firstLine="709"/>
        <w:jc w:val="both"/>
        <w:rPr>
          <w:rFonts w:eastAsia="Times New Roman"/>
          <w:color w:val="000000"/>
          <w:lang w:eastAsia="ru-RU"/>
        </w:rPr>
      </w:pPr>
      <w:r w:rsidRPr="00C27BD6">
        <w:rPr>
          <w:rFonts w:eastAsia="Times New Roman"/>
          <w:color w:val="000000"/>
          <w:lang w:eastAsia="ru-RU"/>
        </w:rPr>
        <w:t>Сумма межбюджетных трансфертов из областного бюджета запланирована в соответствии с проектом закона Тоской области об областном бюджете на 20</w:t>
      </w:r>
      <w:r w:rsidR="00690CF5" w:rsidRPr="00C27BD6">
        <w:rPr>
          <w:rFonts w:eastAsia="Times New Roman"/>
          <w:color w:val="000000"/>
          <w:lang w:eastAsia="ru-RU"/>
        </w:rPr>
        <w:t>2</w:t>
      </w:r>
      <w:r w:rsidR="00C27BD6" w:rsidRPr="00C27BD6">
        <w:rPr>
          <w:rFonts w:eastAsia="Times New Roman"/>
          <w:color w:val="000000"/>
          <w:lang w:eastAsia="ru-RU"/>
        </w:rPr>
        <w:t>3</w:t>
      </w:r>
      <w:r w:rsidRPr="00C27BD6">
        <w:rPr>
          <w:rFonts w:eastAsia="Times New Roman"/>
          <w:color w:val="000000"/>
          <w:lang w:eastAsia="ru-RU"/>
        </w:rPr>
        <w:t>-20</w:t>
      </w:r>
      <w:r w:rsidR="006E4376" w:rsidRPr="00C27BD6">
        <w:rPr>
          <w:rFonts w:eastAsia="Times New Roman"/>
          <w:color w:val="000000"/>
          <w:lang w:eastAsia="ru-RU"/>
        </w:rPr>
        <w:t>2</w:t>
      </w:r>
      <w:r w:rsidR="00C27BD6" w:rsidRPr="00C27BD6">
        <w:rPr>
          <w:rFonts w:eastAsia="Times New Roman"/>
          <w:color w:val="000000"/>
          <w:lang w:eastAsia="ru-RU"/>
        </w:rPr>
        <w:t>5</w:t>
      </w:r>
      <w:r w:rsidRPr="00C27BD6">
        <w:rPr>
          <w:rFonts w:eastAsia="Times New Roman"/>
          <w:color w:val="000000"/>
          <w:lang w:eastAsia="ru-RU"/>
        </w:rPr>
        <w:t xml:space="preserve"> годы в </w:t>
      </w:r>
      <w:r w:rsidR="00DC4EA5" w:rsidRPr="00C27BD6">
        <w:rPr>
          <w:rFonts w:eastAsia="Times New Roman"/>
          <w:color w:val="000000"/>
          <w:lang w:eastAsia="ru-RU"/>
        </w:rPr>
        <w:t>1</w:t>
      </w:r>
      <w:r w:rsidRPr="00C27BD6">
        <w:rPr>
          <w:rFonts w:eastAsia="Times New Roman"/>
          <w:color w:val="000000"/>
          <w:lang w:eastAsia="ru-RU"/>
        </w:rPr>
        <w:t xml:space="preserve"> чтении.</w:t>
      </w:r>
    </w:p>
    <w:p w:rsidR="00710F60" w:rsidRPr="00C27BD6" w:rsidRDefault="00074648" w:rsidP="00BA62F7">
      <w:pPr>
        <w:ind w:firstLine="709"/>
        <w:jc w:val="both"/>
      </w:pPr>
      <w:r w:rsidRPr="00C27BD6">
        <w:t>Окончательная сумма поступлений в местный бюджет межбюджетных трансфертов будет определена после вынесения закона Томской области о бюджете в законодательную Думу То</w:t>
      </w:r>
      <w:r w:rsidR="00BA62F7" w:rsidRPr="00C27BD6">
        <w:t>мской области во втором чтении.</w:t>
      </w:r>
    </w:p>
    <w:p w:rsidR="00BA62F7" w:rsidRPr="00BA62F7" w:rsidRDefault="00BA62F7" w:rsidP="00BA62F7">
      <w:pPr>
        <w:ind w:firstLine="709"/>
        <w:jc w:val="both"/>
        <w:rPr>
          <w:highlight w:val="yellow"/>
        </w:rPr>
      </w:pPr>
    </w:p>
    <w:p w:rsidR="00074648" w:rsidRPr="00C27BD6" w:rsidRDefault="00074648" w:rsidP="00F62185">
      <w:pPr>
        <w:spacing w:after="120"/>
        <w:ind w:firstLine="709"/>
        <w:jc w:val="center"/>
        <w:rPr>
          <w:b/>
        </w:rPr>
      </w:pPr>
      <w:r w:rsidRPr="00C27BD6">
        <w:rPr>
          <w:b/>
        </w:rPr>
        <w:t>Расходы бюджета города Кедрового</w:t>
      </w:r>
    </w:p>
    <w:p w:rsidR="00C0240E" w:rsidRPr="00C0240E" w:rsidRDefault="00C0240E" w:rsidP="00C0240E">
      <w:pPr>
        <w:tabs>
          <w:tab w:val="left" w:pos="0"/>
          <w:tab w:val="left" w:pos="426"/>
          <w:tab w:val="left" w:pos="709"/>
        </w:tabs>
        <w:ind w:firstLine="709"/>
        <w:jc w:val="both"/>
        <w:rPr>
          <w:rFonts w:eastAsia="Times New Roman"/>
          <w:lang w:eastAsia="en-US"/>
        </w:rPr>
      </w:pPr>
      <w:r w:rsidRPr="00C0240E">
        <w:rPr>
          <w:rFonts w:eastAsia="Times New Roman"/>
          <w:lang w:eastAsia="en-US"/>
        </w:rPr>
        <w:t>Формирование расходов на 2023 - 2025 годы планируется осуществлять без индексации с учетом оптимизационных мероприятий.</w:t>
      </w:r>
    </w:p>
    <w:p w:rsidR="00C0240E" w:rsidRPr="00C0240E" w:rsidRDefault="00C0240E" w:rsidP="00C0240E">
      <w:pPr>
        <w:tabs>
          <w:tab w:val="left" w:pos="0"/>
          <w:tab w:val="left" w:pos="426"/>
          <w:tab w:val="left" w:pos="709"/>
        </w:tabs>
        <w:ind w:firstLine="709"/>
        <w:jc w:val="both"/>
        <w:rPr>
          <w:rFonts w:eastAsia="Times New Roman"/>
          <w:lang w:eastAsia="en-US"/>
        </w:rPr>
      </w:pPr>
      <w:r w:rsidRPr="00C0240E">
        <w:rPr>
          <w:rFonts w:eastAsia="Times New Roman"/>
          <w:lang w:eastAsia="en-US"/>
        </w:rPr>
        <w:t>За базу для формирования действующих расходных обязательств на 2023 год приняты показатели сводной бюджетной росписи на 1 июля 2022 года с учетом их уточнения по единой методике:</w:t>
      </w:r>
    </w:p>
    <w:p w:rsidR="00C0240E" w:rsidRPr="00C0240E" w:rsidRDefault="00C0240E" w:rsidP="00C0240E">
      <w:pPr>
        <w:tabs>
          <w:tab w:val="left" w:pos="0"/>
          <w:tab w:val="left" w:pos="426"/>
          <w:tab w:val="left" w:pos="709"/>
        </w:tabs>
        <w:ind w:firstLine="709"/>
        <w:jc w:val="both"/>
        <w:rPr>
          <w:rFonts w:eastAsia="Times New Roman"/>
          <w:lang w:eastAsia="en-US"/>
        </w:rPr>
      </w:pPr>
      <w:r w:rsidRPr="00C0240E">
        <w:rPr>
          <w:rFonts w:eastAsia="Times New Roman"/>
          <w:lang w:eastAsia="en-US"/>
        </w:rPr>
        <w:lastRenderedPageBreak/>
        <w:t>- исключение расходов, производимых по разовым решениям, и расходов, срок реализации которых ограничен рамками года, предшествующего планируемому;</w:t>
      </w:r>
    </w:p>
    <w:p w:rsidR="00C0240E" w:rsidRPr="00C0240E" w:rsidRDefault="00C0240E" w:rsidP="00C0240E">
      <w:pPr>
        <w:tabs>
          <w:tab w:val="left" w:pos="0"/>
          <w:tab w:val="left" w:pos="426"/>
          <w:tab w:val="left" w:pos="709"/>
        </w:tabs>
        <w:ind w:firstLine="709"/>
        <w:jc w:val="both"/>
        <w:rPr>
          <w:rFonts w:eastAsia="Times New Roman"/>
          <w:lang w:eastAsia="en-US"/>
        </w:rPr>
      </w:pPr>
      <w:r w:rsidRPr="00C0240E">
        <w:rPr>
          <w:rFonts w:eastAsia="Times New Roman"/>
          <w:lang w:eastAsia="en-US"/>
        </w:rPr>
        <w:t xml:space="preserve">- </w:t>
      </w:r>
      <w:proofErr w:type="spellStart"/>
      <w:r w:rsidRPr="00C0240E">
        <w:rPr>
          <w:rFonts w:eastAsia="Times New Roman"/>
          <w:lang w:eastAsia="en-US"/>
        </w:rPr>
        <w:t>досчет</w:t>
      </w:r>
      <w:proofErr w:type="spellEnd"/>
      <w:r w:rsidRPr="00C0240E">
        <w:rPr>
          <w:rFonts w:eastAsia="Times New Roman"/>
          <w:lang w:eastAsia="en-US"/>
        </w:rPr>
        <w:t xml:space="preserve"> ассигнований до годовой потребности по решениям, реализация которых производится не с начала года.</w:t>
      </w:r>
    </w:p>
    <w:p w:rsidR="00C0240E" w:rsidRPr="00C0240E" w:rsidRDefault="00C0240E" w:rsidP="00C0240E">
      <w:pPr>
        <w:tabs>
          <w:tab w:val="left" w:pos="0"/>
          <w:tab w:val="left" w:pos="426"/>
          <w:tab w:val="left" w:pos="709"/>
        </w:tabs>
        <w:ind w:firstLine="709"/>
        <w:jc w:val="both"/>
        <w:rPr>
          <w:rFonts w:eastAsia="Times New Roman"/>
          <w:lang w:eastAsia="en-US"/>
        </w:rPr>
      </w:pPr>
      <w:r w:rsidRPr="00C0240E">
        <w:rPr>
          <w:rFonts w:eastAsia="Times New Roman"/>
          <w:lang w:eastAsia="en-US"/>
        </w:rPr>
        <w:t xml:space="preserve">Определение «базового» объема бюджетных ассигнований на 2024 - 2025 годы осуществлялось исходя из необходимости финансового обеспечения действующих расходных обязательств в условиях 2022 года. </w:t>
      </w:r>
    </w:p>
    <w:p w:rsidR="00C0240E" w:rsidRPr="00C0240E" w:rsidRDefault="00C0240E" w:rsidP="00C0240E">
      <w:pPr>
        <w:tabs>
          <w:tab w:val="left" w:pos="0"/>
          <w:tab w:val="left" w:pos="426"/>
          <w:tab w:val="left" w:pos="709"/>
        </w:tabs>
        <w:ind w:firstLine="709"/>
        <w:jc w:val="both"/>
        <w:rPr>
          <w:rFonts w:eastAsia="Times New Roman"/>
          <w:lang w:eastAsia="en-US"/>
        </w:rPr>
      </w:pPr>
      <w:r w:rsidRPr="00C0240E">
        <w:rPr>
          <w:rFonts w:eastAsia="Times New Roman"/>
          <w:lang w:eastAsia="en-US"/>
        </w:rPr>
        <w:t xml:space="preserve">Планируется изменение типа одного учреждения с автономного на казенное, количество муниципальных учреждений, а также их штатная численность запланированы без изменений по отношению 2022 году. </w:t>
      </w:r>
    </w:p>
    <w:p w:rsidR="00C0240E" w:rsidRPr="00C0240E" w:rsidRDefault="00C0240E" w:rsidP="00C0240E">
      <w:pPr>
        <w:tabs>
          <w:tab w:val="left" w:pos="0"/>
          <w:tab w:val="left" w:pos="426"/>
          <w:tab w:val="left" w:pos="709"/>
        </w:tabs>
        <w:ind w:firstLine="709"/>
        <w:jc w:val="both"/>
        <w:rPr>
          <w:rFonts w:eastAsia="Times New Roman"/>
          <w:lang w:eastAsia="en-US"/>
        </w:rPr>
      </w:pPr>
      <w:r w:rsidRPr="00C0240E">
        <w:rPr>
          <w:rFonts w:eastAsia="Times New Roman"/>
          <w:lang w:eastAsia="en-US"/>
        </w:rPr>
        <w:t>Расходы на ФОТ запланированы с учетом увеличения МРОТ и заработной платы по сотрудникам, оплата труда которых выше уровня МРОТ, на 10 % с 01.06.2022.  Рост расходов на иные выплаты персоналу связан с планированием расходов на проезд к месту использования отпуска и обратно для сотрудников в большем размере, чем фактические расходы за предыдущие периоды.</w:t>
      </w:r>
    </w:p>
    <w:p w:rsidR="00C0240E" w:rsidRPr="00C0240E" w:rsidRDefault="00C0240E" w:rsidP="00C0240E">
      <w:pPr>
        <w:tabs>
          <w:tab w:val="left" w:pos="0"/>
          <w:tab w:val="left" w:pos="426"/>
          <w:tab w:val="left" w:pos="709"/>
        </w:tabs>
        <w:ind w:firstLine="709"/>
        <w:jc w:val="both"/>
        <w:rPr>
          <w:rFonts w:eastAsia="Times New Roman"/>
          <w:lang w:eastAsia="en-US"/>
        </w:rPr>
      </w:pPr>
      <w:r w:rsidRPr="00C0240E">
        <w:rPr>
          <w:rFonts w:eastAsia="Times New Roman"/>
          <w:lang w:eastAsia="en-US"/>
        </w:rPr>
        <w:t>Расходы на связь и коммунальные платежи запланированы с учетом роста тарифов и объёмов потребления электрической энергии (в связи с вводом новых объектов благоустройства в рамках ФКГС).</w:t>
      </w:r>
    </w:p>
    <w:p w:rsidR="00C0240E" w:rsidRPr="00C0240E" w:rsidRDefault="00C0240E" w:rsidP="00C0240E">
      <w:pPr>
        <w:tabs>
          <w:tab w:val="left" w:pos="0"/>
          <w:tab w:val="left" w:pos="426"/>
          <w:tab w:val="left" w:pos="709"/>
        </w:tabs>
        <w:ind w:firstLine="709"/>
        <w:jc w:val="both"/>
        <w:rPr>
          <w:rFonts w:eastAsia="Times New Roman"/>
          <w:lang w:eastAsia="en-US"/>
        </w:rPr>
      </w:pPr>
      <w:r w:rsidRPr="00C0240E">
        <w:rPr>
          <w:rFonts w:eastAsia="Times New Roman"/>
          <w:lang w:eastAsia="en-US"/>
        </w:rPr>
        <w:t xml:space="preserve">Расходы на ГСМ запланированы снижением на 10 % в связи осуществлением в 2022 году расходов на приобретение ГСМ для ежедневного подвоза обучающихся МКОУ СОШ № 1 г. Кедрового в МАОУ </w:t>
      </w:r>
      <w:proofErr w:type="spellStart"/>
      <w:r w:rsidRPr="00C0240E">
        <w:rPr>
          <w:rFonts w:eastAsia="Times New Roman"/>
          <w:lang w:eastAsia="en-US"/>
        </w:rPr>
        <w:t>Пудинскую</w:t>
      </w:r>
      <w:proofErr w:type="spellEnd"/>
      <w:r w:rsidRPr="00C0240E">
        <w:rPr>
          <w:rFonts w:eastAsia="Times New Roman"/>
          <w:lang w:eastAsia="en-US"/>
        </w:rPr>
        <w:t xml:space="preserve"> СОШ на время капитального ремонта. Планируется завершить капитальный ремонт МКОУ СОШ № 1 г. Кедрового до конца 2022 года.</w:t>
      </w:r>
    </w:p>
    <w:p w:rsidR="00C0240E" w:rsidRPr="00C0240E" w:rsidRDefault="00C0240E" w:rsidP="00C0240E">
      <w:pPr>
        <w:tabs>
          <w:tab w:val="left" w:pos="0"/>
          <w:tab w:val="left" w:pos="426"/>
          <w:tab w:val="left" w:pos="709"/>
        </w:tabs>
        <w:ind w:firstLine="709"/>
        <w:jc w:val="both"/>
        <w:rPr>
          <w:rFonts w:eastAsia="Times New Roman"/>
          <w:lang w:eastAsia="en-US"/>
        </w:rPr>
      </w:pPr>
      <w:r w:rsidRPr="00C0240E">
        <w:rPr>
          <w:rFonts w:eastAsia="Times New Roman"/>
          <w:lang w:eastAsia="en-US"/>
        </w:rPr>
        <w:t xml:space="preserve">Расходы на увеличение стоимости строительных материалов (344) требуются в большем объеме, чем утверждены в 2022 г., в связи с тем, что МАОУ </w:t>
      </w:r>
      <w:proofErr w:type="spellStart"/>
      <w:r w:rsidRPr="00C0240E">
        <w:rPr>
          <w:rFonts w:eastAsia="Times New Roman"/>
          <w:lang w:eastAsia="en-US"/>
        </w:rPr>
        <w:t>Пудинскую</w:t>
      </w:r>
      <w:proofErr w:type="spellEnd"/>
      <w:r w:rsidRPr="00C0240E">
        <w:rPr>
          <w:rFonts w:eastAsia="Times New Roman"/>
          <w:lang w:eastAsia="en-US"/>
        </w:rPr>
        <w:t xml:space="preserve"> СОШ требуется косметический ремонт, ремонт дорожек, замена стеклопакетов, ремонт сантехники.</w:t>
      </w:r>
    </w:p>
    <w:p w:rsidR="00074648" w:rsidRPr="00C27BD6" w:rsidRDefault="00C0240E" w:rsidP="00C0240E">
      <w:pPr>
        <w:tabs>
          <w:tab w:val="left" w:pos="0"/>
          <w:tab w:val="left" w:pos="426"/>
          <w:tab w:val="left" w:pos="709"/>
        </w:tabs>
        <w:ind w:firstLine="709"/>
        <w:jc w:val="both"/>
      </w:pPr>
      <w:r w:rsidRPr="00C0240E">
        <w:rPr>
          <w:rFonts w:eastAsia="Times New Roman"/>
          <w:lang w:eastAsia="en-US"/>
        </w:rPr>
        <w:t>Количество муниципальных учреждений на 2023 год запланировано больше на 1 единицу, в связи с вступлением в силу Федерального закона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 в соответствие с которым контрольно-счетные органы муниципальных образований должны иметь статус юридического лица. Данное увеличение было запланировано на 2022 год, однако в связи с отсутствием Председателя Контрольно-счетного органа (единственного работника), данное м</w:t>
      </w:r>
      <w:r>
        <w:rPr>
          <w:rFonts w:eastAsia="Times New Roman"/>
          <w:lang w:eastAsia="en-US"/>
        </w:rPr>
        <w:t>ероприятие осуществлено не было</w:t>
      </w:r>
      <w:r w:rsidR="00074648" w:rsidRPr="00C27BD6">
        <w:t xml:space="preserve"> исключение расходов, производимых по разовым решениям, и расходов, срок реализации которых ограничен рамками года, предшествующего планируемому;</w:t>
      </w:r>
    </w:p>
    <w:p w:rsidR="00074648" w:rsidRPr="00C27BD6" w:rsidRDefault="00074648" w:rsidP="00F62185">
      <w:pPr>
        <w:tabs>
          <w:tab w:val="left" w:pos="0"/>
          <w:tab w:val="left" w:pos="426"/>
          <w:tab w:val="left" w:pos="709"/>
        </w:tabs>
        <w:ind w:firstLine="709"/>
        <w:jc w:val="both"/>
      </w:pPr>
      <w:r w:rsidRPr="00C27BD6">
        <w:t>- досчет ассигнований до годовой потребности по решениям, реализация которых производится не с начала года.</w:t>
      </w:r>
    </w:p>
    <w:p w:rsidR="002967BE" w:rsidRPr="00C27BD6" w:rsidRDefault="002967BE" w:rsidP="00C0240E">
      <w:pPr>
        <w:ind w:firstLine="425"/>
      </w:pPr>
    </w:p>
    <w:p w:rsidR="00074648" w:rsidRPr="00C27BD6" w:rsidRDefault="00074648" w:rsidP="00074648">
      <w:pPr>
        <w:ind w:firstLine="425"/>
        <w:jc w:val="center"/>
        <w:rPr>
          <w:b/>
        </w:rPr>
      </w:pPr>
      <w:r w:rsidRPr="00C27BD6">
        <w:rPr>
          <w:b/>
        </w:rPr>
        <w:t>Основные показатели бюджета в разрезе Главных распорядителей</w:t>
      </w:r>
    </w:p>
    <w:p w:rsidR="00074648" w:rsidRPr="00C27BD6" w:rsidRDefault="00074648" w:rsidP="00074648">
      <w:pPr>
        <w:ind w:firstLine="425"/>
        <w:jc w:val="center"/>
        <w:rPr>
          <w:b/>
        </w:rPr>
      </w:pPr>
      <w:r w:rsidRPr="00C27BD6">
        <w:rPr>
          <w:b/>
        </w:rPr>
        <w:t xml:space="preserve"> средств бюджета города Кедрового</w:t>
      </w:r>
    </w:p>
    <w:p w:rsidR="00074648" w:rsidRPr="00C27BD6" w:rsidRDefault="00074648" w:rsidP="00074648">
      <w:pPr>
        <w:tabs>
          <w:tab w:val="left" w:pos="3240"/>
        </w:tabs>
        <w:autoSpaceDE w:val="0"/>
        <w:autoSpaceDN w:val="0"/>
        <w:adjustRightInd w:val="0"/>
        <w:ind w:firstLine="425"/>
        <w:jc w:val="right"/>
      </w:pPr>
      <w:r w:rsidRPr="00C27BD6"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01"/>
        <w:gridCol w:w="1232"/>
        <w:gridCol w:w="1126"/>
        <w:gridCol w:w="786"/>
        <w:gridCol w:w="1178"/>
        <w:gridCol w:w="786"/>
        <w:gridCol w:w="1178"/>
        <w:gridCol w:w="741"/>
      </w:tblGrid>
      <w:tr w:rsidR="00D07CBC" w:rsidRPr="00BC39AA" w:rsidTr="0022730F">
        <w:trPr>
          <w:trHeight w:val="20"/>
        </w:trPr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C27BD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B71D0A" w:rsidRDefault="00D07CBC" w:rsidP="00C27BD6">
            <w:pPr>
              <w:jc w:val="center"/>
              <w:rPr>
                <w:color w:val="000000"/>
                <w:sz w:val="22"/>
                <w:szCs w:val="22"/>
              </w:rPr>
            </w:pPr>
            <w:r w:rsidRPr="00B71D0A">
              <w:rPr>
                <w:color w:val="000000"/>
                <w:sz w:val="22"/>
                <w:szCs w:val="22"/>
              </w:rPr>
              <w:t>202</w:t>
            </w:r>
            <w:r w:rsidR="00C27BD6" w:rsidRPr="00B71D0A">
              <w:rPr>
                <w:color w:val="000000"/>
                <w:sz w:val="22"/>
                <w:szCs w:val="22"/>
              </w:rPr>
              <w:t>2</w:t>
            </w:r>
            <w:r w:rsidRPr="00B71D0A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C27BD6">
            <w:pPr>
              <w:jc w:val="center"/>
              <w:rPr>
                <w:color w:val="000000"/>
                <w:sz w:val="22"/>
                <w:szCs w:val="22"/>
              </w:rPr>
            </w:pPr>
            <w:r w:rsidRPr="00C27BD6">
              <w:rPr>
                <w:color w:val="000000"/>
                <w:sz w:val="22"/>
                <w:szCs w:val="22"/>
              </w:rPr>
              <w:t>202</w:t>
            </w:r>
            <w:r w:rsidR="00C27BD6" w:rsidRPr="00C27BD6">
              <w:rPr>
                <w:color w:val="000000"/>
                <w:sz w:val="22"/>
                <w:szCs w:val="22"/>
              </w:rPr>
              <w:t>3</w:t>
            </w:r>
            <w:r w:rsidRPr="00C27BD6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C27BD6">
            <w:pPr>
              <w:jc w:val="center"/>
              <w:rPr>
                <w:color w:val="000000"/>
                <w:sz w:val="22"/>
                <w:szCs w:val="22"/>
              </w:rPr>
            </w:pPr>
            <w:r w:rsidRPr="00C27BD6">
              <w:rPr>
                <w:color w:val="000000"/>
                <w:sz w:val="22"/>
                <w:szCs w:val="22"/>
              </w:rPr>
              <w:t>202</w:t>
            </w:r>
            <w:r w:rsidR="00C27BD6" w:rsidRPr="00C27BD6">
              <w:rPr>
                <w:color w:val="000000"/>
                <w:sz w:val="22"/>
                <w:szCs w:val="22"/>
              </w:rPr>
              <w:t>4</w:t>
            </w:r>
            <w:r w:rsidRPr="00C27BD6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C27BD6">
            <w:pPr>
              <w:jc w:val="center"/>
              <w:rPr>
                <w:color w:val="000000"/>
                <w:sz w:val="22"/>
                <w:szCs w:val="22"/>
              </w:rPr>
            </w:pPr>
            <w:r w:rsidRPr="00C27BD6">
              <w:rPr>
                <w:color w:val="000000"/>
                <w:sz w:val="22"/>
                <w:szCs w:val="22"/>
              </w:rPr>
              <w:t>202</w:t>
            </w:r>
            <w:r w:rsidR="00C27BD6" w:rsidRPr="00C27BD6">
              <w:rPr>
                <w:color w:val="000000"/>
                <w:sz w:val="22"/>
                <w:szCs w:val="22"/>
              </w:rPr>
              <w:t>5</w:t>
            </w:r>
            <w:r w:rsidRPr="00C27BD6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D07CBC" w:rsidRPr="00BC39AA" w:rsidTr="0022730F">
        <w:trPr>
          <w:trHeight w:val="20"/>
        </w:trPr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B71D0A" w:rsidRDefault="00D07CBC" w:rsidP="00FA5A43">
            <w:pPr>
              <w:jc w:val="center"/>
              <w:rPr>
                <w:color w:val="000000"/>
                <w:sz w:val="20"/>
                <w:szCs w:val="20"/>
              </w:rPr>
            </w:pPr>
            <w:r w:rsidRPr="00B71D0A">
              <w:rPr>
                <w:color w:val="000000"/>
                <w:sz w:val="20"/>
                <w:szCs w:val="20"/>
              </w:rPr>
              <w:t>Ожидаемое исполнение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center"/>
              <w:rPr>
                <w:color w:val="000000"/>
                <w:sz w:val="20"/>
                <w:szCs w:val="20"/>
              </w:rPr>
            </w:pPr>
            <w:r w:rsidRPr="00C27BD6">
              <w:rPr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center"/>
              <w:rPr>
                <w:color w:val="000000"/>
                <w:sz w:val="20"/>
                <w:szCs w:val="20"/>
              </w:rPr>
            </w:pPr>
            <w:r w:rsidRPr="00C27BD6">
              <w:rPr>
                <w:color w:val="000000"/>
                <w:sz w:val="20"/>
                <w:szCs w:val="20"/>
              </w:rPr>
              <w:t>темп роста к предыдущему году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center"/>
              <w:rPr>
                <w:color w:val="000000"/>
                <w:sz w:val="20"/>
                <w:szCs w:val="20"/>
              </w:rPr>
            </w:pPr>
            <w:r w:rsidRPr="00C27BD6">
              <w:rPr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center"/>
              <w:rPr>
                <w:color w:val="000000"/>
                <w:sz w:val="20"/>
                <w:szCs w:val="20"/>
              </w:rPr>
            </w:pPr>
            <w:r w:rsidRPr="00C27BD6">
              <w:rPr>
                <w:color w:val="000000"/>
                <w:sz w:val="20"/>
                <w:szCs w:val="20"/>
              </w:rPr>
              <w:t>темп роста к предыдущему году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center"/>
              <w:rPr>
                <w:color w:val="000000"/>
                <w:sz w:val="20"/>
                <w:szCs w:val="20"/>
              </w:rPr>
            </w:pPr>
            <w:r w:rsidRPr="00C27BD6">
              <w:rPr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center"/>
              <w:rPr>
                <w:color w:val="000000"/>
                <w:sz w:val="20"/>
                <w:szCs w:val="20"/>
              </w:rPr>
            </w:pPr>
            <w:r w:rsidRPr="00C27BD6">
              <w:rPr>
                <w:color w:val="000000"/>
                <w:sz w:val="20"/>
                <w:szCs w:val="20"/>
              </w:rPr>
              <w:t>темп роста к предыдущему году</w:t>
            </w:r>
          </w:p>
        </w:tc>
      </w:tr>
      <w:tr w:rsidR="00D07CBC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27BD6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C27BD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B71D0A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B71D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27BD6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C27BD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27BD6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C27BD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27BD6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C27BD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27BD6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C27BD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27BD6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C27BD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27BD6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C27BD6">
              <w:rPr>
                <w:color w:val="000000"/>
                <w:sz w:val="22"/>
                <w:szCs w:val="22"/>
              </w:rPr>
              <w:t>8</w:t>
            </w:r>
          </w:p>
        </w:tc>
      </w:tr>
      <w:tr w:rsidR="004B1A8E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8E" w:rsidRPr="00C27BD6" w:rsidRDefault="004B1A8E" w:rsidP="004B1A8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27BD6">
              <w:rPr>
                <w:b/>
                <w:color w:val="000000"/>
                <w:sz w:val="22"/>
                <w:szCs w:val="22"/>
              </w:rPr>
              <w:t>Расходы всего,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1A8E" w:rsidRPr="00B71D0A" w:rsidRDefault="00B71D0A" w:rsidP="003C73C2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71D0A">
              <w:rPr>
                <w:rFonts w:eastAsia="Times New Roman"/>
                <w:b/>
                <w:sz w:val="22"/>
                <w:szCs w:val="22"/>
                <w:lang w:eastAsia="ru-RU"/>
              </w:rPr>
              <w:t>370 512,7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A8E" w:rsidRPr="004B1A8E" w:rsidRDefault="004B1A8E" w:rsidP="004B1A8E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B1A8E">
              <w:rPr>
                <w:rFonts w:eastAsia="Times New Roman"/>
                <w:b/>
                <w:sz w:val="22"/>
                <w:szCs w:val="22"/>
                <w:lang w:eastAsia="ru-RU"/>
              </w:rPr>
              <w:t>133 327,1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1D0A" w:rsidRPr="004B1A8E" w:rsidRDefault="00B71D0A" w:rsidP="00B71D0A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36%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1A8E" w:rsidRPr="004B1A8E" w:rsidRDefault="004B1A8E" w:rsidP="004B1A8E">
            <w:pPr>
              <w:jc w:val="center"/>
              <w:rPr>
                <w:rFonts w:eastAsia="Times New Roman"/>
                <w:b/>
                <w:sz w:val="22"/>
                <w:szCs w:val="22"/>
                <w:highlight w:val="yellow"/>
                <w:lang w:eastAsia="ru-RU"/>
              </w:rPr>
            </w:pPr>
            <w:r w:rsidRPr="004B1A8E">
              <w:rPr>
                <w:rFonts w:eastAsia="Times New Roman"/>
                <w:b/>
                <w:sz w:val="22"/>
                <w:szCs w:val="22"/>
                <w:lang w:eastAsia="ru-RU"/>
              </w:rPr>
              <w:t>126 290,0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1A8E" w:rsidRPr="004B1A8E" w:rsidRDefault="004B1A8E" w:rsidP="004B1A8E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B1A8E">
              <w:rPr>
                <w:rFonts w:eastAsia="Times New Roman"/>
                <w:b/>
                <w:sz w:val="22"/>
                <w:szCs w:val="22"/>
                <w:lang w:eastAsia="ru-RU"/>
              </w:rPr>
              <w:t>94,7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1A8E" w:rsidRPr="004B1A8E" w:rsidRDefault="004B1A8E" w:rsidP="004B1A8E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B1A8E">
              <w:rPr>
                <w:rFonts w:eastAsia="Times New Roman"/>
                <w:b/>
                <w:sz w:val="22"/>
                <w:szCs w:val="22"/>
                <w:lang w:eastAsia="ru-RU"/>
              </w:rPr>
              <w:t>128 173,7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B1A8E" w:rsidRPr="004B1A8E" w:rsidRDefault="004B1A8E" w:rsidP="004B1A8E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B1A8E">
              <w:rPr>
                <w:rFonts w:eastAsia="Times New Roman"/>
                <w:b/>
                <w:sz w:val="22"/>
                <w:szCs w:val="22"/>
                <w:lang w:eastAsia="ru-RU"/>
              </w:rPr>
              <w:t>101,5</w:t>
            </w:r>
          </w:p>
        </w:tc>
      </w:tr>
      <w:tr w:rsidR="00D07CBC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C27BD6">
              <w:rPr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4B1A8E" w:rsidRDefault="00D07CBC" w:rsidP="0008632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4B1A8E" w:rsidRDefault="00D07CBC" w:rsidP="0008632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4B1A8E" w:rsidRDefault="00D07CBC" w:rsidP="0008632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4B1A8E" w:rsidRDefault="00D07CBC" w:rsidP="0008632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4B1A8E" w:rsidRDefault="00D07CBC" w:rsidP="0008632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4B1A8E" w:rsidRDefault="00D07CBC" w:rsidP="0008632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4B1A8E" w:rsidRDefault="00D07CBC" w:rsidP="00086324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086324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24" w:rsidRPr="00C27BD6" w:rsidRDefault="00086324" w:rsidP="00086324">
            <w:pPr>
              <w:jc w:val="both"/>
              <w:rPr>
                <w:color w:val="000000"/>
                <w:sz w:val="22"/>
                <w:szCs w:val="22"/>
              </w:rPr>
            </w:pPr>
            <w:r w:rsidRPr="00C27BD6">
              <w:rPr>
                <w:iCs/>
                <w:color w:val="000000"/>
                <w:sz w:val="22"/>
                <w:szCs w:val="22"/>
              </w:rPr>
              <w:lastRenderedPageBreak/>
              <w:t>за счет налоговых и неналоговых доходов и нецелевой финансовой помощи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24" w:rsidRPr="00016B01" w:rsidRDefault="00016B01" w:rsidP="0008632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128 434,5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24" w:rsidRPr="004B1A8E" w:rsidRDefault="004B1A8E" w:rsidP="00086324">
            <w:pPr>
              <w:jc w:val="center"/>
              <w:rPr>
                <w:sz w:val="22"/>
                <w:szCs w:val="22"/>
              </w:rPr>
            </w:pPr>
            <w:r w:rsidRPr="004B1A8E">
              <w:rPr>
                <w:sz w:val="22"/>
                <w:szCs w:val="22"/>
              </w:rPr>
              <w:t>67 095,1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24" w:rsidRPr="00D92252" w:rsidRDefault="00B71D0A" w:rsidP="00086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24" w:rsidRPr="004B1A8E" w:rsidRDefault="004B1A8E" w:rsidP="00086324">
            <w:pPr>
              <w:jc w:val="center"/>
              <w:rPr>
                <w:sz w:val="22"/>
                <w:szCs w:val="22"/>
              </w:rPr>
            </w:pPr>
            <w:r w:rsidRPr="004B1A8E">
              <w:rPr>
                <w:sz w:val="22"/>
                <w:szCs w:val="22"/>
              </w:rPr>
              <w:t>61 047,0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24" w:rsidRPr="004B1A8E" w:rsidRDefault="004B1A8E" w:rsidP="00086324">
            <w:pPr>
              <w:jc w:val="center"/>
              <w:rPr>
                <w:sz w:val="22"/>
                <w:szCs w:val="22"/>
              </w:rPr>
            </w:pPr>
            <w:r w:rsidRPr="004B1A8E">
              <w:rPr>
                <w:sz w:val="22"/>
                <w:szCs w:val="22"/>
              </w:rPr>
              <w:t>91,0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24" w:rsidRPr="004B1A8E" w:rsidRDefault="004B1A8E" w:rsidP="00086324">
            <w:pPr>
              <w:jc w:val="center"/>
              <w:rPr>
                <w:sz w:val="22"/>
                <w:szCs w:val="22"/>
              </w:rPr>
            </w:pPr>
            <w:r w:rsidRPr="004B1A8E">
              <w:rPr>
                <w:sz w:val="22"/>
                <w:szCs w:val="22"/>
              </w:rPr>
              <w:t>62 030,7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24" w:rsidRPr="004B1A8E" w:rsidRDefault="004B1A8E" w:rsidP="00086324">
            <w:pPr>
              <w:jc w:val="center"/>
              <w:rPr>
                <w:sz w:val="22"/>
                <w:szCs w:val="22"/>
              </w:rPr>
            </w:pPr>
            <w:r w:rsidRPr="004B1A8E">
              <w:rPr>
                <w:sz w:val="22"/>
                <w:szCs w:val="22"/>
              </w:rPr>
              <w:t>103,1</w:t>
            </w:r>
          </w:p>
        </w:tc>
      </w:tr>
      <w:tr w:rsidR="00086324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324" w:rsidRPr="00C27BD6" w:rsidRDefault="00086324" w:rsidP="00086324">
            <w:pPr>
              <w:jc w:val="both"/>
              <w:rPr>
                <w:color w:val="000000"/>
                <w:sz w:val="22"/>
                <w:szCs w:val="22"/>
              </w:rPr>
            </w:pPr>
            <w:r w:rsidRPr="00C27BD6">
              <w:rPr>
                <w:iCs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24" w:rsidRPr="00ED4EE5" w:rsidRDefault="004B1A8E" w:rsidP="00086324">
            <w:pPr>
              <w:jc w:val="center"/>
              <w:rPr>
                <w:sz w:val="22"/>
                <w:szCs w:val="22"/>
              </w:rPr>
            </w:pPr>
            <w:r w:rsidRPr="00ED4EE5">
              <w:rPr>
                <w:sz w:val="22"/>
                <w:szCs w:val="22"/>
              </w:rPr>
              <w:t>242 078,2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24" w:rsidRPr="004B1A8E" w:rsidRDefault="004B1A8E" w:rsidP="00086324">
            <w:pPr>
              <w:jc w:val="center"/>
              <w:rPr>
                <w:sz w:val="22"/>
                <w:szCs w:val="22"/>
              </w:rPr>
            </w:pPr>
            <w:r w:rsidRPr="004B1A8E">
              <w:rPr>
                <w:sz w:val="22"/>
                <w:szCs w:val="22"/>
              </w:rPr>
              <w:t>66 232,0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24" w:rsidRPr="00D92252" w:rsidRDefault="00D92252" w:rsidP="00086324">
            <w:pPr>
              <w:jc w:val="center"/>
              <w:rPr>
                <w:sz w:val="22"/>
                <w:szCs w:val="22"/>
              </w:rPr>
            </w:pPr>
            <w:r w:rsidRPr="00D92252">
              <w:rPr>
                <w:sz w:val="22"/>
                <w:szCs w:val="22"/>
              </w:rPr>
              <w:t>27,4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24" w:rsidRPr="004B1A8E" w:rsidRDefault="004B1A8E" w:rsidP="00086324">
            <w:pPr>
              <w:jc w:val="center"/>
              <w:rPr>
                <w:sz w:val="22"/>
                <w:szCs w:val="22"/>
              </w:rPr>
            </w:pPr>
            <w:r w:rsidRPr="004B1A8E">
              <w:rPr>
                <w:sz w:val="22"/>
                <w:szCs w:val="22"/>
              </w:rPr>
              <w:t>65 243,0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24" w:rsidRPr="004B1A8E" w:rsidRDefault="004B1A8E" w:rsidP="00086324">
            <w:pPr>
              <w:jc w:val="center"/>
              <w:rPr>
                <w:sz w:val="22"/>
                <w:szCs w:val="22"/>
              </w:rPr>
            </w:pPr>
            <w:r w:rsidRPr="004B1A8E">
              <w:rPr>
                <w:sz w:val="22"/>
                <w:szCs w:val="22"/>
              </w:rPr>
              <w:t>98,5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24" w:rsidRPr="004B1A8E" w:rsidRDefault="004B1A8E" w:rsidP="00086324">
            <w:pPr>
              <w:jc w:val="center"/>
              <w:rPr>
                <w:sz w:val="22"/>
                <w:szCs w:val="22"/>
              </w:rPr>
            </w:pPr>
            <w:r w:rsidRPr="004B1A8E">
              <w:rPr>
                <w:sz w:val="22"/>
                <w:szCs w:val="22"/>
              </w:rPr>
              <w:t>65 243,0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324" w:rsidRPr="004B1A8E" w:rsidRDefault="004B1A8E" w:rsidP="00086324">
            <w:pPr>
              <w:jc w:val="center"/>
              <w:rPr>
                <w:sz w:val="22"/>
                <w:szCs w:val="22"/>
              </w:rPr>
            </w:pPr>
            <w:r w:rsidRPr="004B1A8E">
              <w:rPr>
                <w:sz w:val="22"/>
                <w:szCs w:val="22"/>
              </w:rPr>
              <w:t>100,0</w:t>
            </w:r>
          </w:p>
        </w:tc>
      </w:tr>
      <w:tr w:rsidR="00D07CBC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27BD6">
              <w:rPr>
                <w:b/>
                <w:color w:val="000000"/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D4EE5" w:rsidRDefault="00B96D72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84 558,9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3C73C2" w:rsidRDefault="003C73C2" w:rsidP="003C73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73C2">
              <w:rPr>
                <w:b/>
                <w:bCs/>
                <w:color w:val="000000"/>
                <w:sz w:val="22"/>
                <w:szCs w:val="22"/>
              </w:rPr>
              <w:t>37 748,11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3C73C2" w:rsidRDefault="003C73C2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</w:t>
            </w:r>
            <w:r w:rsidR="00D07CBC" w:rsidRPr="003C73C2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3C73C2" w:rsidRDefault="003C73C2" w:rsidP="003C73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73C2">
              <w:rPr>
                <w:b/>
                <w:bCs/>
                <w:color w:val="000000"/>
                <w:sz w:val="22"/>
                <w:szCs w:val="22"/>
              </w:rPr>
              <w:t>34 973,98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3C73C2" w:rsidRDefault="003C73C2" w:rsidP="003C73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</w:t>
            </w:r>
            <w:r w:rsidR="00D07CBC" w:rsidRPr="003C73C2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3C73C2" w:rsidRDefault="003C73C2" w:rsidP="003C73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73C2">
              <w:rPr>
                <w:b/>
                <w:bCs/>
                <w:color w:val="000000"/>
                <w:sz w:val="22"/>
                <w:szCs w:val="22"/>
              </w:rPr>
              <w:t>33 667,19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3C73C2" w:rsidRDefault="003C73C2" w:rsidP="003C73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</w:t>
            </w:r>
            <w:r w:rsidR="00D07CBC" w:rsidRPr="003C73C2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D07CBC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C27BD6">
              <w:rPr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D4EE5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BC39AA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BC39AA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BC39AA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BC39AA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BC39AA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BC39AA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D07CBC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C27BD6">
              <w:rPr>
                <w:iCs/>
                <w:color w:val="000000"/>
                <w:sz w:val="22"/>
                <w:szCs w:val="22"/>
              </w:rPr>
              <w:t>за счет налоговых и неналоговых доходов и нецелевой финансовой помощи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D4EE5" w:rsidRDefault="00873415" w:rsidP="00016B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60 318,7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3C73C2" w:rsidRDefault="003C73C2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3C73C2">
              <w:rPr>
                <w:color w:val="000000"/>
                <w:sz w:val="22"/>
                <w:szCs w:val="22"/>
              </w:rPr>
              <w:t>28 732,81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3C73C2" w:rsidRDefault="003C73C2" w:rsidP="00B71D0A">
            <w:pPr>
              <w:jc w:val="center"/>
              <w:rPr>
                <w:color w:val="000000"/>
                <w:sz w:val="22"/>
                <w:szCs w:val="22"/>
              </w:rPr>
            </w:pPr>
            <w:r w:rsidRPr="003C73C2">
              <w:rPr>
                <w:color w:val="000000"/>
                <w:sz w:val="22"/>
                <w:szCs w:val="22"/>
              </w:rPr>
              <w:t>4</w:t>
            </w:r>
            <w:r w:rsidR="00B71D0A">
              <w:rPr>
                <w:color w:val="000000"/>
                <w:sz w:val="22"/>
                <w:szCs w:val="22"/>
              </w:rPr>
              <w:t>8</w:t>
            </w:r>
            <w:r w:rsidR="00D07CBC" w:rsidRPr="003C73C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3C73C2" w:rsidRDefault="003C73C2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3C73C2">
              <w:rPr>
                <w:color w:val="000000"/>
                <w:sz w:val="22"/>
                <w:szCs w:val="22"/>
              </w:rPr>
              <w:t>25 958,68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3C73C2" w:rsidRDefault="003C73C2" w:rsidP="00896D88">
            <w:pPr>
              <w:jc w:val="center"/>
              <w:rPr>
                <w:color w:val="000000"/>
                <w:sz w:val="22"/>
                <w:szCs w:val="22"/>
              </w:rPr>
            </w:pPr>
            <w:r w:rsidRPr="003C73C2">
              <w:rPr>
                <w:color w:val="000000"/>
                <w:sz w:val="22"/>
                <w:szCs w:val="22"/>
              </w:rPr>
              <w:t>90,3</w:t>
            </w:r>
            <w:r w:rsidR="00D07CBC" w:rsidRPr="003C73C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3C73C2" w:rsidRDefault="003C73C2" w:rsidP="003C73C2">
            <w:pPr>
              <w:jc w:val="center"/>
              <w:rPr>
                <w:color w:val="000000"/>
                <w:sz w:val="22"/>
                <w:szCs w:val="22"/>
              </w:rPr>
            </w:pPr>
            <w:r w:rsidRPr="003C73C2">
              <w:rPr>
                <w:color w:val="000000"/>
                <w:sz w:val="22"/>
                <w:szCs w:val="22"/>
              </w:rPr>
              <w:t>24 651,89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3C73C2" w:rsidRDefault="003C73C2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3C73C2">
              <w:rPr>
                <w:color w:val="000000"/>
                <w:sz w:val="22"/>
                <w:szCs w:val="22"/>
              </w:rPr>
              <w:t>95</w:t>
            </w:r>
            <w:r w:rsidR="00D07CBC" w:rsidRPr="003C73C2">
              <w:rPr>
                <w:color w:val="000000"/>
                <w:sz w:val="22"/>
                <w:szCs w:val="22"/>
              </w:rPr>
              <w:t>%</w:t>
            </w:r>
          </w:p>
        </w:tc>
      </w:tr>
      <w:tr w:rsidR="00D07CBC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C27BD6">
              <w:rPr>
                <w:iCs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D4EE5" w:rsidRDefault="00ED4EE5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ED4EE5">
              <w:rPr>
                <w:color w:val="000000"/>
                <w:sz w:val="22"/>
                <w:szCs w:val="22"/>
              </w:rPr>
              <w:t>24 240,2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3C73C2" w:rsidRDefault="003C73C2" w:rsidP="002A0379">
            <w:pPr>
              <w:jc w:val="center"/>
              <w:rPr>
                <w:color w:val="000000"/>
                <w:sz w:val="22"/>
                <w:szCs w:val="22"/>
              </w:rPr>
            </w:pPr>
            <w:r w:rsidRPr="003C73C2">
              <w:rPr>
                <w:color w:val="000000"/>
                <w:sz w:val="22"/>
                <w:szCs w:val="22"/>
              </w:rPr>
              <w:t>9 015,3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3C73C2" w:rsidRDefault="003C73C2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3C73C2">
              <w:rPr>
                <w:color w:val="000000"/>
                <w:sz w:val="22"/>
                <w:szCs w:val="22"/>
              </w:rPr>
              <w:t>37</w:t>
            </w:r>
            <w:r w:rsidR="00D07CBC" w:rsidRPr="003C73C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3C73C2" w:rsidRDefault="003C73C2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3C73C2">
              <w:rPr>
                <w:color w:val="000000"/>
                <w:sz w:val="22"/>
                <w:szCs w:val="22"/>
              </w:rPr>
              <w:t>9 015,3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3C73C2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3C73C2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3C73C2" w:rsidRDefault="003C73C2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3C73C2">
              <w:rPr>
                <w:color w:val="000000"/>
                <w:sz w:val="22"/>
                <w:szCs w:val="22"/>
              </w:rPr>
              <w:t>9 015,3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3C73C2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3C73C2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D07CBC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3012E9" w:rsidP="00FA5A4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27BD6">
              <w:rPr>
                <w:b/>
                <w:color w:val="000000"/>
                <w:sz w:val="22"/>
                <w:szCs w:val="22"/>
              </w:rPr>
              <w:t>МКОУ детский сад № 1 «Родничок» г. Кедрового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D4EE5" w:rsidRDefault="00ED4EE5" w:rsidP="00B96D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4EE5">
              <w:rPr>
                <w:b/>
                <w:bCs/>
                <w:color w:val="000000"/>
                <w:sz w:val="22"/>
                <w:szCs w:val="22"/>
              </w:rPr>
              <w:t>23 755,</w:t>
            </w:r>
            <w:r w:rsidR="00B96D7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FF1F0C" w:rsidRDefault="00FF1F0C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1F0C">
              <w:rPr>
                <w:b/>
                <w:bCs/>
                <w:color w:val="000000"/>
                <w:sz w:val="22"/>
                <w:szCs w:val="22"/>
              </w:rPr>
              <w:t>17 055,65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FF1F0C" w:rsidRDefault="00FF1F0C" w:rsidP="006148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1F0C">
              <w:rPr>
                <w:b/>
                <w:bCs/>
                <w:color w:val="000000"/>
                <w:sz w:val="22"/>
                <w:szCs w:val="22"/>
              </w:rPr>
              <w:t>72</w:t>
            </w:r>
            <w:r w:rsidR="00D07CBC" w:rsidRPr="00FF1F0C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FF1F0C" w:rsidRDefault="00FF1F0C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1F0C">
              <w:rPr>
                <w:b/>
                <w:bCs/>
                <w:color w:val="000000"/>
                <w:sz w:val="22"/>
                <w:szCs w:val="22"/>
              </w:rPr>
              <w:t>16 655,0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FF1F0C" w:rsidRDefault="00FF1F0C" w:rsidP="00027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1F0C">
              <w:rPr>
                <w:b/>
                <w:bCs/>
                <w:color w:val="000000"/>
                <w:sz w:val="22"/>
                <w:szCs w:val="22"/>
              </w:rPr>
              <w:t>98</w:t>
            </w:r>
            <w:r w:rsidR="00D07CBC" w:rsidRPr="00FF1F0C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FF1F0C" w:rsidRDefault="00FF1F0C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1F0C">
              <w:rPr>
                <w:b/>
                <w:bCs/>
                <w:color w:val="000000"/>
                <w:sz w:val="22"/>
                <w:szCs w:val="22"/>
              </w:rPr>
              <w:t>17 055,65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FF1F0C" w:rsidRDefault="00D07CBC" w:rsidP="00FF1F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1F0C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0270BE" w:rsidRPr="00FF1F0C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FF1F0C" w:rsidRPr="00FF1F0C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FF1F0C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D07CBC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C27BD6">
              <w:rPr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D4EE5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FF1F0C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BC39AA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BC39AA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BC39AA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BC39AA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BC39AA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D07CBC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C27BD6">
              <w:rPr>
                <w:iCs/>
                <w:color w:val="000000"/>
                <w:sz w:val="22"/>
                <w:szCs w:val="22"/>
              </w:rPr>
              <w:t>за счет налоговых и неналоговых доходов и нецелевой финансовой помощи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D4EE5" w:rsidRDefault="00ED4EE5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ED4EE5">
              <w:rPr>
                <w:color w:val="000000"/>
                <w:sz w:val="22"/>
                <w:szCs w:val="22"/>
              </w:rPr>
              <w:t>7 997,1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FF1F0C" w:rsidRDefault="00FF1F0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FF1F0C">
              <w:rPr>
                <w:color w:val="000000"/>
                <w:sz w:val="22"/>
                <w:szCs w:val="22"/>
              </w:rPr>
              <w:t>4 933,65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FF1F0C" w:rsidRDefault="00FF1F0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FF1F0C">
              <w:rPr>
                <w:color w:val="000000"/>
                <w:sz w:val="22"/>
                <w:szCs w:val="22"/>
              </w:rPr>
              <w:t>62</w:t>
            </w:r>
            <w:r w:rsidR="00D07CBC" w:rsidRPr="00FF1F0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FF1F0C" w:rsidRDefault="00FF1F0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FF1F0C">
              <w:rPr>
                <w:color w:val="000000"/>
                <w:sz w:val="22"/>
                <w:szCs w:val="22"/>
              </w:rPr>
              <w:t>4 533,0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FF1F0C" w:rsidRDefault="00FF1F0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FF1F0C">
              <w:rPr>
                <w:color w:val="000000"/>
                <w:sz w:val="22"/>
                <w:szCs w:val="22"/>
              </w:rPr>
              <w:t>92</w:t>
            </w:r>
            <w:r w:rsidR="00D07CBC" w:rsidRPr="00FF1F0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FF1F0C" w:rsidRDefault="00FF1F0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FF1F0C">
              <w:rPr>
                <w:color w:val="000000"/>
                <w:sz w:val="22"/>
                <w:szCs w:val="22"/>
              </w:rPr>
              <w:t>4 933,65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FF1F0C" w:rsidRDefault="000270BE" w:rsidP="00FF1F0C">
            <w:pPr>
              <w:jc w:val="center"/>
              <w:rPr>
                <w:color w:val="000000"/>
                <w:sz w:val="22"/>
                <w:szCs w:val="22"/>
              </w:rPr>
            </w:pPr>
            <w:r w:rsidRPr="00FF1F0C">
              <w:rPr>
                <w:color w:val="000000"/>
                <w:sz w:val="22"/>
                <w:szCs w:val="22"/>
              </w:rPr>
              <w:t>10</w:t>
            </w:r>
            <w:r w:rsidR="00FF1F0C" w:rsidRPr="00FF1F0C">
              <w:rPr>
                <w:color w:val="000000"/>
                <w:sz w:val="22"/>
                <w:szCs w:val="22"/>
              </w:rPr>
              <w:t>9</w:t>
            </w:r>
            <w:r w:rsidR="00D07CBC" w:rsidRPr="00FF1F0C">
              <w:rPr>
                <w:color w:val="000000"/>
                <w:sz w:val="22"/>
                <w:szCs w:val="22"/>
              </w:rPr>
              <w:t>%</w:t>
            </w:r>
          </w:p>
        </w:tc>
      </w:tr>
      <w:tr w:rsidR="00D07CBC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C27BD6">
              <w:rPr>
                <w:iCs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D4EE5" w:rsidRDefault="00ED4EE5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ED4EE5">
              <w:rPr>
                <w:color w:val="000000"/>
                <w:sz w:val="22"/>
                <w:szCs w:val="22"/>
              </w:rPr>
              <w:t>15 758,4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FF1F0C" w:rsidRDefault="00FF1F0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FF1F0C">
              <w:rPr>
                <w:color w:val="000000"/>
                <w:sz w:val="22"/>
                <w:szCs w:val="22"/>
              </w:rPr>
              <w:t>12 122,0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FF1F0C" w:rsidRDefault="00FF1F0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FF1F0C">
              <w:rPr>
                <w:color w:val="000000"/>
                <w:sz w:val="22"/>
                <w:szCs w:val="22"/>
              </w:rPr>
              <w:t>77</w:t>
            </w:r>
            <w:r w:rsidR="00D07CBC" w:rsidRPr="00FF1F0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FF1F0C" w:rsidRDefault="00FF1F0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FF1F0C">
              <w:rPr>
                <w:color w:val="000000"/>
                <w:sz w:val="22"/>
                <w:szCs w:val="22"/>
              </w:rPr>
              <w:t>12 122,0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FF1F0C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FF1F0C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FF1F0C" w:rsidRDefault="00FF1F0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FF1F0C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FF1F0C">
              <w:rPr>
                <w:color w:val="000000"/>
                <w:sz w:val="22"/>
                <w:szCs w:val="22"/>
              </w:rPr>
              <w:t>122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FF1F0C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FF1F0C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D07CBC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27BD6">
              <w:rPr>
                <w:b/>
                <w:color w:val="000000"/>
                <w:sz w:val="22"/>
                <w:szCs w:val="22"/>
              </w:rPr>
              <w:t>Отдел финансов и экономики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D4EE5" w:rsidRDefault="00B96D72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5 325,0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FF1F0C" w:rsidRDefault="00FF1F0C" w:rsidP="005921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1F0C">
              <w:rPr>
                <w:b/>
                <w:bCs/>
                <w:color w:val="000000"/>
                <w:sz w:val="22"/>
                <w:szCs w:val="22"/>
              </w:rPr>
              <w:t>4 0</w:t>
            </w:r>
            <w:r w:rsidR="005921E9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FF1F0C">
              <w:rPr>
                <w:b/>
                <w:bCs/>
                <w:color w:val="000000"/>
                <w:sz w:val="22"/>
                <w:szCs w:val="22"/>
              </w:rPr>
              <w:t>5,87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5921E9" w:rsidRDefault="00B96D72" w:rsidP="005921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</w:t>
            </w:r>
            <w:r w:rsidR="00D07CBC" w:rsidRPr="005921E9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5921E9" w:rsidRDefault="00FF1F0C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1E9">
              <w:rPr>
                <w:b/>
                <w:bCs/>
                <w:color w:val="000000"/>
                <w:sz w:val="22"/>
                <w:szCs w:val="22"/>
              </w:rPr>
              <w:t>4 505,09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36602E" w:rsidRDefault="0036602E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602E">
              <w:rPr>
                <w:b/>
                <w:bCs/>
                <w:color w:val="000000"/>
                <w:sz w:val="22"/>
                <w:szCs w:val="22"/>
              </w:rPr>
              <w:t>111</w:t>
            </w:r>
            <w:r w:rsidR="00D07CBC" w:rsidRPr="0036602E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5921E9" w:rsidRDefault="005921E9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21E9">
              <w:rPr>
                <w:b/>
                <w:bCs/>
                <w:color w:val="000000"/>
                <w:sz w:val="22"/>
                <w:szCs w:val="22"/>
              </w:rPr>
              <w:t>6 125,45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36602E" w:rsidRDefault="000270BE" w:rsidP="00366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602E"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36602E" w:rsidRPr="0036602E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D07CBC" w:rsidRPr="0036602E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D07CBC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C27BD6">
              <w:rPr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D4EE5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FF1F0C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5921E9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5921E9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36602E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5921E9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36602E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7CBC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C27BD6">
              <w:rPr>
                <w:iCs/>
                <w:color w:val="000000"/>
                <w:sz w:val="22"/>
                <w:szCs w:val="22"/>
              </w:rPr>
              <w:t>за счет налоговых и неналоговых доходов и нецелевой финансовой помощи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D4EE5" w:rsidRDefault="00B96D72" w:rsidP="00B96D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5 296,6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FF1F0C" w:rsidRDefault="00FF1F0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FF1F0C">
              <w:rPr>
                <w:color w:val="000000"/>
                <w:sz w:val="22"/>
                <w:szCs w:val="22"/>
              </w:rPr>
              <w:t>4 035,87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5921E9" w:rsidRDefault="00B71D0A" w:rsidP="00FA5A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921E9" w:rsidRPr="005921E9">
              <w:rPr>
                <w:color w:val="000000"/>
                <w:sz w:val="22"/>
                <w:szCs w:val="22"/>
              </w:rPr>
              <w:t>6</w:t>
            </w:r>
            <w:r w:rsidR="00D07CBC" w:rsidRPr="005921E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5921E9" w:rsidRDefault="005921E9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5921E9">
              <w:rPr>
                <w:color w:val="000000"/>
                <w:sz w:val="22"/>
                <w:szCs w:val="22"/>
              </w:rPr>
              <w:t>4 475,09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36602E" w:rsidRDefault="0036602E" w:rsidP="000270BE">
            <w:pPr>
              <w:jc w:val="center"/>
              <w:rPr>
                <w:color w:val="000000"/>
                <w:sz w:val="22"/>
                <w:szCs w:val="22"/>
              </w:rPr>
            </w:pPr>
            <w:r w:rsidRPr="0036602E">
              <w:rPr>
                <w:color w:val="000000"/>
                <w:sz w:val="22"/>
                <w:szCs w:val="22"/>
              </w:rPr>
              <w:t>111</w:t>
            </w:r>
            <w:r w:rsidR="00D07CBC" w:rsidRPr="0036602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5921E9" w:rsidRDefault="005921E9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5921E9">
              <w:rPr>
                <w:color w:val="000000"/>
                <w:sz w:val="22"/>
                <w:szCs w:val="22"/>
              </w:rPr>
              <w:t>6 095,45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36602E" w:rsidRDefault="000270BE" w:rsidP="0036602E">
            <w:pPr>
              <w:jc w:val="center"/>
              <w:rPr>
                <w:color w:val="000000"/>
                <w:sz w:val="22"/>
                <w:szCs w:val="22"/>
              </w:rPr>
            </w:pPr>
            <w:r w:rsidRPr="0036602E">
              <w:rPr>
                <w:color w:val="000000"/>
                <w:sz w:val="22"/>
                <w:szCs w:val="22"/>
              </w:rPr>
              <w:t>13</w:t>
            </w:r>
            <w:r w:rsidR="0036602E" w:rsidRPr="0036602E">
              <w:rPr>
                <w:color w:val="000000"/>
                <w:sz w:val="22"/>
                <w:szCs w:val="22"/>
              </w:rPr>
              <w:t>6</w:t>
            </w:r>
            <w:r w:rsidR="00D07CBC" w:rsidRPr="0036602E">
              <w:rPr>
                <w:color w:val="000000"/>
                <w:sz w:val="22"/>
                <w:szCs w:val="22"/>
              </w:rPr>
              <w:t>%</w:t>
            </w:r>
          </w:p>
        </w:tc>
      </w:tr>
      <w:tr w:rsidR="00D07CBC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C27BD6">
              <w:rPr>
                <w:iCs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D4EE5" w:rsidRDefault="00ED4EE5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ED4EE5">
              <w:rPr>
                <w:color w:val="000000"/>
                <w:sz w:val="22"/>
                <w:szCs w:val="22"/>
              </w:rPr>
              <w:t>28,4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FF1F0C" w:rsidRDefault="00FF1F0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FF1F0C">
              <w:rPr>
                <w:color w:val="000000"/>
                <w:sz w:val="22"/>
                <w:szCs w:val="22"/>
              </w:rPr>
              <w:t>30,</w:t>
            </w:r>
            <w:r w:rsidR="002E4A63" w:rsidRPr="00FF1F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5921E9" w:rsidRDefault="005921E9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5921E9">
              <w:rPr>
                <w:color w:val="000000"/>
                <w:sz w:val="22"/>
                <w:szCs w:val="22"/>
              </w:rPr>
              <w:t>106</w:t>
            </w:r>
            <w:r w:rsidR="00D07CBC" w:rsidRPr="005921E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5921E9" w:rsidRDefault="005921E9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5921E9">
              <w:rPr>
                <w:color w:val="000000"/>
                <w:sz w:val="22"/>
                <w:szCs w:val="22"/>
              </w:rPr>
              <w:t>30,</w:t>
            </w:r>
            <w:r w:rsidR="002E4A63" w:rsidRPr="005921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36602E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36602E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5921E9" w:rsidRDefault="005921E9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5921E9">
              <w:rPr>
                <w:color w:val="000000"/>
                <w:sz w:val="22"/>
                <w:szCs w:val="22"/>
              </w:rPr>
              <w:t>30,</w:t>
            </w:r>
            <w:r w:rsidR="002E4A63" w:rsidRPr="005921E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BC39AA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6602E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D07CBC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27BD6">
              <w:rPr>
                <w:b/>
                <w:color w:val="000000"/>
                <w:sz w:val="22"/>
                <w:szCs w:val="22"/>
              </w:rPr>
              <w:t>Отдел образования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D4EE5" w:rsidRDefault="00ED4EE5" w:rsidP="00B96D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4EE5">
              <w:rPr>
                <w:b/>
                <w:bCs/>
                <w:color w:val="000000"/>
                <w:sz w:val="22"/>
                <w:szCs w:val="22"/>
              </w:rPr>
              <w:t>36 312,</w:t>
            </w:r>
            <w:r w:rsidR="00B96D7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C2B8F" w:rsidRDefault="00EC2B8F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2B8F">
              <w:rPr>
                <w:b/>
                <w:bCs/>
                <w:color w:val="000000"/>
                <w:sz w:val="22"/>
                <w:szCs w:val="22"/>
              </w:rPr>
              <w:t>22 209,7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C2B8F" w:rsidRDefault="00EC2B8F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2B8F">
              <w:rPr>
                <w:b/>
                <w:bCs/>
                <w:color w:val="000000"/>
                <w:sz w:val="22"/>
                <w:szCs w:val="22"/>
              </w:rPr>
              <w:t>61</w:t>
            </w:r>
            <w:r w:rsidR="00D07CBC" w:rsidRPr="00EC2B8F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C2B8F" w:rsidRDefault="00EC2B8F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2B8F">
              <w:rPr>
                <w:b/>
                <w:bCs/>
                <w:color w:val="000000"/>
                <w:sz w:val="22"/>
                <w:szCs w:val="22"/>
              </w:rPr>
              <w:t>21 662,7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C2B8F" w:rsidRDefault="00EC2B8F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2B8F">
              <w:rPr>
                <w:b/>
                <w:bCs/>
                <w:color w:val="000000"/>
                <w:sz w:val="22"/>
                <w:szCs w:val="22"/>
              </w:rPr>
              <w:t>98</w:t>
            </w:r>
            <w:r w:rsidR="00D07CBC" w:rsidRPr="00EC2B8F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C2B8F" w:rsidRDefault="00EC2B8F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2B8F">
              <w:rPr>
                <w:b/>
                <w:bCs/>
                <w:color w:val="000000"/>
                <w:sz w:val="22"/>
                <w:szCs w:val="22"/>
              </w:rPr>
              <w:t>21 902,7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C2B8F" w:rsidRDefault="000270BE" w:rsidP="00EC2B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2B8F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EC2B8F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D07CBC" w:rsidRPr="00EC2B8F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D07CBC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C27BD6">
              <w:rPr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D4EE5" w:rsidRDefault="00D07CBC" w:rsidP="00ED4E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C2B8F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C2B8F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C2B8F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C2B8F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C2B8F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C2B8F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7CBC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C27BD6">
              <w:rPr>
                <w:iCs/>
                <w:color w:val="000000"/>
                <w:sz w:val="22"/>
                <w:szCs w:val="22"/>
              </w:rPr>
              <w:t>за счет налоговых и неналоговых доходов и нецелевой финансовой помощи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D4EE5" w:rsidRDefault="00ED4EE5" w:rsidP="00ED4EE5">
            <w:pPr>
              <w:jc w:val="center"/>
              <w:rPr>
                <w:color w:val="000000"/>
                <w:sz w:val="22"/>
                <w:szCs w:val="22"/>
              </w:rPr>
            </w:pPr>
            <w:r w:rsidRPr="00ED4EE5">
              <w:rPr>
                <w:color w:val="000000"/>
                <w:sz w:val="22"/>
                <w:szCs w:val="22"/>
              </w:rPr>
              <w:t>9 160,0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C2B8F" w:rsidRDefault="00EC2B8F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EC2B8F">
              <w:rPr>
                <w:color w:val="000000"/>
                <w:sz w:val="22"/>
                <w:szCs w:val="22"/>
              </w:rPr>
              <w:t>4 631,4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C2B8F" w:rsidRDefault="00EC2B8F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EC2B8F">
              <w:rPr>
                <w:color w:val="000000"/>
                <w:sz w:val="22"/>
                <w:szCs w:val="22"/>
              </w:rPr>
              <w:t>51</w:t>
            </w:r>
            <w:r w:rsidR="00D07CBC" w:rsidRPr="00EC2B8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C2B8F" w:rsidRDefault="00EC2B8F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EC2B8F">
              <w:rPr>
                <w:color w:val="000000"/>
                <w:sz w:val="22"/>
                <w:szCs w:val="22"/>
              </w:rPr>
              <w:t>4 091,4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C2B8F" w:rsidRDefault="00EC2B8F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EC2B8F">
              <w:rPr>
                <w:color w:val="000000"/>
                <w:sz w:val="22"/>
                <w:szCs w:val="22"/>
              </w:rPr>
              <w:t>88</w:t>
            </w:r>
            <w:r w:rsidR="00D07CBC" w:rsidRPr="00EC2B8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C2B8F" w:rsidRDefault="00EC2B8F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EC2B8F">
              <w:rPr>
                <w:color w:val="000000"/>
                <w:sz w:val="22"/>
                <w:szCs w:val="22"/>
              </w:rPr>
              <w:t>4 331,4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C2B8F" w:rsidRDefault="00EC2B8F" w:rsidP="000270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  <w:r w:rsidR="00D07CBC" w:rsidRPr="00EC2B8F">
              <w:rPr>
                <w:color w:val="000000"/>
                <w:sz w:val="22"/>
                <w:szCs w:val="22"/>
              </w:rPr>
              <w:t>%</w:t>
            </w:r>
          </w:p>
        </w:tc>
      </w:tr>
      <w:tr w:rsidR="00D07CBC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C27BD6">
              <w:rPr>
                <w:iCs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D4EE5" w:rsidRDefault="00ED4EE5" w:rsidP="00ED4EE5">
            <w:pPr>
              <w:jc w:val="center"/>
              <w:rPr>
                <w:color w:val="000000"/>
                <w:sz w:val="22"/>
                <w:szCs w:val="22"/>
              </w:rPr>
            </w:pPr>
            <w:r w:rsidRPr="00ED4EE5">
              <w:rPr>
                <w:color w:val="000000"/>
                <w:sz w:val="22"/>
                <w:szCs w:val="22"/>
              </w:rPr>
              <w:t>27 152,2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C2B8F" w:rsidRDefault="00EC2B8F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EC2B8F">
              <w:rPr>
                <w:color w:val="000000"/>
                <w:sz w:val="22"/>
                <w:szCs w:val="22"/>
              </w:rPr>
              <w:t>17 578,3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C2B8F" w:rsidRDefault="00A85F70" w:rsidP="00EC2B8F">
            <w:pPr>
              <w:jc w:val="center"/>
              <w:rPr>
                <w:color w:val="000000"/>
                <w:sz w:val="22"/>
                <w:szCs w:val="22"/>
              </w:rPr>
            </w:pPr>
            <w:r w:rsidRPr="00EC2B8F">
              <w:rPr>
                <w:color w:val="000000"/>
                <w:sz w:val="22"/>
                <w:szCs w:val="22"/>
              </w:rPr>
              <w:t>6</w:t>
            </w:r>
            <w:r w:rsidR="00EC2B8F" w:rsidRPr="00EC2B8F">
              <w:rPr>
                <w:color w:val="000000"/>
                <w:sz w:val="22"/>
                <w:szCs w:val="22"/>
              </w:rPr>
              <w:t>5</w:t>
            </w:r>
            <w:r w:rsidR="00D07CBC" w:rsidRPr="00EC2B8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C2B8F" w:rsidRDefault="00EC2B8F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EC2B8F">
              <w:rPr>
                <w:color w:val="000000"/>
                <w:sz w:val="22"/>
                <w:szCs w:val="22"/>
              </w:rPr>
              <w:t>17 571,3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C2B8F" w:rsidRDefault="000270BE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EC2B8F">
              <w:rPr>
                <w:color w:val="000000"/>
                <w:sz w:val="22"/>
                <w:szCs w:val="22"/>
              </w:rPr>
              <w:t>100</w:t>
            </w:r>
            <w:r w:rsidR="00D07CBC" w:rsidRPr="00EC2B8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C2B8F" w:rsidRDefault="00EC2B8F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EC2B8F">
              <w:rPr>
                <w:color w:val="000000"/>
                <w:sz w:val="22"/>
                <w:szCs w:val="22"/>
              </w:rPr>
              <w:t>17 571,3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C2B8F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EC2B8F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6E4868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868" w:rsidRPr="00C27BD6" w:rsidRDefault="006E4868" w:rsidP="006E4868">
            <w:pPr>
              <w:jc w:val="both"/>
              <w:rPr>
                <w:b/>
              </w:rPr>
            </w:pPr>
            <w:r w:rsidRPr="00C27BD6">
              <w:rPr>
                <w:b/>
              </w:rPr>
              <w:t>МКОУ ДО "ДШИ" г. Кедрового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ED4EE5" w:rsidRDefault="00B96D72" w:rsidP="006E48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5 836,3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6E4868" w:rsidRDefault="006E4868" w:rsidP="006E48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868">
              <w:rPr>
                <w:b/>
                <w:bCs/>
                <w:color w:val="000000"/>
                <w:sz w:val="22"/>
                <w:szCs w:val="22"/>
              </w:rPr>
              <w:t>4 416,06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6E4868" w:rsidRDefault="006E4868" w:rsidP="00B96D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868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B96D7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6E4868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6E4868" w:rsidRDefault="006E4868" w:rsidP="006E48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868">
              <w:rPr>
                <w:b/>
                <w:bCs/>
                <w:color w:val="000000"/>
                <w:sz w:val="22"/>
                <w:szCs w:val="22"/>
              </w:rPr>
              <w:t>4 114,06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6E4868" w:rsidRDefault="006E4868" w:rsidP="006E48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868">
              <w:rPr>
                <w:b/>
                <w:bCs/>
                <w:color w:val="000000"/>
                <w:sz w:val="22"/>
                <w:szCs w:val="22"/>
              </w:rPr>
              <w:t>93%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6E4868" w:rsidRDefault="006E4868" w:rsidP="006E48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868">
              <w:rPr>
                <w:b/>
                <w:bCs/>
                <w:color w:val="000000"/>
                <w:sz w:val="22"/>
                <w:szCs w:val="22"/>
              </w:rPr>
              <w:t>4 416,06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6E4868" w:rsidRDefault="006E4868" w:rsidP="006E48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868">
              <w:rPr>
                <w:b/>
                <w:bCs/>
                <w:color w:val="000000"/>
                <w:sz w:val="22"/>
                <w:szCs w:val="22"/>
              </w:rPr>
              <w:t>107%</w:t>
            </w:r>
          </w:p>
        </w:tc>
      </w:tr>
      <w:tr w:rsidR="006E4868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68" w:rsidRPr="00C27BD6" w:rsidRDefault="006E4868" w:rsidP="006E4868">
            <w:pPr>
              <w:jc w:val="both"/>
              <w:rPr>
                <w:color w:val="000000"/>
                <w:sz w:val="22"/>
                <w:szCs w:val="22"/>
              </w:rPr>
            </w:pPr>
            <w:r w:rsidRPr="00C27BD6">
              <w:rPr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ED4EE5" w:rsidRDefault="006E4868" w:rsidP="006E48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6E4868" w:rsidRDefault="006E4868" w:rsidP="006E48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6E4868" w:rsidRDefault="006E4868" w:rsidP="006E48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6E4868" w:rsidRDefault="006E4868" w:rsidP="006E48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BC39AA" w:rsidRDefault="006E4868" w:rsidP="006E486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6E4868" w:rsidRDefault="006E4868" w:rsidP="006E48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BC39AA" w:rsidRDefault="006E4868" w:rsidP="006E486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6E4868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68" w:rsidRPr="00C27BD6" w:rsidRDefault="006E4868" w:rsidP="006E4868">
            <w:pPr>
              <w:jc w:val="both"/>
              <w:rPr>
                <w:color w:val="000000"/>
                <w:sz w:val="22"/>
                <w:szCs w:val="22"/>
              </w:rPr>
            </w:pPr>
            <w:r w:rsidRPr="00C27BD6">
              <w:rPr>
                <w:iCs/>
                <w:color w:val="000000"/>
                <w:sz w:val="22"/>
                <w:szCs w:val="22"/>
              </w:rPr>
              <w:t>за счет налоговых и неналоговых доходов и нецелевой финансовой помощи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ED4EE5" w:rsidRDefault="00873415" w:rsidP="006E48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5 675,8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6E4868" w:rsidRDefault="006E4868" w:rsidP="006E4868">
            <w:pPr>
              <w:jc w:val="center"/>
              <w:rPr>
                <w:color w:val="000000"/>
                <w:sz w:val="22"/>
                <w:szCs w:val="22"/>
              </w:rPr>
            </w:pPr>
            <w:r w:rsidRPr="006E4868">
              <w:rPr>
                <w:color w:val="000000"/>
                <w:sz w:val="22"/>
                <w:szCs w:val="22"/>
              </w:rPr>
              <w:t xml:space="preserve"> 4 353,56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6E4868" w:rsidRDefault="006E4868" w:rsidP="00B71D0A">
            <w:pPr>
              <w:jc w:val="center"/>
              <w:rPr>
                <w:color w:val="000000"/>
                <w:sz w:val="22"/>
                <w:szCs w:val="22"/>
              </w:rPr>
            </w:pPr>
            <w:r w:rsidRPr="006E4868">
              <w:rPr>
                <w:color w:val="000000"/>
                <w:sz w:val="22"/>
                <w:szCs w:val="22"/>
              </w:rPr>
              <w:t>7</w:t>
            </w:r>
            <w:r w:rsidR="00B71D0A">
              <w:rPr>
                <w:color w:val="000000"/>
                <w:sz w:val="22"/>
                <w:szCs w:val="22"/>
              </w:rPr>
              <w:t>7</w:t>
            </w:r>
            <w:r w:rsidRPr="006E486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6E4868" w:rsidRDefault="006E4868" w:rsidP="006E4868">
            <w:pPr>
              <w:jc w:val="center"/>
              <w:rPr>
                <w:color w:val="000000"/>
                <w:sz w:val="22"/>
                <w:szCs w:val="22"/>
              </w:rPr>
            </w:pPr>
            <w:r w:rsidRPr="006E4868">
              <w:rPr>
                <w:color w:val="000000"/>
                <w:sz w:val="22"/>
                <w:szCs w:val="22"/>
              </w:rPr>
              <w:t>4 053,56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6E4868" w:rsidRDefault="006E4868" w:rsidP="006E4868">
            <w:pPr>
              <w:jc w:val="center"/>
              <w:rPr>
                <w:color w:val="000000"/>
                <w:sz w:val="22"/>
                <w:szCs w:val="22"/>
              </w:rPr>
            </w:pPr>
            <w:r w:rsidRPr="006E4868">
              <w:rPr>
                <w:color w:val="000000"/>
                <w:sz w:val="22"/>
                <w:szCs w:val="22"/>
              </w:rPr>
              <w:t>93%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6E4868" w:rsidRDefault="006E4868" w:rsidP="006E4868">
            <w:pPr>
              <w:jc w:val="center"/>
              <w:rPr>
                <w:color w:val="000000"/>
                <w:sz w:val="22"/>
                <w:szCs w:val="22"/>
              </w:rPr>
            </w:pPr>
            <w:r w:rsidRPr="006E4868">
              <w:rPr>
                <w:color w:val="000000"/>
                <w:sz w:val="22"/>
                <w:szCs w:val="22"/>
              </w:rPr>
              <w:t xml:space="preserve"> 4 353,56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6E4868" w:rsidRDefault="006E4868" w:rsidP="006E4868">
            <w:pPr>
              <w:jc w:val="center"/>
              <w:rPr>
                <w:color w:val="000000"/>
                <w:sz w:val="22"/>
                <w:szCs w:val="22"/>
              </w:rPr>
            </w:pPr>
            <w:r w:rsidRPr="006E4868">
              <w:rPr>
                <w:color w:val="000000"/>
                <w:sz w:val="22"/>
                <w:szCs w:val="22"/>
              </w:rPr>
              <w:t>107%</w:t>
            </w:r>
          </w:p>
        </w:tc>
      </w:tr>
      <w:tr w:rsidR="006E4868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68" w:rsidRPr="00C27BD6" w:rsidRDefault="006E4868" w:rsidP="006E4868">
            <w:pPr>
              <w:jc w:val="both"/>
              <w:rPr>
                <w:color w:val="000000"/>
                <w:sz w:val="22"/>
                <w:szCs w:val="22"/>
              </w:rPr>
            </w:pPr>
            <w:r w:rsidRPr="00C27BD6">
              <w:rPr>
                <w:iCs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ED4EE5" w:rsidRDefault="006E4868" w:rsidP="006E4868">
            <w:pPr>
              <w:jc w:val="center"/>
              <w:rPr>
                <w:color w:val="000000"/>
                <w:sz w:val="22"/>
                <w:szCs w:val="22"/>
              </w:rPr>
            </w:pPr>
            <w:r w:rsidRPr="00ED4EE5">
              <w:rPr>
                <w:color w:val="000000"/>
                <w:sz w:val="22"/>
                <w:szCs w:val="22"/>
              </w:rPr>
              <w:t>160,5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6E4868" w:rsidRDefault="006E4868" w:rsidP="006E4868">
            <w:pPr>
              <w:jc w:val="center"/>
              <w:rPr>
                <w:color w:val="000000"/>
                <w:sz w:val="22"/>
                <w:szCs w:val="22"/>
              </w:rPr>
            </w:pPr>
            <w:r w:rsidRPr="006E4868">
              <w:rPr>
                <w:color w:val="000000"/>
                <w:sz w:val="22"/>
                <w:szCs w:val="22"/>
              </w:rPr>
              <w:t>60,5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6E4868" w:rsidRDefault="006E4868" w:rsidP="006E4868">
            <w:pPr>
              <w:jc w:val="center"/>
              <w:rPr>
                <w:color w:val="000000"/>
                <w:sz w:val="22"/>
                <w:szCs w:val="22"/>
              </w:rPr>
            </w:pPr>
            <w:r w:rsidRPr="006E4868">
              <w:rPr>
                <w:color w:val="000000"/>
                <w:sz w:val="22"/>
                <w:szCs w:val="22"/>
              </w:rPr>
              <w:t>38%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6E4868" w:rsidRDefault="006E4868" w:rsidP="006E4868">
            <w:pPr>
              <w:jc w:val="center"/>
              <w:rPr>
                <w:color w:val="000000"/>
                <w:sz w:val="22"/>
                <w:szCs w:val="22"/>
              </w:rPr>
            </w:pPr>
            <w:r w:rsidRPr="006E4868">
              <w:rPr>
                <w:color w:val="000000"/>
                <w:sz w:val="22"/>
                <w:szCs w:val="22"/>
              </w:rPr>
              <w:t>60,5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6E4868" w:rsidRDefault="006E4868" w:rsidP="006E4868">
            <w:pPr>
              <w:jc w:val="center"/>
              <w:rPr>
                <w:color w:val="000000"/>
                <w:sz w:val="22"/>
                <w:szCs w:val="22"/>
              </w:rPr>
            </w:pPr>
            <w:r w:rsidRPr="006E4868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6E4868" w:rsidRDefault="006E4868" w:rsidP="006E4868">
            <w:pPr>
              <w:jc w:val="center"/>
              <w:rPr>
                <w:color w:val="000000"/>
                <w:sz w:val="22"/>
                <w:szCs w:val="22"/>
              </w:rPr>
            </w:pPr>
            <w:r w:rsidRPr="006E4868">
              <w:rPr>
                <w:color w:val="000000"/>
                <w:sz w:val="22"/>
                <w:szCs w:val="22"/>
              </w:rPr>
              <w:t>60,5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68" w:rsidRPr="006E4868" w:rsidRDefault="006E4868" w:rsidP="006E4868">
            <w:pPr>
              <w:jc w:val="center"/>
              <w:rPr>
                <w:color w:val="000000"/>
                <w:sz w:val="22"/>
                <w:szCs w:val="22"/>
              </w:rPr>
            </w:pPr>
            <w:r w:rsidRPr="006E4868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D07CBC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CBC" w:rsidRPr="00C27BD6" w:rsidRDefault="00D07CBC" w:rsidP="00FA5A43">
            <w:pPr>
              <w:jc w:val="both"/>
              <w:rPr>
                <w:b/>
              </w:rPr>
            </w:pPr>
            <w:r w:rsidRPr="00C27BD6">
              <w:rPr>
                <w:b/>
              </w:rPr>
              <w:t>МКОУ СОШ № 1 г. Кедрового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D4EE5" w:rsidRDefault="00ED4EE5" w:rsidP="00B96D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4EE5">
              <w:rPr>
                <w:b/>
                <w:bCs/>
                <w:color w:val="000000"/>
                <w:sz w:val="22"/>
                <w:szCs w:val="22"/>
              </w:rPr>
              <w:t>176</w:t>
            </w:r>
            <w:r w:rsidR="00B96D72">
              <w:rPr>
                <w:b/>
                <w:bCs/>
                <w:color w:val="000000"/>
                <w:sz w:val="22"/>
                <w:szCs w:val="22"/>
              </w:rPr>
              <w:t> 653,3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6E4868" w:rsidRDefault="006E4868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868">
              <w:rPr>
                <w:b/>
                <w:bCs/>
                <w:color w:val="000000"/>
                <w:sz w:val="22"/>
                <w:szCs w:val="22"/>
              </w:rPr>
              <w:t>26 156,56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6E4868" w:rsidRDefault="006E4868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868">
              <w:rPr>
                <w:b/>
                <w:bCs/>
                <w:color w:val="000000"/>
                <w:sz w:val="22"/>
                <w:szCs w:val="22"/>
              </w:rPr>
              <w:t>15</w:t>
            </w:r>
            <w:r w:rsidR="00D07CBC" w:rsidRPr="006E4868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6E4868" w:rsidRDefault="006E4868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868">
              <w:rPr>
                <w:b/>
                <w:bCs/>
                <w:color w:val="000000"/>
                <w:sz w:val="22"/>
                <w:szCs w:val="22"/>
              </w:rPr>
              <w:t>26 008,8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6E4868" w:rsidRDefault="006E4868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868">
              <w:rPr>
                <w:b/>
                <w:bCs/>
                <w:color w:val="000000"/>
                <w:sz w:val="22"/>
                <w:szCs w:val="22"/>
              </w:rPr>
              <w:t>99</w:t>
            </w:r>
            <w:r w:rsidR="00D07CBC" w:rsidRPr="006E4868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6E4868" w:rsidRDefault="006E4868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868">
              <w:rPr>
                <w:b/>
                <w:bCs/>
                <w:color w:val="000000"/>
                <w:sz w:val="22"/>
                <w:szCs w:val="22"/>
              </w:rPr>
              <w:t>26 156,56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6E4868" w:rsidRDefault="00D07CBC" w:rsidP="006E48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4868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6E4868" w:rsidRPr="006E4868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6E4868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D07CBC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C27BD6">
              <w:rPr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D4EE5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6E4868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BC39AA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6E4868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BC39AA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6E4868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BC39AA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D07CBC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C27BD6">
              <w:rPr>
                <w:iCs/>
                <w:color w:val="000000"/>
                <w:sz w:val="22"/>
                <w:szCs w:val="22"/>
              </w:rPr>
              <w:lastRenderedPageBreak/>
              <w:t>за счет налоговых и неналоговых доходов и нецелевой финансовой помощи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D4EE5" w:rsidRDefault="00ED4EE5" w:rsidP="00873415">
            <w:pPr>
              <w:jc w:val="center"/>
              <w:rPr>
                <w:color w:val="000000"/>
                <w:sz w:val="22"/>
                <w:szCs w:val="22"/>
              </w:rPr>
            </w:pPr>
            <w:r w:rsidRPr="00ED4EE5">
              <w:rPr>
                <w:color w:val="000000"/>
                <w:sz w:val="22"/>
                <w:szCs w:val="22"/>
              </w:rPr>
              <w:t>11 </w:t>
            </w:r>
            <w:r w:rsidR="00873415">
              <w:rPr>
                <w:color w:val="000000"/>
                <w:sz w:val="22"/>
                <w:szCs w:val="22"/>
              </w:rPr>
              <w:t>414</w:t>
            </w:r>
            <w:r w:rsidRPr="00ED4EE5"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6E4868" w:rsidRDefault="006E4868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6E4868">
              <w:rPr>
                <w:color w:val="000000"/>
                <w:sz w:val="22"/>
                <w:szCs w:val="22"/>
              </w:rPr>
              <w:t>796,76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6E4868" w:rsidRDefault="00B96D72" w:rsidP="00FA5A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07CBC" w:rsidRPr="006E486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6E4868" w:rsidRDefault="006E4868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6E4868"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6E4868" w:rsidRDefault="006E4868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6E4868">
              <w:rPr>
                <w:color w:val="000000"/>
                <w:sz w:val="22"/>
                <w:szCs w:val="22"/>
              </w:rPr>
              <w:t>82</w:t>
            </w:r>
            <w:r w:rsidR="00D07CBC" w:rsidRPr="006E486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6E4868" w:rsidRDefault="006E4868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6E4868">
              <w:rPr>
                <w:color w:val="000000"/>
                <w:sz w:val="22"/>
                <w:szCs w:val="22"/>
              </w:rPr>
              <w:t>796,76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6E4868" w:rsidRDefault="006E4868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6E4868">
              <w:rPr>
                <w:color w:val="000000"/>
                <w:sz w:val="22"/>
                <w:szCs w:val="22"/>
              </w:rPr>
              <w:t>123</w:t>
            </w:r>
            <w:r w:rsidR="00D07CBC" w:rsidRPr="006E4868">
              <w:rPr>
                <w:color w:val="000000"/>
                <w:sz w:val="22"/>
                <w:szCs w:val="22"/>
              </w:rPr>
              <w:t>%</w:t>
            </w:r>
          </w:p>
        </w:tc>
      </w:tr>
      <w:tr w:rsidR="00D07CBC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C27BD6">
              <w:rPr>
                <w:iCs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D4EE5" w:rsidRDefault="00ED4EE5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ED4EE5">
              <w:rPr>
                <w:color w:val="000000"/>
                <w:sz w:val="22"/>
                <w:szCs w:val="22"/>
              </w:rPr>
              <w:t>165 238,5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6E4868" w:rsidRDefault="006E4868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6E4868">
              <w:rPr>
                <w:color w:val="000000"/>
                <w:sz w:val="22"/>
                <w:szCs w:val="22"/>
              </w:rPr>
              <w:t>25 359,8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6E4868" w:rsidRDefault="006E4868" w:rsidP="006E4868">
            <w:pPr>
              <w:jc w:val="center"/>
              <w:rPr>
                <w:color w:val="000000"/>
                <w:sz w:val="22"/>
                <w:szCs w:val="22"/>
              </w:rPr>
            </w:pPr>
            <w:r w:rsidRPr="006E4868">
              <w:rPr>
                <w:color w:val="000000"/>
                <w:sz w:val="22"/>
                <w:szCs w:val="22"/>
              </w:rPr>
              <w:t>15</w:t>
            </w:r>
            <w:r w:rsidR="00D07CBC" w:rsidRPr="006E4868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6E4868" w:rsidRDefault="006E4868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6E4868">
              <w:rPr>
                <w:color w:val="000000"/>
                <w:sz w:val="22"/>
                <w:szCs w:val="22"/>
              </w:rPr>
              <w:t>25 359,8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6E4868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6E4868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6E4868" w:rsidRDefault="006E4868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6E4868">
              <w:rPr>
                <w:color w:val="000000"/>
                <w:sz w:val="22"/>
                <w:szCs w:val="22"/>
              </w:rPr>
              <w:t>25 359,8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6E4868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6E4868">
              <w:rPr>
                <w:color w:val="000000"/>
                <w:sz w:val="22"/>
                <w:szCs w:val="22"/>
              </w:rPr>
              <w:t>100%</w:t>
            </w:r>
          </w:p>
        </w:tc>
      </w:tr>
      <w:tr w:rsidR="00D07CBC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27BD6">
              <w:rPr>
                <w:b/>
                <w:color w:val="000000"/>
                <w:sz w:val="22"/>
                <w:szCs w:val="22"/>
              </w:rPr>
              <w:t>МУ «Кедровская централизованная библиотечная система»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D4EE5" w:rsidRDefault="00526B27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8 051,4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A1E25" w:rsidRDefault="00CA1E25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1E25">
              <w:rPr>
                <w:b/>
                <w:bCs/>
                <w:color w:val="000000"/>
                <w:sz w:val="22"/>
                <w:szCs w:val="22"/>
              </w:rPr>
              <w:t>2 295,86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A1E25" w:rsidRDefault="00CA1E25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  <w:r w:rsidR="00D07CBC" w:rsidRPr="00CA1E25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A1E25" w:rsidRDefault="00CA1E25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1E25">
              <w:rPr>
                <w:b/>
                <w:bCs/>
                <w:color w:val="000000"/>
                <w:sz w:val="22"/>
                <w:szCs w:val="22"/>
              </w:rPr>
              <w:t>1 940,16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A1E25" w:rsidRDefault="004408FC" w:rsidP="00CA1E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1E25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CA1E25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D07CBC" w:rsidRPr="00CA1E25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A1E25" w:rsidRDefault="00CA1E25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1E25">
              <w:rPr>
                <w:b/>
                <w:bCs/>
                <w:color w:val="000000"/>
                <w:sz w:val="22"/>
                <w:szCs w:val="22"/>
              </w:rPr>
              <w:t>2 291,66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A1E25" w:rsidRDefault="00CA1E25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</w:t>
            </w:r>
            <w:r w:rsidR="00D07CBC" w:rsidRPr="00CA1E25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D07CBC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C27BD6">
              <w:rPr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D4EE5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A1E25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A1E25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A1E25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A1E25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A1E25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A1E25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7CBC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C27BD6">
              <w:rPr>
                <w:iCs/>
                <w:color w:val="000000"/>
                <w:sz w:val="22"/>
                <w:szCs w:val="22"/>
              </w:rPr>
              <w:t>за счет налоговых и неналоговых доходов и нецелевой финансовой помощи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D4EE5" w:rsidRDefault="00873415" w:rsidP="00FA5A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5 283,3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A1E25" w:rsidRDefault="00CA1E25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CA1E25">
              <w:rPr>
                <w:color w:val="000000"/>
                <w:sz w:val="22"/>
                <w:szCs w:val="22"/>
              </w:rPr>
              <w:t>2 291,66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A1E25" w:rsidRDefault="00CA1E25" w:rsidP="00B71D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71D0A">
              <w:rPr>
                <w:color w:val="000000"/>
                <w:sz w:val="22"/>
                <w:szCs w:val="22"/>
              </w:rPr>
              <w:t>3</w:t>
            </w:r>
            <w:r w:rsidR="00D07CBC" w:rsidRPr="00CA1E2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A1E25" w:rsidRDefault="00CA1E25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CA1E25">
              <w:rPr>
                <w:color w:val="000000"/>
                <w:sz w:val="22"/>
                <w:szCs w:val="22"/>
              </w:rPr>
              <w:t>1 940,16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A1E25" w:rsidRDefault="004408FC" w:rsidP="00CA1E25">
            <w:pPr>
              <w:jc w:val="center"/>
              <w:rPr>
                <w:color w:val="000000"/>
                <w:sz w:val="22"/>
                <w:szCs w:val="22"/>
              </w:rPr>
            </w:pPr>
            <w:r w:rsidRPr="00CA1E25">
              <w:rPr>
                <w:color w:val="000000"/>
                <w:sz w:val="22"/>
                <w:szCs w:val="22"/>
              </w:rPr>
              <w:t>8</w:t>
            </w:r>
            <w:r w:rsidR="00CA1E25">
              <w:rPr>
                <w:color w:val="000000"/>
                <w:sz w:val="22"/>
                <w:szCs w:val="22"/>
              </w:rPr>
              <w:t>5</w:t>
            </w:r>
            <w:r w:rsidR="00D07CBC" w:rsidRPr="00CA1E2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A1E25" w:rsidRDefault="00CA1E25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CA1E25">
              <w:rPr>
                <w:color w:val="000000"/>
                <w:sz w:val="22"/>
                <w:szCs w:val="22"/>
              </w:rPr>
              <w:t>2 291,66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A1E25" w:rsidRDefault="00CA1E25" w:rsidP="00FA5A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  <w:r w:rsidR="00D07CBC" w:rsidRPr="00CA1E25">
              <w:rPr>
                <w:color w:val="000000"/>
                <w:sz w:val="22"/>
                <w:szCs w:val="22"/>
              </w:rPr>
              <w:t>%</w:t>
            </w:r>
          </w:p>
        </w:tc>
      </w:tr>
      <w:tr w:rsidR="00D07CBC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C27BD6">
              <w:rPr>
                <w:iCs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D4EE5" w:rsidRDefault="00ED4EE5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ED4EE5">
              <w:rPr>
                <w:color w:val="000000"/>
                <w:sz w:val="22"/>
                <w:szCs w:val="22"/>
              </w:rPr>
              <w:t>2 768,1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A1E25" w:rsidRDefault="00CA1E25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CA1E25"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A1E25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CA1E25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A1E25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CA1E2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A1E25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CA1E2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A1E25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CA1E2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CA1E25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CA1E25">
              <w:rPr>
                <w:color w:val="000000"/>
                <w:sz w:val="22"/>
                <w:szCs w:val="22"/>
              </w:rPr>
              <w:t>-</w:t>
            </w:r>
          </w:p>
        </w:tc>
      </w:tr>
      <w:tr w:rsidR="00D07CBC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27BD6">
              <w:rPr>
                <w:b/>
                <w:color w:val="000000"/>
                <w:sz w:val="22"/>
                <w:szCs w:val="22"/>
              </w:rPr>
              <w:t>МУ «Культура»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A3693B" w:rsidRDefault="00526B27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23 434,6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A3693B" w:rsidRDefault="00A3693B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693B">
              <w:rPr>
                <w:b/>
                <w:bCs/>
                <w:color w:val="000000"/>
                <w:sz w:val="22"/>
                <w:szCs w:val="22"/>
              </w:rPr>
              <w:t>12 707,25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A3693B" w:rsidRDefault="006148F7" w:rsidP="00526B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693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526B2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D07CBC" w:rsidRPr="00A3693B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A3693B" w:rsidRDefault="00A3693B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693B">
              <w:rPr>
                <w:b/>
                <w:bCs/>
                <w:color w:val="000000"/>
                <w:sz w:val="22"/>
                <w:szCs w:val="22"/>
              </w:rPr>
              <w:t>9 755,22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A3693B" w:rsidRDefault="00F47266" w:rsidP="00A36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693B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A3693B" w:rsidRPr="00A3693B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D07CBC" w:rsidRPr="00A3693B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A3693B" w:rsidRDefault="00A3693B" w:rsidP="00FA5A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693B">
              <w:rPr>
                <w:b/>
                <w:bCs/>
                <w:color w:val="000000"/>
                <w:sz w:val="22"/>
                <w:szCs w:val="22"/>
              </w:rPr>
              <w:t>9 886,44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A3693B" w:rsidRDefault="00A3693B" w:rsidP="00F472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693B">
              <w:rPr>
                <w:b/>
                <w:bCs/>
                <w:color w:val="000000"/>
                <w:sz w:val="22"/>
                <w:szCs w:val="22"/>
              </w:rPr>
              <w:t>101</w:t>
            </w:r>
            <w:r w:rsidR="00D07CBC" w:rsidRPr="00A3693B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D07CBC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C27BD6">
              <w:rPr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D4EE5" w:rsidRDefault="00D07CBC" w:rsidP="00FA5A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BC39AA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BC39AA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BC39AA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BC39AA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BC39AA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BC39AA" w:rsidRDefault="00D07CBC" w:rsidP="00FA5A4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D07CBC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C27BD6">
              <w:rPr>
                <w:iCs/>
                <w:color w:val="000000"/>
                <w:sz w:val="22"/>
                <w:szCs w:val="22"/>
              </w:rPr>
              <w:t>за счет налоговых и неналоговых доходов и нецелевой финансовой помощи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D4EE5" w:rsidRDefault="00873415" w:rsidP="00FA5A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16 416,1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A3693B" w:rsidRDefault="00A3693B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A3693B">
              <w:rPr>
                <w:color w:val="000000"/>
                <w:sz w:val="22"/>
                <w:szCs w:val="22"/>
              </w:rPr>
              <w:t>10 645,35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A3693B" w:rsidRDefault="00A3693B" w:rsidP="00B71D0A">
            <w:pPr>
              <w:jc w:val="center"/>
              <w:rPr>
                <w:color w:val="000000"/>
                <w:sz w:val="22"/>
                <w:szCs w:val="22"/>
              </w:rPr>
            </w:pPr>
            <w:r w:rsidRPr="00A3693B">
              <w:rPr>
                <w:color w:val="000000"/>
                <w:sz w:val="22"/>
                <w:szCs w:val="22"/>
              </w:rPr>
              <w:t>6</w:t>
            </w:r>
            <w:r w:rsidR="00B71D0A">
              <w:rPr>
                <w:color w:val="000000"/>
                <w:sz w:val="22"/>
                <w:szCs w:val="22"/>
              </w:rPr>
              <w:t>5</w:t>
            </w:r>
            <w:r w:rsidR="00D07CBC" w:rsidRPr="00A3693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A3693B" w:rsidRDefault="00A3693B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A3693B">
              <w:rPr>
                <w:color w:val="000000"/>
                <w:sz w:val="22"/>
                <w:szCs w:val="22"/>
              </w:rPr>
              <w:t>8 671,12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A3693B" w:rsidRDefault="00A3693B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A3693B">
              <w:rPr>
                <w:color w:val="000000"/>
                <w:sz w:val="22"/>
                <w:szCs w:val="22"/>
              </w:rPr>
              <w:t>81%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A3693B" w:rsidRDefault="00A3693B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A3693B">
              <w:rPr>
                <w:color w:val="000000"/>
                <w:sz w:val="22"/>
                <w:szCs w:val="22"/>
              </w:rPr>
              <w:t>8 802,34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A3693B" w:rsidRDefault="00A3693B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A3693B">
              <w:rPr>
                <w:color w:val="000000"/>
                <w:sz w:val="22"/>
                <w:szCs w:val="22"/>
              </w:rPr>
              <w:t>101</w:t>
            </w:r>
            <w:r w:rsidR="00D07CBC" w:rsidRPr="00A3693B">
              <w:rPr>
                <w:color w:val="000000"/>
                <w:sz w:val="22"/>
                <w:szCs w:val="22"/>
              </w:rPr>
              <w:t>%</w:t>
            </w:r>
          </w:p>
        </w:tc>
      </w:tr>
      <w:tr w:rsidR="00D07CBC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CBC" w:rsidRPr="00C27BD6" w:rsidRDefault="00D07CBC" w:rsidP="00FA5A43">
            <w:pPr>
              <w:jc w:val="both"/>
              <w:rPr>
                <w:color w:val="000000"/>
                <w:sz w:val="22"/>
                <w:szCs w:val="22"/>
              </w:rPr>
            </w:pPr>
            <w:r w:rsidRPr="00C27BD6">
              <w:rPr>
                <w:iCs/>
                <w:color w:val="000000"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ED4EE5" w:rsidRDefault="00ED4EE5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ED4EE5">
              <w:rPr>
                <w:color w:val="000000"/>
                <w:sz w:val="22"/>
                <w:szCs w:val="22"/>
              </w:rPr>
              <w:t>7 018,5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A3693B" w:rsidRDefault="00A3693B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A3693B">
              <w:rPr>
                <w:color w:val="000000"/>
                <w:sz w:val="22"/>
                <w:szCs w:val="22"/>
              </w:rPr>
              <w:t>2 061,9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A3693B" w:rsidRDefault="00A3693B" w:rsidP="006148F7">
            <w:pPr>
              <w:jc w:val="center"/>
              <w:rPr>
                <w:color w:val="000000"/>
                <w:sz w:val="22"/>
                <w:szCs w:val="22"/>
              </w:rPr>
            </w:pPr>
            <w:r w:rsidRPr="00A3693B">
              <w:rPr>
                <w:color w:val="000000"/>
                <w:sz w:val="22"/>
                <w:szCs w:val="22"/>
              </w:rPr>
              <w:t>29</w:t>
            </w:r>
            <w:r w:rsidR="00D07CBC" w:rsidRPr="00A3693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A3693B" w:rsidRDefault="00A3693B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A3693B">
              <w:rPr>
                <w:color w:val="000000"/>
                <w:sz w:val="22"/>
                <w:szCs w:val="22"/>
              </w:rPr>
              <w:t>1 084,1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A3693B" w:rsidRDefault="00A3693B" w:rsidP="00FA5A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  <w:r w:rsidR="00D07CBC" w:rsidRPr="00A3693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A3693B" w:rsidRDefault="00A3693B" w:rsidP="00FA5A43">
            <w:pPr>
              <w:jc w:val="center"/>
              <w:rPr>
                <w:color w:val="000000"/>
                <w:sz w:val="22"/>
                <w:szCs w:val="22"/>
              </w:rPr>
            </w:pPr>
            <w:r w:rsidRPr="00A3693B">
              <w:rPr>
                <w:color w:val="000000"/>
                <w:sz w:val="22"/>
                <w:szCs w:val="22"/>
              </w:rPr>
              <w:t>1 084,1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CBC" w:rsidRPr="00A3693B" w:rsidRDefault="00A3693B" w:rsidP="00FA5A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D07CBC" w:rsidRPr="00A3693B">
              <w:rPr>
                <w:color w:val="000000"/>
                <w:sz w:val="22"/>
                <w:szCs w:val="22"/>
              </w:rPr>
              <w:t>%</w:t>
            </w:r>
          </w:p>
        </w:tc>
      </w:tr>
      <w:tr w:rsidR="0022730F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0F" w:rsidRPr="00C27BD6" w:rsidRDefault="0022730F" w:rsidP="0022730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27BD6">
              <w:rPr>
                <w:b/>
                <w:color w:val="000000"/>
                <w:sz w:val="22"/>
                <w:szCs w:val="22"/>
              </w:rPr>
              <w:t>МУ «Централизованная бухгалтерия» города Кедрового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ED4EE5" w:rsidRDefault="0022730F" w:rsidP="002273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4EE5">
              <w:rPr>
                <w:b/>
                <w:bCs/>
                <w:color w:val="000000"/>
                <w:sz w:val="22"/>
                <w:szCs w:val="22"/>
              </w:rPr>
              <w:t>6 871,8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E225A9" w:rsidRDefault="0022730F" w:rsidP="002273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5A9">
              <w:rPr>
                <w:b/>
                <w:bCs/>
                <w:color w:val="000000"/>
                <w:sz w:val="22"/>
                <w:szCs w:val="22"/>
              </w:rPr>
              <w:t>6 674,0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E225A9" w:rsidRDefault="0022730F" w:rsidP="002273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5A9">
              <w:rPr>
                <w:b/>
                <w:bCs/>
                <w:color w:val="000000"/>
                <w:sz w:val="22"/>
                <w:szCs w:val="22"/>
              </w:rPr>
              <w:t>97%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E225A9" w:rsidRDefault="0022730F" w:rsidP="002273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5A9">
              <w:rPr>
                <w:b/>
                <w:bCs/>
                <w:color w:val="000000"/>
                <w:sz w:val="22"/>
                <w:szCs w:val="22"/>
              </w:rPr>
              <w:t>6 674,0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E225A9" w:rsidRDefault="0022730F" w:rsidP="002273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5A9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E225A9" w:rsidRDefault="0022730F" w:rsidP="002273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5A9">
              <w:rPr>
                <w:b/>
                <w:bCs/>
                <w:color w:val="000000"/>
                <w:sz w:val="22"/>
                <w:szCs w:val="22"/>
              </w:rPr>
              <w:t>6 674,0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E225A9" w:rsidRDefault="0022730F" w:rsidP="002273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25A9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22730F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0F" w:rsidRPr="00C27BD6" w:rsidRDefault="0022730F" w:rsidP="0022730F">
            <w:pPr>
              <w:jc w:val="both"/>
              <w:rPr>
                <w:color w:val="000000"/>
                <w:sz w:val="22"/>
                <w:szCs w:val="22"/>
              </w:rPr>
            </w:pPr>
            <w:r w:rsidRPr="00C27BD6">
              <w:rPr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ED4EE5" w:rsidRDefault="0022730F" w:rsidP="002273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E225A9" w:rsidRDefault="0022730F" w:rsidP="002273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E225A9" w:rsidRDefault="0022730F" w:rsidP="002273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E225A9" w:rsidRDefault="0022730F" w:rsidP="002273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E225A9" w:rsidRDefault="0022730F" w:rsidP="002273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E225A9" w:rsidRDefault="0022730F" w:rsidP="002273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E225A9" w:rsidRDefault="0022730F" w:rsidP="002273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730F" w:rsidRPr="00BC39AA" w:rsidTr="0022730F">
        <w:trPr>
          <w:trHeight w:val="2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0F" w:rsidRPr="00C27BD6" w:rsidRDefault="0022730F" w:rsidP="0022730F">
            <w:pPr>
              <w:jc w:val="both"/>
              <w:rPr>
                <w:color w:val="000000"/>
                <w:sz w:val="22"/>
                <w:szCs w:val="22"/>
              </w:rPr>
            </w:pPr>
            <w:r w:rsidRPr="00C27BD6">
              <w:rPr>
                <w:iCs/>
                <w:color w:val="000000"/>
                <w:sz w:val="22"/>
                <w:szCs w:val="22"/>
              </w:rPr>
              <w:t>за счет налоговых и неналоговых доходов и нецелевой финансовой помощи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ED4EE5" w:rsidRDefault="0022730F" w:rsidP="0022730F">
            <w:pPr>
              <w:jc w:val="center"/>
              <w:rPr>
                <w:color w:val="000000"/>
                <w:sz w:val="22"/>
                <w:szCs w:val="22"/>
              </w:rPr>
            </w:pPr>
            <w:r w:rsidRPr="00ED4EE5">
              <w:rPr>
                <w:color w:val="000000"/>
                <w:sz w:val="22"/>
                <w:szCs w:val="22"/>
              </w:rPr>
              <w:t>6 871,8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E225A9" w:rsidRDefault="0022730F" w:rsidP="0022730F">
            <w:pPr>
              <w:jc w:val="center"/>
              <w:rPr>
                <w:color w:val="000000"/>
                <w:sz w:val="22"/>
                <w:szCs w:val="22"/>
              </w:rPr>
            </w:pPr>
            <w:r w:rsidRPr="00E225A9">
              <w:rPr>
                <w:color w:val="000000"/>
                <w:sz w:val="22"/>
                <w:szCs w:val="22"/>
              </w:rPr>
              <w:t>6 674,0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E225A9" w:rsidRDefault="0022730F" w:rsidP="0022730F">
            <w:pPr>
              <w:jc w:val="center"/>
              <w:rPr>
                <w:color w:val="000000"/>
                <w:sz w:val="22"/>
                <w:szCs w:val="22"/>
              </w:rPr>
            </w:pPr>
            <w:r w:rsidRPr="00E225A9">
              <w:rPr>
                <w:color w:val="000000"/>
                <w:sz w:val="22"/>
                <w:szCs w:val="22"/>
              </w:rPr>
              <w:t>97%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E225A9" w:rsidRDefault="0022730F" w:rsidP="0022730F">
            <w:pPr>
              <w:jc w:val="center"/>
              <w:rPr>
                <w:color w:val="000000"/>
                <w:sz w:val="22"/>
                <w:szCs w:val="22"/>
              </w:rPr>
            </w:pPr>
            <w:r w:rsidRPr="00E225A9">
              <w:rPr>
                <w:color w:val="000000"/>
                <w:sz w:val="22"/>
                <w:szCs w:val="22"/>
              </w:rPr>
              <w:t>6 674,0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E225A9" w:rsidRDefault="0022730F" w:rsidP="0022730F">
            <w:pPr>
              <w:jc w:val="center"/>
              <w:rPr>
                <w:color w:val="000000"/>
                <w:sz w:val="22"/>
                <w:szCs w:val="22"/>
              </w:rPr>
            </w:pPr>
            <w:r w:rsidRPr="00E225A9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E225A9" w:rsidRDefault="0022730F" w:rsidP="0022730F">
            <w:pPr>
              <w:jc w:val="center"/>
              <w:rPr>
                <w:color w:val="000000"/>
                <w:sz w:val="22"/>
                <w:szCs w:val="22"/>
              </w:rPr>
            </w:pPr>
            <w:r w:rsidRPr="00E225A9">
              <w:rPr>
                <w:color w:val="000000"/>
                <w:sz w:val="22"/>
                <w:szCs w:val="22"/>
              </w:rPr>
              <w:t>6 674,0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0F" w:rsidRPr="00E225A9" w:rsidRDefault="0022730F" w:rsidP="0022730F">
            <w:pPr>
              <w:jc w:val="center"/>
              <w:rPr>
                <w:color w:val="000000"/>
                <w:sz w:val="22"/>
                <w:szCs w:val="22"/>
              </w:rPr>
            </w:pPr>
            <w:r w:rsidRPr="00E225A9">
              <w:rPr>
                <w:color w:val="000000"/>
                <w:sz w:val="22"/>
                <w:szCs w:val="22"/>
              </w:rPr>
              <w:t>100%</w:t>
            </w:r>
          </w:p>
        </w:tc>
      </w:tr>
    </w:tbl>
    <w:p w:rsidR="00DB050B" w:rsidRPr="00BC39AA" w:rsidRDefault="00DB050B" w:rsidP="00074648">
      <w:pPr>
        <w:tabs>
          <w:tab w:val="left" w:pos="3240"/>
        </w:tabs>
        <w:autoSpaceDE w:val="0"/>
        <w:autoSpaceDN w:val="0"/>
        <w:adjustRightInd w:val="0"/>
        <w:ind w:firstLine="425"/>
        <w:jc w:val="right"/>
        <w:rPr>
          <w:highlight w:val="yellow"/>
        </w:rPr>
      </w:pPr>
    </w:p>
    <w:p w:rsidR="00074648" w:rsidRPr="00C27BD6" w:rsidRDefault="00074648" w:rsidP="00074648">
      <w:pPr>
        <w:tabs>
          <w:tab w:val="left" w:pos="0"/>
          <w:tab w:val="left" w:pos="426"/>
          <w:tab w:val="left" w:pos="709"/>
        </w:tabs>
        <w:ind w:firstLine="540"/>
        <w:jc w:val="both"/>
      </w:pPr>
      <w:r w:rsidRPr="00C27BD6">
        <w:t xml:space="preserve">Расходы бюджета за счет </w:t>
      </w:r>
      <w:r w:rsidRPr="00C27BD6">
        <w:rPr>
          <w:iCs/>
        </w:rPr>
        <w:t>средств областного бюджета</w:t>
      </w:r>
      <w:r w:rsidR="007C28F0" w:rsidRPr="00C27BD6">
        <w:t xml:space="preserve"> запланированы</w:t>
      </w:r>
      <w:r w:rsidRPr="00C27BD6">
        <w:t xml:space="preserve"> в объемах межбюджетных трансфертов из областного бюджета, предусмотренных проектом закона То</w:t>
      </w:r>
      <w:r w:rsidR="007C28F0" w:rsidRPr="00C27BD6">
        <w:t>м</w:t>
      </w:r>
      <w:r w:rsidRPr="00C27BD6">
        <w:t>ской области об областном бюджете на 20</w:t>
      </w:r>
      <w:r w:rsidR="00D1398A" w:rsidRPr="00C27BD6">
        <w:t>2</w:t>
      </w:r>
      <w:r w:rsidR="00C27BD6" w:rsidRPr="00C27BD6">
        <w:t>3</w:t>
      </w:r>
      <w:r w:rsidRPr="00C27BD6">
        <w:t>-20</w:t>
      </w:r>
      <w:r w:rsidR="00204199" w:rsidRPr="00C27BD6">
        <w:t>2</w:t>
      </w:r>
      <w:r w:rsidR="00C27BD6" w:rsidRPr="00C27BD6">
        <w:t>5</w:t>
      </w:r>
      <w:r w:rsidRPr="00C27BD6">
        <w:t xml:space="preserve"> годы в 1 чтении. </w:t>
      </w:r>
    </w:p>
    <w:p w:rsidR="00074648" w:rsidRPr="00BC39AA" w:rsidRDefault="00074648" w:rsidP="00074648">
      <w:pPr>
        <w:ind w:firstLine="540"/>
        <w:jc w:val="both"/>
        <w:rPr>
          <w:highlight w:val="yellow"/>
        </w:rPr>
      </w:pPr>
    </w:p>
    <w:p w:rsidR="00074648" w:rsidRPr="00C27BD6" w:rsidRDefault="00074648" w:rsidP="00074648">
      <w:pPr>
        <w:ind w:firstLine="540"/>
        <w:jc w:val="both"/>
      </w:pPr>
      <w:r w:rsidRPr="00C27BD6">
        <w:t xml:space="preserve">Перечень муниципальных программ, </w:t>
      </w:r>
      <w:r w:rsidR="009B2634" w:rsidRPr="00C27BD6">
        <w:rPr>
          <w:bCs/>
        </w:rPr>
        <w:t>реализуемых</w:t>
      </w:r>
      <w:r w:rsidRPr="00C27BD6">
        <w:rPr>
          <w:bCs/>
        </w:rPr>
        <w:t xml:space="preserve"> на территории муниципального образования «Город Кедровый» утвержден </w:t>
      </w:r>
      <w:r w:rsidR="009D64EA" w:rsidRPr="00C27BD6">
        <w:rPr>
          <w:bCs/>
        </w:rPr>
        <w:t>распоряжением Администрации от 01.09.2020 №</w:t>
      </w:r>
      <w:r w:rsidR="00BC2AF7" w:rsidRPr="00C27BD6">
        <w:rPr>
          <w:bCs/>
        </w:rPr>
        <w:t xml:space="preserve"> </w:t>
      </w:r>
      <w:r w:rsidR="009D64EA" w:rsidRPr="00C27BD6">
        <w:rPr>
          <w:bCs/>
        </w:rPr>
        <w:t>241 «Об утверждении перечня муниципальных программ муниципального образования «Город Кедровый».</w:t>
      </w:r>
    </w:p>
    <w:p w:rsidR="00074648" w:rsidRPr="00C27BD6" w:rsidRDefault="00074648" w:rsidP="00074648">
      <w:pPr>
        <w:pStyle w:val="a3"/>
        <w:spacing w:after="0"/>
        <w:ind w:firstLine="425"/>
        <w:jc w:val="center"/>
        <w:rPr>
          <w:sz w:val="24"/>
          <w:szCs w:val="24"/>
        </w:rPr>
      </w:pPr>
      <w:r w:rsidRPr="00C27BD6">
        <w:rPr>
          <w:sz w:val="24"/>
          <w:szCs w:val="24"/>
        </w:rPr>
        <w:t>Перечень муниципальных программ</w:t>
      </w:r>
      <w:r w:rsidR="009D64EA" w:rsidRPr="00C27BD6">
        <w:rPr>
          <w:sz w:val="24"/>
          <w:szCs w:val="24"/>
        </w:rPr>
        <w:t xml:space="preserve"> и объемы их финансирования </w:t>
      </w:r>
    </w:p>
    <w:p w:rsidR="009D64EA" w:rsidRPr="00C27BD6" w:rsidRDefault="009D64EA" w:rsidP="009D64EA">
      <w:pPr>
        <w:pStyle w:val="a3"/>
        <w:spacing w:after="0"/>
        <w:ind w:firstLine="425"/>
        <w:jc w:val="right"/>
        <w:rPr>
          <w:sz w:val="24"/>
          <w:szCs w:val="24"/>
        </w:rPr>
      </w:pPr>
      <w:r w:rsidRPr="00C27BD6">
        <w:rPr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507"/>
        <w:gridCol w:w="476"/>
        <w:gridCol w:w="821"/>
        <w:gridCol w:w="1044"/>
        <w:gridCol w:w="821"/>
        <w:gridCol w:w="1044"/>
        <w:gridCol w:w="821"/>
        <w:gridCol w:w="1044"/>
      </w:tblGrid>
      <w:tr w:rsidR="009D64EA" w:rsidRPr="00BC39AA" w:rsidTr="00B77792">
        <w:trPr>
          <w:trHeight w:val="20"/>
        </w:trPr>
        <w:tc>
          <w:tcPr>
            <w:tcW w:w="214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C27BD6" w:rsidRDefault="009D64EA" w:rsidP="00FA5A43">
            <w:pPr>
              <w:rPr>
                <w:bCs/>
                <w:sz w:val="18"/>
                <w:szCs w:val="18"/>
              </w:rPr>
            </w:pPr>
            <w:r w:rsidRPr="00C27BD6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" w:type="pct"/>
            <w:vMerge w:val="restart"/>
            <w:vAlign w:val="center"/>
          </w:tcPr>
          <w:p w:rsidR="009D64EA" w:rsidRPr="00C27BD6" w:rsidRDefault="009D64EA" w:rsidP="00AD4FE7">
            <w:pPr>
              <w:jc w:val="center"/>
              <w:rPr>
                <w:bCs/>
                <w:sz w:val="18"/>
                <w:szCs w:val="18"/>
              </w:rPr>
            </w:pPr>
            <w:r w:rsidRPr="00C27BD6">
              <w:rPr>
                <w:bCs/>
                <w:sz w:val="18"/>
                <w:szCs w:val="18"/>
              </w:rPr>
              <w:t>№ МП</w:t>
            </w:r>
          </w:p>
        </w:tc>
        <w:tc>
          <w:tcPr>
            <w:tcW w:w="277" w:type="pct"/>
            <w:vMerge w:val="restart"/>
            <w:vAlign w:val="center"/>
          </w:tcPr>
          <w:p w:rsidR="009D64EA" w:rsidRPr="00C27BD6" w:rsidRDefault="009D64EA" w:rsidP="00AD4FE7">
            <w:pPr>
              <w:jc w:val="center"/>
              <w:rPr>
                <w:bCs/>
                <w:sz w:val="18"/>
                <w:szCs w:val="18"/>
              </w:rPr>
            </w:pPr>
            <w:r w:rsidRPr="00C27BD6">
              <w:rPr>
                <w:bCs/>
                <w:sz w:val="18"/>
                <w:szCs w:val="18"/>
              </w:rPr>
              <w:t>№ ПП</w:t>
            </w:r>
          </w:p>
        </w:tc>
        <w:tc>
          <w:tcPr>
            <w:tcW w:w="762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C27BD6" w:rsidRDefault="009D64EA" w:rsidP="00C27BD6">
            <w:pPr>
              <w:jc w:val="center"/>
              <w:rPr>
                <w:bCs/>
                <w:sz w:val="18"/>
                <w:szCs w:val="18"/>
              </w:rPr>
            </w:pPr>
            <w:r w:rsidRPr="00C27BD6">
              <w:rPr>
                <w:bCs/>
                <w:sz w:val="18"/>
                <w:szCs w:val="18"/>
              </w:rPr>
              <w:t>202</w:t>
            </w:r>
            <w:r w:rsidR="00C27BD6" w:rsidRPr="00C27BD6">
              <w:rPr>
                <w:bCs/>
                <w:sz w:val="18"/>
                <w:szCs w:val="18"/>
              </w:rPr>
              <w:t>3</w:t>
            </w:r>
            <w:r w:rsidRPr="00C27BD6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62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C27BD6" w:rsidRDefault="009D64EA" w:rsidP="00C27BD6">
            <w:pPr>
              <w:jc w:val="center"/>
              <w:rPr>
                <w:bCs/>
                <w:sz w:val="18"/>
                <w:szCs w:val="18"/>
              </w:rPr>
            </w:pPr>
            <w:r w:rsidRPr="00C27BD6">
              <w:rPr>
                <w:bCs/>
                <w:sz w:val="18"/>
                <w:szCs w:val="18"/>
              </w:rPr>
              <w:t>202</w:t>
            </w:r>
            <w:r w:rsidR="00C27BD6" w:rsidRPr="00C27BD6">
              <w:rPr>
                <w:bCs/>
                <w:sz w:val="18"/>
                <w:szCs w:val="18"/>
              </w:rPr>
              <w:t>4</w:t>
            </w:r>
            <w:r w:rsidRPr="00C27BD6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73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C27BD6" w:rsidRDefault="009D64EA" w:rsidP="00C27BD6">
            <w:pPr>
              <w:jc w:val="center"/>
              <w:rPr>
                <w:bCs/>
                <w:sz w:val="18"/>
                <w:szCs w:val="18"/>
              </w:rPr>
            </w:pPr>
            <w:r w:rsidRPr="00C27BD6">
              <w:rPr>
                <w:bCs/>
                <w:sz w:val="18"/>
                <w:szCs w:val="18"/>
              </w:rPr>
              <w:t>202</w:t>
            </w:r>
            <w:r w:rsidR="00C27BD6" w:rsidRPr="00C27BD6">
              <w:rPr>
                <w:bCs/>
                <w:sz w:val="18"/>
                <w:szCs w:val="18"/>
              </w:rPr>
              <w:t>5</w:t>
            </w:r>
            <w:r w:rsidRPr="00C27BD6">
              <w:rPr>
                <w:bCs/>
                <w:sz w:val="18"/>
                <w:szCs w:val="18"/>
              </w:rPr>
              <w:t xml:space="preserve"> год</w:t>
            </w:r>
          </w:p>
        </w:tc>
      </w:tr>
      <w:tr w:rsidR="009D64EA" w:rsidRPr="00BC39AA" w:rsidTr="00B77792">
        <w:trPr>
          <w:trHeight w:val="828"/>
        </w:trPr>
        <w:tc>
          <w:tcPr>
            <w:tcW w:w="2147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9D64EA" w:rsidRPr="00C27BD6" w:rsidRDefault="009D64EA" w:rsidP="00FA5A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9D64EA" w:rsidRPr="00C27BD6" w:rsidRDefault="009D64EA" w:rsidP="00FA5A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7" w:type="pct"/>
            <w:vMerge/>
          </w:tcPr>
          <w:p w:rsidR="009D64EA" w:rsidRPr="00C27BD6" w:rsidRDefault="009D64EA" w:rsidP="00FA5A4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C27BD6" w:rsidRDefault="009D64EA" w:rsidP="00FA5A43">
            <w:pPr>
              <w:jc w:val="center"/>
              <w:rPr>
                <w:bCs/>
                <w:sz w:val="18"/>
                <w:szCs w:val="18"/>
              </w:rPr>
            </w:pPr>
            <w:r w:rsidRPr="00C27BD6">
              <w:rPr>
                <w:bCs/>
                <w:sz w:val="18"/>
                <w:szCs w:val="18"/>
              </w:rPr>
              <w:t>проект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C27BD6" w:rsidRDefault="009D64EA" w:rsidP="00FA5A43">
            <w:pPr>
              <w:jc w:val="center"/>
              <w:rPr>
                <w:bCs/>
                <w:sz w:val="18"/>
                <w:szCs w:val="18"/>
              </w:rPr>
            </w:pPr>
            <w:r w:rsidRPr="00C27BD6">
              <w:rPr>
                <w:bCs/>
                <w:sz w:val="18"/>
                <w:szCs w:val="18"/>
              </w:rPr>
              <w:t>доля в общем объеме расходов на реализацию программ, 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C27BD6" w:rsidRDefault="009D64EA" w:rsidP="00FA5A43">
            <w:pPr>
              <w:jc w:val="center"/>
              <w:rPr>
                <w:bCs/>
                <w:sz w:val="18"/>
                <w:szCs w:val="18"/>
              </w:rPr>
            </w:pPr>
            <w:r w:rsidRPr="00C27BD6">
              <w:rPr>
                <w:bCs/>
                <w:sz w:val="18"/>
                <w:szCs w:val="18"/>
              </w:rPr>
              <w:t>проект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C27BD6" w:rsidRDefault="009D64EA" w:rsidP="00FA5A43">
            <w:pPr>
              <w:jc w:val="center"/>
              <w:rPr>
                <w:bCs/>
                <w:sz w:val="18"/>
                <w:szCs w:val="18"/>
              </w:rPr>
            </w:pPr>
            <w:r w:rsidRPr="00C27BD6">
              <w:rPr>
                <w:bCs/>
                <w:sz w:val="18"/>
                <w:szCs w:val="18"/>
              </w:rPr>
              <w:t>доля в общем объеме расходов на реализацию программ, 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C27BD6" w:rsidRDefault="009D64EA" w:rsidP="00FA5A43">
            <w:pPr>
              <w:jc w:val="center"/>
              <w:rPr>
                <w:bCs/>
                <w:sz w:val="18"/>
                <w:szCs w:val="18"/>
              </w:rPr>
            </w:pPr>
            <w:r w:rsidRPr="00C27BD6">
              <w:rPr>
                <w:bCs/>
                <w:sz w:val="18"/>
                <w:szCs w:val="18"/>
              </w:rPr>
              <w:t>проект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C27BD6" w:rsidRDefault="009D64EA" w:rsidP="00FA5A43">
            <w:pPr>
              <w:jc w:val="center"/>
              <w:rPr>
                <w:bCs/>
                <w:sz w:val="18"/>
                <w:szCs w:val="18"/>
              </w:rPr>
            </w:pPr>
            <w:r w:rsidRPr="00C27BD6">
              <w:rPr>
                <w:bCs/>
                <w:sz w:val="18"/>
                <w:szCs w:val="18"/>
              </w:rPr>
              <w:t>доля в общем объеме расходов на реализацию программ, %</w:t>
            </w:r>
          </w:p>
        </w:tc>
      </w:tr>
      <w:tr w:rsidR="009D64EA" w:rsidRPr="00BC39AA" w:rsidTr="00B77792">
        <w:trPr>
          <w:trHeight w:val="20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C27BD6" w:rsidRDefault="009D64EA" w:rsidP="00FA5A43">
            <w:pPr>
              <w:jc w:val="center"/>
              <w:rPr>
                <w:bCs/>
                <w:sz w:val="18"/>
                <w:szCs w:val="18"/>
              </w:rPr>
            </w:pPr>
            <w:r w:rsidRPr="00C27BD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77" w:type="pct"/>
          </w:tcPr>
          <w:p w:rsidR="009D64EA" w:rsidRPr="00C27BD6" w:rsidRDefault="009D64EA" w:rsidP="00FA5A43">
            <w:pPr>
              <w:jc w:val="center"/>
              <w:rPr>
                <w:bCs/>
                <w:sz w:val="18"/>
                <w:szCs w:val="18"/>
              </w:rPr>
            </w:pPr>
            <w:r w:rsidRPr="00C27BD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77" w:type="pct"/>
          </w:tcPr>
          <w:p w:rsidR="009D64EA" w:rsidRPr="00C27BD6" w:rsidRDefault="009D64EA" w:rsidP="00FA5A43">
            <w:pPr>
              <w:jc w:val="center"/>
              <w:rPr>
                <w:bCs/>
                <w:sz w:val="18"/>
                <w:szCs w:val="18"/>
              </w:rPr>
            </w:pPr>
            <w:r w:rsidRPr="00C27BD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C27BD6" w:rsidRDefault="009D64EA" w:rsidP="00FA5A43">
            <w:pPr>
              <w:jc w:val="center"/>
              <w:rPr>
                <w:bCs/>
                <w:sz w:val="18"/>
                <w:szCs w:val="18"/>
              </w:rPr>
            </w:pPr>
            <w:r w:rsidRPr="00C27BD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C27BD6" w:rsidRDefault="009D64EA" w:rsidP="00FA5A43">
            <w:pPr>
              <w:jc w:val="center"/>
              <w:rPr>
                <w:bCs/>
                <w:sz w:val="18"/>
                <w:szCs w:val="18"/>
              </w:rPr>
            </w:pPr>
            <w:r w:rsidRPr="00C27BD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C27BD6" w:rsidRDefault="009D64EA" w:rsidP="00FA5A43">
            <w:pPr>
              <w:jc w:val="center"/>
              <w:rPr>
                <w:bCs/>
                <w:sz w:val="18"/>
                <w:szCs w:val="18"/>
              </w:rPr>
            </w:pPr>
            <w:r w:rsidRPr="00C27BD6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C27BD6" w:rsidRDefault="009D64EA" w:rsidP="00FA5A43">
            <w:pPr>
              <w:jc w:val="center"/>
              <w:rPr>
                <w:bCs/>
                <w:sz w:val="18"/>
                <w:szCs w:val="18"/>
              </w:rPr>
            </w:pPr>
            <w:r w:rsidRPr="00C27BD6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C27BD6" w:rsidRDefault="009D64EA" w:rsidP="00FA5A43">
            <w:pPr>
              <w:jc w:val="center"/>
              <w:rPr>
                <w:bCs/>
                <w:sz w:val="18"/>
                <w:szCs w:val="18"/>
              </w:rPr>
            </w:pPr>
            <w:r w:rsidRPr="00C27BD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C27BD6" w:rsidRDefault="009D64EA" w:rsidP="00FA5A43">
            <w:pPr>
              <w:jc w:val="center"/>
              <w:rPr>
                <w:bCs/>
                <w:sz w:val="18"/>
                <w:szCs w:val="18"/>
              </w:rPr>
            </w:pPr>
            <w:r w:rsidRPr="00C27BD6">
              <w:rPr>
                <w:bCs/>
                <w:sz w:val="18"/>
                <w:szCs w:val="18"/>
              </w:rPr>
              <w:t>13</w:t>
            </w:r>
          </w:p>
        </w:tc>
      </w:tr>
      <w:tr w:rsidR="009D64EA" w:rsidRPr="00BC39AA" w:rsidTr="00B77792">
        <w:trPr>
          <w:trHeight w:val="20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  <w:hideMark/>
          </w:tcPr>
          <w:p w:rsidR="009D64EA" w:rsidRPr="00FA6C82" w:rsidRDefault="009D64EA" w:rsidP="00FA5A43">
            <w:pPr>
              <w:jc w:val="both"/>
              <w:rPr>
                <w:b/>
                <w:bCs/>
                <w:sz w:val="18"/>
                <w:szCs w:val="18"/>
              </w:rPr>
            </w:pPr>
            <w:r w:rsidRPr="00FA6C82">
              <w:rPr>
                <w:b/>
                <w:bCs/>
                <w:sz w:val="18"/>
                <w:szCs w:val="18"/>
              </w:rPr>
              <w:t>РАСХОДЫ ВСЕГО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FA6C82" w:rsidRDefault="00FA6C82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137 847,06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FA6C82" w:rsidRDefault="00FA6C82" w:rsidP="00FA6C82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100</w:t>
            </w:r>
            <w:r w:rsidR="009D64EA" w:rsidRPr="00FA6C82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FA6C82" w:rsidRDefault="00FA6C82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123 143,47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FA6C82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100%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FA6C82" w:rsidRDefault="00FA6C82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125 027,17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D64EA" w:rsidRPr="00FA6C82" w:rsidRDefault="00F71E96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100</w:t>
            </w:r>
            <w:r w:rsidR="009D64EA" w:rsidRPr="00FA6C82">
              <w:rPr>
                <w:b/>
                <w:bCs/>
                <w:sz w:val="17"/>
                <w:szCs w:val="17"/>
              </w:rPr>
              <w:t>%</w:t>
            </w:r>
          </w:p>
        </w:tc>
      </w:tr>
      <w:tr w:rsidR="009D64EA" w:rsidRPr="00BC39AA" w:rsidTr="00B77792">
        <w:trPr>
          <w:trHeight w:val="20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FA6C82" w:rsidRDefault="009D64EA" w:rsidP="00FA5A43">
            <w:pPr>
              <w:rPr>
                <w:b/>
                <w:bCs/>
                <w:sz w:val="18"/>
                <w:szCs w:val="18"/>
              </w:rPr>
            </w:pPr>
            <w:r w:rsidRPr="00FA6C82">
              <w:rPr>
                <w:b/>
                <w:bCs/>
                <w:sz w:val="18"/>
                <w:szCs w:val="18"/>
              </w:rPr>
              <w:t xml:space="preserve">Муниципальная программа «Развитие образования и организация отдыха детей в </w:t>
            </w:r>
            <w:r w:rsidRPr="00FA6C82">
              <w:rPr>
                <w:b/>
                <w:bCs/>
                <w:sz w:val="18"/>
                <w:szCs w:val="18"/>
              </w:rPr>
              <w:lastRenderedPageBreak/>
              <w:t>каникулярное время на территории муниципального образования «Город Кедровый»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lastRenderedPageBreak/>
              <w:t>1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FA6C82" w:rsidRDefault="00FA6C82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66 251,04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FA6C82" w:rsidRDefault="009D64EA" w:rsidP="00835DB0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4</w:t>
            </w:r>
            <w:r w:rsidR="00835DB0">
              <w:rPr>
                <w:b/>
                <w:bCs/>
                <w:sz w:val="17"/>
                <w:szCs w:val="17"/>
              </w:rPr>
              <w:t>8</w:t>
            </w:r>
            <w:r w:rsidRPr="00FA6C82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FA6C82" w:rsidRDefault="00FA6C82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64 976,63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FA6C82" w:rsidRDefault="009D64EA" w:rsidP="00835DB0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5</w:t>
            </w:r>
            <w:r w:rsidR="00835DB0">
              <w:rPr>
                <w:b/>
                <w:bCs/>
                <w:sz w:val="17"/>
                <w:szCs w:val="17"/>
              </w:rPr>
              <w:t>3</w:t>
            </w:r>
            <w:r w:rsidRPr="00FA6C82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FA6C82" w:rsidRDefault="00FA6C82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65 764,04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FA6C82" w:rsidRDefault="009D64EA" w:rsidP="00835DB0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5</w:t>
            </w:r>
            <w:r w:rsidR="00835DB0">
              <w:rPr>
                <w:b/>
                <w:bCs/>
                <w:sz w:val="17"/>
                <w:szCs w:val="17"/>
              </w:rPr>
              <w:t>3</w:t>
            </w:r>
            <w:r w:rsidRPr="00FA6C82">
              <w:rPr>
                <w:b/>
                <w:bCs/>
                <w:sz w:val="17"/>
                <w:szCs w:val="17"/>
              </w:rPr>
              <w:t>%</w:t>
            </w:r>
          </w:p>
        </w:tc>
      </w:tr>
      <w:tr w:rsidR="009D64EA" w:rsidRPr="00BC39AA" w:rsidTr="00B77792">
        <w:trPr>
          <w:trHeight w:val="20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</w:tcPr>
          <w:p w:rsidR="009D64EA" w:rsidRPr="00FA6C82" w:rsidRDefault="009D64EA" w:rsidP="00FA5A43">
            <w:pPr>
              <w:jc w:val="both"/>
              <w:rPr>
                <w:bCs/>
                <w:iCs/>
                <w:sz w:val="18"/>
                <w:szCs w:val="18"/>
              </w:rPr>
            </w:pPr>
            <w:r w:rsidRPr="00FA6C82">
              <w:rPr>
                <w:bCs/>
                <w:iCs/>
                <w:sz w:val="18"/>
                <w:szCs w:val="18"/>
              </w:rPr>
              <w:t>Подпрограмма «Развитие дошкольного образования»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FA6C82">
              <w:rPr>
                <w:bCs/>
                <w:iCs/>
                <w:sz w:val="17"/>
                <w:szCs w:val="17"/>
              </w:rPr>
              <w:t>1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FA6C82">
              <w:rPr>
                <w:bCs/>
                <w:iCs/>
                <w:sz w:val="17"/>
                <w:szCs w:val="17"/>
              </w:rPr>
              <w:t>1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835DB0" w:rsidRDefault="00835DB0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835DB0">
              <w:rPr>
                <w:bCs/>
                <w:iCs/>
                <w:sz w:val="17"/>
                <w:szCs w:val="17"/>
              </w:rPr>
              <w:t>17 055,65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913FE4" w:rsidRDefault="009D64EA" w:rsidP="00F71E96">
            <w:pPr>
              <w:jc w:val="center"/>
              <w:rPr>
                <w:bCs/>
                <w:sz w:val="17"/>
                <w:szCs w:val="17"/>
              </w:rPr>
            </w:pPr>
            <w:r w:rsidRPr="00913FE4">
              <w:rPr>
                <w:bCs/>
                <w:sz w:val="17"/>
                <w:szCs w:val="17"/>
              </w:rPr>
              <w:t>1</w:t>
            </w:r>
            <w:r w:rsidR="00F71E96" w:rsidRPr="00913FE4">
              <w:rPr>
                <w:bCs/>
                <w:sz w:val="17"/>
                <w:szCs w:val="17"/>
              </w:rPr>
              <w:t>2</w:t>
            </w:r>
            <w:r w:rsidRPr="00913FE4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A83DEF" w:rsidRDefault="00A83DEF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A83DEF">
              <w:rPr>
                <w:bCs/>
                <w:iCs/>
                <w:sz w:val="17"/>
                <w:szCs w:val="17"/>
              </w:rPr>
              <w:t>16 655,0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C45D6C" w:rsidRDefault="009D64EA" w:rsidP="00F71E96">
            <w:pPr>
              <w:jc w:val="center"/>
              <w:rPr>
                <w:bCs/>
                <w:sz w:val="17"/>
                <w:szCs w:val="17"/>
              </w:rPr>
            </w:pPr>
            <w:r w:rsidRPr="00C45D6C">
              <w:rPr>
                <w:bCs/>
                <w:sz w:val="17"/>
                <w:szCs w:val="17"/>
              </w:rPr>
              <w:t>1</w:t>
            </w:r>
            <w:r w:rsidR="00F71E96" w:rsidRPr="00C45D6C">
              <w:rPr>
                <w:bCs/>
                <w:sz w:val="17"/>
                <w:szCs w:val="17"/>
              </w:rPr>
              <w:t>3</w:t>
            </w:r>
            <w:r w:rsidRPr="00C45D6C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EB7D25" w:rsidRDefault="00EB7D25" w:rsidP="00EB7D25">
            <w:pPr>
              <w:jc w:val="center"/>
              <w:rPr>
                <w:bCs/>
                <w:iCs/>
                <w:sz w:val="17"/>
                <w:szCs w:val="17"/>
              </w:rPr>
            </w:pPr>
            <w:r w:rsidRPr="00EB7D25">
              <w:rPr>
                <w:bCs/>
                <w:iCs/>
                <w:sz w:val="17"/>
                <w:szCs w:val="17"/>
              </w:rPr>
              <w:t>17 055,65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9D64EA" w:rsidP="00F71E96">
            <w:pPr>
              <w:jc w:val="center"/>
              <w:rPr>
                <w:bCs/>
                <w:sz w:val="17"/>
                <w:szCs w:val="17"/>
              </w:rPr>
            </w:pPr>
            <w:r w:rsidRPr="00DA3C46">
              <w:rPr>
                <w:bCs/>
                <w:sz w:val="17"/>
                <w:szCs w:val="17"/>
              </w:rPr>
              <w:t>1</w:t>
            </w:r>
            <w:r w:rsidR="00DA3C46" w:rsidRPr="00DA3C46">
              <w:rPr>
                <w:bCs/>
                <w:sz w:val="17"/>
                <w:szCs w:val="17"/>
              </w:rPr>
              <w:t>4</w:t>
            </w:r>
            <w:r w:rsidRPr="00DA3C46">
              <w:rPr>
                <w:bCs/>
                <w:sz w:val="17"/>
                <w:szCs w:val="17"/>
              </w:rPr>
              <w:t>%</w:t>
            </w:r>
          </w:p>
        </w:tc>
      </w:tr>
      <w:tr w:rsidR="009D64EA" w:rsidRPr="00BC39AA" w:rsidTr="00B77792">
        <w:trPr>
          <w:trHeight w:val="20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FA6C82" w:rsidRDefault="009D64EA" w:rsidP="00FA5A43">
            <w:pPr>
              <w:rPr>
                <w:bCs/>
                <w:iCs/>
                <w:sz w:val="18"/>
                <w:szCs w:val="18"/>
              </w:rPr>
            </w:pPr>
            <w:r w:rsidRPr="00FA6C82">
              <w:rPr>
                <w:bCs/>
                <w:iCs/>
                <w:sz w:val="18"/>
                <w:szCs w:val="18"/>
              </w:rPr>
              <w:t>Подпрограмма «Развитие общего образования»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FA6C82">
              <w:rPr>
                <w:bCs/>
                <w:iCs/>
                <w:sz w:val="17"/>
                <w:szCs w:val="17"/>
              </w:rPr>
              <w:t>1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FA6C82">
              <w:rPr>
                <w:bCs/>
                <w:iCs/>
                <w:sz w:val="17"/>
                <w:szCs w:val="17"/>
              </w:rPr>
              <w:t>2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835DB0" w:rsidRDefault="00835DB0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835DB0">
              <w:rPr>
                <w:bCs/>
                <w:iCs/>
                <w:sz w:val="17"/>
                <w:szCs w:val="17"/>
              </w:rPr>
              <w:t>46 400,86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913FE4" w:rsidRDefault="009D64EA" w:rsidP="00913FE4">
            <w:pPr>
              <w:jc w:val="center"/>
              <w:rPr>
                <w:bCs/>
                <w:sz w:val="17"/>
                <w:szCs w:val="17"/>
              </w:rPr>
            </w:pPr>
            <w:r w:rsidRPr="00913FE4">
              <w:rPr>
                <w:bCs/>
                <w:sz w:val="17"/>
                <w:szCs w:val="17"/>
              </w:rPr>
              <w:t>3</w:t>
            </w:r>
            <w:r w:rsidR="00913FE4" w:rsidRPr="00913FE4">
              <w:rPr>
                <w:bCs/>
                <w:sz w:val="17"/>
                <w:szCs w:val="17"/>
              </w:rPr>
              <w:t>4</w:t>
            </w:r>
            <w:r w:rsidRPr="00913FE4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A83DEF" w:rsidRDefault="00A83DEF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A83DEF">
              <w:rPr>
                <w:bCs/>
                <w:iCs/>
                <w:sz w:val="17"/>
                <w:szCs w:val="17"/>
              </w:rPr>
              <w:t>45 947,1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C45D6C" w:rsidRDefault="009D64EA" w:rsidP="00F71E96">
            <w:pPr>
              <w:jc w:val="center"/>
              <w:rPr>
                <w:bCs/>
                <w:sz w:val="17"/>
                <w:szCs w:val="17"/>
              </w:rPr>
            </w:pPr>
            <w:r w:rsidRPr="00C45D6C">
              <w:rPr>
                <w:bCs/>
                <w:sz w:val="17"/>
                <w:szCs w:val="17"/>
              </w:rPr>
              <w:t>3</w:t>
            </w:r>
            <w:r w:rsidR="00F71E96" w:rsidRPr="00C45D6C">
              <w:rPr>
                <w:bCs/>
                <w:sz w:val="17"/>
                <w:szCs w:val="17"/>
              </w:rPr>
              <w:t>7</w:t>
            </w:r>
            <w:r w:rsidRPr="00C45D6C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EB7D25" w:rsidRDefault="00EB7D25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EB7D25">
              <w:rPr>
                <w:bCs/>
                <w:iCs/>
                <w:sz w:val="17"/>
                <w:szCs w:val="17"/>
              </w:rPr>
              <w:t>46 093,86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9D64EA" w:rsidP="00F71E96">
            <w:pPr>
              <w:jc w:val="center"/>
              <w:rPr>
                <w:bCs/>
                <w:sz w:val="17"/>
                <w:szCs w:val="17"/>
              </w:rPr>
            </w:pPr>
            <w:r w:rsidRPr="00DA3C46">
              <w:rPr>
                <w:bCs/>
                <w:sz w:val="17"/>
                <w:szCs w:val="17"/>
              </w:rPr>
              <w:t>3</w:t>
            </w:r>
            <w:r w:rsidR="00F71E96" w:rsidRPr="00DA3C46">
              <w:rPr>
                <w:bCs/>
                <w:sz w:val="17"/>
                <w:szCs w:val="17"/>
              </w:rPr>
              <w:t>7</w:t>
            </w:r>
            <w:r w:rsidRPr="00DA3C46">
              <w:rPr>
                <w:bCs/>
                <w:sz w:val="17"/>
                <w:szCs w:val="17"/>
              </w:rPr>
              <w:t>%</w:t>
            </w:r>
          </w:p>
        </w:tc>
      </w:tr>
      <w:tr w:rsidR="009D64EA" w:rsidRPr="00BC39AA" w:rsidTr="00B77792">
        <w:trPr>
          <w:trHeight w:val="20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FA6C82" w:rsidRDefault="009D64EA" w:rsidP="009D64EA">
            <w:pPr>
              <w:rPr>
                <w:bCs/>
                <w:iCs/>
                <w:sz w:val="18"/>
                <w:szCs w:val="18"/>
              </w:rPr>
            </w:pPr>
            <w:r w:rsidRPr="00FA6C82">
              <w:rPr>
                <w:bCs/>
                <w:iCs/>
                <w:sz w:val="18"/>
                <w:szCs w:val="18"/>
              </w:rPr>
              <w:t>Подпрограмма «Развитие дополнительного образования»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FA6C82">
              <w:rPr>
                <w:bCs/>
                <w:iCs/>
                <w:sz w:val="17"/>
                <w:szCs w:val="17"/>
              </w:rPr>
              <w:t>1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FA6C82">
              <w:rPr>
                <w:bCs/>
                <w:iCs/>
                <w:sz w:val="17"/>
                <w:szCs w:val="17"/>
              </w:rPr>
              <w:t>3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835DB0" w:rsidRDefault="00835DB0" w:rsidP="00835DB0">
            <w:pPr>
              <w:jc w:val="center"/>
              <w:rPr>
                <w:bCs/>
                <w:iCs/>
                <w:sz w:val="17"/>
                <w:szCs w:val="17"/>
              </w:rPr>
            </w:pPr>
            <w:r w:rsidRPr="00835DB0">
              <w:rPr>
                <w:bCs/>
                <w:iCs/>
                <w:sz w:val="17"/>
                <w:szCs w:val="17"/>
              </w:rPr>
              <w:t>0,00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913FE4" w:rsidRDefault="009D64EA" w:rsidP="00AD4FE7">
            <w:pPr>
              <w:jc w:val="center"/>
              <w:rPr>
                <w:bCs/>
                <w:sz w:val="17"/>
                <w:szCs w:val="17"/>
              </w:rPr>
            </w:pPr>
            <w:r w:rsidRPr="00913FE4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A83DEF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A83DEF">
              <w:rPr>
                <w:bCs/>
                <w:iCs/>
                <w:sz w:val="17"/>
                <w:szCs w:val="17"/>
              </w:rPr>
              <w:t>0,00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C45D6C" w:rsidRDefault="009D64EA" w:rsidP="00AD4FE7">
            <w:pPr>
              <w:jc w:val="center"/>
              <w:rPr>
                <w:bCs/>
                <w:sz w:val="17"/>
                <w:szCs w:val="17"/>
              </w:rPr>
            </w:pPr>
            <w:r w:rsidRPr="00C45D6C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DA3C46">
              <w:rPr>
                <w:bCs/>
                <w:iCs/>
                <w:sz w:val="17"/>
                <w:szCs w:val="17"/>
              </w:rPr>
              <w:t>0,00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9D64EA" w:rsidP="00AD4FE7">
            <w:pPr>
              <w:jc w:val="center"/>
              <w:rPr>
                <w:bCs/>
                <w:sz w:val="17"/>
                <w:szCs w:val="17"/>
              </w:rPr>
            </w:pPr>
            <w:r w:rsidRPr="00DA3C46">
              <w:rPr>
                <w:bCs/>
                <w:sz w:val="17"/>
                <w:szCs w:val="17"/>
              </w:rPr>
              <w:t>0%</w:t>
            </w:r>
          </w:p>
        </w:tc>
      </w:tr>
      <w:tr w:rsidR="009D64EA" w:rsidRPr="00BC39AA" w:rsidTr="00B77792">
        <w:trPr>
          <w:trHeight w:val="20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</w:tcPr>
          <w:p w:rsidR="009D64EA" w:rsidRPr="00FA6C82" w:rsidRDefault="009D64EA" w:rsidP="009D64EA">
            <w:pPr>
              <w:rPr>
                <w:bCs/>
                <w:iCs/>
                <w:sz w:val="18"/>
                <w:szCs w:val="18"/>
              </w:rPr>
            </w:pPr>
            <w:r w:rsidRPr="00FA6C82">
              <w:rPr>
                <w:bCs/>
                <w:iCs/>
                <w:sz w:val="18"/>
                <w:szCs w:val="18"/>
              </w:rPr>
              <w:t xml:space="preserve">Подпрограмма </w:t>
            </w:r>
            <w:r w:rsidRPr="00FA6C82">
              <w:rPr>
                <w:bCs/>
                <w:sz w:val="18"/>
                <w:szCs w:val="18"/>
              </w:rPr>
              <w:t>«</w:t>
            </w:r>
            <w:r w:rsidRPr="00FA6C82">
              <w:rPr>
                <w:bCs/>
                <w:iCs/>
                <w:sz w:val="18"/>
                <w:szCs w:val="18"/>
              </w:rPr>
              <w:t>Обеспечение персонифицированного финансирования дополнительного образования»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FA6C82">
              <w:rPr>
                <w:bCs/>
                <w:iCs/>
                <w:sz w:val="17"/>
                <w:szCs w:val="17"/>
              </w:rPr>
              <w:t>1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FA6C82">
              <w:rPr>
                <w:bCs/>
                <w:iCs/>
                <w:sz w:val="17"/>
                <w:szCs w:val="17"/>
              </w:rPr>
              <w:t>4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835DB0" w:rsidRDefault="009B35E4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835DB0">
              <w:rPr>
                <w:bCs/>
                <w:iCs/>
                <w:sz w:val="17"/>
                <w:szCs w:val="17"/>
              </w:rPr>
              <w:t>0,0</w:t>
            </w:r>
            <w:r w:rsidR="009D64EA" w:rsidRPr="00835DB0">
              <w:rPr>
                <w:bCs/>
                <w:iCs/>
                <w:sz w:val="17"/>
                <w:szCs w:val="17"/>
              </w:rPr>
              <w:t>0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913FE4" w:rsidRDefault="009D64EA" w:rsidP="00AD4FE7">
            <w:pPr>
              <w:jc w:val="center"/>
              <w:rPr>
                <w:bCs/>
                <w:sz w:val="17"/>
                <w:szCs w:val="17"/>
              </w:rPr>
            </w:pPr>
            <w:r w:rsidRPr="00913FE4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A83DEF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A83DEF">
              <w:rPr>
                <w:bCs/>
                <w:iCs/>
                <w:sz w:val="17"/>
                <w:szCs w:val="17"/>
              </w:rPr>
              <w:t>0,00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C45D6C" w:rsidRDefault="009D64EA" w:rsidP="00AD4FE7">
            <w:pPr>
              <w:jc w:val="center"/>
              <w:rPr>
                <w:bCs/>
                <w:sz w:val="17"/>
                <w:szCs w:val="17"/>
              </w:rPr>
            </w:pPr>
            <w:r w:rsidRPr="00C45D6C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DA3C46">
              <w:rPr>
                <w:bCs/>
                <w:iCs/>
                <w:sz w:val="17"/>
                <w:szCs w:val="17"/>
              </w:rPr>
              <w:t>0,00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9D64EA" w:rsidP="00AD4FE7">
            <w:pPr>
              <w:jc w:val="center"/>
              <w:rPr>
                <w:bCs/>
                <w:sz w:val="17"/>
                <w:szCs w:val="17"/>
              </w:rPr>
            </w:pPr>
            <w:r w:rsidRPr="00DA3C46">
              <w:rPr>
                <w:bCs/>
                <w:sz w:val="17"/>
                <w:szCs w:val="17"/>
              </w:rPr>
              <w:t>0%</w:t>
            </w:r>
          </w:p>
        </w:tc>
      </w:tr>
      <w:tr w:rsidR="009D64EA" w:rsidRPr="00BC39AA" w:rsidTr="00B77792">
        <w:trPr>
          <w:trHeight w:val="20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</w:tcPr>
          <w:p w:rsidR="009D64EA" w:rsidRPr="00FA6C82" w:rsidRDefault="009D64EA" w:rsidP="009D64EA">
            <w:pPr>
              <w:jc w:val="both"/>
              <w:rPr>
                <w:bCs/>
                <w:iCs/>
                <w:sz w:val="18"/>
                <w:szCs w:val="18"/>
              </w:rPr>
            </w:pPr>
            <w:r w:rsidRPr="00FA6C82">
              <w:rPr>
                <w:bCs/>
                <w:iCs/>
                <w:sz w:val="18"/>
                <w:szCs w:val="18"/>
              </w:rPr>
              <w:t xml:space="preserve">Подпрограмма </w:t>
            </w:r>
            <w:r w:rsidRPr="00FA6C82">
              <w:rPr>
                <w:bCs/>
                <w:sz w:val="18"/>
                <w:szCs w:val="18"/>
              </w:rPr>
              <w:t>«</w:t>
            </w:r>
            <w:r w:rsidRPr="00FA6C82">
              <w:rPr>
                <w:bCs/>
                <w:iCs/>
                <w:sz w:val="18"/>
                <w:szCs w:val="18"/>
              </w:rPr>
              <w:t>Организация отдыха детей в каникулярное время»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FA6C82">
              <w:rPr>
                <w:bCs/>
                <w:iCs/>
                <w:sz w:val="17"/>
                <w:szCs w:val="17"/>
              </w:rPr>
              <w:t>1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FA6C82">
              <w:rPr>
                <w:bCs/>
                <w:iCs/>
                <w:sz w:val="17"/>
                <w:szCs w:val="17"/>
              </w:rPr>
              <w:t>5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835DB0" w:rsidRDefault="00835DB0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835DB0">
              <w:rPr>
                <w:bCs/>
                <w:iCs/>
                <w:sz w:val="17"/>
                <w:szCs w:val="17"/>
              </w:rPr>
              <w:t>469,3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913FE4" w:rsidRDefault="009D64EA" w:rsidP="00AD4FE7">
            <w:pPr>
              <w:jc w:val="center"/>
              <w:rPr>
                <w:bCs/>
                <w:sz w:val="17"/>
                <w:szCs w:val="17"/>
              </w:rPr>
            </w:pPr>
            <w:r w:rsidRPr="00913FE4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A83DEF" w:rsidRDefault="00A83DEF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A83DEF">
              <w:rPr>
                <w:bCs/>
                <w:iCs/>
                <w:sz w:val="17"/>
                <w:szCs w:val="17"/>
              </w:rPr>
              <w:t>469,3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C45D6C" w:rsidRDefault="009D64EA" w:rsidP="00AD4FE7">
            <w:pPr>
              <w:jc w:val="center"/>
              <w:rPr>
                <w:bCs/>
                <w:sz w:val="17"/>
                <w:szCs w:val="17"/>
              </w:rPr>
            </w:pPr>
            <w:r w:rsidRPr="00C45D6C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EB7D25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DA3C46">
              <w:rPr>
                <w:bCs/>
                <w:iCs/>
                <w:sz w:val="17"/>
                <w:szCs w:val="17"/>
              </w:rPr>
              <w:t>469,3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9D64EA" w:rsidP="00AD4FE7">
            <w:pPr>
              <w:jc w:val="center"/>
              <w:rPr>
                <w:bCs/>
                <w:sz w:val="17"/>
                <w:szCs w:val="17"/>
              </w:rPr>
            </w:pPr>
            <w:r w:rsidRPr="00DA3C46">
              <w:rPr>
                <w:bCs/>
                <w:sz w:val="17"/>
                <w:szCs w:val="17"/>
              </w:rPr>
              <w:t>0%</w:t>
            </w:r>
          </w:p>
        </w:tc>
      </w:tr>
      <w:tr w:rsidR="009D64EA" w:rsidRPr="00BC39AA" w:rsidTr="00B77792">
        <w:trPr>
          <w:trHeight w:val="20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</w:tcPr>
          <w:p w:rsidR="009D64EA" w:rsidRPr="00FA6C82" w:rsidRDefault="009D64EA" w:rsidP="009D64EA">
            <w:pPr>
              <w:jc w:val="both"/>
              <w:rPr>
                <w:bCs/>
                <w:iCs/>
                <w:sz w:val="18"/>
                <w:szCs w:val="18"/>
              </w:rPr>
            </w:pPr>
            <w:r w:rsidRPr="00FA6C82">
              <w:rPr>
                <w:bCs/>
                <w:iCs/>
                <w:sz w:val="18"/>
                <w:szCs w:val="18"/>
              </w:rPr>
              <w:t xml:space="preserve">Подпрограмма </w:t>
            </w:r>
            <w:r w:rsidRPr="00FA6C82">
              <w:rPr>
                <w:bCs/>
                <w:sz w:val="18"/>
                <w:szCs w:val="18"/>
              </w:rPr>
              <w:t>«</w:t>
            </w:r>
            <w:r w:rsidRPr="00FA6C82">
              <w:rPr>
                <w:bCs/>
                <w:iCs/>
                <w:sz w:val="18"/>
                <w:szCs w:val="18"/>
              </w:rPr>
              <w:t>Создание условий для реализации муниципальной программы»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FA6C82">
              <w:rPr>
                <w:bCs/>
                <w:iCs/>
                <w:sz w:val="17"/>
                <w:szCs w:val="17"/>
              </w:rPr>
              <w:t>1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FA6C82">
              <w:rPr>
                <w:bCs/>
                <w:iCs/>
                <w:sz w:val="17"/>
                <w:szCs w:val="17"/>
              </w:rPr>
              <w:t>6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835DB0" w:rsidRDefault="00835DB0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835DB0">
              <w:rPr>
                <w:bCs/>
                <w:iCs/>
                <w:sz w:val="17"/>
                <w:szCs w:val="17"/>
              </w:rPr>
              <w:t>2 325,23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913FE4" w:rsidRDefault="00F71E96" w:rsidP="00AD4FE7">
            <w:pPr>
              <w:jc w:val="center"/>
              <w:rPr>
                <w:bCs/>
                <w:sz w:val="17"/>
                <w:szCs w:val="17"/>
              </w:rPr>
            </w:pPr>
            <w:r w:rsidRPr="00913FE4">
              <w:rPr>
                <w:bCs/>
                <w:sz w:val="17"/>
                <w:szCs w:val="17"/>
              </w:rPr>
              <w:t>2</w:t>
            </w:r>
            <w:r w:rsidR="009D64EA" w:rsidRPr="00913FE4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A83DEF" w:rsidRDefault="00A83DEF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A83DEF">
              <w:rPr>
                <w:bCs/>
                <w:iCs/>
                <w:sz w:val="17"/>
                <w:szCs w:val="17"/>
              </w:rPr>
              <w:t>1 905,23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BC39AA" w:rsidRDefault="00C45D6C" w:rsidP="00AD4FE7">
            <w:pPr>
              <w:jc w:val="center"/>
              <w:rPr>
                <w:bCs/>
                <w:sz w:val="17"/>
                <w:szCs w:val="17"/>
                <w:highlight w:val="yellow"/>
              </w:rPr>
            </w:pPr>
            <w:r w:rsidRPr="00C45D6C">
              <w:rPr>
                <w:bCs/>
                <w:sz w:val="17"/>
                <w:szCs w:val="17"/>
              </w:rPr>
              <w:t>1</w:t>
            </w:r>
            <w:r w:rsidR="009D64EA" w:rsidRPr="00C45D6C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EB7D25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DA3C46">
              <w:rPr>
                <w:bCs/>
                <w:iCs/>
                <w:sz w:val="17"/>
                <w:szCs w:val="17"/>
              </w:rPr>
              <w:t>2 145,23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DA3C46" w:rsidP="00AD4FE7">
            <w:pPr>
              <w:jc w:val="center"/>
              <w:rPr>
                <w:bCs/>
                <w:sz w:val="17"/>
                <w:szCs w:val="17"/>
              </w:rPr>
            </w:pPr>
            <w:r w:rsidRPr="00DA3C46">
              <w:rPr>
                <w:bCs/>
                <w:sz w:val="17"/>
                <w:szCs w:val="17"/>
              </w:rPr>
              <w:t>2</w:t>
            </w:r>
            <w:r w:rsidR="009D64EA" w:rsidRPr="00DA3C46">
              <w:rPr>
                <w:bCs/>
                <w:sz w:val="17"/>
                <w:szCs w:val="17"/>
              </w:rPr>
              <w:t>%</w:t>
            </w:r>
          </w:p>
        </w:tc>
      </w:tr>
      <w:tr w:rsidR="009D64EA" w:rsidRPr="00BC39AA" w:rsidTr="00B77792">
        <w:trPr>
          <w:trHeight w:val="20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</w:tcPr>
          <w:p w:rsidR="009D64EA" w:rsidRPr="00FA6C82" w:rsidRDefault="009D64EA" w:rsidP="009D64EA">
            <w:pPr>
              <w:jc w:val="both"/>
              <w:rPr>
                <w:b/>
                <w:bCs/>
                <w:sz w:val="18"/>
                <w:szCs w:val="18"/>
              </w:rPr>
            </w:pPr>
            <w:r w:rsidRPr="00FA6C82">
              <w:rPr>
                <w:b/>
                <w:bCs/>
                <w:sz w:val="18"/>
                <w:szCs w:val="18"/>
              </w:rPr>
              <w:t>Муниципальная программа «</w:t>
            </w:r>
            <w:r w:rsidRPr="00FA6C82">
              <w:rPr>
                <w:b/>
                <w:bCs/>
                <w:color w:val="000000"/>
                <w:sz w:val="18"/>
                <w:szCs w:val="18"/>
              </w:rPr>
              <w:t>Развитие молодежной политики, физической культуры и спорта на территории муниципального образования «Город Кедровый»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835DB0" w:rsidRDefault="00835DB0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835DB0">
              <w:rPr>
                <w:b/>
                <w:bCs/>
                <w:sz w:val="17"/>
                <w:szCs w:val="17"/>
              </w:rPr>
              <w:t>2 678,09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913FE4" w:rsidRDefault="00E01DFC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</w:t>
            </w:r>
            <w:r w:rsidR="009D64EA" w:rsidRPr="00913FE4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A83DEF" w:rsidRDefault="00A83DEF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A83DEF">
              <w:rPr>
                <w:b/>
                <w:bCs/>
                <w:sz w:val="17"/>
                <w:szCs w:val="17"/>
              </w:rPr>
              <w:t>1 699,35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C45D6C" w:rsidRDefault="00F71E96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C45D6C">
              <w:rPr>
                <w:b/>
                <w:bCs/>
                <w:sz w:val="17"/>
                <w:szCs w:val="17"/>
              </w:rPr>
              <w:t>1</w:t>
            </w:r>
            <w:r w:rsidR="009D64EA" w:rsidRPr="00C45D6C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EB7D25" w:rsidP="009B35E4">
            <w:pPr>
              <w:jc w:val="center"/>
              <w:rPr>
                <w:b/>
                <w:bCs/>
                <w:sz w:val="17"/>
                <w:szCs w:val="17"/>
              </w:rPr>
            </w:pPr>
            <w:r w:rsidRPr="00DA3C46">
              <w:rPr>
                <w:b/>
                <w:bCs/>
                <w:sz w:val="17"/>
                <w:szCs w:val="17"/>
              </w:rPr>
              <w:t>1 699,35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F71E96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DA3C46">
              <w:rPr>
                <w:b/>
                <w:bCs/>
                <w:sz w:val="17"/>
                <w:szCs w:val="17"/>
              </w:rPr>
              <w:t>1</w:t>
            </w:r>
            <w:r w:rsidR="009D64EA" w:rsidRPr="00DA3C46">
              <w:rPr>
                <w:b/>
                <w:bCs/>
                <w:sz w:val="17"/>
                <w:szCs w:val="17"/>
              </w:rPr>
              <w:t>%</w:t>
            </w:r>
          </w:p>
        </w:tc>
      </w:tr>
      <w:tr w:rsidR="009D64EA" w:rsidRPr="00BC39AA" w:rsidTr="00B77792">
        <w:trPr>
          <w:trHeight w:val="20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</w:tcPr>
          <w:p w:rsidR="009D64EA" w:rsidRPr="00FA6C82" w:rsidRDefault="009D64EA" w:rsidP="009D64EA">
            <w:pPr>
              <w:jc w:val="both"/>
              <w:rPr>
                <w:bCs/>
                <w:iCs/>
                <w:sz w:val="18"/>
                <w:szCs w:val="18"/>
              </w:rPr>
            </w:pPr>
            <w:r w:rsidRPr="00FA6C82">
              <w:rPr>
                <w:bCs/>
                <w:iCs/>
                <w:sz w:val="18"/>
                <w:szCs w:val="18"/>
              </w:rPr>
              <w:t>Подпрограмма «Развитие и реализация потенциала молодежи в интересах общества»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FA6C82">
              <w:rPr>
                <w:bCs/>
                <w:iCs/>
                <w:sz w:val="17"/>
                <w:szCs w:val="17"/>
              </w:rPr>
              <w:t>2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FA6C82">
              <w:rPr>
                <w:bCs/>
                <w:iCs/>
                <w:sz w:val="17"/>
                <w:szCs w:val="17"/>
              </w:rPr>
              <w:t>1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E01DFC" w:rsidRDefault="00835DB0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E01DFC">
              <w:rPr>
                <w:bCs/>
                <w:iCs/>
                <w:sz w:val="17"/>
                <w:szCs w:val="17"/>
              </w:rPr>
              <w:t>0,00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E01DFC" w:rsidRDefault="009D64EA" w:rsidP="00AD4FE7">
            <w:pPr>
              <w:jc w:val="center"/>
              <w:rPr>
                <w:bCs/>
                <w:sz w:val="17"/>
                <w:szCs w:val="17"/>
              </w:rPr>
            </w:pPr>
            <w:r w:rsidRPr="00E01DFC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A83DEF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A83DEF">
              <w:rPr>
                <w:bCs/>
                <w:iCs/>
                <w:sz w:val="17"/>
                <w:szCs w:val="17"/>
              </w:rPr>
              <w:t>0,00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C45D6C" w:rsidRDefault="009D64EA" w:rsidP="00AD4FE7">
            <w:pPr>
              <w:jc w:val="center"/>
              <w:rPr>
                <w:bCs/>
                <w:sz w:val="17"/>
                <w:szCs w:val="17"/>
              </w:rPr>
            </w:pPr>
            <w:r w:rsidRPr="00C45D6C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9B35E4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DA3C46">
              <w:rPr>
                <w:bCs/>
                <w:iCs/>
                <w:sz w:val="17"/>
                <w:szCs w:val="17"/>
              </w:rPr>
              <w:t>0,00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9D64EA" w:rsidP="00AD4FE7">
            <w:pPr>
              <w:jc w:val="center"/>
              <w:rPr>
                <w:bCs/>
                <w:sz w:val="17"/>
                <w:szCs w:val="17"/>
              </w:rPr>
            </w:pPr>
            <w:r w:rsidRPr="00DA3C46">
              <w:rPr>
                <w:bCs/>
                <w:sz w:val="17"/>
                <w:szCs w:val="17"/>
              </w:rPr>
              <w:t>0%</w:t>
            </w:r>
          </w:p>
        </w:tc>
      </w:tr>
      <w:tr w:rsidR="009D64EA" w:rsidRPr="00BC39AA" w:rsidTr="00B77792">
        <w:trPr>
          <w:trHeight w:val="20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</w:tcPr>
          <w:p w:rsidR="009D64EA" w:rsidRPr="00FA6C82" w:rsidRDefault="009D64EA" w:rsidP="009D64EA">
            <w:pPr>
              <w:jc w:val="both"/>
              <w:rPr>
                <w:bCs/>
                <w:iCs/>
                <w:sz w:val="18"/>
                <w:szCs w:val="18"/>
              </w:rPr>
            </w:pPr>
            <w:r w:rsidRPr="00FA6C82">
              <w:rPr>
                <w:bCs/>
                <w:iCs/>
                <w:sz w:val="18"/>
                <w:szCs w:val="18"/>
              </w:rPr>
              <w:t>Подпрограмма «Развитие физической культуры и массового спорта на территории муниципального образования «Город Кедровый»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FA6C82">
              <w:rPr>
                <w:bCs/>
                <w:iCs/>
                <w:sz w:val="17"/>
                <w:szCs w:val="17"/>
              </w:rPr>
              <w:t>2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FA6C82">
              <w:rPr>
                <w:bCs/>
                <w:iCs/>
                <w:sz w:val="17"/>
                <w:szCs w:val="17"/>
              </w:rPr>
              <w:t>2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835DB0" w:rsidRDefault="00835DB0" w:rsidP="009B35E4">
            <w:pPr>
              <w:jc w:val="center"/>
              <w:rPr>
                <w:bCs/>
                <w:iCs/>
                <w:sz w:val="17"/>
                <w:szCs w:val="17"/>
              </w:rPr>
            </w:pPr>
            <w:r w:rsidRPr="00835DB0">
              <w:rPr>
                <w:bCs/>
                <w:iCs/>
                <w:sz w:val="17"/>
                <w:szCs w:val="17"/>
              </w:rPr>
              <w:t>2 678,09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BC39AA" w:rsidRDefault="008F3E41" w:rsidP="00AD4FE7">
            <w:pPr>
              <w:jc w:val="center"/>
              <w:rPr>
                <w:bCs/>
                <w:sz w:val="17"/>
                <w:szCs w:val="17"/>
                <w:highlight w:val="yellow"/>
              </w:rPr>
            </w:pPr>
            <w:r w:rsidRPr="00E01DFC">
              <w:rPr>
                <w:bCs/>
                <w:sz w:val="17"/>
                <w:szCs w:val="17"/>
              </w:rPr>
              <w:t>2</w:t>
            </w:r>
            <w:r w:rsidR="009D64EA" w:rsidRPr="00E01DFC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A83DEF" w:rsidRDefault="009B35E4" w:rsidP="00A83DEF">
            <w:pPr>
              <w:jc w:val="center"/>
              <w:rPr>
                <w:bCs/>
                <w:iCs/>
                <w:sz w:val="17"/>
                <w:szCs w:val="17"/>
              </w:rPr>
            </w:pPr>
            <w:r w:rsidRPr="00A83DEF">
              <w:rPr>
                <w:bCs/>
                <w:iCs/>
                <w:sz w:val="17"/>
                <w:szCs w:val="17"/>
              </w:rPr>
              <w:t>1</w:t>
            </w:r>
            <w:r w:rsidR="00A83DEF" w:rsidRPr="00A83DEF">
              <w:rPr>
                <w:bCs/>
                <w:iCs/>
                <w:sz w:val="17"/>
                <w:szCs w:val="17"/>
              </w:rPr>
              <w:t> 699,35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C45D6C" w:rsidRDefault="00EB15F2" w:rsidP="00AD4FE7">
            <w:pPr>
              <w:jc w:val="center"/>
              <w:rPr>
                <w:bCs/>
                <w:sz w:val="17"/>
                <w:szCs w:val="17"/>
              </w:rPr>
            </w:pPr>
            <w:r w:rsidRPr="00C45D6C">
              <w:rPr>
                <w:bCs/>
                <w:sz w:val="17"/>
                <w:szCs w:val="17"/>
              </w:rPr>
              <w:t>1</w:t>
            </w:r>
            <w:r w:rsidR="009D64EA" w:rsidRPr="00C45D6C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EB7D25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DA3C46">
              <w:rPr>
                <w:bCs/>
                <w:iCs/>
                <w:sz w:val="17"/>
                <w:szCs w:val="17"/>
              </w:rPr>
              <w:t>1 699,35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EA2505" w:rsidP="00AD4FE7">
            <w:pPr>
              <w:jc w:val="center"/>
              <w:rPr>
                <w:bCs/>
                <w:sz w:val="17"/>
                <w:szCs w:val="17"/>
              </w:rPr>
            </w:pPr>
            <w:r w:rsidRPr="00DA3C46">
              <w:rPr>
                <w:bCs/>
                <w:sz w:val="17"/>
                <w:szCs w:val="17"/>
              </w:rPr>
              <w:t>1</w:t>
            </w:r>
            <w:r w:rsidR="009D64EA" w:rsidRPr="00DA3C46">
              <w:rPr>
                <w:bCs/>
                <w:sz w:val="17"/>
                <w:szCs w:val="17"/>
              </w:rPr>
              <w:t>%</w:t>
            </w:r>
          </w:p>
        </w:tc>
      </w:tr>
      <w:tr w:rsidR="009D64EA" w:rsidRPr="00BC39AA" w:rsidTr="00B77792">
        <w:trPr>
          <w:trHeight w:val="20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</w:tcPr>
          <w:p w:rsidR="009D64EA" w:rsidRPr="00FA6C82" w:rsidRDefault="009D64EA" w:rsidP="009D64EA">
            <w:pPr>
              <w:jc w:val="both"/>
              <w:rPr>
                <w:b/>
                <w:bCs/>
                <w:sz w:val="18"/>
                <w:szCs w:val="18"/>
              </w:rPr>
            </w:pPr>
            <w:r w:rsidRPr="00FA6C82">
              <w:rPr>
                <w:b/>
                <w:bCs/>
                <w:sz w:val="18"/>
                <w:szCs w:val="18"/>
              </w:rPr>
              <w:t>Муниципальная программа «Развитие культуры муниципального образования «Город Кедровый»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E01DFC" w:rsidRDefault="00835DB0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E01DFC">
              <w:rPr>
                <w:b/>
                <w:bCs/>
                <w:sz w:val="17"/>
                <w:szCs w:val="17"/>
              </w:rPr>
              <w:t>16 115,4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E01DFC" w:rsidRDefault="009D64EA" w:rsidP="00E01DFC">
            <w:pPr>
              <w:jc w:val="center"/>
              <w:rPr>
                <w:b/>
                <w:bCs/>
                <w:sz w:val="17"/>
                <w:szCs w:val="17"/>
              </w:rPr>
            </w:pPr>
            <w:r w:rsidRPr="00E01DFC">
              <w:rPr>
                <w:b/>
                <w:bCs/>
                <w:sz w:val="17"/>
                <w:szCs w:val="17"/>
              </w:rPr>
              <w:t>1</w:t>
            </w:r>
            <w:r w:rsidR="00E01DFC" w:rsidRPr="00E01DFC">
              <w:rPr>
                <w:b/>
                <w:bCs/>
                <w:sz w:val="17"/>
                <w:szCs w:val="17"/>
              </w:rPr>
              <w:t>2</w:t>
            </w:r>
            <w:r w:rsidRPr="00E01DFC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A83DEF" w:rsidRDefault="00A83DEF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A83DEF">
              <w:rPr>
                <w:b/>
                <w:bCs/>
                <w:sz w:val="17"/>
                <w:szCs w:val="17"/>
              </w:rPr>
              <w:t>13 486,41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C45D6C" w:rsidRDefault="009D64EA" w:rsidP="00EB15F2">
            <w:pPr>
              <w:jc w:val="center"/>
              <w:rPr>
                <w:b/>
                <w:bCs/>
                <w:sz w:val="17"/>
                <w:szCs w:val="17"/>
              </w:rPr>
            </w:pPr>
            <w:r w:rsidRPr="00C45D6C">
              <w:rPr>
                <w:b/>
                <w:bCs/>
                <w:sz w:val="17"/>
                <w:szCs w:val="17"/>
              </w:rPr>
              <w:t>1</w:t>
            </w:r>
            <w:r w:rsidR="00EB15F2" w:rsidRPr="00C45D6C">
              <w:rPr>
                <w:b/>
                <w:bCs/>
                <w:sz w:val="17"/>
                <w:szCs w:val="17"/>
              </w:rPr>
              <w:t>1</w:t>
            </w:r>
            <w:r w:rsidRPr="00C45D6C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EB7D25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DA3C46">
              <w:rPr>
                <w:b/>
                <w:bCs/>
                <w:sz w:val="17"/>
                <w:szCs w:val="17"/>
              </w:rPr>
              <w:t>14 269,13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DA3C46" w:rsidP="005A53AB">
            <w:pPr>
              <w:jc w:val="center"/>
              <w:rPr>
                <w:b/>
                <w:bCs/>
                <w:sz w:val="17"/>
                <w:szCs w:val="17"/>
              </w:rPr>
            </w:pPr>
            <w:r w:rsidRPr="00DA3C46">
              <w:rPr>
                <w:b/>
                <w:bCs/>
                <w:sz w:val="17"/>
                <w:szCs w:val="17"/>
              </w:rPr>
              <w:t>22</w:t>
            </w:r>
            <w:r w:rsidR="009D64EA" w:rsidRPr="00DA3C46">
              <w:rPr>
                <w:b/>
                <w:bCs/>
                <w:sz w:val="17"/>
                <w:szCs w:val="17"/>
              </w:rPr>
              <w:t>%</w:t>
            </w:r>
          </w:p>
        </w:tc>
      </w:tr>
      <w:tr w:rsidR="009D64EA" w:rsidRPr="00BC39AA" w:rsidTr="00B77792">
        <w:trPr>
          <w:trHeight w:val="20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</w:tcPr>
          <w:p w:rsidR="009D64EA" w:rsidRPr="00FA6C82" w:rsidRDefault="009D64EA" w:rsidP="009D64EA">
            <w:pPr>
              <w:jc w:val="both"/>
              <w:rPr>
                <w:b/>
                <w:bCs/>
                <w:sz w:val="18"/>
                <w:szCs w:val="18"/>
              </w:rPr>
            </w:pPr>
            <w:r w:rsidRPr="00FA6C82">
              <w:rPr>
                <w:b/>
                <w:bCs/>
                <w:sz w:val="18"/>
                <w:szCs w:val="18"/>
              </w:rPr>
              <w:t>Муниципальная программа «Развитие информационного общества на территории муниципального образования «Город Кедровый»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/>
                <w:bCs/>
                <w:iCs/>
                <w:sz w:val="17"/>
                <w:szCs w:val="17"/>
              </w:rPr>
            </w:pPr>
            <w:r w:rsidRPr="00FA6C82">
              <w:rPr>
                <w:b/>
                <w:bCs/>
                <w:iCs/>
                <w:sz w:val="17"/>
                <w:szCs w:val="17"/>
              </w:rPr>
              <w:t>4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/>
                <w:bCs/>
                <w:iCs/>
                <w:sz w:val="17"/>
                <w:szCs w:val="17"/>
              </w:rPr>
            </w:pPr>
            <w:r w:rsidRPr="00FA6C82">
              <w:rPr>
                <w:b/>
                <w:bCs/>
                <w:iCs/>
                <w:sz w:val="17"/>
                <w:szCs w:val="17"/>
              </w:rPr>
              <w:t>х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E01DFC" w:rsidRDefault="00835DB0" w:rsidP="00AD4FE7">
            <w:pPr>
              <w:jc w:val="center"/>
              <w:rPr>
                <w:b/>
                <w:bCs/>
                <w:iCs/>
                <w:sz w:val="17"/>
                <w:szCs w:val="17"/>
              </w:rPr>
            </w:pPr>
            <w:r w:rsidRPr="00E01DFC">
              <w:rPr>
                <w:b/>
                <w:bCs/>
                <w:iCs/>
                <w:sz w:val="17"/>
                <w:szCs w:val="17"/>
              </w:rPr>
              <w:t>548,68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E01DFC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E01DFC">
              <w:rPr>
                <w:b/>
                <w:bCs/>
                <w:sz w:val="17"/>
                <w:szCs w:val="17"/>
              </w:rPr>
              <w:t>1%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A83DEF" w:rsidRDefault="00A83DEF" w:rsidP="00AD4FE7">
            <w:pPr>
              <w:jc w:val="center"/>
              <w:rPr>
                <w:b/>
                <w:bCs/>
                <w:iCs/>
                <w:sz w:val="17"/>
                <w:szCs w:val="17"/>
              </w:rPr>
            </w:pPr>
            <w:r w:rsidRPr="00A83DEF">
              <w:rPr>
                <w:b/>
                <w:bCs/>
                <w:iCs/>
                <w:sz w:val="17"/>
                <w:szCs w:val="17"/>
              </w:rPr>
              <w:t>548,68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C45D6C" w:rsidRDefault="00EB15F2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C45D6C">
              <w:rPr>
                <w:b/>
                <w:bCs/>
                <w:sz w:val="17"/>
                <w:szCs w:val="17"/>
              </w:rPr>
              <w:t>0</w:t>
            </w:r>
            <w:r w:rsidR="009D64EA" w:rsidRPr="00C45D6C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EB7D25" w:rsidP="00AD4FE7">
            <w:pPr>
              <w:jc w:val="center"/>
              <w:rPr>
                <w:b/>
                <w:bCs/>
                <w:iCs/>
                <w:sz w:val="17"/>
                <w:szCs w:val="17"/>
              </w:rPr>
            </w:pPr>
            <w:r w:rsidRPr="00DA3C46">
              <w:rPr>
                <w:b/>
                <w:bCs/>
                <w:iCs/>
                <w:sz w:val="17"/>
                <w:szCs w:val="17"/>
              </w:rPr>
              <w:t>548,68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EA2505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DA3C46">
              <w:rPr>
                <w:b/>
                <w:bCs/>
                <w:sz w:val="17"/>
                <w:szCs w:val="17"/>
              </w:rPr>
              <w:t>0</w:t>
            </w:r>
            <w:r w:rsidR="009D64EA" w:rsidRPr="00DA3C46">
              <w:rPr>
                <w:b/>
                <w:bCs/>
                <w:sz w:val="17"/>
                <w:szCs w:val="17"/>
              </w:rPr>
              <w:t>%</w:t>
            </w:r>
          </w:p>
        </w:tc>
      </w:tr>
      <w:tr w:rsidR="009D64EA" w:rsidRPr="00BC39AA" w:rsidTr="00B77792">
        <w:trPr>
          <w:trHeight w:val="20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</w:tcPr>
          <w:p w:rsidR="009D64EA" w:rsidRPr="00FA6C82" w:rsidRDefault="009D64EA" w:rsidP="009D64EA">
            <w:pPr>
              <w:jc w:val="both"/>
              <w:rPr>
                <w:b/>
                <w:bCs/>
                <w:sz w:val="18"/>
                <w:szCs w:val="18"/>
              </w:rPr>
            </w:pPr>
            <w:r w:rsidRPr="00FA6C82">
              <w:rPr>
                <w:b/>
                <w:bCs/>
                <w:sz w:val="18"/>
                <w:szCs w:val="18"/>
              </w:rPr>
              <w:t>Муниципальная программа «Создание условий для развития предпринимательства на территории муниципального образования «Город Кедровый»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E01DFC" w:rsidRDefault="00835DB0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E01DFC">
              <w:rPr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E01DFC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E01DFC">
              <w:rPr>
                <w:b/>
                <w:bCs/>
                <w:sz w:val="17"/>
                <w:szCs w:val="17"/>
              </w:rPr>
              <w:t>0</w:t>
            </w:r>
            <w:r w:rsidR="00E01DFC">
              <w:rPr>
                <w:b/>
                <w:bCs/>
                <w:sz w:val="17"/>
                <w:szCs w:val="17"/>
              </w:rPr>
              <w:t>,4</w:t>
            </w:r>
            <w:r w:rsidRPr="00E01DFC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A83DEF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A83DEF">
              <w:rPr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C45D6C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C45D6C">
              <w:rPr>
                <w:b/>
                <w:bCs/>
                <w:sz w:val="17"/>
                <w:szCs w:val="17"/>
              </w:rPr>
              <w:t>0%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DA3C46">
              <w:rPr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DA3C46">
              <w:rPr>
                <w:b/>
                <w:bCs/>
                <w:sz w:val="17"/>
                <w:szCs w:val="17"/>
              </w:rPr>
              <w:t>0%</w:t>
            </w:r>
          </w:p>
        </w:tc>
      </w:tr>
      <w:tr w:rsidR="009D64EA" w:rsidRPr="00BC39AA" w:rsidTr="00B77792">
        <w:trPr>
          <w:trHeight w:val="20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</w:tcPr>
          <w:p w:rsidR="009D64EA" w:rsidRPr="00FA6C82" w:rsidRDefault="009D64EA" w:rsidP="009D64EA">
            <w:pPr>
              <w:jc w:val="both"/>
              <w:rPr>
                <w:b/>
                <w:bCs/>
                <w:sz w:val="18"/>
                <w:szCs w:val="18"/>
              </w:rPr>
            </w:pPr>
            <w:r w:rsidRPr="00FA6C82">
              <w:rPr>
                <w:b/>
                <w:bCs/>
                <w:sz w:val="18"/>
                <w:szCs w:val="18"/>
              </w:rPr>
              <w:t>Муниципальная программа «Безопасность муниципального образования «Город Кедровый»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835DB0" w:rsidRDefault="009B35E4" w:rsidP="00835DB0">
            <w:pPr>
              <w:jc w:val="center"/>
              <w:rPr>
                <w:b/>
                <w:bCs/>
                <w:sz w:val="17"/>
                <w:szCs w:val="17"/>
              </w:rPr>
            </w:pPr>
            <w:r w:rsidRPr="00835DB0">
              <w:rPr>
                <w:b/>
                <w:bCs/>
                <w:sz w:val="17"/>
                <w:szCs w:val="17"/>
              </w:rPr>
              <w:t>4</w:t>
            </w:r>
            <w:r w:rsidR="00835DB0" w:rsidRPr="00835DB0">
              <w:rPr>
                <w:b/>
                <w:bCs/>
                <w:sz w:val="17"/>
                <w:szCs w:val="17"/>
              </w:rPr>
              <w:t> 155,25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E01DFC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E01DFC">
              <w:rPr>
                <w:b/>
                <w:bCs/>
                <w:sz w:val="17"/>
                <w:szCs w:val="17"/>
              </w:rPr>
              <w:t>3%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A83DEF" w:rsidRDefault="009B35E4" w:rsidP="00A83DEF">
            <w:pPr>
              <w:jc w:val="center"/>
              <w:rPr>
                <w:b/>
                <w:bCs/>
                <w:sz w:val="17"/>
                <w:szCs w:val="17"/>
              </w:rPr>
            </w:pPr>
            <w:r w:rsidRPr="00A83DEF">
              <w:rPr>
                <w:b/>
                <w:bCs/>
                <w:sz w:val="17"/>
                <w:szCs w:val="17"/>
              </w:rPr>
              <w:t>3</w:t>
            </w:r>
            <w:r w:rsidR="00A83DEF" w:rsidRPr="00A83DEF">
              <w:rPr>
                <w:b/>
                <w:bCs/>
                <w:sz w:val="17"/>
                <w:szCs w:val="17"/>
              </w:rPr>
              <w:t> 219,03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BC39AA" w:rsidRDefault="00EB15F2" w:rsidP="00AD4FE7">
            <w:pPr>
              <w:jc w:val="center"/>
              <w:rPr>
                <w:b/>
                <w:bCs/>
                <w:sz w:val="17"/>
                <w:szCs w:val="17"/>
                <w:highlight w:val="yellow"/>
              </w:rPr>
            </w:pPr>
            <w:r w:rsidRPr="00C45D6C">
              <w:rPr>
                <w:b/>
                <w:bCs/>
                <w:sz w:val="17"/>
                <w:szCs w:val="17"/>
              </w:rPr>
              <w:t>3</w:t>
            </w:r>
            <w:r w:rsidR="009D64EA" w:rsidRPr="00C45D6C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EB7D25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DA3C46">
              <w:rPr>
                <w:b/>
                <w:bCs/>
                <w:sz w:val="17"/>
                <w:szCs w:val="17"/>
              </w:rPr>
              <w:t>3 855,25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EA2505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DA3C46">
              <w:rPr>
                <w:b/>
                <w:bCs/>
                <w:sz w:val="17"/>
                <w:szCs w:val="17"/>
              </w:rPr>
              <w:t>3</w:t>
            </w:r>
            <w:r w:rsidR="009D64EA" w:rsidRPr="00DA3C46">
              <w:rPr>
                <w:b/>
                <w:bCs/>
                <w:sz w:val="17"/>
                <w:szCs w:val="17"/>
              </w:rPr>
              <w:t>%</w:t>
            </w:r>
          </w:p>
        </w:tc>
      </w:tr>
      <w:tr w:rsidR="009D64EA" w:rsidRPr="00BC39AA" w:rsidTr="00B77792">
        <w:trPr>
          <w:trHeight w:val="20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</w:tcPr>
          <w:p w:rsidR="009D64EA" w:rsidRPr="00FA6C82" w:rsidRDefault="009D64EA" w:rsidP="009D64EA">
            <w:pPr>
              <w:jc w:val="both"/>
              <w:rPr>
                <w:bCs/>
                <w:iCs/>
                <w:sz w:val="18"/>
                <w:szCs w:val="18"/>
              </w:rPr>
            </w:pPr>
            <w:r w:rsidRPr="00FA6C82">
              <w:rPr>
                <w:bCs/>
                <w:iCs/>
                <w:sz w:val="18"/>
                <w:szCs w:val="18"/>
              </w:rPr>
              <w:t xml:space="preserve">Подпрограмма </w:t>
            </w:r>
            <w:r w:rsidRPr="00FA6C82">
              <w:rPr>
                <w:bCs/>
                <w:sz w:val="18"/>
                <w:szCs w:val="18"/>
              </w:rPr>
              <w:t>«</w:t>
            </w:r>
            <w:r w:rsidR="00092529" w:rsidRPr="00FA6C82">
              <w:rPr>
                <w:bCs/>
                <w:iCs/>
                <w:sz w:val="18"/>
                <w:szCs w:val="18"/>
              </w:rPr>
              <w:t>Гражданская оборона и защита населения и территории от чрезвычайных ситуаций</w:t>
            </w:r>
            <w:r w:rsidRPr="00FA6C82">
              <w:rPr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FA6C82">
              <w:rPr>
                <w:bCs/>
                <w:iCs/>
                <w:sz w:val="17"/>
                <w:szCs w:val="17"/>
              </w:rPr>
              <w:t>6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FA6C82">
              <w:rPr>
                <w:bCs/>
                <w:iCs/>
                <w:sz w:val="17"/>
                <w:szCs w:val="17"/>
              </w:rPr>
              <w:t>1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835DB0" w:rsidRDefault="009B35E4" w:rsidP="00835DB0">
            <w:pPr>
              <w:jc w:val="center"/>
              <w:rPr>
                <w:bCs/>
                <w:iCs/>
                <w:sz w:val="17"/>
                <w:szCs w:val="17"/>
              </w:rPr>
            </w:pPr>
            <w:r w:rsidRPr="00835DB0">
              <w:rPr>
                <w:bCs/>
                <w:iCs/>
                <w:sz w:val="17"/>
                <w:szCs w:val="17"/>
              </w:rPr>
              <w:t>4</w:t>
            </w:r>
            <w:r w:rsidR="00835DB0" w:rsidRPr="00835DB0">
              <w:rPr>
                <w:bCs/>
                <w:iCs/>
                <w:sz w:val="17"/>
                <w:szCs w:val="17"/>
              </w:rPr>
              <w:t> 155,25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E01DFC" w:rsidRDefault="008F3E41" w:rsidP="00AD4FE7">
            <w:pPr>
              <w:jc w:val="center"/>
              <w:rPr>
                <w:bCs/>
                <w:sz w:val="17"/>
                <w:szCs w:val="17"/>
              </w:rPr>
            </w:pPr>
            <w:r w:rsidRPr="00E01DFC">
              <w:rPr>
                <w:bCs/>
                <w:sz w:val="17"/>
                <w:szCs w:val="17"/>
              </w:rPr>
              <w:t>3</w:t>
            </w:r>
            <w:r w:rsidR="009D64EA" w:rsidRPr="00E01DFC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BC39AA" w:rsidRDefault="00585C79" w:rsidP="00585C79">
            <w:pPr>
              <w:jc w:val="center"/>
              <w:rPr>
                <w:bCs/>
                <w:iCs/>
                <w:sz w:val="17"/>
                <w:szCs w:val="17"/>
                <w:highlight w:val="yellow"/>
              </w:rPr>
            </w:pPr>
            <w:r w:rsidRPr="00585C79">
              <w:rPr>
                <w:bCs/>
                <w:iCs/>
                <w:sz w:val="17"/>
                <w:szCs w:val="17"/>
              </w:rPr>
              <w:t>3</w:t>
            </w:r>
            <w:r>
              <w:rPr>
                <w:bCs/>
                <w:iCs/>
                <w:sz w:val="17"/>
                <w:szCs w:val="17"/>
              </w:rPr>
              <w:t> 219,03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BC39AA" w:rsidRDefault="00EB15F2" w:rsidP="00AD4FE7">
            <w:pPr>
              <w:jc w:val="center"/>
              <w:rPr>
                <w:bCs/>
                <w:sz w:val="17"/>
                <w:szCs w:val="17"/>
                <w:highlight w:val="yellow"/>
              </w:rPr>
            </w:pPr>
            <w:r w:rsidRPr="00C45D6C">
              <w:rPr>
                <w:bCs/>
                <w:sz w:val="17"/>
                <w:szCs w:val="17"/>
              </w:rPr>
              <w:t>3</w:t>
            </w:r>
            <w:r w:rsidR="009D64EA" w:rsidRPr="00C45D6C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EB7D25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DA3C46">
              <w:rPr>
                <w:bCs/>
                <w:iCs/>
                <w:sz w:val="17"/>
                <w:szCs w:val="17"/>
              </w:rPr>
              <w:t>3 855,25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EA2505" w:rsidP="00AD4FE7">
            <w:pPr>
              <w:jc w:val="center"/>
              <w:rPr>
                <w:bCs/>
                <w:sz w:val="17"/>
                <w:szCs w:val="17"/>
              </w:rPr>
            </w:pPr>
            <w:r w:rsidRPr="00DA3C46">
              <w:rPr>
                <w:bCs/>
                <w:sz w:val="17"/>
                <w:szCs w:val="17"/>
              </w:rPr>
              <w:t>3</w:t>
            </w:r>
            <w:r w:rsidR="009D64EA" w:rsidRPr="00DA3C46">
              <w:rPr>
                <w:bCs/>
                <w:sz w:val="17"/>
                <w:szCs w:val="17"/>
              </w:rPr>
              <w:t>%</w:t>
            </w:r>
          </w:p>
        </w:tc>
      </w:tr>
      <w:tr w:rsidR="009D64EA" w:rsidRPr="00BC39AA" w:rsidTr="00B77792">
        <w:trPr>
          <w:trHeight w:val="20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</w:tcPr>
          <w:p w:rsidR="009D64EA" w:rsidRPr="00FA6C82" w:rsidRDefault="009D64EA" w:rsidP="009D64EA">
            <w:pPr>
              <w:jc w:val="both"/>
              <w:rPr>
                <w:bCs/>
                <w:iCs/>
                <w:sz w:val="18"/>
                <w:szCs w:val="18"/>
              </w:rPr>
            </w:pPr>
            <w:r w:rsidRPr="00FA6C82">
              <w:rPr>
                <w:bCs/>
                <w:iCs/>
                <w:sz w:val="18"/>
                <w:szCs w:val="18"/>
              </w:rPr>
              <w:t>Подпрограмма «Профилактика терроризма и экстремизма, а также минимизация и (или) ликвидация последствий проявлений терроризма и экстремизма в муниципальном образовании «Город Кедровый»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FA6C82">
              <w:rPr>
                <w:bCs/>
                <w:iCs/>
                <w:sz w:val="17"/>
                <w:szCs w:val="17"/>
              </w:rPr>
              <w:t>6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FA6C82">
              <w:rPr>
                <w:bCs/>
                <w:iCs/>
                <w:sz w:val="17"/>
                <w:szCs w:val="17"/>
              </w:rPr>
              <w:t>2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835DB0" w:rsidRDefault="00835DB0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835DB0">
              <w:rPr>
                <w:bCs/>
                <w:iCs/>
                <w:sz w:val="17"/>
                <w:szCs w:val="17"/>
              </w:rPr>
              <w:t>0,00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E01DFC" w:rsidRDefault="009D64EA" w:rsidP="00AD4FE7">
            <w:pPr>
              <w:jc w:val="center"/>
              <w:rPr>
                <w:bCs/>
                <w:sz w:val="17"/>
                <w:szCs w:val="17"/>
              </w:rPr>
            </w:pPr>
            <w:r w:rsidRPr="00E01DFC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585C79" w:rsidRDefault="009B35E4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585C79">
              <w:rPr>
                <w:bCs/>
                <w:iCs/>
                <w:sz w:val="17"/>
                <w:szCs w:val="17"/>
              </w:rPr>
              <w:t>0,00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BC39AA" w:rsidRDefault="009D64EA" w:rsidP="00AD4FE7">
            <w:pPr>
              <w:jc w:val="center"/>
              <w:rPr>
                <w:bCs/>
                <w:sz w:val="17"/>
                <w:szCs w:val="17"/>
                <w:highlight w:val="yellow"/>
              </w:rPr>
            </w:pPr>
            <w:r w:rsidRPr="00C45D6C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EB7D25" w:rsidRDefault="009B35E4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EB7D25">
              <w:rPr>
                <w:bCs/>
                <w:iCs/>
                <w:sz w:val="17"/>
                <w:szCs w:val="17"/>
              </w:rPr>
              <w:t>0,00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9D64EA" w:rsidP="00AD4FE7">
            <w:pPr>
              <w:jc w:val="center"/>
              <w:rPr>
                <w:bCs/>
                <w:sz w:val="17"/>
                <w:szCs w:val="17"/>
              </w:rPr>
            </w:pPr>
            <w:r w:rsidRPr="00DA3C46">
              <w:rPr>
                <w:bCs/>
                <w:sz w:val="17"/>
                <w:szCs w:val="17"/>
              </w:rPr>
              <w:t>0%</w:t>
            </w:r>
          </w:p>
        </w:tc>
      </w:tr>
      <w:tr w:rsidR="009D64EA" w:rsidRPr="00BC39AA" w:rsidTr="00B77792">
        <w:trPr>
          <w:trHeight w:val="20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</w:tcPr>
          <w:p w:rsidR="009D64EA" w:rsidRPr="00FA6C82" w:rsidRDefault="009D64EA" w:rsidP="009D64EA">
            <w:pPr>
              <w:jc w:val="both"/>
              <w:rPr>
                <w:bCs/>
                <w:iCs/>
                <w:sz w:val="18"/>
                <w:szCs w:val="18"/>
              </w:rPr>
            </w:pPr>
            <w:r w:rsidRPr="00FA6C82">
              <w:rPr>
                <w:bCs/>
                <w:iCs/>
                <w:sz w:val="18"/>
                <w:szCs w:val="18"/>
              </w:rPr>
              <w:t>Подпрограмма «Профилактика правонарушений и наркомании»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FA6C82">
              <w:rPr>
                <w:bCs/>
                <w:iCs/>
                <w:sz w:val="17"/>
                <w:szCs w:val="17"/>
              </w:rPr>
              <w:t>6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FA6C82">
              <w:rPr>
                <w:bCs/>
                <w:iCs/>
                <w:sz w:val="17"/>
                <w:szCs w:val="17"/>
              </w:rPr>
              <w:t>3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835DB0" w:rsidRDefault="00835DB0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835DB0">
              <w:rPr>
                <w:bCs/>
                <w:iCs/>
                <w:sz w:val="17"/>
                <w:szCs w:val="17"/>
              </w:rPr>
              <w:t>0,0</w:t>
            </w:r>
            <w:r w:rsidR="009B35E4" w:rsidRPr="00835DB0">
              <w:rPr>
                <w:bCs/>
                <w:iCs/>
                <w:sz w:val="17"/>
                <w:szCs w:val="17"/>
              </w:rPr>
              <w:t>00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E01DFC" w:rsidRDefault="009D64EA" w:rsidP="00AD4FE7">
            <w:pPr>
              <w:jc w:val="center"/>
              <w:rPr>
                <w:bCs/>
                <w:sz w:val="17"/>
                <w:szCs w:val="17"/>
              </w:rPr>
            </w:pPr>
            <w:r w:rsidRPr="00E01DFC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585C79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585C79">
              <w:rPr>
                <w:bCs/>
                <w:iCs/>
                <w:sz w:val="17"/>
                <w:szCs w:val="17"/>
              </w:rPr>
              <w:t>0,00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BC39AA" w:rsidRDefault="009D64EA" w:rsidP="00AD4FE7">
            <w:pPr>
              <w:jc w:val="center"/>
              <w:rPr>
                <w:bCs/>
                <w:sz w:val="17"/>
                <w:szCs w:val="17"/>
                <w:highlight w:val="yellow"/>
              </w:rPr>
            </w:pPr>
            <w:r w:rsidRPr="00C45D6C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BC39AA" w:rsidRDefault="009D64EA" w:rsidP="00AD4FE7">
            <w:pPr>
              <w:jc w:val="center"/>
              <w:rPr>
                <w:bCs/>
                <w:iCs/>
                <w:sz w:val="17"/>
                <w:szCs w:val="17"/>
                <w:highlight w:val="yellow"/>
              </w:rPr>
            </w:pPr>
            <w:r w:rsidRPr="00EB7D25">
              <w:rPr>
                <w:bCs/>
                <w:iCs/>
                <w:sz w:val="17"/>
                <w:szCs w:val="17"/>
              </w:rPr>
              <w:t>0,00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9D64EA" w:rsidP="00AD4FE7">
            <w:pPr>
              <w:jc w:val="center"/>
              <w:rPr>
                <w:bCs/>
                <w:sz w:val="17"/>
                <w:szCs w:val="17"/>
              </w:rPr>
            </w:pPr>
            <w:r w:rsidRPr="00DA3C46">
              <w:rPr>
                <w:bCs/>
                <w:sz w:val="17"/>
                <w:szCs w:val="17"/>
              </w:rPr>
              <w:t>0%</w:t>
            </w:r>
          </w:p>
        </w:tc>
      </w:tr>
      <w:tr w:rsidR="009D64EA" w:rsidRPr="00BC39AA" w:rsidTr="00B77792">
        <w:trPr>
          <w:trHeight w:val="20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</w:tcPr>
          <w:p w:rsidR="009D64EA" w:rsidRPr="00FA6C82" w:rsidRDefault="009D64EA" w:rsidP="009D64EA">
            <w:pPr>
              <w:jc w:val="both"/>
              <w:rPr>
                <w:b/>
                <w:bCs/>
                <w:sz w:val="18"/>
                <w:szCs w:val="18"/>
              </w:rPr>
            </w:pPr>
            <w:r w:rsidRPr="00FA6C82">
              <w:rPr>
                <w:b/>
                <w:bCs/>
                <w:sz w:val="18"/>
                <w:szCs w:val="18"/>
              </w:rPr>
              <w:t>Муниципальная программа «Муниципальное хозяйство муниципального образования «Город Кедровый»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E01DFC" w:rsidRDefault="00835DB0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E01DFC">
              <w:rPr>
                <w:b/>
                <w:bCs/>
                <w:sz w:val="17"/>
                <w:szCs w:val="17"/>
              </w:rPr>
              <w:t>2 692,5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E01DFC" w:rsidRDefault="00E01DFC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E01DFC">
              <w:rPr>
                <w:b/>
                <w:bCs/>
                <w:sz w:val="17"/>
                <w:szCs w:val="17"/>
              </w:rPr>
              <w:t>2</w:t>
            </w:r>
            <w:r w:rsidR="009D64EA" w:rsidRPr="00E01DFC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B005D" w:rsidRDefault="00585C79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DB005D">
              <w:rPr>
                <w:b/>
                <w:bCs/>
                <w:sz w:val="17"/>
                <w:szCs w:val="17"/>
              </w:rPr>
              <w:t>3 052,2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B005D" w:rsidRDefault="00EB15F2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DB005D">
              <w:rPr>
                <w:b/>
                <w:bCs/>
                <w:sz w:val="17"/>
                <w:szCs w:val="17"/>
              </w:rPr>
              <w:t>2</w:t>
            </w:r>
            <w:r w:rsidR="009D64EA" w:rsidRPr="00DB005D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EB7D25" w:rsidRDefault="00EB7D25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EB7D25">
              <w:rPr>
                <w:b/>
                <w:bCs/>
                <w:sz w:val="17"/>
                <w:szCs w:val="17"/>
              </w:rPr>
              <w:t>3 056,30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BC39AA" w:rsidRDefault="00EA2505" w:rsidP="00AD4FE7">
            <w:pPr>
              <w:jc w:val="center"/>
              <w:rPr>
                <w:b/>
                <w:bCs/>
                <w:sz w:val="17"/>
                <w:szCs w:val="17"/>
                <w:highlight w:val="yellow"/>
              </w:rPr>
            </w:pPr>
            <w:r w:rsidRPr="00DA3C46">
              <w:rPr>
                <w:b/>
                <w:bCs/>
                <w:sz w:val="17"/>
                <w:szCs w:val="17"/>
              </w:rPr>
              <w:t>2</w:t>
            </w:r>
            <w:r w:rsidR="009D64EA" w:rsidRPr="00DA3C46">
              <w:rPr>
                <w:b/>
                <w:bCs/>
                <w:sz w:val="17"/>
                <w:szCs w:val="17"/>
              </w:rPr>
              <w:t>%</w:t>
            </w:r>
          </w:p>
        </w:tc>
      </w:tr>
      <w:tr w:rsidR="009D64EA" w:rsidRPr="00BC39AA" w:rsidTr="00B77792">
        <w:trPr>
          <w:trHeight w:val="20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</w:tcPr>
          <w:p w:rsidR="009D64EA" w:rsidRPr="00FA6C82" w:rsidRDefault="009D64EA" w:rsidP="009D64EA">
            <w:pPr>
              <w:jc w:val="both"/>
              <w:rPr>
                <w:bCs/>
                <w:iCs/>
                <w:sz w:val="18"/>
                <w:szCs w:val="18"/>
              </w:rPr>
            </w:pPr>
            <w:r w:rsidRPr="00FA6C82">
              <w:rPr>
                <w:bCs/>
                <w:iCs/>
                <w:sz w:val="18"/>
                <w:szCs w:val="18"/>
              </w:rPr>
              <w:t>Подпрограмма «Содержание и развитие коммунальной инфраструктуры»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FA6C82">
              <w:rPr>
                <w:bCs/>
                <w:iCs/>
                <w:sz w:val="17"/>
                <w:szCs w:val="17"/>
              </w:rPr>
              <w:t>7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FA6C82">
              <w:rPr>
                <w:bCs/>
                <w:iCs/>
                <w:sz w:val="17"/>
                <w:szCs w:val="17"/>
              </w:rPr>
              <w:t>1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E01DFC" w:rsidRDefault="00835DB0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E01DFC">
              <w:rPr>
                <w:bCs/>
                <w:iCs/>
                <w:sz w:val="17"/>
                <w:szCs w:val="17"/>
              </w:rPr>
              <w:t>0,00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E01DFC" w:rsidRDefault="00E01DFC" w:rsidP="00AD4FE7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</w:t>
            </w:r>
            <w:r w:rsidR="009D64EA" w:rsidRPr="00E01DFC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585C79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585C79">
              <w:rPr>
                <w:bCs/>
                <w:iCs/>
                <w:sz w:val="17"/>
                <w:szCs w:val="17"/>
              </w:rPr>
              <w:t>0,00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BC39AA" w:rsidRDefault="009D64EA" w:rsidP="00AD4FE7">
            <w:pPr>
              <w:jc w:val="center"/>
              <w:rPr>
                <w:bCs/>
                <w:sz w:val="17"/>
                <w:szCs w:val="17"/>
                <w:highlight w:val="yellow"/>
              </w:rPr>
            </w:pPr>
            <w:r w:rsidRPr="00DB005D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DA3C46">
              <w:rPr>
                <w:bCs/>
                <w:iCs/>
                <w:sz w:val="17"/>
                <w:szCs w:val="17"/>
              </w:rPr>
              <w:t>0,00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9D64EA" w:rsidP="00AD4FE7">
            <w:pPr>
              <w:jc w:val="center"/>
              <w:rPr>
                <w:bCs/>
                <w:sz w:val="17"/>
                <w:szCs w:val="17"/>
              </w:rPr>
            </w:pPr>
            <w:r w:rsidRPr="00DA3C46">
              <w:rPr>
                <w:bCs/>
                <w:sz w:val="17"/>
                <w:szCs w:val="17"/>
              </w:rPr>
              <w:t>0%</w:t>
            </w:r>
          </w:p>
        </w:tc>
      </w:tr>
      <w:tr w:rsidR="009D64EA" w:rsidRPr="00BC39AA" w:rsidTr="00B77792">
        <w:trPr>
          <w:trHeight w:val="20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</w:tcPr>
          <w:p w:rsidR="009D64EA" w:rsidRPr="00FA6C82" w:rsidRDefault="009D64EA" w:rsidP="009D64EA">
            <w:pPr>
              <w:jc w:val="both"/>
              <w:rPr>
                <w:bCs/>
                <w:iCs/>
                <w:sz w:val="18"/>
                <w:szCs w:val="18"/>
              </w:rPr>
            </w:pPr>
            <w:r w:rsidRPr="00FA6C82">
              <w:rPr>
                <w:bCs/>
                <w:iCs/>
                <w:sz w:val="18"/>
                <w:szCs w:val="18"/>
              </w:rPr>
              <w:t>Подпрограмма «Развитие транспортной инфраструктуры»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FA6C82">
              <w:rPr>
                <w:bCs/>
                <w:iCs/>
                <w:sz w:val="17"/>
                <w:szCs w:val="17"/>
              </w:rPr>
              <w:t>7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FA6C82">
              <w:rPr>
                <w:bCs/>
                <w:iCs/>
                <w:sz w:val="17"/>
                <w:szCs w:val="17"/>
              </w:rPr>
              <w:t>2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835DB0" w:rsidRDefault="00835DB0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835DB0">
              <w:rPr>
                <w:bCs/>
                <w:iCs/>
                <w:sz w:val="17"/>
                <w:szCs w:val="17"/>
              </w:rPr>
              <w:t>2 429,7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E01DFC" w:rsidRDefault="00E01DFC" w:rsidP="00AD4FE7">
            <w:pPr>
              <w:jc w:val="center"/>
              <w:rPr>
                <w:bCs/>
                <w:sz w:val="17"/>
                <w:szCs w:val="17"/>
              </w:rPr>
            </w:pPr>
            <w:r w:rsidRPr="00E01DFC">
              <w:rPr>
                <w:bCs/>
                <w:sz w:val="17"/>
                <w:szCs w:val="17"/>
              </w:rPr>
              <w:t>2</w:t>
            </w:r>
            <w:r w:rsidR="009D64EA" w:rsidRPr="00E01DFC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585C79" w:rsidRDefault="00176B41" w:rsidP="00585C79">
            <w:pPr>
              <w:jc w:val="center"/>
              <w:rPr>
                <w:bCs/>
                <w:iCs/>
                <w:sz w:val="17"/>
                <w:szCs w:val="17"/>
              </w:rPr>
            </w:pPr>
            <w:r w:rsidRPr="00585C79">
              <w:rPr>
                <w:bCs/>
                <w:iCs/>
                <w:sz w:val="17"/>
                <w:szCs w:val="17"/>
              </w:rPr>
              <w:t>2</w:t>
            </w:r>
            <w:r w:rsidR="00585C79" w:rsidRPr="00585C79">
              <w:rPr>
                <w:bCs/>
                <w:iCs/>
                <w:sz w:val="17"/>
                <w:szCs w:val="17"/>
              </w:rPr>
              <w:t> 789,4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B005D" w:rsidRDefault="00EB15F2" w:rsidP="00AD4FE7">
            <w:pPr>
              <w:jc w:val="center"/>
              <w:rPr>
                <w:bCs/>
                <w:sz w:val="17"/>
                <w:szCs w:val="17"/>
              </w:rPr>
            </w:pPr>
            <w:r w:rsidRPr="00DB005D">
              <w:rPr>
                <w:bCs/>
                <w:sz w:val="17"/>
                <w:szCs w:val="17"/>
              </w:rPr>
              <w:t>2</w:t>
            </w:r>
            <w:r w:rsidR="009D64EA" w:rsidRPr="00DB005D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EB7D25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DA3C46">
              <w:rPr>
                <w:bCs/>
                <w:iCs/>
                <w:sz w:val="17"/>
                <w:szCs w:val="17"/>
              </w:rPr>
              <w:t>2 793,5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EA2505" w:rsidP="00AD4FE7">
            <w:pPr>
              <w:jc w:val="center"/>
              <w:rPr>
                <w:bCs/>
                <w:sz w:val="17"/>
                <w:szCs w:val="17"/>
              </w:rPr>
            </w:pPr>
            <w:r w:rsidRPr="00DA3C46">
              <w:rPr>
                <w:bCs/>
                <w:sz w:val="17"/>
                <w:szCs w:val="17"/>
              </w:rPr>
              <w:t>2</w:t>
            </w:r>
            <w:r w:rsidR="009D64EA" w:rsidRPr="00DA3C46">
              <w:rPr>
                <w:bCs/>
                <w:sz w:val="17"/>
                <w:szCs w:val="17"/>
              </w:rPr>
              <w:t>%</w:t>
            </w:r>
          </w:p>
        </w:tc>
      </w:tr>
      <w:tr w:rsidR="009D64EA" w:rsidRPr="00BC39AA" w:rsidTr="00B77792">
        <w:trPr>
          <w:trHeight w:val="20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</w:tcPr>
          <w:p w:rsidR="009D64EA" w:rsidRPr="00FA6C82" w:rsidRDefault="009D64EA" w:rsidP="009D64EA">
            <w:pPr>
              <w:jc w:val="both"/>
              <w:rPr>
                <w:bCs/>
                <w:iCs/>
                <w:sz w:val="18"/>
                <w:szCs w:val="18"/>
              </w:rPr>
            </w:pPr>
            <w:r w:rsidRPr="00FA6C82">
              <w:rPr>
                <w:bCs/>
                <w:iCs/>
                <w:sz w:val="18"/>
                <w:szCs w:val="18"/>
              </w:rPr>
              <w:lastRenderedPageBreak/>
              <w:t>Подпрограмма «Управление собственностью муниципального образования «Город Кедровый»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FA6C82">
              <w:rPr>
                <w:bCs/>
                <w:iCs/>
                <w:sz w:val="17"/>
                <w:szCs w:val="17"/>
              </w:rPr>
              <w:t>7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FA6C82">
              <w:rPr>
                <w:bCs/>
                <w:iCs/>
                <w:sz w:val="17"/>
                <w:szCs w:val="17"/>
              </w:rPr>
              <w:t>3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835DB0" w:rsidRDefault="00835DB0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835DB0">
              <w:rPr>
                <w:bCs/>
                <w:iCs/>
                <w:sz w:val="17"/>
                <w:szCs w:val="17"/>
              </w:rPr>
              <w:t>0,00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E01DFC" w:rsidRDefault="00E01DFC" w:rsidP="00AD4FE7">
            <w:pPr>
              <w:jc w:val="center"/>
              <w:rPr>
                <w:bCs/>
                <w:sz w:val="17"/>
                <w:szCs w:val="17"/>
              </w:rPr>
            </w:pPr>
            <w:r w:rsidRPr="00E01DFC">
              <w:rPr>
                <w:bCs/>
                <w:sz w:val="17"/>
                <w:szCs w:val="17"/>
              </w:rPr>
              <w:t>0</w:t>
            </w:r>
            <w:r w:rsidR="009D64EA" w:rsidRPr="00E01DFC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585C79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585C79">
              <w:rPr>
                <w:bCs/>
                <w:iCs/>
                <w:sz w:val="17"/>
                <w:szCs w:val="17"/>
              </w:rPr>
              <w:t>0,00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B005D" w:rsidRDefault="009D64EA" w:rsidP="00AD4FE7">
            <w:pPr>
              <w:jc w:val="center"/>
              <w:rPr>
                <w:bCs/>
                <w:sz w:val="17"/>
                <w:szCs w:val="17"/>
              </w:rPr>
            </w:pPr>
            <w:r w:rsidRPr="00DB005D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EB7D25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EB7D25">
              <w:rPr>
                <w:bCs/>
                <w:iCs/>
                <w:sz w:val="17"/>
                <w:szCs w:val="17"/>
              </w:rPr>
              <w:t>0,00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9D64EA" w:rsidP="00AD4FE7">
            <w:pPr>
              <w:jc w:val="center"/>
              <w:rPr>
                <w:bCs/>
                <w:sz w:val="17"/>
                <w:szCs w:val="17"/>
              </w:rPr>
            </w:pPr>
            <w:r w:rsidRPr="00DA3C46">
              <w:rPr>
                <w:bCs/>
                <w:sz w:val="17"/>
                <w:szCs w:val="17"/>
              </w:rPr>
              <w:t>0%</w:t>
            </w:r>
          </w:p>
        </w:tc>
      </w:tr>
      <w:tr w:rsidR="009D64EA" w:rsidRPr="00BC39AA" w:rsidTr="00B77792">
        <w:trPr>
          <w:trHeight w:val="20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</w:tcPr>
          <w:p w:rsidR="009D64EA" w:rsidRPr="00FA6C82" w:rsidRDefault="009D64EA" w:rsidP="009D64EA">
            <w:pPr>
              <w:jc w:val="both"/>
              <w:rPr>
                <w:bCs/>
                <w:iCs/>
                <w:sz w:val="18"/>
                <w:szCs w:val="18"/>
              </w:rPr>
            </w:pPr>
            <w:r w:rsidRPr="00FA6C82">
              <w:rPr>
                <w:bCs/>
                <w:iCs/>
                <w:sz w:val="18"/>
                <w:szCs w:val="18"/>
              </w:rPr>
              <w:t>Подпрограмма «Устойчивое развитие сельских территорий муниципального образования «Город Кедровый»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FA6C82">
              <w:rPr>
                <w:bCs/>
                <w:iCs/>
                <w:sz w:val="17"/>
                <w:szCs w:val="17"/>
              </w:rPr>
              <w:t>7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FA6C82">
              <w:rPr>
                <w:bCs/>
                <w:iCs/>
                <w:sz w:val="17"/>
                <w:szCs w:val="17"/>
              </w:rPr>
              <w:t>4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835DB0" w:rsidRDefault="00835DB0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835DB0">
              <w:rPr>
                <w:bCs/>
                <w:iCs/>
                <w:sz w:val="17"/>
                <w:szCs w:val="17"/>
              </w:rPr>
              <w:t>262,8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E01DFC" w:rsidRDefault="009D64EA" w:rsidP="00AD4FE7">
            <w:pPr>
              <w:jc w:val="center"/>
              <w:rPr>
                <w:bCs/>
                <w:sz w:val="17"/>
                <w:szCs w:val="17"/>
              </w:rPr>
            </w:pPr>
            <w:r w:rsidRPr="00E01DFC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585C79" w:rsidRDefault="00585C79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585C79">
              <w:rPr>
                <w:bCs/>
                <w:iCs/>
                <w:sz w:val="17"/>
                <w:szCs w:val="17"/>
              </w:rPr>
              <w:t>262,8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B005D" w:rsidRDefault="009D64EA" w:rsidP="00AD4FE7">
            <w:pPr>
              <w:jc w:val="center"/>
              <w:rPr>
                <w:bCs/>
                <w:sz w:val="17"/>
                <w:szCs w:val="17"/>
              </w:rPr>
            </w:pPr>
            <w:r w:rsidRPr="00DB005D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EB7D25" w:rsidRDefault="00EB7D25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EB7D25">
              <w:rPr>
                <w:bCs/>
                <w:iCs/>
                <w:sz w:val="17"/>
                <w:szCs w:val="17"/>
              </w:rPr>
              <w:t>262,8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9D64EA" w:rsidP="00AD4FE7">
            <w:pPr>
              <w:jc w:val="center"/>
              <w:rPr>
                <w:bCs/>
                <w:sz w:val="17"/>
                <w:szCs w:val="17"/>
              </w:rPr>
            </w:pPr>
            <w:r w:rsidRPr="00DA3C46">
              <w:rPr>
                <w:bCs/>
                <w:sz w:val="17"/>
                <w:szCs w:val="17"/>
              </w:rPr>
              <w:t>0%</w:t>
            </w:r>
          </w:p>
        </w:tc>
      </w:tr>
      <w:tr w:rsidR="009D64EA" w:rsidRPr="00BC39AA" w:rsidTr="00B77792">
        <w:trPr>
          <w:trHeight w:val="20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</w:tcPr>
          <w:p w:rsidR="009D64EA" w:rsidRPr="00FA6C82" w:rsidRDefault="009D64EA" w:rsidP="009D64EA">
            <w:pPr>
              <w:jc w:val="both"/>
              <w:rPr>
                <w:b/>
                <w:bCs/>
                <w:sz w:val="18"/>
                <w:szCs w:val="18"/>
              </w:rPr>
            </w:pPr>
            <w:r w:rsidRPr="00FA6C82">
              <w:rPr>
                <w:b/>
                <w:bCs/>
                <w:sz w:val="18"/>
                <w:szCs w:val="18"/>
              </w:rPr>
              <w:t>Муниципальная программа «Повышение энергетической эффективности на территории муниципального образования «Город Кедровый»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835DB0" w:rsidRDefault="00835DB0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835DB0">
              <w:rPr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E01DFC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E01DFC">
              <w:rPr>
                <w:b/>
                <w:bCs/>
                <w:sz w:val="17"/>
                <w:szCs w:val="17"/>
              </w:rPr>
              <w:t>0%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585C79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585C79">
              <w:rPr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B005D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DB005D">
              <w:rPr>
                <w:b/>
                <w:bCs/>
                <w:sz w:val="17"/>
                <w:szCs w:val="17"/>
              </w:rPr>
              <w:t>0%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585C79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585C79">
              <w:rPr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585C79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585C79">
              <w:rPr>
                <w:b/>
                <w:bCs/>
                <w:sz w:val="17"/>
                <w:szCs w:val="17"/>
              </w:rPr>
              <w:t>0%</w:t>
            </w:r>
          </w:p>
        </w:tc>
      </w:tr>
      <w:tr w:rsidR="009D64EA" w:rsidRPr="00BC39AA" w:rsidTr="00B77792">
        <w:trPr>
          <w:trHeight w:val="20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</w:tcPr>
          <w:p w:rsidR="009D64EA" w:rsidRPr="00FA6C82" w:rsidRDefault="009D64EA" w:rsidP="009D64EA">
            <w:pPr>
              <w:jc w:val="both"/>
              <w:rPr>
                <w:b/>
                <w:bCs/>
                <w:sz w:val="18"/>
                <w:szCs w:val="18"/>
              </w:rPr>
            </w:pPr>
            <w:r w:rsidRPr="00FA6C82">
              <w:rPr>
                <w:b/>
                <w:bCs/>
                <w:sz w:val="18"/>
                <w:szCs w:val="18"/>
              </w:rPr>
              <w:t>Муниципальная программа «Повышение эффективности муниципального управления в муниципальном образовании «Город Кедровый»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835DB0" w:rsidRDefault="00835DB0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835DB0">
              <w:rPr>
                <w:b/>
                <w:bCs/>
                <w:sz w:val="17"/>
                <w:szCs w:val="17"/>
              </w:rPr>
              <w:t>35 727,93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BC39AA" w:rsidRDefault="009D64EA" w:rsidP="00E01DFC">
            <w:pPr>
              <w:jc w:val="center"/>
              <w:rPr>
                <w:b/>
                <w:bCs/>
                <w:sz w:val="17"/>
                <w:szCs w:val="17"/>
                <w:highlight w:val="yellow"/>
              </w:rPr>
            </w:pPr>
            <w:r w:rsidRPr="00E01DFC">
              <w:rPr>
                <w:b/>
                <w:bCs/>
                <w:sz w:val="17"/>
                <w:szCs w:val="17"/>
              </w:rPr>
              <w:t>2</w:t>
            </w:r>
            <w:r w:rsidR="00E01DFC" w:rsidRPr="00E01DFC">
              <w:rPr>
                <w:b/>
                <w:bCs/>
                <w:sz w:val="17"/>
                <w:szCs w:val="17"/>
              </w:rPr>
              <w:t>6</w:t>
            </w:r>
            <w:r w:rsidRPr="00E01DFC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585C79" w:rsidRDefault="00585C79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585C79">
              <w:rPr>
                <w:b/>
                <w:bCs/>
                <w:sz w:val="17"/>
                <w:szCs w:val="17"/>
              </w:rPr>
              <w:t>33 387,71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A1657" w:rsidRPr="00BC39AA" w:rsidRDefault="00AA1657" w:rsidP="00AA1657">
            <w:pPr>
              <w:jc w:val="center"/>
              <w:rPr>
                <w:b/>
                <w:bCs/>
                <w:sz w:val="17"/>
                <w:szCs w:val="17"/>
                <w:highlight w:val="yellow"/>
              </w:rPr>
            </w:pPr>
          </w:p>
          <w:p w:rsidR="00AA1657" w:rsidRPr="00DB005D" w:rsidRDefault="009D64EA" w:rsidP="00AA1657">
            <w:pPr>
              <w:jc w:val="center"/>
              <w:rPr>
                <w:b/>
                <w:bCs/>
                <w:sz w:val="17"/>
                <w:szCs w:val="17"/>
              </w:rPr>
            </w:pPr>
            <w:r w:rsidRPr="00DB005D">
              <w:rPr>
                <w:b/>
                <w:bCs/>
                <w:sz w:val="17"/>
                <w:szCs w:val="17"/>
              </w:rPr>
              <w:t>2</w:t>
            </w:r>
            <w:r w:rsidR="00AA1657" w:rsidRPr="00DB005D">
              <w:rPr>
                <w:b/>
                <w:bCs/>
                <w:sz w:val="17"/>
                <w:szCs w:val="17"/>
              </w:rPr>
              <w:t>7</w:t>
            </w:r>
            <w:r w:rsidRPr="00DB005D">
              <w:rPr>
                <w:b/>
                <w:bCs/>
                <w:sz w:val="17"/>
                <w:szCs w:val="17"/>
              </w:rPr>
              <w:t>%</w:t>
            </w:r>
          </w:p>
          <w:p w:rsidR="009D64EA" w:rsidRPr="00BC39AA" w:rsidRDefault="009D64EA" w:rsidP="00AA1657">
            <w:pPr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EB7D25" w:rsidRDefault="00EB7D25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EB7D25">
              <w:rPr>
                <w:b/>
                <w:bCs/>
                <w:sz w:val="17"/>
                <w:szCs w:val="17"/>
              </w:rPr>
              <w:t>31 440,6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BC39AA" w:rsidRDefault="009D64EA" w:rsidP="00DA3C46">
            <w:pPr>
              <w:jc w:val="center"/>
              <w:rPr>
                <w:b/>
                <w:bCs/>
                <w:sz w:val="17"/>
                <w:szCs w:val="17"/>
                <w:highlight w:val="yellow"/>
              </w:rPr>
            </w:pPr>
            <w:r w:rsidRPr="00DA3C46">
              <w:rPr>
                <w:b/>
                <w:bCs/>
                <w:sz w:val="17"/>
                <w:szCs w:val="17"/>
              </w:rPr>
              <w:t>2</w:t>
            </w:r>
            <w:r w:rsidR="00DA3C46" w:rsidRPr="00DA3C46">
              <w:rPr>
                <w:b/>
                <w:bCs/>
                <w:sz w:val="17"/>
                <w:szCs w:val="17"/>
              </w:rPr>
              <w:t>5</w:t>
            </w:r>
            <w:r w:rsidRPr="00DA3C46">
              <w:rPr>
                <w:b/>
                <w:bCs/>
                <w:sz w:val="17"/>
                <w:szCs w:val="17"/>
              </w:rPr>
              <w:t>%</w:t>
            </w:r>
          </w:p>
        </w:tc>
      </w:tr>
      <w:tr w:rsidR="009D64EA" w:rsidRPr="00BC39AA" w:rsidTr="00B77792">
        <w:trPr>
          <w:trHeight w:val="20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</w:tcPr>
          <w:p w:rsidR="009D64EA" w:rsidRPr="00FA6C82" w:rsidRDefault="009D64EA" w:rsidP="009D64EA">
            <w:pPr>
              <w:jc w:val="both"/>
              <w:rPr>
                <w:bCs/>
                <w:iCs/>
                <w:sz w:val="18"/>
                <w:szCs w:val="18"/>
              </w:rPr>
            </w:pPr>
            <w:r w:rsidRPr="00FA6C82">
              <w:rPr>
                <w:bCs/>
                <w:iCs/>
                <w:sz w:val="18"/>
                <w:szCs w:val="18"/>
              </w:rPr>
              <w:t>Подпрограмма «Совершенствование муниципального управления»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FA6C82">
              <w:rPr>
                <w:bCs/>
                <w:iCs/>
                <w:sz w:val="17"/>
                <w:szCs w:val="17"/>
              </w:rPr>
              <w:t>9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FA6C82">
              <w:rPr>
                <w:bCs/>
                <w:iCs/>
                <w:sz w:val="17"/>
                <w:szCs w:val="17"/>
              </w:rPr>
              <w:t>1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835DB0" w:rsidRDefault="00835DB0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835DB0">
              <w:rPr>
                <w:bCs/>
                <w:iCs/>
                <w:sz w:val="17"/>
                <w:szCs w:val="17"/>
              </w:rPr>
              <w:t>24 347,06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E01DFC" w:rsidRDefault="009D64EA" w:rsidP="00E01DFC">
            <w:pPr>
              <w:jc w:val="center"/>
              <w:rPr>
                <w:bCs/>
                <w:sz w:val="17"/>
                <w:szCs w:val="17"/>
              </w:rPr>
            </w:pPr>
            <w:r w:rsidRPr="00E01DFC">
              <w:rPr>
                <w:bCs/>
                <w:sz w:val="17"/>
                <w:szCs w:val="17"/>
              </w:rPr>
              <w:t>1</w:t>
            </w:r>
            <w:r w:rsidR="00E01DFC" w:rsidRPr="00E01DFC">
              <w:rPr>
                <w:bCs/>
                <w:sz w:val="17"/>
                <w:szCs w:val="17"/>
              </w:rPr>
              <w:t>8</w:t>
            </w:r>
            <w:r w:rsidRPr="00E01DFC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585C79" w:rsidRDefault="00585C79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585C79">
              <w:rPr>
                <w:bCs/>
                <w:iCs/>
                <w:sz w:val="17"/>
                <w:szCs w:val="17"/>
              </w:rPr>
              <w:t>22 816,42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B005D" w:rsidRDefault="009D64EA" w:rsidP="00DB005D">
            <w:pPr>
              <w:jc w:val="center"/>
              <w:rPr>
                <w:bCs/>
                <w:sz w:val="17"/>
                <w:szCs w:val="17"/>
              </w:rPr>
            </w:pPr>
            <w:r w:rsidRPr="00DB005D">
              <w:rPr>
                <w:bCs/>
                <w:sz w:val="17"/>
                <w:szCs w:val="17"/>
              </w:rPr>
              <w:t>1</w:t>
            </w:r>
            <w:r w:rsidR="00DB005D" w:rsidRPr="00DB005D">
              <w:rPr>
                <w:bCs/>
                <w:sz w:val="17"/>
                <w:szCs w:val="17"/>
              </w:rPr>
              <w:t>9</w:t>
            </w:r>
            <w:r w:rsidRPr="00DB005D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EB7D25" w:rsidRDefault="00EB7D25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EB7D25">
              <w:rPr>
                <w:bCs/>
                <w:iCs/>
                <w:sz w:val="17"/>
                <w:szCs w:val="17"/>
              </w:rPr>
              <w:t>20 796,69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BC39AA" w:rsidRDefault="009D64EA" w:rsidP="00DA3C46">
            <w:pPr>
              <w:jc w:val="center"/>
              <w:rPr>
                <w:bCs/>
                <w:sz w:val="17"/>
                <w:szCs w:val="17"/>
                <w:highlight w:val="yellow"/>
              </w:rPr>
            </w:pPr>
            <w:r w:rsidRPr="00DA3C46">
              <w:rPr>
                <w:bCs/>
                <w:sz w:val="17"/>
                <w:szCs w:val="17"/>
              </w:rPr>
              <w:t>1</w:t>
            </w:r>
            <w:r w:rsidR="00DA3C46" w:rsidRPr="00DA3C46">
              <w:rPr>
                <w:bCs/>
                <w:sz w:val="17"/>
                <w:szCs w:val="17"/>
              </w:rPr>
              <w:t>7</w:t>
            </w:r>
            <w:r w:rsidRPr="00DA3C46">
              <w:rPr>
                <w:bCs/>
                <w:sz w:val="17"/>
                <w:szCs w:val="17"/>
              </w:rPr>
              <w:t>%</w:t>
            </w:r>
          </w:p>
        </w:tc>
      </w:tr>
      <w:tr w:rsidR="009D64EA" w:rsidRPr="00BC39AA" w:rsidTr="00B77792">
        <w:trPr>
          <w:trHeight w:val="20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</w:tcPr>
          <w:p w:rsidR="009D64EA" w:rsidRPr="00FA6C82" w:rsidRDefault="009D64EA" w:rsidP="009D64EA">
            <w:pPr>
              <w:jc w:val="both"/>
              <w:rPr>
                <w:bCs/>
                <w:iCs/>
                <w:sz w:val="18"/>
                <w:szCs w:val="18"/>
              </w:rPr>
            </w:pPr>
            <w:r w:rsidRPr="00FA6C82">
              <w:rPr>
                <w:bCs/>
                <w:iCs/>
                <w:sz w:val="18"/>
                <w:szCs w:val="18"/>
              </w:rPr>
              <w:t>Подпрограмма «Управление муниципальными финансами»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FA6C82">
              <w:rPr>
                <w:bCs/>
                <w:iCs/>
                <w:sz w:val="17"/>
                <w:szCs w:val="17"/>
              </w:rPr>
              <w:t>9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FA6C82">
              <w:rPr>
                <w:bCs/>
                <w:iCs/>
                <w:sz w:val="17"/>
                <w:szCs w:val="17"/>
              </w:rPr>
              <w:t>2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835DB0" w:rsidRDefault="00835DB0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835DB0">
              <w:rPr>
                <w:bCs/>
                <w:iCs/>
                <w:sz w:val="17"/>
                <w:szCs w:val="17"/>
              </w:rPr>
              <w:t>11 380,87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E01DFC" w:rsidRDefault="00E01DFC" w:rsidP="00AD4FE7">
            <w:pPr>
              <w:jc w:val="center"/>
              <w:rPr>
                <w:bCs/>
                <w:sz w:val="17"/>
                <w:szCs w:val="17"/>
              </w:rPr>
            </w:pPr>
            <w:r w:rsidRPr="00E01DFC">
              <w:rPr>
                <w:bCs/>
                <w:sz w:val="17"/>
                <w:szCs w:val="17"/>
              </w:rPr>
              <w:t>8</w:t>
            </w:r>
            <w:r w:rsidR="009D64EA" w:rsidRPr="00E01DFC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585C79" w:rsidRDefault="00585C79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585C79">
              <w:rPr>
                <w:bCs/>
                <w:iCs/>
                <w:sz w:val="17"/>
                <w:szCs w:val="17"/>
              </w:rPr>
              <w:t>10 571,29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B005D" w:rsidRDefault="00AA1657" w:rsidP="00AD4FE7">
            <w:pPr>
              <w:jc w:val="center"/>
              <w:rPr>
                <w:bCs/>
                <w:sz w:val="17"/>
                <w:szCs w:val="17"/>
              </w:rPr>
            </w:pPr>
            <w:r w:rsidRPr="00DB005D">
              <w:rPr>
                <w:bCs/>
                <w:sz w:val="17"/>
                <w:szCs w:val="17"/>
              </w:rPr>
              <w:t>9</w:t>
            </w:r>
            <w:r w:rsidR="009D64EA" w:rsidRPr="00DB005D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EB7D25" w:rsidRDefault="00EB7D25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EB7D25">
              <w:rPr>
                <w:bCs/>
                <w:iCs/>
                <w:sz w:val="17"/>
                <w:szCs w:val="17"/>
              </w:rPr>
              <w:t>10 643,91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BC39AA" w:rsidRDefault="00EA2505" w:rsidP="00AD4FE7">
            <w:pPr>
              <w:jc w:val="center"/>
              <w:rPr>
                <w:bCs/>
                <w:sz w:val="17"/>
                <w:szCs w:val="17"/>
                <w:highlight w:val="yellow"/>
              </w:rPr>
            </w:pPr>
            <w:r w:rsidRPr="00DA3C46">
              <w:rPr>
                <w:bCs/>
                <w:sz w:val="17"/>
                <w:szCs w:val="17"/>
              </w:rPr>
              <w:t>9</w:t>
            </w:r>
            <w:r w:rsidR="009D64EA" w:rsidRPr="00DA3C46">
              <w:rPr>
                <w:bCs/>
                <w:sz w:val="17"/>
                <w:szCs w:val="17"/>
              </w:rPr>
              <w:t>%</w:t>
            </w:r>
          </w:p>
        </w:tc>
      </w:tr>
      <w:tr w:rsidR="009D64EA" w:rsidRPr="00BC39AA" w:rsidTr="00B77792">
        <w:trPr>
          <w:trHeight w:val="20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64EA" w:rsidRPr="00FA6C82" w:rsidRDefault="009D64EA" w:rsidP="009D64EA">
            <w:pPr>
              <w:rPr>
                <w:b/>
                <w:bCs/>
                <w:sz w:val="18"/>
                <w:szCs w:val="18"/>
              </w:rPr>
            </w:pPr>
            <w:r w:rsidRPr="00FA6C82">
              <w:rPr>
                <w:b/>
                <w:bCs/>
                <w:sz w:val="18"/>
                <w:szCs w:val="18"/>
              </w:rPr>
              <w:t>Муниципальная программа «Детство под защитой на территории муниципального образования «Город Кедровый»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835DB0" w:rsidRDefault="00835DB0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835DB0">
              <w:rPr>
                <w:b/>
                <w:bCs/>
                <w:sz w:val="17"/>
                <w:szCs w:val="17"/>
              </w:rPr>
              <w:t>2 721,4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E01DFC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E01DFC">
              <w:rPr>
                <w:b/>
                <w:bCs/>
                <w:sz w:val="17"/>
                <w:szCs w:val="17"/>
              </w:rPr>
              <w:t>2%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585C79" w:rsidRDefault="00585C79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585C79">
              <w:rPr>
                <w:b/>
                <w:bCs/>
                <w:sz w:val="17"/>
                <w:szCs w:val="17"/>
              </w:rPr>
              <w:t>2 721,4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BC39AA" w:rsidRDefault="00DB005D" w:rsidP="00AD4FE7">
            <w:pPr>
              <w:jc w:val="center"/>
              <w:rPr>
                <w:b/>
                <w:bCs/>
                <w:sz w:val="17"/>
                <w:szCs w:val="17"/>
                <w:highlight w:val="yellow"/>
              </w:rPr>
            </w:pPr>
            <w:r w:rsidRPr="00DB005D">
              <w:rPr>
                <w:b/>
                <w:bCs/>
                <w:sz w:val="17"/>
                <w:szCs w:val="17"/>
              </w:rPr>
              <w:t>2</w:t>
            </w:r>
            <w:r w:rsidR="009D64EA" w:rsidRPr="00DB005D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EB7D25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DA3C46">
              <w:rPr>
                <w:b/>
                <w:bCs/>
                <w:sz w:val="17"/>
                <w:szCs w:val="17"/>
              </w:rPr>
              <w:t>2 721,4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DA3C46">
              <w:rPr>
                <w:b/>
                <w:bCs/>
                <w:sz w:val="17"/>
                <w:szCs w:val="17"/>
              </w:rPr>
              <w:t>2%</w:t>
            </w:r>
          </w:p>
        </w:tc>
      </w:tr>
      <w:tr w:rsidR="009D64EA" w:rsidRPr="00BC39AA" w:rsidTr="00B77792">
        <w:trPr>
          <w:trHeight w:val="20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D64EA" w:rsidRPr="00FA6C82" w:rsidRDefault="009D64EA" w:rsidP="009D64EA">
            <w:pPr>
              <w:rPr>
                <w:b/>
                <w:bCs/>
                <w:sz w:val="18"/>
                <w:szCs w:val="18"/>
              </w:rPr>
            </w:pPr>
            <w:r w:rsidRPr="00FA6C82">
              <w:rPr>
                <w:b/>
                <w:bCs/>
                <w:sz w:val="18"/>
                <w:szCs w:val="18"/>
              </w:rPr>
              <w:t>Муниципальной программы «Доступная среда на территории муниципального образования «Город Кедровый»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835DB0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835DB0">
              <w:rPr>
                <w:bCs/>
                <w:iCs/>
                <w:sz w:val="17"/>
                <w:szCs w:val="17"/>
              </w:rPr>
              <w:t>0,00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585C79" w:rsidRDefault="009D64EA" w:rsidP="00AD4FE7">
            <w:pPr>
              <w:jc w:val="center"/>
              <w:rPr>
                <w:bCs/>
                <w:sz w:val="17"/>
                <w:szCs w:val="17"/>
              </w:rPr>
            </w:pPr>
            <w:r w:rsidRPr="00585C79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585C79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585C79">
              <w:rPr>
                <w:bCs/>
                <w:iCs/>
                <w:sz w:val="17"/>
                <w:szCs w:val="17"/>
              </w:rPr>
              <w:t>0,00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585C79" w:rsidRDefault="009D64EA" w:rsidP="00AD4FE7">
            <w:pPr>
              <w:jc w:val="center"/>
              <w:rPr>
                <w:bCs/>
                <w:sz w:val="17"/>
                <w:szCs w:val="17"/>
              </w:rPr>
            </w:pPr>
            <w:r w:rsidRPr="00585C79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585C79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585C79">
              <w:rPr>
                <w:bCs/>
                <w:iCs/>
                <w:sz w:val="17"/>
                <w:szCs w:val="17"/>
              </w:rPr>
              <w:t>0,00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585C79" w:rsidRDefault="009D64EA" w:rsidP="00AD4FE7">
            <w:pPr>
              <w:jc w:val="center"/>
              <w:rPr>
                <w:bCs/>
                <w:sz w:val="17"/>
                <w:szCs w:val="17"/>
              </w:rPr>
            </w:pPr>
            <w:r w:rsidRPr="00585C79">
              <w:rPr>
                <w:bCs/>
                <w:sz w:val="17"/>
                <w:szCs w:val="17"/>
              </w:rPr>
              <w:t>0%</w:t>
            </w:r>
          </w:p>
        </w:tc>
      </w:tr>
      <w:tr w:rsidR="009D64EA" w:rsidRPr="00BC39AA" w:rsidTr="00B77792">
        <w:trPr>
          <w:trHeight w:val="20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</w:tcPr>
          <w:p w:rsidR="009D64EA" w:rsidRPr="00FA6C82" w:rsidRDefault="009D64EA" w:rsidP="009D64EA">
            <w:pPr>
              <w:jc w:val="both"/>
              <w:rPr>
                <w:b/>
                <w:bCs/>
                <w:sz w:val="18"/>
                <w:szCs w:val="18"/>
              </w:rPr>
            </w:pPr>
            <w:r w:rsidRPr="00FA6C82">
              <w:rPr>
                <w:b/>
                <w:bCs/>
                <w:sz w:val="18"/>
                <w:szCs w:val="18"/>
              </w:rPr>
              <w:t>Муниципальная программа «Жилье и городская среда муниципального образования «Город Кедровый»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835DB0" w:rsidRDefault="00835DB0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835DB0">
              <w:rPr>
                <w:b/>
                <w:bCs/>
                <w:sz w:val="17"/>
                <w:szCs w:val="17"/>
              </w:rPr>
              <w:t>1 806,77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B005D" w:rsidRDefault="00DB005D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DB005D">
              <w:rPr>
                <w:b/>
                <w:bCs/>
                <w:sz w:val="17"/>
                <w:szCs w:val="17"/>
              </w:rPr>
              <w:t>1</w:t>
            </w:r>
            <w:r w:rsidR="009D64EA" w:rsidRPr="00DB005D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B005D" w:rsidRDefault="00585C79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DB005D">
              <w:rPr>
                <w:b/>
                <w:bCs/>
                <w:sz w:val="17"/>
                <w:szCs w:val="17"/>
              </w:rPr>
              <w:t>1 634,82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DA3C46">
              <w:rPr>
                <w:b/>
                <w:bCs/>
                <w:sz w:val="17"/>
                <w:szCs w:val="17"/>
              </w:rPr>
              <w:t>1%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A10D7C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DA3C46">
              <w:rPr>
                <w:b/>
                <w:bCs/>
                <w:sz w:val="17"/>
                <w:szCs w:val="17"/>
              </w:rPr>
              <w:t>1 634,82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A3C46" w:rsidRDefault="00DB005D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DA3C46">
              <w:rPr>
                <w:b/>
                <w:bCs/>
                <w:sz w:val="17"/>
                <w:szCs w:val="17"/>
              </w:rPr>
              <w:t>1</w:t>
            </w:r>
            <w:r w:rsidR="009D64EA" w:rsidRPr="00DA3C46">
              <w:rPr>
                <w:b/>
                <w:bCs/>
                <w:sz w:val="17"/>
                <w:szCs w:val="17"/>
              </w:rPr>
              <w:t>%</w:t>
            </w:r>
          </w:p>
        </w:tc>
      </w:tr>
      <w:tr w:rsidR="00A10D7C" w:rsidRPr="00BC39AA" w:rsidTr="00B77792">
        <w:trPr>
          <w:trHeight w:val="20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</w:tcPr>
          <w:p w:rsidR="00A10D7C" w:rsidRPr="00FA6C82" w:rsidRDefault="00F71E96" w:rsidP="009D64EA">
            <w:pPr>
              <w:jc w:val="both"/>
              <w:rPr>
                <w:bCs/>
                <w:sz w:val="18"/>
                <w:szCs w:val="18"/>
              </w:rPr>
            </w:pPr>
            <w:r w:rsidRPr="00FA6C82">
              <w:rPr>
                <w:bCs/>
                <w:sz w:val="18"/>
                <w:szCs w:val="18"/>
              </w:rPr>
              <w:t>Подпрограмма «Формирование современной городской среды муниципального образования «Город Кедровый»»</w:t>
            </w:r>
          </w:p>
        </w:tc>
        <w:tc>
          <w:tcPr>
            <w:tcW w:w="277" w:type="pct"/>
            <w:vAlign w:val="center"/>
          </w:tcPr>
          <w:p w:rsidR="00A10D7C" w:rsidRPr="00FA6C82" w:rsidRDefault="00A10D7C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77" w:type="pct"/>
            <w:vAlign w:val="center"/>
          </w:tcPr>
          <w:p w:rsidR="00A10D7C" w:rsidRPr="00FA6C82" w:rsidRDefault="00A10D7C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D7C" w:rsidRPr="00835DB0" w:rsidRDefault="00835DB0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835DB0">
              <w:rPr>
                <w:bCs/>
                <w:iCs/>
                <w:sz w:val="17"/>
                <w:szCs w:val="17"/>
              </w:rPr>
              <w:t>1 706,77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D7C" w:rsidRPr="00BC39AA" w:rsidRDefault="00DB005D" w:rsidP="00AD4FE7">
            <w:pPr>
              <w:jc w:val="center"/>
              <w:rPr>
                <w:bCs/>
                <w:sz w:val="17"/>
                <w:szCs w:val="17"/>
                <w:highlight w:val="yellow"/>
              </w:rPr>
            </w:pPr>
            <w:r w:rsidRPr="00DB005D">
              <w:rPr>
                <w:bCs/>
                <w:sz w:val="17"/>
                <w:szCs w:val="17"/>
              </w:rPr>
              <w:t>1</w:t>
            </w:r>
            <w:r w:rsidR="0094127C" w:rsidRPr="00DB005D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D7C" w:rsidRPr="00585C79" w:rsidRDefault="00A10D7C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585C79">
              <w:rPr>
                <w:bCs/>
                <w:iCs/>
                <w:sz w:val="17"/>
                <w:szCs w:val="17"/>
              </w:rPr>
              <w:t>1 534,82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D7C" w:rsidRPr="00DB005D" w:rsidRDefault="002A417E" w:rsidP="00AD4FE7">
            <w:pPr>
              <w:jc w:val="center"/>
              <w:rPr>
                <w:bCs/>
                <w:sz w:val="17"/>
                <w:szCs w:val="17"/>
              </w:rPr>
            </w:pPr>
            <w:r w:rsidRPr="00DB005D">
              <w:rPr>
                <w:bCs/>
                <w:sz w:val="17"/>
                <w:szCs w:val="17"/>
              </w:rPr>
              <w:t>1%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D7C" w:rsidRPr="00DB005D" w:rsidRDefault="00A10D7C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DB005D">
              <w:rPr>
                <w:bCs/>
                <w:iCs/>
                <w:sz w:val="17"/>
                <w:szCs w:val="17"/>
              </w:rPr>
              <w:t>1 534,82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D7C" w:rsidRPr="00DB005D" w:rsidRDefault="005A53AB" w:rsidP="00AD4FE7">
            <w:pPr>
              <w:jc w:val="center"/>
              <w:rPr>
                <w:bCs/>
                <w:sz w:val="17"/>
                <w:szCs w:val="17"/>
              </w:rPr>
            </w:pPr>
            <w:r w:rsidRPr="00DB005D">
              <w:rPr>
                <w:bCs/>
                <w:sz w:val="17"/>
                <w:szCs w:val="17"/>
              </w:rPr>
              <w:t>2</w:t>
            </w:r>
            <w:r w:rsidR="002A417E" w:rsidRPr="00DB005D">
              <w:rPr>
                <w:bCs/>
                <w:sz w:val="17"/>
                <w:szCs w:val="17"/>
              </w:rPr>
              <w:t>%</w:t>
            </w:r>
          </w:p>
        </w:tc>
      </w:tr>
      <w:tr w:rsidR="00A10D7C" w:rsidRPr="00BC39AA" w:rsidTr="00B77792">
        <w:trPr>
          <w:trHeight w:val="58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</w:tcPr>
          <w:p w:rsidR="00A10D7C" w:rsidRPr="00FA6C82" w:rsidRDefault="00F71E96" w:rsidP="009D64EA">
            <w:pPr>
              <w:jc w:val="both"/>
              <w:rPr>
                <w:bCs/>
                <w:sz w:val="18"/>
                <w:szCs w:val="18"/>
              </w:rPr>
            </w:pPr>
            <w:r w:rsidRPr="00FA6C82">
              <w:rPr>
                <w:bCs/>
                <w:sz w:val="18"/>
                <w:szCs w:val="18"/>
              </w:rPr>
              <w:t>Подпрограмма «Содержание и развитие жилищного фонда»</w:t>
            </w:r>
          </w:p>
        </w:tc>
        <w:tc>
          <w:tcPr>
            <w:tcW w:w="277" w:type="pct"/>
            <w:vAlign w:val="center"/>
          </w:tcPr>
          <w:p w:rsidR="00A10D7C" w:rsidRPr="00FA6C82" w:rsidRDefault="00A10D7C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77" w:type="pct"/>
            <w:vAlign w:val="center"/>
          </w:tcPr>
          <w:p w:rsidR="00A10D7C" w:rsidRPr="00FA6C82" w:rsidRDefault="00A10D7C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D7C" w:rsidRPr="00835DB0" w:rsidRDefault="00835DB0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835DB0">
              <w:rPr>
                <w:bCs/>
                <w:iCs/>
                <w:sz w:val="17"/>
                <w:szCs w:val="17"/>
              </w:rPr>
              <w:t>100,00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D7C" w:rsidRPr="00DB005D" w:rsidRDefault="0094127C" w:rsidP="00AD4FE7">
            <w:pPr>
              <w:jc w:val="center"/>
              <w:rPr>
                <w:bCs/>
                <w:sz w:val="17"/>
                <w:szCs w:val="17"/>
              </w:rPr>
            </w:pPr>
            <w:r w:rsidRPr="00DB005D">
              <w:rPr>
                <w:bCs/>
                <w:sz w:val="17"/>
                <w:szCs w:val="17"/>
              </w:rPr>
              <w:t>1</w:t>
            </w:r>
            <w:r w:rsidR="00DB005D">
              <w:rPr>
                <w:bCs/>
                <w:sz w:val="17"/>
                <w:szCs w:val="17"/>
              </w:rPr>
              <w:t>0</w:t>
            </w:r>
            <w:r w:rsidRPr="00DB005D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D7C" w:rsidRPr="00585C79" w:rsidRDefault="00A10D7C" w:rsidP="00835DB0">
            <w:pPr>
              <w:jc w:val="center"/>
              <w:rPr>
                <w:bCs/>
                <w:iCs/>
                <w:sz w:val="17"/>
                <w:szCs w:val="17"/>
              </w:rPr>
            </w:pPr>
            <w:r w:rsidRPr="00585C79">
              <w:rPr>
                <w:bCs/>
                <w:iCs/>
                <w:sz w:val="17"/>
                <w:szCs w:val="17"/>
              </w:rPr>
              <w:t>1</w:t>
            </w:r>
            <w:r w:rsidR="00835DB0" w:rsidRPr="00585C79">
              <w:rPr>
                <w:bCs/>
                <w:iCs/>
                <w:sz w:val="17"/>
                <w:szCs w:val="17"/>
              </w:rPr>
              <w:t>00</w:t>
            </w:r>
            <w:r w:rsidRPr="00585C79">
              <w:rPr>
                <w:bCs/>
                <w:iCs/>
                <w:sz w:val="17"/>
                <w:szCs w:val="17"/>
              </w:rPr>
              <w:t>,0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D7C" w:rsidRPr="00DB005D" w:rsidRDefault="00DB005D" w:rsidP="00AD4FE7">
            <w:pPr>
              <w:jc w:val="center"/>
              <w:rPr>
                <w:bCs/>
                <w:sz w:val="17"/>
                <w:szCs w:val="17"/>
              </w:rPr>
            </w:pPr>
            <w:r w:rsidRPr="00DB005D">
              <w:rPr>
                <w:bCs/>
                <w:sz w:val="17"/>
                <w:szCs w:val="17"/>
              </w:rPr>
              <w:t>1</w:t>
            </w:r>
            <w:r w:rsidR="0094127C" w:rsidRPr="00DB005D">
              <w:rPr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D7C" w:rsidRPr="00DB005D" w:rsidRDefault="00A10D7C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DB005D">
              <w:rPr>
                <w:bCs/>
                <w:iCs/>
                <w:sz w:val="17"/>
                <w:szCs w:val="17"/>
              </w:rPr>
              <w:t>100,0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10D7C" w:rsidRPr="00DB005D" w:rsidRDefault="00DB005D" w:rsidP="00AD4FE7">
            <w:pPr>
              <w:jc w:val="center"/>
              <w:rPr>
                <w:bCs/>
                <w:sz w:val="17"/>
                <w:szCs w:val="17"/>
              </w:rPr>
            </w:pPr>
            <w:r w:rsidRPr="00DB005D">
              <w:rPr>
                <w:bCs/>
                <w:sz w:val="17"/>
                <w:szCs w:val="17"/>
              </w:rPr>
              <w:t>0</w:t>
            </w:r>
            <w:r w:rsidR="0094127C" w:rsidRPr="00DB005D">
              <w:rPr>
                <w:bCs/>
                <w:sz w:val="17"/>
                <w:szCs w:val="17"/>
              </w:rPr>
              <w:t>%</w:t>
            </w:r>
          </w:p>
        </w:tc>
      </w:tr>
      <w:tr w:rsidR="009D64EA" w:rsidRPr="00BC39AA" w:rsidTr="00B77792">
        <w:trPr>
          <w:trHeight w:val="20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</w:tcPr>
          <w:p w:rsidR="009D64EA" w:rsidRPr="00FA6C82" w:rsidRDefault="009D64EA" w:rsidP="009D64EA">
            <w:pPr>
              <w:jc w:val="both"/>
              <w:rPr>
                <w:b/>
                <w:bCs/>
                <w:sz w:val="18"/>
                <w:szCs w:val="18"/>
              </w:rPr>
            </w:pPr>
            <w:r w:rsidRPr="00FA6C82">
              <w:rPr>
                <w:b/>
                <w:bCs/>
                <w:sz w:val="18"/>
                <w:szCs w:val="18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«Город Кедровый»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FA6C82">
              <w:rPr>
                <w:b/>
                <w:bCs/>
                <w:sz w:val="17"/>
                <w:szCs w:val="17"/>
              </w:rPr>
              <w:t>х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835DB0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835DB0">
              <w:rPr>
                <w:bCs/>
                <w:iCs/>
                <w:sz w:val="17"/>
                <w:szCs w:val="17"/>
              </w:rPr>
              <w:t>0,00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B005D" w:rsidRDefault="009D64EA" w:rsidP="00AD4FE7">
            <w:pPr>
              <w:jc w:val="center"/>
              <w:rPr>
                <w:bCs/>
                <w:sz w:val="17"/>
                <w:szCs w:val="17"/>
              </w:rPr>
            </w:pPr>
            <w:r w:rsidRPr="00DB005D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585C79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585C79">
              <w:rPr>
                <w:bCs/>
                <w:iCs/>
                <w:sz w:val="17"/>
                <w:szCs w:val="17"/>
              </w:rPr>
              <w:t>0,00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B005D" w:rsidRDefault="009D64EA" w:rsidP="00AD4FE7">
            <w:pPr>
              <w:jc w:val="center"/>
              <w:rPr>
                <w:bCs/>
                <w:sz w:val="17"/>
                <w:szCs w:val="17"/>
              </w:rPr>
            </w:pPr>
            <w:r w:rsidRPr="00DB005D">
              <w:rPr>
                <w:bCs/>
                <w:sz w:val="17"/>
                <w:szCs w:val="17"/>
              </w:rPr>
              <w:t>0%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B005D" w:rsidRDefault="009D64EA" w:rsidP="00AD4FE7">
            <w:pPr>
              <w:jc w:val="center"/>
              <w:rPr>
                <w:bCs/>
                <w:iCs/>
                <w:sz w:val="17"/>
                <w:szCs w:val="17"/>
              </w:rPr>
            </w:pPr>
            <w:r w:rsidRPr="00DB005D">
              <w:rPr>
                <w:bCs/>
                <w:iCs/>
                <w:sz w:val="17"/>
                <w:szCs w:val="17"/>
              </w:rPr>
              <w:t>0,00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B005D" w:rsidRDefault="009D64EA" w:rsidP="00AD4FE7">
            <w:pPr>
              <w:jc w:val="center"/>
              <w:rPr>
                <w:bCs/>
                <w:sz w:val="17"/>
                <w:szCs w:val="17"/>
              </w:rPr>
            </w:pPr>
            <w:r w:rsidRPr="00DB005D">
              <w:rPr>
                <w:bCs/>
                <w:sz w:val="17"/>
                <w:szCs w:val="17"/>
              </w:rPr>
              <w:t>0%</w:t>
            </w:r>
          </w:p>
        </w:tc>
      </w:tr>
      <w:tr w:rsidR="009D64EA" w:rsidRPr="00BC39AA" w:rsidTr="00B77792">
        <w:trPr>
          <w:trHeight w:val="20"/>
        </w:trPr>
        <w:tc>
          <w:tcPr>
            <w:tcW w:w="2147" w:type="pct"/>
            <w:shd w:val="clear" w:color="auto" w:fill="auto"/>
            <w:tcMar>
              <w:left w:w="28" w:type="dxa"/>
              <w:right w:w="28" w:type="dxa"/>
            </w:tcMar>
          </w:tcPr>
          <w:p w:rsidR="009D64EA" w:rsidRPr="00FA6C82" w:rsidRDefault="009D64EA" w:rsidP="009D64EA">
            <w:pPr>
              <w:rPr>
                <w:b/>
                <w:bCs/>
                <w:sz w:val="18"/>
                <w:szCs w:val="18"/>
              </w:rPr>
            </w:pPr>
            <w:r w:rsidRPr="00FA6C82">
              <w:rPr>
                <w:b/>
                <w:bCs/>
                <w:sz w:val="18"/>
                <w:szCs w:val="18"/>
              </w:rPr>
              <w:t>Муниципальная программа «Обращение с отходами, в том числе с твердыми коммунальными отходами, на территории муниципального образования «Город Кедровый»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/>
                <w:bCs/>
                <w:iCs/>
                <w:sz w:val="17"/>
                <w:szCs w:val="17"/>
              </w:rPr>
            </w:pPr>
            <w:r w:rsidRPr="00FA6C82">
              <w:rPr>
                <w:b/>
                <w:bCs/>
                <w:iCs/>
                <w:sz w:val="17"/>
                <w:szCs w:val="17"/>
              </w:rPr>
              <w:t>14</w:t>
            </w:r>
          </w:p>
        </w:tc>
        <w:tc>
          <w:tcPr>
            <w:tcW w:w="277" w:type="pct"/>
            <w:vAlign w:val="center"/>
          </w:tcPr>
          <w:p w:rsidR="009D64EA" w:rsidRPr="00FA6C82" w:rsidRDefault="009D64EA" w:rsidP="00AD4FE7">
            <w:pPr>
              <w:jc w:val="center"/>
              <w:rPr>
                <w:b/>
                <w:bCs/>
                <w:iCs/>
                <w:sz w:val="17"/>
                <w:szCs w:val="17"/>
              </w:rPr>
            </w:pPr>
            <w:r w:rsidRPr="00FA6C82">
              <w:rPr>
                <w:b/>
                <w:bCs/>
                <w:iCs/>
                <w:sz w:val="17"/>
                <w:szCs w:val="17"/>
              </w:rPr>
              <w:t>х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835DB0" w:rsidRDefault="00835DB0" w:rsidP="00AD4FE7">
            <w:pPr>
              <w:jc w:val="center"/>
              <w:rPr>
                <w:b/>
                <w:bCs/>
                <w:iCs/>
                <w:sz w:val="17"/>
                <w:szCs w:val="17"/>
              </w:rPr>
            </w:pPr>
            <w:r w:rsidRPr="00835DB0">
              <w:rPr>
                <w:b/>
                <w:bCs/>
                <w:iCs/>
                <w:sz w:val="17"/>
                <w:szCs w:val="17"/>
              </w:rPr>
              <w:t>100</w:t>
            </w:r>
            <w:r w:rsidR="009D64EA" w:rsidRPr="00835DB0">
              <w:rPr>
                <w:b/>
                <w:bCs/>
                <w:iCs/>
                <w:sz w:val="17"/>
                <w:szCs w:val="17"/>
              </w:rPr>
              <w:t>,00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B005D" w:rsidRDefault="00DB005D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  <w:r w:rsidR="009D64EA" w:rsidRPr="00DB005D">
              <w:rPr>
                <w:b/>
                <w:bCs/>
                <w:sz w:val="17"/>
                <w:szCs w:val="17"/>
              </w:rPr>
              <w:t>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BC39AA" w:rsidRDefault="00835DB0" w:rsidP="00AD4FE7">
            <w:pPr>
              <w:jc w:val="center"/>
              <w:rPr>
                <w:b/>
                <w:bCs/>
                <w:iCs/>
                <w:sz w:val="17"/>
                <w:szCs w:val="17"/>
                <w:highlight w:val="yellow"/>
              </w:rPr>
            </w:pPr>
            <w:r w:rsidRPr="00585C79">
              <w:rPr>
                <w:b/>
                <w:bCs/>
                <w:iCs/>
                <w:sz w:val="17"/>
                <w:szCs w:val="17"/>
              </w:rPr>
              <w:t>37,6</w:t>
            </w:r>
          </w:p>
        </w:tc>
        <w:tc>
          <w:tcPr>
            <w:tcW w:w="3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B005D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DB005D">
              <w:rPr>
                <w:b/>
                <w:bCs/>
                <w:sz w:val="17"/>
                <w:szCs w:val="17"/>
              </w:rPr>
              <w:t>0%</w:t>
            </w:r>
          </w:p>
        </w:tc>
        <w:tc>
          <w:tcPr>
            <w:tcW w:w="41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B005D" w:rsidRDefault="00835DB0" w:rsidP="00AD4FE7">
            <w:pPr>
              <w:jc w:val="center"/>
              <w:rPr>
                <w:b/>
                <w:bCs/>
                <w:iCs/>
                <w:sz w:val="17"/>
                <w:szCs w:val="17"/>
              </w:rPr>
            </w:pPr>
            <w:r w:rsidRPr="00DB005D">
              <w:rPr>
                <w:b/>
                <w:bCs/>
                <w:iCs/>
                <w:sz w:val="17"/>
                <w:szCs w:val="17"/>
              </w:rPr>
              <w:t>37,6</w:t>
            </w:r>
          </w:p>
        </w:tc>
        <w:tc>
          <w:tcPr>
            <w:tcW w:w="35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64EA" w:rsidRPr="00DB005D" w:rsidRDefault="009D64EA" w:rsidP="00AD4FE7">
            <w:pPr>
              <w:jc w:val="center"/>
              <w:rPr>
                <w:b/>
                <w:bCs/>
                <w:sz w:val="17"/>
                <w:szCs w:val="17"/>
              </w:rPr>
            </w:pPr>
            <w:r w:rsidRPr="00DB005D">
              <w:rPr>
                <w:b/>
                <w:bCs/>
                <w:sz w:val="17"/>
                <w:szCs w:val="17"/>
              </w:rPr>
              <w:t>0%</w:t>
            </w:r>
          </w:p>
        </w:tc>
      </w:tr>
    </w:tbl>
    <w:p w:rsidR="009D64EA" w:rsidRPr="00BC39AA" w:rsidRDefault="009D64EA" w:rsidP="00074648">
      <w:pPr>
        <w:pStyle w:val="a3"/>
        <w:spacing w:after="0"/>
        <w:ind w:firstLine="425"/>
        <w:jc w:val="center"/>
        <w:rPr>
          <w:sz w:val="24"/>
          <w:szCs w:val="24"/>
          <w:highlight w:val="yellow"/>
        </w:rPr>
      </w:pPr>
    </w:p>
    <w:p w:rsidR="00074648" w:rsidRPr="00C27BD6" w:rsidRDefault="00074648" w:rsidP="00074648">
      <w:pPr>
        <w:pStyle w:val="a3"/>
        <w:spacing w:after="0"/>
        <w:ind w:firstLine="425"/>
        <w:jc w:val="center"/>
        <w:rPr>
          <w:b/>
          <w:sz w:val="24"/>
          <w:szCs w:val="24"/>
        </w:rPr>
      </w:pPr>
      <w:r w:rsidRPr="00C27BD6">
        <w:rPr>
          <w:b/>
          <w:sz w:val="24"/>
          <w:szCs w:val="24"/>
        </w:rPr>
        <w:t>Дефицит/профицит</w:t>
      </w:r>
    </w:p>
    <w:p w:rsidR="00074648" w:rsidRPr="00C27BD6" w:rsidRDefault="00074648" w:rsidP="00074648">
      <w:pPr>
        <w:pStyle w:val="a3"/>
        <w:spacing w:after="0"/>
        <w:ind w:firstLine="425"/>
        <w:jc w:val="both"/>
        <w:rPr>
          <w:b/>
          <w:sz w:val="24"/>
          <w:szCs w:val="24"/>
          <w:u w:val="single"/>
        </w:rPr>
      </w:pPr>
    </w:p>
    <w:p w:rsidR="00074648" w:rsidRPr="00C27BD6" w:rsidRDefault="00074648" w:rsidP="00074648">
      <w:pPr>
        <w:pStyle w:val="a3"/>
        <w:spacing w:after="0"/>
        <w:ind w:firstLine="425"/>
        <w:jc w:val="both"/>
        <w:rPr>
          <w:sz w:val="24"/>
          <w:szCs w:val="24"/>
        </w:rPr>
      </w:pPr>
      <w:r w:rsidRPr="00C27BD6">
        <w:rPr>
          <w:sz w:val="24"/>
          <w:szCs w:val="24"/>
        </w:rPr>
        <w:t>Дефицит на 20</w:t>
      </w:r>
      <w:r w:rsidR="008D7098" w:rsidRPr="00C27BD6">
        <w:rPr>
          <w:sz w:val="24"/>
          <w:szCs w:val="24"/>
        </w:rPr>
        <w:t>2</w:t>
      </w:r>
      <w:r w:rsidR="00C27BD6" w:rsidRPr="00C27BD6">
        <w:rPr>
          <w:sz w:val="24"/>
          <w:szCs w:val="24"/>
        </w:rPr>
        <w:t>3</w:t>
      </w:r>
      <w:r w:rsidRPr="00C27BD6">
        <w:rPr>
          <w:sz w:val="24"/>
          <w:szCs w:val="24"/>
        </w:rPr>
        <w:t xml:space="preserve"> и</w:t>
      </w:r>
      <w:r w:rsidR="005F653C" w:rsidRPr="00C27BD6">
        <w:rPr>
          <w:sz w:val="24"/>
          <w:szCs w:val="24"/>
        </w:rPr>
        <w:t xml:space="preserve"> плановый период</w:t>
      </w:r>
      <w:r w:rsidRPr="00C27BD6">
        <w:rPr>
          <w:sz w:val="24"/>
          <w:szCs w:val="24"/>
        </w:rPr>
        <w:t xml:space="preserve"> 20</w:t>
      </w:r>
      <w:r w:rsidR="00AF7AF9" w:rsidRPr="00C27BD6">
        <w:rPr>
          <w:sz w:val="24"/>
          <w:szCs w:val="24"/>
        </w:rPr>
        <w:t>2</w:t>
      </w:r>
      <w:r w:rsidR="00C27BD6" w:rsidRPr="00C27BD6">
        <w:rPr>
          <w:sz w:val="24"/>
          <w:szCs w:val="24"/>
        </w:rPr>
        <w:t>4</w:t>
      </w:r>
      <w:r w:rsidR="005F653C" w:rsidRPr="00C27BD6">
        <w:rPr>
          <w:sz w:val="24"/>
          <w:szCs w:val="24"/>
        </w:rPr>
        <w:t xml:space="preserve"> - 202</w:t>
      </w:r>
      <w:r w:rsidR="00C27BD6" w:rsidRPr="00C27BD6">
        <w:rPr>
          <w:sz w:val="24"/>
          <w:szCs w:val="24"/>
        </w:rPr>
        <w:t>5</w:t>
      </w:r>
      <w:r w:rsidRPr="00C27BD6">
        <w:rPr>
          <w:sz w:val="24"/>
          <w:szCs w:val="24"/>
        </w:rPr>
        <w:t xml:space="preserve"> год</w:t>
      </w:r>
      <w:r w:rsidR="005F653C" w:rsidRPr="00C27BD6">
        <w:rPr>
          <w:sz w:val="24"/>
          <w:szCs w:val="24"/>
        </w:rPr>
        <w:t>ов</w:t>
      </w:r>
      <w:r w:rsidRPr="00C27BD6">
        <w:rPr>
          <w:sz w:val="24"/>
          <w:szCs w:val="24"/>
        </w:rPr>
        <w:t xml:space="preserve"> не запланирован.</w:t>
      </w:r>
      <w:bookmarkStart w:id="0" w:name="_GoBack"/>
      <w:bookmarkEnd w:id="0"/>
    </w:p>
    <w:p w:rsidR="00074648" w:rsidRPr="00C27BD6" w:rsidRDefault="00074648" w:rsidP="00074648">
      <w:pPr>
        <w:pStyle w:val="a3"/>
        <w:spacing w:after="0"/>
        <w:ind w:firstLine="425"/>
        <w:jc w:val="center"/>
        <w:rPr>
          <w:b/>
          <w:sz w:val="24"/>
          <w:szCs w:val="24"/>
        </w:rPr>
      </w:pPr>
    </w:p>
    <w:p w:rsidR="00074648" w:rsidRPr="00C27BD6" w:rsidRDefault="00074648" w:rsidP="00074648">
      <w:pPr>
        <w:pStyle w:val="a3"/>
        <w:spacing w:after="0"/>
        <w:ind w:firstLine="425"/>
        <w:jc w:val="center"/>
        <w:rPr>
          <w:b/>
          <w:sz w:val="24"/>
          <w:szCs w:val="24"/>
        </w:rPr>
      </w:pPr>
      <w:r w:rsidRPr="00C27BD6">
        <w:rPr>
          <w:b/>
          <w:sz w:val="24"/>
          <w:szCs w:val="24"/>
        </w:rPr>
        <w:t>Внутренний муниципальный долг</w:t>
      </w:r>
    </w:p>
    <w:p w:rsidR="00074648" w:rsidRPr="00C27BD6" w:rsidRDefault="00074648" w:rsidP="00074648">
      <w:pPr>
        <w:pStyle w:val="a3"/>
        <w:spacing w:after="0"/>
        <w:ind w:firstLine="425"/>
        <w:jc w:val="both"/>
        <w:rPr>
          <w:b/>
          <w:sz w:val="24"/>
          <w:szCs w:val="24"/>
        </w:rPr>
      </w:pPr>
    </w:p>
    <w:p w:rsidR="00074648" w:rsidRPr="00C27BD6" w:rsidRDefault="00074648" w:rsidP="00074648">
      <w:pPr>
        <w:pStyle w:val="a3"/>
        <w:spacing w:after="0"/>
        <w:ind w:firstLine="425"/>
        <w:jc w:val="both"/>
        <w:rPr>
          <w:sz w:val="24"/>
          <w:szCs w:val="24"/>
        </w:rPr>
      </w:pPr>
      <w:r w:rsidRPr="00C27BD6">
        <w:rPr>
          <w:sz w:val="24"/>
          <w:szCs w:val="24"/>
        </w:rPr>
        <w:t>Внутренние заимствования на 20</w:t>
      </w:r>
      <w:r w:rsidR="008D7098" w:rsidRPr="00C27BD6">
        <w:rPr>
          <w:sz w:val="24"/>
          <w:szCs w:val="24"/>
        </w:rPr>
        <w:t>2</w:t>
      </w:r>
      <w:r w:rsidR="00C27BD6" w:rsidRPr="00C27BD6">
        <w:rPr>
          <w:sz w:val="24"/>
          <w:szCs w:val="24"/>
        </w:rPr>
        <w:t>3</w:t>
      </w:r>
      <w:r w:rsidR="00AF7AF9" w:rsidRPr="00C27BD6">
        <w:rPr>
          <w:sz w:val="24"/>
          <w:szCs w:val="24"/>
        </w:rPr>
        <w:t>-202</w:t>
      </w:r>
      <w:r w:rsidR="00C27BD6" w:rsidRPr="00C27BD6">
        <w:rPr>
          <w:sz w:val="24"/>
          <w:szCs w:val="24"/>
        </w:rPr>
        <w:t>5</w:t>
      </w:r>
      <w:r w:rsidRPr="00C27BD6">
        <w:rPr>
          <w:sz w:val="24"/>
          <w:szCs w:val="24"/>
        </w:rPr>
        <w:t xml:space="preserve"> годы не предусмотрены.</w:t>
      </w:r>
    </w:p>
    <w:p w:rsidR="00074648" w:rsidRPr="00C27BD6" w:rsidRDefault="00074648" w:rsidP="00074648">
      <w:pPr>
        <w:pStyle w:val="a3"/>
        <w:spacing w:after="0"/>
        <w:ind w:firstLine="425"/>
        <w:jc w:val="both"/>
        <w:rPr>
          <w:sz w:val="24"/>
          <w:szCs w:val="24"/>
        </w:rPr>
      </w:pPr>
      <w:r w:rsidRPr="00C27BD6">
        <w:rPr>
          <w:sz w:val="24"/>
          <w:szCs w:val="24"/>
        </w:rPr>
        <w:t>Предоставление муниципальных гарантий в 20</w:t>
      </w:r>
      <w:r w:rsidR="008D7098" w:rsidRPr="00C27BD6">
        <w:rPr>
          <w:sz w:val="24"/>
          <w:szCs w:val="24"/>
        </w:rPr>
        <w:t>2</w:t>
      </w:r>
      <w:r w:rsidR="00C27BD6" w:rsidRPr="00C27BD6">
        <w:rPr>
          <w:sz w:val="24"/>
          <w:szCs w:val="24"/>
        </w:rPr>
        <w:t>3</w:t>
      </w:r>
      <w:r w:rsidR="0083629E" w:rsidRPr="00C27BD6">
        <w:rPr>
          <w:sz w:val="24"/>
          <w:szCs w:val="24"/>
        </w:rPr>
        <w:t>-202</w:t>
      </w:r>
      <w:r w:rsidR="00C27BD6" w:rsidRPr="00C27BD6">
        <w:rPr>
          <w:sz w:val="24"/>
          <w:szCs w:val="24"/>
        </w:rPr>
        <w:t>5</w:t>
      </w:r>
      <w:r w:rsidRPr="00C27BD6">
        <w:rPr>
          <w:sz w:val="24"/>
          <w:szCs w:val="24"/>
        </w:rPr>
        <w:t xml:space="preserve"> годах не предусмотрено.</w:t>
      </w:r>
    </w:p>
    <w:p w:rsidR="00074648" w:rsidRPr="00BC39AA" w:rsidRDefault="00074648" w:rsidP="00074648">
      <w:pPr>
        <w:tabs>
          <w:tab w:val="left" w:pos="0"/>
        </w:tabs>
        <w:ind w:firstLine="540"/>
        <w:jc w:val="both"/>
        <w:rPr>
          <w:highlight w:val="yellow"/>
        </w:rPr>
      </w:pPr>
    </w:p>
    <w:p w:rsidR="00074648" w:rsidRPr="00C0240E" w:rsidRDefault="00074648" w:rsidP="00074648">
      <w:pPr>
        <w:tabs>
          <w:tab w:val="left" w:pos="0"/>
        </w:tabs>
        <w:ind w:firstLine="540"/>
        <w:jc w:val="center"/>
        <w:rPr>
          <w:b/>
        </w:rPr>
      </w:pPr>
    </w:p>
    <w:p w:rsidR="00074648" w:rsidRPr="00C0240E" w:rsidRDefault="00074648" w:rsidP="00074648">
      <w:pPr>
        <w:tabs>
          <w:tab w:val="left" w:pos="0"/>
        </w:tabs>
        <w:ind w:firstLine="540"/>
        <w:jc w:val="center"/>
        <w:rPr>
          <w:b/>
        </w:rPr>
      </w:pPr>
      <w:r w:rsidRPr="00C0240E">
        <w:rPr>
          <w:b/>
        </w:rPr>
        <w:t>Проблемы при формировании местного бюджета</w:t>
      </w:r>
    </w:p>
    <w:p w:rsidR="00074648" w:rsidRPr="00C0240E" w:rsidRDefault="00074648" w:rsidP="00074648">
      <w:pPr>
        <w:tabs>
          <w:tab w:val="left" w:pos="0"/>
        </w:tabs>
        <w:ind w:firstLine="540"/>
        <w:jc w:val="center"/>
        <w:rPr>
          <w:b/>
        </w:rPr>
      </w:pPr>
    </w:p>
    <w:p w:rsidR="00074648" w:rsidRPr="00C0240E" w:rsidRDefault="00074648" w:rsidP="00074648">
      <w:pPr>
        <w:tabs>
          <w:tab w:val="left" w:pos="0"/>
        </w:tabs>
        <w:ind w:firstLine="567"/>
        <w:jc w:val="both"/>
      </w:pPr>
      <w:r w:rsidRPr="00C0240E">
        <w:t xml:space="preserve">Бюджетные заявки направлялись Главными распорядителями средств в соответствии с доведенными отделом финансов и экономики лимитами, рассчитанными по описанной выше </w:t>
      </w:r>
      <w:r w:rsidRPr="00C0240E">
        <w:lastRenderedPageBreak/>
        <w:t>методике.</w:t>
      </w:r>
      <w:r w:rsidR="004A5781" w:rsidRPr="00C0240E">
        <w:t xml:space="preserve"> </w:t>
      </w:r>
      <w:r w:rsidR="00AD4FE7" w:rsidRPr="00C0240E">
        <w:t>Д</w:t>
      </w:r>
      <w:r w:rsidRPr="00C0240E">
        <w:t xml:space="preserve">оведенные </w:t>
      </w:r>
      <w:r w:rsidR="004A5781" w:rsidRPr="00C0240E">
        <w:t xml:space="preserve">в первом чтении </w:t>
      </w:r>
      <w:r w:rsidRPr="00C0240E">
        <w:t xml:space="preserve">лимиты не покрывают потребности муниципальных учреждений. Потребность в средствах сверх доведенных лимитов, муниципальными учреждениями предоставлены в виде дополнительных бюджетных заявок на сумму </w:t>
      </w:r>
      <w:r w:rsidR="00C0240E" w:rsidRPr="00C0240E">
        <w:t>96 730,33</w:t>
      </w:r>
      <w:r w:rsidRPr="00C0240E">
        <w:t xml:space="preserve"> </w:t>
      </w:r>
      <w:r w:rsidR="00D71F19" w:rsidRPr="00C0240E">
        <w:t>тыс. руб.</w:t>
      </w:r>
    </w:p>
    <w:p w:rsidR="00D51FB2" w:rsidRPr="00BC39AA" w:rsidRDefault="00D51FB2" w:rsidP="001D4838">
      <w:pPr>
        <w:pStyle w:val="a3"/>
        <w:spacing w:after="0"/>
        <w:ind w:firstLine="539"/>
        <w:jc w:val="both"/>
        <w:rPr>
          <w:sz w:val="24"/>
          <w:szCs w:val="24"/>
          <w:highlight w:val="yellow"/>
          <w:lang w:eastAsia="en-US"/>
        </w:rPr>
      </w:pPr>
    </w:p>
    <w:p w:rsidR="00D95551" w:rsidRPr="00FF1F0C" w:rsidRDefault="00D95551" w:rsidP="00D95551">
      <w:pPr>
        <w:pStyle w:val="a3"/>
        <w:spacing w:after="0"/>
        <w:ind w:firstLine="539"/>
        <w:jc w:val="both"/>
        <w:rPr>
          <w:sz w:val="24"/>
          <w:szCs w:val="24"/>
          <w:lang w:eastAsia="en-US"/>
        </w:rPr>
      </w:pPr>
      <w:r w:rsidRPr="00FF1F0C">
        <w:rPr>
          <w:sz w:val="24"/>
          <w:szCs w:val="24"/>
          <w:lang w:eastAsia="en-US"/>
        </w:rPr>
        <w:t>Кроме того, в связи с наличием на исполнении Администрации города Кедрового и муниципальных учреждений решений Кедровского городского суда по искам Прокуратуры г. Кедрового, предписаний надзорных органов, а также потребностями муниципального образования, необходимо выполнение ряда мероприятий, требующих значительного объема финансирования:</w:t>
      </w:r>
    </w:p>
    <w:p w:rsidR="00D95551" w:rsidRPr="00FF1F0C" w:rsidRDefault="00D95551" w:rsidP="00D95551">
      <w:pPr>
        <w:pStyle w:val="a3"/>
        <w:spacing w:after="0"/>
        <w:ind w:firstLine="539"/>
        <w:jc w:val="both"/>
        <w:rPr>
          <w:sz w:val="24"/>
          <w:szCs w:val="24"/>
          <w:lang w:eastAsia="en-US"/>
        </w:rPr>
      </w:pPr>
    </w:p>
    <w:p w:rsidR="00D95551" w:rsidRPr="00FF1F0C" w:rsidRDefault="00D95551" w:rsidP="00D95551">
      <w:pPr>
        <w:tabs>
          <w:tab w:val="left" w:pos="0"/>
        </w:tabs>
        <w:ind w:firstLine="540"/>
        <w:jc w:val="right"/>
      </w:pPr>
      <w:r w:rsidRPr="00FF1F0C">
        <w:t>тыс. рублей</w:t>
      </w:r>
    </w:p>
    <w:p w:rsidR="00D95551" w:rsidRPr="00BC39AA" w:rsidRDefault="00D95551" w:rsidP="00D95551">
      <w:pPr>
        <w:pStyle w:val="a3"/>
        <w:spacing w:after="0"/>
        <w:jc w:val="both"/>
        <w:rPr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544"/>
        <w:gridCol w:w="1205"/>
        <w:gridCol w:w="5482"/>
      </w:tblGrid>
      <w:tr w:rsidR="00C0240E" w:rsidRPr="0050119E" w:rsidTr="00016B01">
        <w:trPr>
          <w:trHeight w:val="20"/>
        </w:trPr>
        <w:tc>
          <w:tcPr>
            <w:tcW w:w="152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240E" w:rsidRPr="0050119E" w:rsidRDefault="00C0240E" w:rsidP="00016B0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0119E">
              <w:rPr>
                <w:rFonts w:eastAsia="Times New Roman"/>
                <w:b/>
                <w:bCs/>
                <w:color w:val="000000"/>
                <w:lang w:eastAsia="ru-RU"/>
              </w:rPr>
              <w:t>Направление расходов</w:t>
            </w:r>
          </w:p>
        </w:tc>
        <w:tc>
          <w:tcPr>
            <w:tcW w:w="6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240E" w:rsidRPr="0050119E" w:rsidRDefault="00C0240E" w:rsidP="00016B0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0119E">
              <w:rPr>
                <w:rFonts w:eastAsia="Times New Roman"/>
                <w:b/>
                <w:bCs/>
                <w:color w:val="000000"/>
                <w:lang w:eastAsia="ru-RU"/>
              </w:rPr>
              <w:t>Сумма, тыс. руб.</w:t>
            </w:r>
          </w:p>
        </w:tc>
        <w:tc>
          <w:tcPr>
            <w:tcW w:w="284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240E" w:rsidRPr="0050119E" w:rsidRDefault="00C0240E" w:rsidP="00016B01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0119E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C0240E" w:rsidRPr="0050119E" w:rsidTr="00016B01">
        <w:trPr>
          <w:trHeight w:val="20"/>
        </w:trPr>
        <w:tc>
          <w:tcPr>
            <w:tcW w:w="20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240E" w:rsidRPr="0050119E" w:rsidRDefault="00C0240E" w:rsidP="00016B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3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40E" w:rsidRPr="0050119E" w:rsidRDefault="00C0240E" w:rsidP="00016B0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Разработка ПСД на строительство новой котельной в г. Кедровом</w:t>
            </w:r>
          </w:p>
        </w:tc>
        <w:tc>
          <w:tcPr>
            <w:tcW w:w="62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240E" w:rsidRPr="0050119E" w:rsidRDefault="00C0240E" w:rsidP="00016B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20 000,00</w:t>
            </w:r>
          </w:p>
        </w:tc>
        <w:tc>
          <w:tcPr>
            <w:tcW w:w="28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40E" w:rsidRDefault="00C0240E" w:rsidP="00016B01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На основании </w:t>
            </w:r>
            <w:r>
              <w:t xml:space="preserve">пункта 5 перечня поручений Губернатора Томской области по результатам рабочей поездки в город Кедровый, </w:t>
            </w:r>
            <w:proofErr w:type="spellStart"/>
            <w:r>
              <w:t>Каргасокский</w:t>
            </w:r>
            <w:proofErr w:type="spellEnd"/>
            <w:r>
              <w:t xml:space="preserve"> и </w:t>
            </w:r>
            <w:proofErr w:type="spellStart"/>
            <w:r>
              <w:t>Парабельский</w:t>
            </w:r>
            <w:proofErr w:type="spellEnd"/>
            <w:r>
              <w:t xml:space="preserve"> районы 05.08.2022 -06.08.2022 необходимо было определить экономическую целесообразность капитального ремонта газовой котельной города Кедрового либо строительства объекта с учетом новых технологий. </w:t>
            </w:r>
            <w:r>
              <w:rPr>
                <w:rFonts w:eastAsia="Times New Roman"/>
                <w:color w:val="000000"/>
                <w:lang w:eastAsia="ru-RU"/>
              </w:rPr>
              <w:t xml:space="preserve">Мощность действующей котельной составляет 29 Гкал/час, что превышает потребность города более чем в 2 раза. За 2019-2021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гг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на ремонт котельной из областного и местного бюджетов было выделено средств в размере 9 269,94 тыс. руб., однако проведение ремонтов не достигает нужно цели по безаварийному прохождению отопительного сезона. </w:t>
            </w:r>
          </w:p>
          <w:p w:rsidR="00C0240E" w:rsidRDefault="00C0240E" w:rsidP="00016B01">
            <w:pPr>
              <w:jc w:val="both"/>
            </w:pPr>
            <w:r>
              <w:t>Согласно техническому отчету</w:t>
            </w:r>
            <w:r w:rsidRPr="00700780">
              <w:t xml:space="preserve"> инженерно-технического центра ООО «Газпром </w:t>
            </w:r>
            <w:proofErr w:type="spellStart"/>
            <w:r w:rsidRPr="00700780">
              <w:t>трансгаз</w:t>
            </w:r>
            <w:proofErr w:type="spellEnd"/>
            <w:r w:rsidRPr="00700780">
              <w:t xml:space="preserve"> Томск» от сентяб</w:t>
            </w:r>
            <w:r>
              <w:t>ря 2021 года, производительность Котельной из-за физического износа котлов и оборудования значительно снижена, что приводит</w:t>
            </w:r>
            <w:r w:rsidRPr="004B1F48">
              <w:t xml:space="preserve"> к нарушению т</w:t>
            </w:r>
            <w:r>
              <w:t xml:space="preserve">еплового режима при </w:t>
            </w:r>
            <w:r w:rsidRPr="004B1F48">
              <w:t>понижении температуры наружного воздуха</w:t>
            </w:r>
            <w:r>
              <w:t>, риску чрезвычайной ситуации</w:t>
            </w:r>
            <w:r w:rsidRPr="004B1F48">
              <w:t xml:space="preserve"> и снижению качества предоставляемых услуг по теплоснабжению потребителей г. Кедрового.</w:t>
            </w:r>
            <w:r w:rsidRPr="00222519">
              <w:t xml:space="preserve"> </w:t>
            </w:r>
            <w:r>
              <w:t>Здание котельной и дымовые трубы находится в ограниченно работоспособном состоянии, требуется восстановление и усиление строительных конструкций.</w:t>
            </w:r>
            <w:r w:rsidRPr="004B1F48">
              <w:t xml:space="preserve"> </w:t>
            </w:r>
          </w:p>
          <w:p w:rsidR="00C0240E" w:rsidRPr="0050119E" w:rsidRDefault="00C0240E" w:rsidP="00016B01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Стоимость строительства новой котельной по мощности, соответствующей потребностям города, составляет порядка 220 000,00 тыс. руб. (из них около 20 000,00 тыс. руб. – стоимость разработки ПСД).</w:t>
            </w:r>
          </w:p>
        </w:tc>
      </w:tr>
      <w:tr w:rsidR="00C0240E" w:rsidRPr="0050119E" w:rsidTr="00016B01">
        <w:trPr>
          <w:trHeight w:val="20"/>
        </w:trPr>
        <w:tc>
          <w:tcPr>
            <w:tcW w:w="20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240E" w:rsidRDefault="00C0240E" w:rsidP="00016B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40E" w:rsidRPr="0050119E" w:rsidRDefault="00C0240E" w:rsidP="00016B0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Разработка ПСД на строительство полигона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>твердых коммунальных отходов</w:t>
            </w:r>
          </w:p>
        </w:tc>
        <w:tc>
          <w:tcPr>
            <w:tcW w:w="62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240E" w:rsidRPr="0050119E" w:rsidRDefault="00C0240E" w:rsidP="00016B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4 992,89</w:t>
            </w:r>
          </w:p>
        </w:tc>
        <w:tc>
          <w:tcPr>
            <w:tcW w:w="28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40E" w:rsidRPr="0050119E" w:rsidRDefault="00C0240E" w:rsidP="00016B01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В 2020 году бюджету города Кедрового была предоставлена субсидия на разработку ПСД на строительство полигона твердых коммунальных </w:t>
            </w: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отходов в размере 3 758,90 тыс. руб., которая впоследствии в связи с оптимизационными и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противоковидными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мероприятиями была снята. Однако потребность в строительстве полигона ТКО осталась, так как мощности действующего полигона выработаны </w:t>
            </w:r>
            <w:r w:rsidRPr="00A62194">
              <w:rPr>
                <w:rFonts w:eastAsia="Times New Roman"/>
                <w:b/>
                <w:color w:val="000000"/>
                <w:u w:val="single"/>
                <w:lang w:eastAsia="ru-RU"/>
              </w:rPr>
              <w:t>на 100 %.</w:t>
            </w:r>
            <w:r>
              <w:rPr>
                <w:rFonts w:eastAsia="Times New Roman"/>
                <w:color w:val="000000"/>
                <w:lang w:eastAsia="ru-RU"/>
              </w:rPr>
              <w:t xml:space="preserve"> Возможное арочное складирование ТКО с последующим вывозом за территорию муниципального образования не решат проблему необходимости строительства полигона ТКО, так как не все классы мусора относятся к ТКО и подлежат вывозу.</w:t>
            </w:r>
          </w:p>
        </w:tc>
      </w:tr>
      <w:tr w:rsidR="00C0240E" w:rsidRPr="0050119E" w:rsidTr="00016B01">
        <w:trPr>
          <w:trHeight w:val="20"/>
        </w:trPr>
        <w:tc>
          <w:tcPr>
            <w:tcW w:w="20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240E" w:rsidRPr="0050119E" w:rsidRDefault="00C0240E" w:rsidP="00016B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3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40E" w:rsidRPr="0050119E" w:rsidRDefault="00C0240E" w:rsidP="00016B01">
            <w:pPr>
              <w:rPr>
                <w:rFonts w:eastAsia="Times New Roman"/>
                <w:color w:val="000000"/>
                <w:lang w:eastAsia="ru-RU"/>
              </w:rPr>
            </w:pPr>
            <w:r w:rsidRPr="0050119E">
              <w:rPr>
                <w:rFonts w:eastAsia="Times New Roman"/>
                <w:color w:val="000000"/>
                <w:lang w:eastAsia="ru-RU"/>
              </w:rPr>
              <w:t>Разработка ПСД на строительство новых КОС</w:t>
            </w:r>
          </w:p>
        </w:tc>
        <w:tc>
          <w:tcPr>
            <w:tcW w:w="62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240E" w:rsidRPr="0050119E" w:rsidRDefault="00C0240E" w:rsidP="00016B01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9 4</w:t>
            </w:r>
            <w:r w:rsidRPr="0050119E">
              <w:rPr>
                <w:rFonts w:eastAsia="Times New Roman"/>
                <w:color w:val="000000"/>
                <w:lang w:eastAsia="ru-RU"/>
              </w:rPr>
              <w:t>00,00</w:t>
            </w:r>
          </w:p>
        </w:tc>
        <w:tc>
          <w:tcPr>
            <w:tcW w:w="28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40E" w:rsidRPr="003E1CD3" w:rsidRDefault="00C0240E" w:rsidP="00016B01">
            <w:pPr>
              <w:jc w:val="both"/>
            </w:pPr>
            <w:r w:rsidRPr="003E1CD3">
              <w:rPr>
                <w:rFonts w:eastAsia="Times New Roman"/>
                <w:color w:val="000000"/>
                <w:lang w:eastAsia="ru-RU"/>
              </w:rPr>
              <w:t>Решение Кедровского городского суда от 27.03.2017 № 02-10/2017 (п</w:t>
            </w:r>
            <w:r w:rsidRPr="003E1CD3">
              <w:t>риведение сточных вод в соответствие с СанПиН)</w:t>
            </w:r>
            <w:r>
              <w:t xml:space="preserve"> - </w:t>
            </w:r>
            <w:r w:rsidRPr="003E1CD3">
              <w:t xml:space="preserve">необходимо строительство новых </w:t>
            </w:r>
            <w:r>
              <w:t xml:space="preserve">канализационных </w:t>
            </w:r>
            <w:r w:rsidRPr="003E1CD3">
              <w:t xml:space="preserve">очистных сооружений. </w:t>
            </w:r>
          </w:p>
          <w:p w:rsidR="00C0240E" w:rsidRPr="003E1CD3" w:rsidRDefault="00C0240E" w:rsidP="00016B01">
            <w:pPr>
              <w:jc w:val="both"/>
            </w:pPr>
            <w:r w:rsidRPr="003E1CD3">
              <w:t>В 2019</w:t>
            </w:r>
            <w:r>
              <w:t>-2021</w:t>
            </w:r>
            <w:r w:rsidRPr="003E1CD3">
              <w:t xml:space="preserve"> год</w:t>
            </w:r>
            <w:r>
              <w:t>ах</w:t>
            </w:r>
            <w:r w:rsidRPr="003E1CD3">
              <w:t xml:space="preserve"> Администрация пода</w:t>
            </w:r>
            <w:r>
              <w:t>ва</w:t>
            </w:r>
            <w:r w:rsidRPr="003E1CD3">
              <w:t>ла бюджетную заявку на участие в отборе объектов муниципальной собственности для осуществления капиталь</w:t>
            </w:r>
            <w:r>
              <w:t xml:space="preserve">ных вложений (разработка ПСД). </w:t>
            </w:r>
            <w:r w:rsidRPr="003E1CD3">
              <w:t>Данная заявка была включена в сводную заявку департамента ЖКХ</w:t>
            </w:r>
            <w:r>
              <w:t xml:space="preserve"> и ГЖН ТО</w:t>
            </w:r>
            <w:r w:rsidRPr="003E1CD3">
              <w:t xml:space="preserve">, однако по результатам рассмотрения </w:t>
            </w:r>
            <w:r>
              <w:t>Департаментом</w:t>
            </w:r>
            <w:r w:rsidRPr="003E1CD3">
              <w:t xml:space="preserve"> экономики </w:t>
            </w:r>
            <w:r>
              <w:t xml:space="preserve">АТО </w:t>
            </w:r>
            <w:r w:rsidRPr="003E1CD3">
              <w:t>в перечень мероприятий, подлежащих реализации в 2020</w:t>
            </w:r>
            <w:r>
              <w:t>-2022</w:t>
            </w:r>
            <w:r w:rsidRPr="003E1CD3">
              <w:t xml:space="preserve"> год</w:t>
            </w:r>
            <w:r>
              <w:t>ах</w:t>
            </w:r>
            <w:r w:rsidRPr="003E1CD3">
              <w:t xml:space="preserve"> наша заявка не вошла.</w:t>
            </w:r>
          </w:p>
          <w:p w:rsidR="00C0240E" w:rsidRDefault="00C0240E" w:rsidP="00016B01">
            <w:pPr>
              <w:jc w:val="both"/>
            </w:pPr>
            <w:r w:rsidRPr="003E1CD3">
              <w:t>В 202</w:t>
            </w:r>
            <w:r>
              <w:t>2</w:t>
            </w:r>
            <w:r w:rsidRPr="003E1CD3">
              <w:t xml:space="preserve"> заявка подана, в сводную заявку включена, </w:t>
            </w:r>
            <w:r>
              <w:t>решение пока не принято.</w:t>
            </w:r>
          </w:p>
          <w:p w:rsidR="00C0240E" w:rsidRPr="003E1CD3" w:rsidRDefault="00C0240E" w:rsidP="00016B01">
            <w:pPr>
              <w:jc w:val="both"/>
            </w:pPr>
            <w:r>
              <w:t>За неисполнение решения суда было оплачено из средств МБ 430 тыс. руб.:</w:t>
            </w:r>
          </w:p>
          <w:p w:rsidR="00C0240E" w:rsidRPr="003E1CD3" w:rsidRDefault="00C0240E" w:rsidP="00016B01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и</w:t>
            </w:r>
            <w:r w:rsidRPr="003E1CD3">
              <w:rPr>
                <w:rFonts w:eastAsia="Times New Roman"/>
                <w:color w:val="000000"/>
                <w:lang w:eastAsia="ru-RU"/>
              </w:rPr>
              <w:t>сполнительский сбор – 50</w:t>
            </w:r>
            <w:r>
              <w:rPr>
                <w:rFonts w:eastAsia="Times New Roman"/>
                <w:color w:val="000000"/>
                <w:lang w:eastAsia="ru-RU"/>
              </w:rPr>
              <w:t>,00</w:t>
            </w:r>
            <w:r w:rsidRPr="003E1CD3">
              <w:rPr>
                <w:rFonts w:eastAsia="Times New Roman"/>
                <w:color w:val="000000"/>
                <w:lang w:eastAsia="ru-RU"/>
              </w:rPr>
              <w:t xml:space="preserve"> тыс</w:t>
            </w:r>
            <w:r>
              <w:rPr>
                <w:rFonts w:eastAsia="Times New Roman"/>
                <w:color w:val="000000"/>
                <w:lang w:eastAsia="ru-RU"/>
              </w:rPr>
              <w:t>. руб.</w:t>
            </w:r>
          </w:p>
          <w:p w:rsidR="00C0240E" w:rsidRPr="0050119E" w:rsidRDefault="00C0240E" w:rsidP="00016B01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 ш</w:t>
            </w:r>
            <w:r w:rsidRPr="003E1CD3">
              <w:rPr>
                <w:rFonts w:eastAsia="Times New Roman"/>
                <w:color w:val="000000"/>
                <w:lang w:eastAsia="ru-RU"/>
              </w:rPr>
              <w:t>траф</w:t>
            </w:r>
            <w:r>
              <w:rPr>
                <w:rFonts w:eastAsia="Times New Roman"/>
                <w:color w:val="000000"/>
                <w:lang w:eastAsia="ru-RU"/>
              </w:rPr>
              <w:t>ы за неисполнение решения</w:t>
            </w:r>
            <w:r w:rsidRPr="003E1CD3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(8 шт.)</w:t>
            </w:r>
            <w:r w:rsidRPr="003E1CD3">
              <w:rPr>
                <w:rFonts w:eastAsia="Times New Roman"/>
                <w:color w:val="000000"/>
                <w:lang w:eastAsia="ru-RU"/>
              </w:rPr>
              <w:t xml:space="preserve">– </w:t>
            </w:r>
            <w:r>
              <w:rPr>
                <w:rFonts w:eastAsia="Times New Roman"/>
                <w:color w:val="000000"/>
                <w:lang w:eastAsia="ru-RU"/>
              </w:rPr>
              <w:t>580</w:t>
            </w:r>
            <w:r w:rsidRPr="003E1CD3">
              <w:rPr>
                <w:rFonts w:eastAsia="Times New Roman"/>
                <w:color w:val="000000"/>
                <w:lang w:eastAsia="ru-RU"/>
              </w:rPr>
              <w:t xml:space="preserve"> тыс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r w:rsidRPr="003E1CD3">
              <w:rPr>
                <w:rFonts w:eastAsia="Times New Roman"/>
                <w:color w:val="000000"/>
                <w:lang w:eastAsia="ru-RU"/>
              </w:rPr>
              <w:t xml:space="preserve"> руб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</w:tbl>
    <w:p w:rsidR="00D95551" w:rsidRPr="00BC39AA" w:rsidRDefault="00D95551" w:rsidP="00D95551">
      <w:pPr>
        <w:pStyle w:val="a3"/>
        <w:spacing w:after="0"/>
        <w:ind w:firstLine="425"/>
        <w:jc w:val="both"/>
        <w:rPr>
          <w:sz w:val="24"/>
          <w:szCs w:val="24"/>
          <w:highlight w:val="yellow"/>
        </w:rPr>
      </w:pPr>
    </w:p>
    <w:p w:rsidR="00C0240E" w:rsidRPr="00C0240E" w:rsidRDefault="00C0240E" w:rsidP="00C0240E">
      <w:pPr>
        <w:pStyle w:val="a3"/>
        <w:ind w:firstLine="425"/>
        <w:jc w:val="both"/>
        <w:rPr>
          <w:sz w:val="24"/>
          <w:szCs w:val="24"/>
        </w:rPr>
      </w:pPr>
      <w:r w:rsidRPr="00C0240E">
        <w:rPr>
          <w:sz w:val="24"/>
          <w:szCs w:val="24"/>
        </w:rPr>
        <w:t>Кроме того, в связи с потребностями муниципального образования, необходимо выполнение ряда мероприятий, требующих значительного объема финансирования:</w:t>
      </w:r>
    </w:p>
    <w:p w:rsidR="00827CB8" w:rsidRDefault="00C0240E" w:rsidP="00C0240E">
      <w:pPr>
        <w:pStyle w:val="a3"/>
        <w:spacing w:after="0"/>
        <w:ind w:firstLine="425"/>
        <w:jc w:val="both"/>
        <w:rPr>
          <w:sz w:val="24"/>
          <w:szCs w:val="24"/>
        </w:rPr>
      </w:pPr>
      <w:r w:rsidRPr="00C0240E">
        <w:rPr>
          <w:sz w:val="24"/>
          <w:szCs w:val="24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544"/>
        <w:gridCol w:w="1205"/>
        <w:gridCol w:w="5482"/>
      </w:tblGrid>
      <w:tr w:rsidR="00C0240E" w:rsidRPr="00C0240E" w:rsidTr="00016B01">
        <w:trPr>
          <w:trHeight w:val="20"/>
        </w:trPr>
        <w:tc>
          <w:tcPr>
            <w:tcW w:w="1527" w:type="pct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240E" w:rsidRPr="00C0240E" w:rsidRDefault="00C0240E" w:rsidP="00C0240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0240E">
              <w:rPr>
                <w:rFonts w:eastAsia="Times New Roman"/>
                <w:b/>
                <w:bCs/>
                <w:color w:val="000000"/>
                <w:lang w:eastAsia="ru-RU"/>
              </w:rPr>
              <w:t>Направление расходов</w:t>
            </w:r>
          </w:p>
        </w:tc>
        <w:tc>
          <w:tcPr>
            <w:tcW w:w="626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240E" w:rsidRPr="00C0240E" w:rsidRDefault="00C0240E" w:rsidP="00C0240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0240E">
              <w:rPr>
                <w:rFonts w:eastAsia="Times New Roman"/>
                <w:b/>
                <w:bCs/>
                <w:color w:val="000000"/>
                <w:lang w:eastAsia="ru-RU"/>
              </w:rPr>
              <w:t>Сумма, тыс. руб.</w:t>
            </w:r>
          </w:p>
        </w:tc>
        <w:tc>
          <w:tcPr>
            <w:tcW w:w="2847" w:type="pct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240E" w:rsidRPr="00C0240E" w:rsidRDefault="00C0240E" w:rsidP="00C0240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0240E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C0240E" w:rsidRPr="00C0240E" w:rsidTr="00016B01">
        <w:trPr>
          <w:trHeight w:val="20"/>
        </w:trPr>
        <w:tc>
          <w:tcPr>
            <w:tcW w:w="206" w:type="pct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240E" w:rsidRPr="00C0240E" w:rsidRDefault="00C0240E" w:rsidP="00C0240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0240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3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40E" w:rsidRPr="00C0240E" w:rsidRDefault="00C0240E" w:rsidP="00C0240E">
            <w:pPr>
              <w:rPr>
                <w:rFonts w:eastAsia="Times New Roman"/>
                <w:color w:val="000000"/>
                <w:lang w:eastAsia="ru-RU"/>
              </w:rPr>
            </w:pPr>
            <w:r w:rsidRPr="00C0240E">
              <w:rPr>
                <w:rFonts w:eastAsia="Times New Roman"/>
                <w:color w:val="000000"/>
                <w:lang w:eastAsia="ru-RU"/>
              </w:rPr>
              <w:t>Реализация мероприятий в области гражданской обороны и безопасности населения, в том числе</w:t>
            </w:r>
          </w:p>
        </w:tc>
        <w:tc>
          <w:tcPr>
            <w:tcW w:w="626" w:type="pct"/>
            <w:shd w:val="clear" w:color="auto" w:fill="auto"/>
            <w:noWrap/>
            <w:tcMar>
              <w:left w:w="28" w:type="dxa"/>
              <w:right w:w="28" w:type="dxa"/>
            </w:tcMar>
          </w:tcPr>
          <w:p w:rsidR="00C0240E" w:rsidRPr="00C0240E" w:rsidRDefault="00C0240E" w:rsidP="00C0240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0240E">
              <w:rPr>
                <w:rFonts w:eastAsia="Times New Roman"/>
                <w:color w:val="000000"/>
                <w:lang w:eastAsia="ru-RU"/>
              </w:rPr>
              <w:t>20 852,27</w:t>
            </w:r>
          </w:p>
        </w:tc>
        <w:tc>
          <w:tcPr>
            <w:tcW w:w="28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40E" w:rsidRPr="00C0240E" w:rsidRDefault="00C0240E" w:rsidP="00C0240E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0240E" w:rsidRPr="00C0240E" w:rsidTr="00016B01">
        <w:trPr>
          <w:trHeight w:val="20"/>
        </w:trPr>
        <w:tc>
          <w:tcPr>
            <w:tcW w:w="206" w:type="pct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240E" w:rsidRPr="00C0240E" w:rsidRDefault="00C0240E" w:rsidP="00C0240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0240E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1321" w:type="pct"/>
            <w:shd w:val="clear" w:color="auto" w:fill="auto"/>
            <w:tcMar>
              <w:left w:w="28" w:type="dxa"/>
              <w:right w:w="28" w:type="dxa"/>
            </w:tcMar>
          </w:tcPr>
          <w:p w:rsidR="00C0240E" w:rsidRPr="00C0240E" w:rsidRDefault="00C0240E" w:rsidP="00C0240E">
            <w:pPr>
              <w:tabs>
                <w:tab w:val="left" w:pos="0"/>
                <w:tab w:val="left" w:pos="840"/>
                <w:tab w:val="left" w:pos="1918"/>
              </w:tabs>
              <w:jc w:val="both"/>
              <w:rPr>
                <w:rFonts w:eastAsia="Times New Roman"/>
                <w:lang w:eastAsia="ru-RU"/>
              </w:rPr>
            </w:pPr>
            <w:r w:rsidRPr="00C0240E">
              <w:rPr>
                <w:rFonts w:eastAsia="Times New Roman"/>
                <w:lang w:eastAsia="ru-RU"/>
              </w:rPr>
              <w:t>модернизация, развитие и содержание муниципальных систем оповещения</w:t>
            </w:r>
          </w:p>
        </w:tc>
        <w:tc>
          <w:tcPr>
            <w:tcW w:w="626" w:type="pct"/>
            <w:shd w:val="clear" w:color="auto" w:fill="auto"/>
            <w:noWrap/>
            <w:tcMar>
              <w:left w:w="28" w:type="dxa"/>
              <w:right w:w="28" w:type="dxa"/>
            </w:tcMar>
          </w:tcPr>
          <w:p w:rsidR="00C0240E" w:rsidRPr="00C0240E" w:rsidRDefault="00C0240E" w:rsidP="00C0240E">
            <w:pPr>
              <w:tabs>
                <w:tab w:val="left" w:pos="0"/>
                <w:tab w:val="left" w:pos="840"/>
                <w:tab w:val="left" w:pos="1918"/>
              </w:tabs>
              <w:jc w:val="center"/>
              <w:rPr>
                <w:rFonts w:eastAsia="Times New Roman"/>
                <w:lang w:eastAsia="x-none"/>
              </w:rPr>
            </w:pPr>
            <w:r w:rsidRPr="00C0240E">
              <w:rPr>
                <w:rFonts w:eastAsia="Times New Roman"/>
                <w:lang w:eastAsia="x-none"/>
              </w:rPr>
              <w:t>11 938,00</w:t>
            </w:r>
          </w:p>
        </w:tc>
        <w:tc>
          <w:tcPr>
            <w:tcW w:w="2847" w:type="pc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240E" w:rsidRPr="00C0240E" w:rsidRDefault="00C0240E" w:rsidP="00C0240E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C0240E">
              <w:rPr>
                <w:rFonts w:eastAsia="Times New Roman"/>
                <w:color w:val="000000"/>
                <w:lang w:eastAsia="ru-RU"/>
              </w:rPr>
              <w:t xml:space="preserve">В соответствии с Федеральным Законам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характера», приказом Министерства Российской Федерации  по делам гражданской обороны, чрезвычайным ситуациям и ликвидации последствий стихийных </w:t>
            </w:r>
            <w:r w:rsidRPr="00C0240E">
              <w:rPr>
                <w:rFonts w:eastAsia="Times New Roman"/>
                <w:color w:val="000000"/>
                <w:lang w:eastAsia="ru-RU"/>
              </w:rPr>
              <w:lastRenderedPageBreak/>
              <w:t xml:space="preserve">бедствий России, </w:t>
            </w:r>
            <w:proofErr w:type="spellStart"/>
            <w:r w:rsidRPr="00C0240E">
              <w:rPr>
                <w:rFonts w:eastAsia="Times New Roman"/>
                <w:color w:val="000000"/>
                <w:lang w:eastAsia="ru-RU"/>
              </w:rPr>
              <w:t>Мининформсвязи</w:t>
            </w:r>
            <w:proofErr w:type="spellEnd"/>
            <w:r w:rsidRPr="00C0240E">
              <w:rPr>
                <w:rFonts w:eastAsia="Times New Roman"/>
                <w:color w:val="000000"/>
                <w:lang w:eastAsia="ru-RU"/>
              </w:rPr>
              <w:t xml:space="preserve"> России, Минкультуры России от 25.07.2006 № 422/90/376 «Об утверждении Положения о системах оповещения населения» в целях наиболее плотного и гарантированного охвата населения системой оповещения необходимо финансирование по установке комплексной системы экстренного оповещения населения об угрозе или возникновении чрезвычайных ситуаций, с речевым модулем, централизованным запуском с рабочего места ЕДДС в 7 населенных пунктах (8 систем: 2 в г. Кедровый).</w:t>
            </w:r>
          </w:p>
        </w:tc>
      </w:tr>
      <w:tr w:rsidR="00C0240E" w:rsidRPr="00C0240E" w:rsidTr="00016B01">
        <w:trPr>
          <w:trHeight w:val="20"/>
        </w:trPr>
        <w:tc>
          <w:tcPr>
            <w:tcW w:w="206" w:type="pct"/>
            <w:shd w:val="clear" w:color="auto" w:fill="auto"/>
            <w:noWrap/>
            <w:tcMar>
              <w:left w:w="28" w:type="dxa"/>
              <w:right w:w="28" w:type="dxa"/>
            </w:tcMar>
          </w:tcPr>
          <w:p w:rsidR="00C0240E" w:rsidRPr="00C0240E" w:rsidRDefault="00C0240E" w:rsidP="00C0240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0240E">
              <w:rPr>
                <w:rFonts w:eastAsia="Times New Roman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1321" w:type="pct"/>
            <w:shd w:val="clear" w:color="auto" w:fill="auto"/>
            <w:tcMar>
              <w:left w:w="28" w:type="dxa"/>
              <w:right w:w="28" w:type="dxa"/>
            </w:tcMar>
          </w:tcPr>
          <w:p w:rsidR="00C0240E" w:rsidRPr="00C0240E" w:rsidRDefault="00C0240E" w:rsidP="00C0240E">
            <w:pPr>
              <w:tabs>
                <w:tab w:val="left" w:pos="0"/>
                <w:tab w:val="left" w:pos="840"/>
                <w:tab w:val="left" w:pos="1918"/>
              </w:tabs>
              <w:jc w:val="both"/>
              <w:rPr>
                <w:rFonts w:eastAsia="Times New Roman"/>
                <w:lang w:eastAsia="ru-RU"/>
              </w:rPr>
            </w:pPr>
            <w:r w:rsidRPr="00C0240E">
              <w:rPr>
                <w:rFonts w:eastAsia="Times New Roman"/>
                <w:lang w:eastAsia="ru-RU"/>
              </w:rPr>
              <w:t>опашка населенных пунктов, подверженных переходам ландшафтных (природных) пожаров</w:t>
            </w:r>
          </w:p>
        </w:tc>
        <w:tc>
          <w:tcPr>
            <w:tcW w:w="626" w:type="pct"/>
            <w:shd w:val="clear" w:color="auto" w:fill="auto"/>
            <w:noWrap/>
            <w:tcMar>
              <w:left w:w="28" w:type="dxa"/>
              <w:right w:w="28" w:type="dxa"/>
            </w:tcMar>
          </w:tcPr>
          <w:p w:rsidR="00C0240E" w:rsidRPr="00C0240E" w:rsidRDefault="00C0240E" w:rsidP="00C0240E">
            <w:pPr>
              <w:tabs>
                <w:tab w:val="left" w:pos="0"/>
                <w:tab w:val="left" w:pos="840"/>
                <w:tab w:val="left" w:pos="1918"/>
              </w:tabs>
              <w:jc w:val="center"/>
              <w:rPr>
                <w:rFonts w:eastAsia="Times New Roman"/>
                <w:lang w:eastAsia="ru-RU"/>
              </w:rPr>
            </w:pPr>
            <w:r w:rsidRPr="00C0240E">
              <w:rPr>
                <w:rFonts w:eastAsia="Times New Roman"/>
                <w:lang w:eastAsia="ru-RU"/>
              </w:rPr>
              <w:t>6 334,82</w:t>
            </w:r>
          </w:p>
        </w:tc>
        <w:tc>
          <w:tcPr>
            <w:tcW w:w="2847" w:type="pct"/>
            <w:shd w:val="clear" w:color="auto" w:fill="auto"/>
            <w:tcMar>
              <w:left w:w="28" w:type="dxa"/>
              <w:right w:w="28" w:type="dxa"/>
            </w:tcMar>
          </w:tcPr>
          <w:p w:rsidR="00C0240E" w:rsidRPr="00C0240E" w:rsidRDefault="00C0240E" w:rsidP="00C0240E">
            <w:pPr>
              <w:tabs>
                <w:tab w:val="left" w:pos="0"/>
                <w:tab w:val="left" w:pos="840"/>
                <w:tab w:val="left" w:pos="1918"/>
              </w:tabs>
              <w:jc w:val="both"/>
              <w:rPr>
                <w:rFonts w:eastAsia="Times New Roman"/>
                <w:lang w:eastAsia="x-none"/>
              </w:rPr>
            </w:pPr>
            <w:r w:rsidRPr="00C0240E">
              <w:rPr>
                <w:rFonts w:eastAsia="Times New Roman"/>
                <w:lang w:eastAsia="x-none"/>
              </w:rPr>
              <w:t>Работы</w:t>
            </w:r>
            <w:r w:rsidRPr="00C0240E">
              <w:rPr>
                <w:rFonts w:eastAsia="Times New Roman"/>
                <w:lang w:val="x-none" w:eastAsia="x-none"/>
              </w:rPr>
              <w:t xml:space="preserve"> по устройству противопожарной минерализованной полосы</w:t>
            </w:r>
            <w:r w:rsidRPr="00C0240E">
              <w:rPr>
                <w:rFonts w:eastAsia="Times New Roman"/>
                <w:lang w:eastAsia="x-none"/>
              </w:rPr>
              <w:t xml:space="preserve"> вокруг населенных пунктов, подверженных переходам ландшафтных (природных) пожаров общей протяженностью 22,7 км. (ширина 10 м.) на сумму 1 118 130,00 руб.</w:t>
            </w:r>
          </w:p>
          <w:p w:rsidR="00C0240E" w:rsidRPr="00C0240E" w:rsidRDefault="00C0240E" w:rsidP="00C0240E">
            <w:pPr>
              <w:tabs>
                <w:tab w:val="left" w:pos="0"/>
                <w:tab w:val="left" w:pos="840"/>
                <w:tab w:val="left" w:pos="1918"/>
              </w:tabs>
              <w:jc w:val="both"/>
              <w:rPr>
                <w:rFonts w:eastAsia="Times New Roman"/>
                <w:lang w:eastAsia="x-none"/>
              </w:rPr>
            </w:pPr>
            <w:r w:rsidRPr="00C0240E">
              <w:rPr>
                <w:rFonts w:eastAsia="Times New Roman"/>
                <w:lang w:eastAsia="x-none"/>
              </w:rPr>
              <w:t>Работы</w:t>
            </w:r>
            <w:r w:rsidRPr="00C0240E">
              <w:rPr>
                <w:rFonts w:eastAsia="Times New Roman"/>
                <w:lang w:val="x-none" w:eastAsia="x-none"/>
              </w:rPr>
              <w:t xml:space="preserve"> по устройству противопожарной минерализованной полосы</w:t>
            </w:r>
            <w:r w:rsidRPr="00C0240E">
              <w:rPr>
                <w:rFonts w:eastAsia="Times New Roman"/>
                <w:lang w:eastAsia="x-none"/>
              </w:rPr>
              <w:t>, прилегающей к лесному массиву общей протяженностью 977 км. (ширина 1,5 м.) на сумму 5 216 691,50 руб.</w:t>
            </w:r>
          </w:p>
        </w:tc>
      </w:tr>
      <w:tr w:rsidR="00C0240E" w:rsidRPr="00C0240E" w:rsidTr="00016B01">
        <w:trPr>
          <w:trHeight w:val="20"/>
        </w:trPr>
        <w:tc>
          <w:tcPr>
            <w:tcW w:w="206" w:type="pct"/>
            <w:shd w:val="clear" w:color="auto" w:fill="auto"/>
            <w:noWrap/>
            <w:tcMar>
              <w:left w:w="28" w:type="dxa"/>
              <w:right w:w="28" w:type="dxa"/>
            </w:tcMar>
          </w:tcPr>
          <w:p w:rsidR="00C0240E" w:rsidRPr="00C0240E" w:rsidRDefault="00C0240E" w:rsidP="00C0240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0240E">
              <w:rPr>
                <w:rFonts w:eastAsia="Times New Roman"/>
                <w:color w:val="000000"/>
                <w:lang w:eastAsia="ru-RU"/>
              </w:rPr>
              <w:t>1.3</w:t>
            </w:r>
          </w:p>
        </w:tc>
        <w:tc>
          <w:tcPr>
            <w:tcW w:w="1321" w:type="pct"/>
            <w:shd w:val="clear" w:color="auto" w:fill="auto"/>
            <w:tcMar>
              <w:left w:w="28" w:type="dxa"/>
              <w:right w:w="28" w:type="dxa"/>
            </w:tcMar>
          </w:tcPr>
          <w:p w:rsidR="00C0240E" w:rsidRPr="00C0240E" w:rsidRDefault="00C0240E" w:rsidP="00C0240E">
            <w:pPr>
              <w:tabs>
                <w:tab w:val="left" w:pos="0"/>
                <w:tab w:val="left" w:pos="840"/>
                <w:tab w:val="left" w:pos="1918"/>
              </w:tabs>
              <w:jc w:val="both"/>
              <w:rPr>
                <w:rFonts w:eastAsia="Times New Roman"/>
                <w:lang w:eastAsia="ru-RU"/>
              </w:rPr>
            </w:pPr>
            <w:r w:rsidRPr="00C0240E">
              <w:rPr>
                <w:rFonts w:eastAsia="Times New Roman"/>
                <w:lang w:eastAsia="ru-RU"/>
              </w:rPr>
              <w:t>обеспечение безопасности людей на водных объектах</w:t>
            </w:r>
          </w:p>
        </w:tc>
        <w:tc>
          <w:tcPr>
            <w:tcW w:w="626" w:type="pct"/>
            <w:shd w:val="clear" w:color="auto" w:fill="auto"/>
            <w:noWrap/>
            <w:tcMar>
              <w:left w:w="28" w:type="dxa"/>
              <w:right w:w="28" w:type="dxa"/>
            </w:tcMar>
          </w:tcPr>
          <w:p w:rsidR="00C0240E" w:rsidRPr="00C0240E" w:rsidRDefault="00C0240E" w:rsidP="00C0240E">
            <w:pPr>
              <w:tabs>
                <w:tab w:val="left" w:pos="0"/>
                <w:tab w:val="left" w:pos="1918"/>
              </w:tabs>
              <w:jc w:val="center"/>
              <w:rPr>
                <w:rFonts w:eastAsia="Times New Roman"/>
                <w:lang w:eastAsia="ru-RU"/>
              </w:rPr>
            </w:pPr>
            <w:r w:rsidRPr="00C0240E">
              <w:rPr>
                <w:rFonts w:eastAsia="Times New Roman"/>
                <w:lang w:eastAsia="ru-RU"/>
              </w:rPr>
              <w:t>2 343,06</w:t>
            </w:r>
          </w:p>
        </w:tc>
        <w:tc>
          <w:tcPr>
            <w:tcW w:w="2847" w:type="pct"/>
            <w:shd w:val="clear" w:color="auto" w:fill="auto"/>
            <w:tcMar>
              <w:left w:w="28" w:type="dxa"/>
              <w:right w:w="28" w:type="dxa"/>
            </w:tcMar>
          </w:tcPr>
          <w:p w:rsidR="00C0240E" w:rsidRPr="00C0240E" w:rsidRDefault="00C0240E" w:rsidP="00C0240E">
            <w:pPr>
              <w:rPr>
                <w:rFonts w:eastAsia="Times New Roman"/>
                <w:color w:val="000000"/>
                <w:lang w:eastAsia="ru-RU"/>
              </w:rPr>
            </w:pPr>
            <w:r w:rsidRPr="00C0240E">
              <w:rPr>
                <w:rFonts w:eastAsia="Times New Roman"/>
                <w:color w:val="000000"/>
                <w:lang w:eastAsia="ru-RU"/>
              </w:rPr>
              <w:t>Работы по оснащению и содержанию одного пляжа на территории МО «Город Кедровый»</w:t>
            </w:r>
          </w:p>
        </w:tc>
      </w:tr>
      <w:tr w:rsidR="00C0240E" w:rsidRPr="00C0240E" w:rsidTr="00016B01">
        <w:trPr>
          <w:trHeight w:val="20"/>
        </w:trPr>
        <w:tc>
          <w:tcPr>
            <w:tcW w:w="206" w:type="pct"/>
            <w:shd w:val="clear" w:color="auto" w:fill="auto"/>
            <w:noWrap/>
            <w:tcMar>
              <w:left w:w="28" w:type="dxa"/>
              <w:right w:w="28" w:type="dxa"/>
            </w:tcMar>
          </w:tcPr>
          <w:p w:rsidR="00C0240E" w:rsidRPr="00C0240E" w:rsidRDefault="00C0240E" w:rsidP="00C0240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0240E">
              <w:rPr>
                <w:rFonts w:eastAsia="Times New Roman"/>
                <w:color w:val="000000"/>
                <w:lang w:eastAsia="ru-RU"/>
              </w:rPr>
              <w:t>1.4</w:t>
            </w:r>
          </w:p>
        </w:tc>
        <w:tc>
          <w:tcPr>
            <w:tcW w:w="1321" w:type="pct"/>
            <w:shd w:val="clear" w:color="auto" w:fill="auto"/>
            <w:tcMar>
              <w:left w:w="28" w:type="dxa"/>
              <w:right w:w="28" w:type="dxa"/>
            </w:tcMar>
          </w:tcPr>
          <w:p w:rsidR="00C0240E" w:rsidRPr="00C0240E" w:rsidRDefault="00C0240E" w:rsidP="00C0240E">
            <w:pPr>
              <w:tabs>
                <w:tab w:val="left" w:pos="0"/>
                <w:tab w:val="left" w:pos="840"/>
                <w:tab w:val="left" w:pos="1918"/>
              </w:tabs>
              <w:jc w:val="both"/>
              <w:rPr>
                <w:rFonts w:eastAsia="Times New Roman"/>
                <w:lang w:eastAsia="ru-RU"/>
              </w:rPr>
            </w:pPr>
            <w:r w:rsidRPr="00C0240E">
              <w:rPr>
                <w:rFonts w:eastAsia="Times New Roman"/>
                <w:lang w:eastAsia="ru-RU"/>
              </w:rPr>
              <w:t xml:space="preserve">Установка и содержание автономных дымовых пожарных </w:t>
            </w:r>
            <w:proofErr w:type="spellStart"/>
            <w:r w:rsidRPr="00C0240E">
              <w:rPr>
                <w:rFonts w:eastAsia="Times New Roman"/>
                <w:lang w:eastAsia="ru-RU"/>
              </w:rPr>
              <w:t>извещателей</w:t>
            </w:r>
            <w:proofErr w:type="spellEnd"/>
            <w:r w:rsidRPr="00C0240E">
              <w:rPr>
                <w:rFonts w:eastAsia="Times New Roman"/>
                <w:lang w:eastAsia="ru-RU"/>
              </w:rPr>
              <w:t xml:space="preserve">, в </w:t>
            </w:r>
            <w:proofErr w:type="spellStart"/>
            <w:r w:rsidRPr="00C0240E">
              <w:rPr>
                <w:rFonts w:eastAsia="Times New Roman"/>
                <w:lang w:eastAsia="ru-RU"/>
              </w:rPr>
              <w:t>т.ч</w:t>
            </w:r>
            <w:proofErr w:type="spellEnd"/>
            <w:r w:rsidRPr="00C0240E">
              <w:rPr>
                <w:rFonts w:eastAsia="Times New Roman"/>
                <w:lang w:eastAsia="ru-RU"/>
              </w:rPr>
              <w:t xml:space="preserve">. с </w:t>
            </w:r>
            <w:r w:rsidRPr="00C0240E">
              <w:rPr>
                <w:rFonts w:eastAsia="Times New Roman"/>
                <w:lang w:val="en-US" w:eastAsia="ru-RU"/>
              </w:rPr>
              <w:t>GSM</w:t>
            </w:r>
            <w:r w:rsidRPr="00C0240E">
              <w:rPr>
                <w:rFonts w:eastAsia="Times New Roman"/>
                <w:lang w:eastAsia="ru-RU"/>
              </w:rPr>
              <w:t xml:space="preserve"> модулем</w:t>
            </w:r>
          </w:p>
        </w:tc>
        <w:tc>
          <w:tcPr>
            <w:tcW w:w="626" w:type="pct"/>
            <w:shd w:val="clear" w:color="auto" w:fill="auto"/>
            <w:noWrap/>
            <w:tcMar>
              <w:left w:w="28" w:type="dxa"/>
              <w:right w:w="28" w:type="dxa"/>
            </w:tcMar>
          </w:tcPr>
          <w:p w:rsidR="00C0240E" w:rsidRPr="00C0240E" w:rsidRDefault="00C0240E" w:rsidP="00C0240E">
            <w:pPr>
              <w:tabs>
                <w:tab w:val="left" w:pos="0"/>
                <w:tab w:val="left" w:pos="840"/>
                <w:tab w:val="left" w:pos="1918"/>
              </w:tabs>
              <w:jc w:val="center"/>
              <w:rPr>
                <w:rFonts w:eastAsia="Times New Roman"/>
                <w:lang w:eastAsia="ru-RU"/>
              </w:rPr>
            </w:pPr>
            <w:r w:rsidRPr="00C0240E">
              <w:rPr>
                <w:rFonts w:eastAsia="Times New Roman"/>
                <w:lang w:eastAsia="ru-RU"/>
              </w:rPr>
              <w:t>155,39</w:t>
            </w:r>
          </w:p>
        </w:tc>
        <w:tc>
          <w:tcPr>
            <w:tcW w:w="2847" w:type="pct"/>
            <w:shd w:val="clear" w:color="auto" w:fill="auto"/>
            <w:tcMar>
              <w:left w:w="28" w:type="dxa"/>
              <w:right w:w="28" w:type="dxa"/>
            </w:tcMar>
          </w:tcPr>
          <w:p w:rsidR="00C0240E" w:rsidRPr="00C0240E" w:rsidRDefault="00C0240E" w:rsidP="00C0240E">
            <w:pPr>
              <w:tabs>
                <w:tab w:val="left" w:pos="0"/>
                <w:tab w:val="left" w:pos="840"/>
                <w:tab w:val="left" w:pos="1918"/>
              </w:tabs>
              <w:jc w:val="both"/>
              <w:rPr>
                <w:rFonts w:eastAsia="Times New Roman"/>
                <w:lang w:eastAsia="ru-RU"/>
              </w:rPr>
            </w:pPr>
            <w:r w:rsidRPr="00C0240E">
              <w:rPr>
                <w:rFonts w:eastAsia="Times New Roman"/>
                <w:lang w:eastAsia="ru-RU"/>
              </w:rPr>
              <w:t xml:space="preserve">На территории муниципального образования определен список нуждающихся в установке АДПИ. В настоящее время установлено 10 АДПИ с </w:t>
            </w:r>
            <w:r w:rsidRPr="00C0240E">
              <w:rPr>
                <w:rFonts w:eastAsia="Times New Roman"/>
                <w:lang w:val="en-US" w:eastAsia="ru-RU"/>
              </w:rPr>
              <w:t>GSM</w:t>
            </w:r>
            <w:r w:rsidRPr="00C0240E">
              <w:rPr>
                <w:rFonts w:eastAsia="Times New Roman"/>
                <w:lang w:eastAsia="ru-RU"/>
              </w:rPr>
              <w:t xml:space="preserve"> модулем, 15 без </w:t>
            </w:r>
            <w:r w:rsidRPr="00C0240E">
              <w:rPr>
                <w:rFonts w:eastAsia="Times New Roman"/>
                <w:lang w:val="en-US" w:eastAsia="ru-RU"/>
              </w:rPr>
              <w:t>GSM</w:t>
            </w:r>
            <w:r w:rsidRPr="00C0240E">
              <w:rPr>
                <w:rFonts w:eastAsia="Times New Roman"/>
                <w:lang w:eastAsia="ru-RU"/>
              </w:rPr>
              <w:t xml:space="preserve"> модуля.</w:t>
            </w:r>
          </w:p>
          <w:p w:rsidR="00C0240E" w:rsidRPr="00C0240E" w:rsidRDefault="00C0240E" w:rsidP="00C0240E">
            <w:pPr>
              <w:tabs>
                <w:tab w:val="left" w:pos="0"/>
                <w:tab w:val="left" w:pos="840"/>
                <w:tab w:val="left" w:pos="1918"/>
              </w:tabs>
              <w:jc w:val="both"/>
              <w:rPr>
                <w:rFonts w:eastAsia="Times New Roman"/>
                <w:lang w:eastAsia="ru-RU"/>
              </w:rPr>
            </w:pPr>
            <w:r w:rsidRPr="00C0240E">
              <w:rPr>
                <w:rFonts w:eastAsia="Times New Roman"/>
                <w:lang w:eastAsia="ru-RU"/>
              </w:rPr>
              <w:t xml:space="preserve">Потребность в АДПИ с </w:t>
            </w:r>
            <w:r w:rsidRPr="00C0240E">
              <w:rPr>
                <w:rFonts w:eastAsia="Times New Roman"/>
                <w:lang w:val="en-US" w:eastAsia="ru-RU"/>
              </w:rPr>
              <w:t>GSM</w:t>
            </w:r>
            <w:r w:rsidRPr="00C0240E">
              <w:rPr>
                <w:rFonts w:eastAsia="Times New Roman"/>
                <w:lang w:eastAsia="ru-RU"/>
              </w:rPr>
              <w:t xml:space="preserve"> модулем (с учетом замены ранее установленных без </w:t>
            </w:r>
            <w:r w:rsidRPr="00C0240E">
              <w:rPr>
                <w:rFonts w:eastAsia="Times New Roman"/>
                <w:lang w:val="en-US" w:eastAsia="ru-RU"/>
              </w:rPr>
              <w:t>GSM</w:t>
            </w:r>
            <w:r w:rsidRPr="00C0240E">
              <w:rPr>
                <w:rFonts w:eastAsia="Times New Roman"/>
                <w:lang w:eastAsia="ru-RU"/>
              </w:rPr>
              <w:t xml:space="preserve"> модуля) 27 штук. Стоимость одного прибора составляет 3270 руб. Стоимость 1 сим-карты и ее годового обслуживания – 1300 руб. </w:t>
            </w:r>
          </w:p>
          <w:p w:rsidR="00C0240E" w:rsidRPr="00C0240E" w:rsidRDefault="00C0240E" w:rsidP="00C0240E">
            <w:pPr>
              <w:tabs>
                <w:tab w:val="left" w:pos="0"/>
                <w:tab w:val="left" w:pos="840"/>
                <w:tab w:val="left" w:pos="1918"/>
              </w:tabs>
              <w:jc w:val="both"/>
              <w:rPr>
                <w:rFonts w:eastAsia="Times New Roman"/>
                <w:lang w:eastAsia="ru-RU"/>
              </w:rPr>
            </w:pPr>
            <w:r w:rsidRPr="00C0240E">
              <w:rPr>
                <w:rFonts w:eastAsia="Times New Roman"/>
                <w:lang w:eastAsia="ru-RU"/>
              </w:rPr>
              <w:t xml:space="preserve">Установка и пуско-наладочные работы 1 АДПИ 1000 руб., пуско-наладочные работы ранее установленных 500 руб. </w:t>
            </w:r>
          </w:p>
        </w:tc>
      </w:tr>
      <w:tr w:rsidR="00C0240E" w:rsidRPr="00C0240E" w:rsidTr="00016B01">
        <w:trPr>
          <w:trHeight w:val="20"/>
        </w:trPr>
        <w:tc>
          <w:tcPr>
            <w:tcW w:w="206" w:type="pct"/>
            <w:shd w:val="clear" w:color="auto" w:fill="auto"/>
            <w:noWrap/>
            <w:tcMar>
              <w:left w:w="28" w:type="dxa"/>
              <w:right w:w="28" w:type="dxa"/>
            </w:tcMar>
          </w:tcPr>
          <w:p w:rsidR="00C0240E" w:rsidRPr="00C0240E" w:rsidRDefault="00C0240E" w:rsidP="00C0240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0240E">
              <w:rPr>
                <w:rFonts w:eastAsia="Times New Roman"/>
                <w:color w:val="000000"/>
                <w:lang w:eastAsia="ru-RU"/>
              </w:rPr>
              <w:t>1.5</w:t>
            </w:r>
          </w:p>
        </w:tc>
        <w:tc>
          <w:tcPr>
            <w:tcW w:w="1321" w:type="pct"/>
            <w:shd w:val="clear" w:color="auto" w:fill="auto"/>
            <w:tcMar>
              <w:left w:w="28" w:type="dxa"/>
              <w:right w:w="28" w:type="dxa"/>
            </w:tcMar>
          </w:tcPr>
          <w:p w:rsidR="00C0240E" w:rsidRPr="00C0240E" w:rsidRDefault="00C0240E" w:rsidP="00C0240E">
            <w:pPr>
              <w:tabs>
                <w:tab w:val="left" w:pos="0"/>
                <w:tab w:val="left" w:pos="840"/>
                <w:tab w:val="left" w:pos="1918"/>
              </w:tabs>
              <w:jc w:val="both"/>
              <w:rPr>
                <w:rFonts w:eastAsia="Times New Roman"/>
                <w:lang w:eastAsia="ru-RU"/>
              </w:rPr>
            </w:pPr>
            <w:r w:rsidRPr="00C0240E">
              <w:rPr>
                <w:rFonts w:eastAsia="Times New Roman"/>
                <w:lang w:eastAsia="ru-RU"/>
              </w:rPr>
              <w:t>Создание, содержание и развитие добровольной пожарной охраны</w:t>
            </w:r>
          </w:p>
        </w:tc>
        <w:tc>
          <w:tcPr>
            <w:tcW w:w="626" w:type="pct"/>
            <w:shd w:val="clear" w:color="auto" w:fill="auto"/>
            <w:noWrap/>
            <w:tcMar>
              <w:left w:w="28" w:type="dxa"/>
              <w:right w:w="28" w:type="dxa"/>
            </w:tcMar>
          </w:tcPr>
          <w:p w:rsidR="00C0240E" w:rsidRPr="00C0240E" w:rsidRDefault="00C0240E" w:rsidP="00C0240E">
            <w:pPr>
              <w:tabs>
                <w:tab w:val="left" w:pos="0"/>
                <w:tab w:val="left" w:pos="840"/>
                <w:tab w:val="left" w:pos="1918"/>
              </w:tabs>
              <w:jc w:val="center"/>
              <w:rPr>
                <w:rFonts w:eastAsia="Times New Roman"/>
                <w:lang w:eastAsia="ru-RU"/>
              </w:rPr>
            </w:pPr>
            <w:r w:rsidRPr="00C0240E">
              <w:rPr>
                <w:rFonts w:eastAsia="Times New Roman"/>
                <w:lang w:eastAsia="ru-RU"/>
              </w:rPr>
              <w:t>81,00</w:t>
            </w:r>
          </w:p>
        </w:tc>
        <w:tc>
          <w:tcPr>
            <w:tcW w:w="2847" w:type="pct"/>
            <w:shd w:val="clear" w:color="auto" w:fill="auto"/>
            <w:tcMar>
              <w:left w:w="28" w:type="dxa"/>
              <w:right w:w="28" w:type="dxa"/>
            </w:tcMar>
          </w:tcPr>
          <w:p w:rsidR="00C0240E" w:rsidRPr="00C0240E" w:rsidRDefault="00C0240E" w:rsidP="00C0240E">
            <w:pPr>
              <w:tabs>
                <w:tab w:val="left" w:pos="0"/>
                <w:tab w:val="left" w:pos="840"/>
                <w:tab w:val="left" w:pos="1918"/>
              </w:tabs>
              <w:jc w:val="both"/>
              <w:rPr>
                <w:rFonts w:eastAsia="Times New Roman"/>
                <w:lang w:eastAsia="ru-RU"/>
              </w:rPr>
            </w:pPr>
            <w:r w:rsidRPr="00C0240E">
              <w:rPr>
                <w:rFonts w:eastAsia="Times New Roman"/>
                <w:lang w:eastAsia="ru-RU"/>
              </w:rPr>
              <w:t xml:space="preserve">На территории муниципального образования «Город Кедровый» созданы и функционируют подразделения добровольной пожарной дружины (далее – ДПД) в трех населенных пунктах: п. </w:t>
            </w:r>
            <w:proofErr w:type="spellStart"/>
            <w:r w:rsidRPr="00C0240E">
              <w:rPr>
                <w:rFonts w:eastAsia="Times New Roman"/>
                <w:lang w:eastAsia="ru-RU"/>
              </w:rPr>
              <w:t>Рогалево</w:t>
            </w:r>
            <w:proofErr w:type="spellEnd"/>
            <w:r w:rsidRPr="00C0240E">
              <w:rPr>
                <w:rFonts w:eastAsia="Times New Roman"/>
                <w:lang w:eastAsia="ru-RU"/>
              </w:rPr>
              <w:t xml:space="preserve">, п. </w:t>
            </w:r>
            <w:proofErr w:type="spellStart"/>
            <w:r w:rsidRPr="00C0240E">
              <w:rPr>
                <w:rFonts w:eastAsia="Times New Roman"/>
                <w:lang w:eastAsia="ru-RU"/>
              </w:rPr>
              <w:t>Таванга</w:t>
            </w:r>
            <w:proofErr w:type="spellEnd"/>
            <w:r w:rsidRPr="00C0240E">
              <w:rPr>
                <w:rFonts w:eastAsia="Times New Roman"/>
                <w:lang w:eastAsia="ru-RU"/>
              </w:rPr>
              <w:t xml:space="preserve">, п. Калининск. ДПД оснащены первичными средствами пожаротушения, пожарными мотопомпами. В настоящее время 3 мотопомпы требуют замены в связи с их износом. Стоимость одной мотопомпы составляет 27 000 руб. </w:t>
            </w:r>
          </w:p>
        </w:tc>
      </w:tr>
      <w:tr w:rsidR="00C0240E" w:rsidRPr="00C0240E" w:rsidTr="00016B01">
        <w:trPr>
          <w:trHeight w:val="20"/>
        </w:trPr>
        <w:tc>
          <w:tcPr>
            <w:tcW w:w="20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240E" w:rsidRPr="00C0240E" w:rsidRDefault="00C0240E" w:rsidP="00C0240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0240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3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40E" w:rsidRPr="00C0240E" w:rsidRDefault="00C0240E" w:rsidP="00C0240E">
            <w:pPr>
              <w:rPr>
                <w:rFonts w:eastAsia="Times New Roman"/>
                <w:color w:val="000000"/>
                <w:lang w:eastAsia="ru-RU"/>
              </w:rPr>
            </w:pPr>
            <w:r w:rsidRPr="00C0240E">
              <w:rPr>
                <w:rFonts w:eastAsia="Times New Roman"/>
                <w:color w:val="000000"/>
                <w:lang w:eastAsia="ru-RU"/>
              </w:rPr>
              <w:t>Капитальный ремонт системы отопления МКОУ СОШ № 1 г. Кедрового</w:t>
            </w:r>
          </w:p>
        </w:tc>
        <w:tc>
          <w:tcPr>
            <w:tcW w:w="62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240E" w:rsidRPr="00C0240E" w:rsidRDefault="00C0240E" w:rsidP="00C0240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0240E">
              <w:t>16 982, 90</w:t>
            </w:r>
          </w:p>
        </w:tc>
        <w:tc>
          <w:tcPr>
            <w:tcW w:w="28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40E" w:rsidRPr="00C0240E" w:rsidRDefault="00C0240E" w:rsidP="00C0240E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C0240E">
              <w:t xml:space="preserve">Во исполнение пункта 4 перечня поручений временно исполняющего обязанности Губернатора Томской области по результатам рабочей поездки в город Кедровый, </w:t>
            </w:r>
            <w:proofErr w:type="spellStart"/>
            <w:r w:rsidRPr="00C0240E">
              <w:t>Каргасокский</w:t>
            </w:r>
            <w:proofErr w:type="spellEnd"/>
            <w:r w:rsidRPr="00C0240E">
              <w:t xml:space="preserve"> и </w:t>
            </w:r>
            <w:proofErr w:type="spellStart"/>
            <w:r w:rsidRPr="00C0240E">
              <w:t>Парабельский</w:t>
            </w:r>
            <w:proofErr w:type="spellEnd"/>
            <w:r w:rsidRPr="00C0240E">
              <w:t xml:space="preserve"> районы 05.08.2022 – 06.08.2022 – «4. Решить вопрос выполнения работ по замене системы отопления МКОУ СОШ № 1 г. Кедрового в сроки капитального ремонта в рамках программы «Модернизация </w:t>
            </w:r>
            <w:r w:rsidRPr="00C0240E">
              <w:lastRenderedPageBreak/>
              <w:t>школьных систем образования» за счет средств социально-экономического партнёрства» была проведена работа по привлечению спонсорских средств, однако привлечь средства и осуществить ремонт отопления в течение капитального ремонта школы не получилось, однако потребность в проведении данного ремонта сохраняется.</w:t>
            </w:r>
          </w:p>
        </w:tc>
      </w:tr>
      <w:tr w:rsidR="00C0240E" w:rsidRPr="00C0240E" w:rsidTr="00016B01">
        <w:trPr>
          <w:trHeight w:val="20"/>
        </w:trPr>
        <w:tc>
          <w:tcPr>
            <w:tcW w:w="20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240E" w:rsidRPr="00C0240E" w:rsidRDefault="00C0240E" w:rsidP="00C0240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0240E">
              <w:rPr>
                <w:rFonts w:eastAsia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3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40E" w:rsidRPr="00C0240E" w:rsidRDefault="00C0240E" w:rsidP="00C0240E">
            <w:pPr>
              <w:rPr>
                <w:rFonts w:eastAsia="Times New Roman"/>
                <w:color w:val="000000"/>
                <w:lang w:eastAsia="ru-RU"/>
              </w:rPr>
            </w:pPr>
            <w:r w:rsidRPr="00C0240E">
              <w:rPr>
                <w:rFonts w:eastAsia="Times New Roman"/>
                <w:color w:val="000000"/>
                <w:lang w:eastAsia="ru-RU"/>
              </w:rPr>
              <w:t>Строительство и ремонт контейнерных площадок ТКО</w:t>
            </w:r>
          </w:p>
        </w:tc>
        <w:tc>
          <w:tcPr>
            <w:tcW w:w="626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0240E" w:rsidRPr="00C0240E" w:rsidRDefault="00C0240E" w:rsidP="00C0240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0240E">
              <w:rPr>
                <w:rFonts w:eastAsia="Times New Roman"/>
                <w:color w:val="000000"/>
                <w:lang w:eastAsia="ru-RU"/>
              </w:rPr>
              <w:t>3 650,00</w:t>
            </w:r>
          </w:p>
        </w:tc>
        <w:tc>
          <w:tcPr>
            <w:tcW w:w="284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240E" w:rsidRPr="00C0240E" w:rsidRDefault="00C0240E" w:rsidP="00C0240E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C0240E">
              <w:rPr>
                <w:rFonts w:eastAsia="Times New Roman"/>
                <w:color w:val="000000" w:themeColor="text1"/>
                <w:lang w:eastAsia="ru-RU"/>
              </w:rPr>
              <w:t>Устройство 52 контейнерных площадок в сельских населенных пунктах, ремонт и устройство 7 контейнерных площадок в городе Кедровом</w:t>
            </w:r>
          </w:p>
        </w:tc>
      </w:tr>
    </w:tbl>
    <w:p w:rsidR="00C0240E" w:rsidRPr="00BC39AA" w:rsidRDefault="00C0240E" w:rsidP="00C0240E">
      <w:pPr>
        <w:pStyle w:val="a3"/>
        <w:spacing w:after="0"/>
        <w:ind w:firstLine="425"/>
        <w:jc w:val="both"/>
        <w:rPr>
          <w:sz w:val="24"/>
          <w:szCs w:val="24"/>
          <w:highlight w:val="yellow"/>
        </w:rPr>
      </w:pPr>
    </w:p>
    <w:p w:rsidR="00C41CD1" w:rsidRDefault="00C41CD1" w:rsidP="00074648">
      <w:pPr>
        <w:pStyle w:val="a3"/>
        <w:spacing w:after="0"/>
        <w:ind w:firstLine="425"/>
        <w:jc w:val="both"/>
        <w:rPr>
          <w:sz w:val="24"/>
          <w:szCs w:val="24"/>
          <w:highlight w:val="yellow"/>
        </w:rPr>
      </w:pPr>
    </w:p>
    <w:p w:rsidR="00C0240E" w:rsidRPr="00BC39AA" w:rsidRDefault="00C0240E" w:rsidP="00074648">
      <w:pPr>
        <w:pStyle w:val="a3"/>
        <w:spacing w:after="0"/>
        <w:ind w:firstLine="425"/>
        <w:jc w:val="both"/>
        <w:rPr>
          <w:sz w:val="24"/>
          <w:szCs w:val="24"/>
          <w:highlight w:val="yellow"/>
        </w:rPr>
      </w:pPr>
    </w:p>
    <w:p w:rsidR="00722C4D" w:rsidRDefault="00074648" w:rsidP="00E85F8D">
      <w:pPr>
        <w:pStyle w:val="a3"/>
        <w:spacing w:after="0"/>
        <w:jc w:val="both"/>
        <w:rPr>
          <w:sz w:val="24"/>
          <w:szCs w:val="24"/>
        </w:rPr>
      </w:pPr>
      <w:r w:rsidRPr="00C27BD6">
        <w:rPr>
          <w:sz w:val="24"/>
          <w:szCs w:val="24"/>
        </w:rPr>
        <w:t>Руководитель отдела финансов и экономики</w:t>
      </w:r>
      <w:r w:rsidRPr="00C27BD6">
        <w:rPr>
          <w:sz w:val="24"/>
          <w:szCs w:val="24"/>
        </w:rPr>
        <w:tab/>
      </w:r>
      <w:r w:rsidRPr="00C27BD6">
        <w:rPr>
          <w:sz w:val="24"/>
          <w:szCs w:val="24"/>
        </w:rPr>
        <w:tab/>
      </w:r>
      <w:r w:rsidRPr="00C27BD6">
        <w:rPr>
          <w:sz w:val="24"/>
          <w:szCs w:val="24"/>
        </w:rPr>
        <w:tab/>
      </w:r>
      <w:r w:rsidRPr="00C27BD6">
        <w:rPr>
          <w:sz w:val="24"/>
          <w:szCs w:val="24"/>
        </w:rPr>
        <w:tab/>
      </w:r>
      <w:r w:rsidRPr="00C27BD6">
        <w:rPr>
          <w:sz w:val="24"/>
          <w:szCs w:val="24"/>
        </w:rPr>
        <w:tab/>
      </w:r>
      <w:r w:rsidR="009D4560" w:rsidRPr="00C27BD6">
        <w:rPr>
          <w:sz w:val="24"/>
          <w:szCs w:val="24"/>
        </w:rPr>
        <w:t>О.С.</w:t>
      </w:r>
      <w:r w:rsidR="0062413B" w:rsidRPr="00C27BD6">
        <w:rPr>
          <w:sz w:val="24"/>
          <w:szCs w:val="24"/>
        </w:rPr>
        <w:t xml:space="preserve"> </w:t>
      </w:r>
      <w:r w:rsidR="009D4560" w:rsidRPr="00C27BD6">
        <w:rPr>
          <w:sz w:val="24"/>
          <w:szCs w:val="24"/>
        </w:rPr>
        <w:t>Барвенко</w:t>
      </w:r>
    </w:p>
    <w:sectPr w:rsidR="00722C4D" w:rsidSect="00E01F9B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F3" w:rsidRDefault="008452F3" w:rsidP="00706CF9">
      <w:r>
        <w:separator/>
      </w:r>
    </w:p>
  </w:endnote>
  <w:endnote w:type="continuationSeparator" w:id="0">
    <w:p w:rsidR="008452F3" w:rsidRDefault="008452F3" w:rsidP="0070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3743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A6C82" w:rsidRPr="00706CF9" w:rsidRDefault="00FA6C82">
        <w:pPr>
          <w:pStyle w:val="af"/>
          <w:jc w:val="right"/>
          <w:rPr>
            <w:sz w:val="20"/>
            <w:szCs w:val="20"/>
          </w:rPr>
        </w:pPr>
        <w:r w:rsidRPr="00706CF9">
          <w:rPr>
            <w:sz w:val="20"/>
            <w:szCs w:val="20"/>
          </w:rPr>
          <w:fldChar w:fldCharType="begin"/>
        </w:r>
        <w:r w:rsidRPr="00706CF9">
          <w:rPr>
            <w:sz w:val="20"/>
            <w:szCs w:val="20"/>
          </w:rPr>
          <w:instrText>PAGE   \* MERGEFORMAT</w:instrText>
        </w:r>
        <w:r w:rsidRPr="00706CF9">
          <w:rPr>
            <w:sz w:val="20"/>
            <w:szCs w:val="20"/>
          </w:rPr>
          <w:fldChar w:fldCharType="separate"/>
        </w:r>
        <w:r w:rsidR="00B77792">
          <w:rPr>
            <w:noProof/>
            <w:sz w:val="20"/>
            <w:szCs w:val="20"/>
          </w:rPr>
          <w:t>12</w:t>
        </w:r>
        <w:r w:rsidRPr="00706CF9">
          <w:rPr>
            <w:sz w:val="20"/>
            <w:szCs w:val="20"/>
          </w:rPr>
          <w:fldChar w:fldCharType="end"/>
        </w:r>
      </w:p>
    </w:sdtContent>
  </w:sdt>
  <w:p w:rsidR="00FA6C82" w:rsidRDefault="00FA6C8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F3" w:rsidRDefault="008452F3" w:rsidP="00706CF9">
      <w:r>
        <w:separator/>
      </w:r>
    </w:p>
  </w:footnote>
  <w:footnote w:type="continuationSeparator" w:id="0">
    <w:p w:rsidR="008452F3" w:rsidRDefault="008452F3" w:rsidP="0070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831"/>
    <w:multiLevelType w:val="hybridMultilevel"/>
    <w:tmpl w:val="27DEB93C"/>
    <w:lvl w:ilvl="0" w:tplc="36B63058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10276C2C"/>
    <w:multiLevelType w:val="hybridMultilevel"/>
    <w:tmpl w:val="B1B860FE"/>
    <w:lvl w:ilvl="0" w:tplc="04745A1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17D5016D"/>
    <w:multiLevelType w:val="multilevel"/>
    <w:tmpl w:val="3CDADA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28395CE0"/>
    <w:multiLevelType w:val="hybridMultilevel"/>
    <w:tmpl w:val="8A0C77AA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" w15:restartNumberingAfterBreak="0">
    <w:nsid w:val="2D8D2EB3"/>
    <w:multiLevelType w:val="hybridMultilevel"/>
    <w:tmpl w:val="C150A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A2108"/>
    <w:multiLevelType w:val="multilevel"/>
    <w:tmpl w:val="ADBC76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800"/>
      </w:pPr>
      <w:rPr>
        <w:rFonts w:hint="default"/>
      </w:rPr>
    </w:lvl>
  </w:abstractNum>
  <w:abstractNum w:abstractNumId="6" w15:restartNumberingAfterBreak="0">
    <w:nsid w:val="5333185E"/>
    <w:multiLevelType w:val="hybridMultilevel"/>
    <w:tmpl w:val="F9F26EBA"/>
    <w:lvl w:ilvl="0" w:tplc="0E46D9B2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7" w15:restartNumberingAfterBreak="0">
    <w:nsid w:val="549358CF"/>
    <w:multiLevelType w:val="hybridMultilevel"/>
    <w:tmpl w:val="57329C72"/>
    <w:lvl w:ilvl="0" w:tplc="7970527C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48"/>
    <w:rsid w:val="000127F1"/>
    <w:rsid w:val="00016B01"/>
    <w:rsid w:val="00020D28"/>
    <w:rsid w:val="00023EFA"/>
    <w:rsid w:val="000270BE"/>
    <w:rsid w:val="000323CA"/>
    <w:rsid w:val="00035DC2"/>
    <w:rsid w:val="0003793B"/>
    <w:rsid w:val="00045E91"/>
    <w:rsid w:val="00074648"/>
    <w:rsid w:val="00082DCF"/>
    <w:rsid w:val="00083D72"/>
    <w:rsid w:val="000842A8"/>
    <w:rsid w:val="00086324"/>
    <w:rsid w:val="000909F4"/>
    <w:rsid w:val="00092529"/>
    <w:rsid w:val="000968E7"/>
    <w:rsid w:val="000A1BD4"/>
    <w:rsid w:val="000A1F78"/>
    <w:rsid w:val="000A5B9E"/>
    <w:rsid w:val="000B33CD"/>
    <w:rsid w:val="000B797E"/>
    <w:rsid w:val="000C10CF"/>
    <w:rsid w:val="000C292B"/>
    <w:rsid w:val="000E79A4"/>
    <w:rsid w:val="000F537D"/>
    <w:rsid w:val="0010339C"/>
    <w:rsid w:val="00142528"/>
    <w:rsid w:val="001525AC"/>
    <w:rsid w:val="001537DA"/>
    <w:rsid w:val="00176B41"/>
    <w:rsid w:val="00176F20"/>
    <w:rsid w:val="00184139"/>
    <w:rsid w:val="001873CC"/>
    <w:rsid w:val="00187B62"/>
    <w:rsid w:val="00187D28"/>
    <w:rsid w:val="00192457"/>
    <w:rsid w:val="00196E7E"/>
    <w:rsid w:val="001B14EB"/>
    <w:rsid w:val="001C38AC"/>
    <w:rsid w:val="001C6CCE"/>
    <w:rsid w:val="001D4838"/>
    <w:rsid w:val="001D50AE"/>
    <w:rsid w:val="001D536B"/>
    <w:rsid w:val="001D704C"/>
    <w:rsid w:val="001E6059"/>
    <w:rsid w:val="001F49C9"/>
    <w:rsid w:val="001F549C"/>
    <w:rsid w:val="00202C6F"/>
    <w:rsid w:val="00204199"/>
    <w:rsid w:val="0020550A"/>
    <w:rsid w:val="00205B38"/>
    <w:rsid w:val="002160A4"/>
    <w:rsid w:val="002253E7"/>
    <w:rsid w:val="0022730F"/>
    <w:rsid w:val="00231637"/>
    <w:rsid w:val="00245134"/>
    <w:rsid w:val="00257F34"/>
    <w:rsid w:val="00261756"/>
    <w:rsid w:val="00276490"/>
    <w:rsid w:val="00277DB1"/>
    <w:rsid w:val="00283220"/>
    <w:rsid w:val="00294EEF"/>
    <w:rsid w:val="002967BE"/>
    <w:rsid w:val="002978F2"/>
    <w:rsid w:val="002A0379"/>
    <w:rsid w:val="002A417E"/>
    <w:rsid w:val="002B0A59"/>
    <w:rsid w:val="002D461D"/>
    <w:rsid w:val="002E4305"/>
    <w:rsid w:val="002E4A63"/>
    <w:rsid w:val="003012E9"/>
    <w:rsid w:val="0030193E"/>
    <w:rsid w:val="0030557D"/>
    <w:rsid w:val="00311835"/>
    <w:rsid w:val="00311D1E"/>
    <w:rsid w:val="00317FB9"/>
    <w:rsid w:val="0032240B"/>
    <w:rsid w:val="003307A6"/>
    <w:rsid w:val="003439A6"/>
    <w:rsid w:val="0036602E"/>
    <w:rsid w:val="003702FF"/>
    <w:rsid w:val="00374B42"/>
    <w:rsid w:val="003818BD"/>
    <w:rsid w:val="00385ECD"/>
    <w:rsid w:val="00387BD3"/>
    <w:rsid w:val="00387C6B"/>
    <w:rsid w:val="00393BDB"/>
    <w:rsid w:val="003A0869"/>
    <w:rsid w:val="003B5414"/>
    <w:rsid w:val="003C1C0B"/>
    <w:rsid w:val="003C3B85"/>
    <w:rsid w:val="003C73C2"/>
    <w:rsid w:val="003D7FE6"/>
    <w:rsid w:val="003F2B8D"/>
    <w:rsid w:val="00410E13"/>
    <w:rsid w:val="00413B1B"/>
    <w:rsid w:val="0041468F"/>
    <w:rsid w:val="004408FC"/>
    <w:rsid w:val="00447E04"/>
    <w:rsid w:val="00455769"/>
    <w:rsid w:val="004650BB"/>
    <w:rsid w:val="0046766E"/>
    <w:rsid w:val="004725E7"/>
    <w:rsid w:val="00476118"/>
    <w:rsid w:val="00490B27"/>
    <w:rsid w:val="004A5781"/>
    <w:rsid w:val="004B1A8E"/>
    <w:rsid w:val="004B2F73"/>
    <w:rsid w:val="004C5189"/>
    <w:rsid w:val="004D6B20"/>
    <w:rsid w:val="004E2FEF"/>
    <w:rsid w:val="004E3B39"/>
    <w:rsid w:val="0050119E"/>
    <w:rsid w:val="0050466B"/>
    <w:rsid w:val="00526568"/>
    <w:rsid w:val="00526B27"/>
    <w:rsid w:val="005431A8"/>
    <w:rsid w:val="005445BB"/>
    <w:rsid w:val="00546560"/>
    <w:rsid w:val="0055087F"/>
    <w:rsid w:val="00551228"/>
    <w:rsid w:val="005672B9"/>
    <w:rsid w:val="00581661"/>
    <w:rsid w:val="00582ACB"/>
    <w:rsid w:val="00585C79"/>
    <w:rsid w:val="00587E7F"/>
    <w:rsid w:val="005921E9"/>
    <w:rsid w:val="005A53AB"/>
    <w:rsid w:val="005A7236"/>
    <w:rsid w:val="005A73F5"/>
    <w:rsid w:val="005B1A49"/>
    <w:rsid w:val="005B42F1"/>
    <w:rsid w:val="005B5E49"/>
    <w:rsid w:val="005C60D8"/>
    <w:rsid w:val="005D448F"/>
    <w:rsid w:val="005F653C"/>
    <w:rsid w:val="005F6EF1"/>
    <w:rsid w:val="005F72F6"/>
    <w:rsid w:val="005F7B5F"/>
    <w:rsid w:val="0060452C"/>
    <w:rsid w:val="006148F7"/>
    <w:rsid w:val="00614FF7"/>
    <w:rsid w:val="00620E28"/>
    <w:rsid w:val="00621B5A"/>
    <w:rsid w:val="00622C42"/>
    <w:rsid w:val="0062413B"/>
    <w:rsid w:val="00632376"/>
    <w:rsid w:val="00640645"/>
    <w:rsid w:val="0064209E"/>
    <w:rsid w:val="0064674A"/>
    <w:rsid w:val="00663228"/>
    <w:rsid w:val="00690CF5"/>
    <w:rsid w:val="006A593E"/>
    <w:rsid w:val="006A76BC"/>
    <w:rsid w:val="006C430F"/>
    <w:rsid w:val="006C4F2E"/>
    <w:rsid w:val="006D66A7"/>
    <w:rsid w:val="006E109F"/>
    <w:rsid w:val="006E4376"/>
    <w:rsid w:val="006E4868"/>
    <w:rsid w:val="00706202"/>
    <w:rsid w:val="00706CF9"/>
    <w:rsid w:val="00710F60"/>
    <w:rsid w:val="007159E1"/>
    <w:rsid w:val="00717C01"/>
    <w:rsid w:val="00720BCF"/>
    <w:rsid w:val="00722C4D"/>
    <w:rsid w:val="00723D02"/>
    <w:rsid w:val="00723D0C"/>
    <w:rsid w:val="00726623"/>
    <w:rsid w:val="00755BAB"/>
    <w:rsid w:val="00765DD5"/>
    <w:rsid w:val="00772BEF"/>
    <w:rsid w:val="0077602B"/>
    <w:rsid w:val="007778BF"/>
    <w:rsid w:val="00787480"/>
    <w:rsid w:val="00790792"/>
    <w:rsid w:val="007A4FD9"/>
    <w:rsid w:val="007B0844"/>
    <w:rsid w:val="007C0FF0"/>
    <w:rsid w:val="007C28F0"/>
    <w:rsid w:val="007D3A01"/>
    <w:rsid w:val="007F32A1"/>
    <w:rsid w:val="007F75F7"/>
    <w:rsid w:val="00810253"/>
    <w:rsid w:val="008138C9"/>
    <w:rsid w:val="008232DD"/>
    <w:rsid w:val="00827CB8"/>
    <w:rsid w:val="00835DB0"/>
    <w:rsid w:val="0083629E"/>
    <w:rsid w:val="008452F3"/>
    <w:rsid w:val="00850BA6"/>
    <w:rsid w:val="008530A0"/>
    <w:rsid w:val="00862138"/>
    <w:rsid w:val="008628AF"/>
    <w:rsid w:val="00863442"/>
    <w:rsid w:val="00873415"/>
    <w:rsid w:val="00885C8C"/>
    <w:rsid w:val="00893782"/>
    <w:rsid w:val="00896D88"/>
    <w:rsid w:val="008A2D44"/>
    <w:rsid w:val="008A784B"/>
    <w:rsid w:val="008B1D5A"/>
    <w:rsid w:val="008B2D32"/>
    <w:rsid w:val="008D566A"/>
    <w:rsid w:val="008D6795"/>
    <w:rsid w:val="008D7098"/>
    <w:rsid w:val="008F3E41"/>
    <w:rsid w:val="0090457B"/>
    <w:rsid w:val="00913FE4"/>
    <w:rsid w:val="00923B88"/>
    <w:rsid w:val="00927525"/>
    <w:rsid w:val="00932CBF"/>
    <w:rsid w:val="0094127C"/>
    <w:rsid w:val="00944E8D"/>
    <w:rsid w:val="00951F2D"/>
    <w:rsid w:val="0097013C"/>
    <w:rsid w:val="00981BFD"/>
    <w:rsid w:val="009B16BC"/>
    <w:rsid w:val="009B1FE0"/>
    <w:rsid w:val="009B2634"/>
    <w:rsid w:val="009B2E0B"/>
    <w:rsid w:val="009B35E4"/>
    <w:rsid w:val="009C2945"/>
    <w:rsid w:val="009C699D"/>
    <w:rsid w:val="009D4560"/>
    <w:rsid w:val="009D64EA"/>
    <w:rsid w:val="009E10AE"/>
    <w:rsid w:val="00A0185B"/>
    <w:rsid w:val="00A10D7C"/>
    <w:rsid w:val="00A1408A"/>
    <w:rsid w:val="00A23426"/>
    <w:rsid w:val="00A23DE0"/>
    <w:rsid w:val="00A35E92"/>
    <w:rsid w:val="00A365AB"/>
    <w:rsid w:val="00A3693B"/>
    <w:rsid w:val="00A64B18"/>
    <w:rsid w:val="00A756B9"/>
    <w:rsid w:val="00A83228"/>
    <w:rsid w:val="00A83DEF"/>
    <w:rsid w:val="00A83F9D"/>
    <w:rsid w:val="00A85F70"/>
    <w:rsid w:val="00A86535"/>
    <w:rsid w:val="00A93F12"/>
    <w:rsid w:val="00AA1657"/>
    <w:rsid w:val="00AB3138"/>
    <w:rsid w:val="00AB6512"/>
    <w:rsid w:val="00AD1886"/>
    <w:rsid w:val="00AD4FE7"/>
    <w:rsid w:val="00AE13D0"/>
    <w:rsid w:val="00AE7AEB"/>
    <w:rsid w:val="00AF27CF"/>
    <w:rsid w:val="00AF3D66"/>
    <w:rsid w:val="00AF7AF9"/>
    <w:rsid w:val="00B04CEA"/>
    <w:rsid w:val="00B055E9"/>
    <w:rsid w:val="00B24717"/>
    <w:rsid w:val="00B27CDA"/>
    <w:rsid w:val="00B30F81"/>
    <w:rsid w:val="00B36069"/>
    <w:rsid w:val="00B41024"/>
    <w:rsid w:val="00B463A7"/>
    <w:rsid w:val="00B5650B"/>
    <w:rsid w:val="00B602AC"/>
    <w:rsid w:val="00B61882"/>
    <w:rsid w:val="00B618ED"/>
    <w:rsid w:val="00B64DF7"/>
    <w:rsid w:val="00B660FC"/>
    <w:rsid w:val="00B667E1"/>
    <w:rsid w:val="00B7065C"/>
    <w:rsid w:val="00B71D0A"/>
    <w:rsid w:val="00B77792"/>
    <w:rsid w:val="00B96D72"/>
    <w:rsid w:val="00BA62F7"/>
    <w:rsid w:val="00BB03C8"/>
    <w:rsid w:val="00BB41FF"/>
    <w:rsid w:val="00BB52DA"/>
    <w:rsid w:val="00BC00D7"/>
    <w:rsid w:val="00BC2AF7"/>
    <w:rsid w:val="00BC39AA"/>
    <w:rsid w:val="00BF1398"/>
    <w:rsid w:val="00C0240E"/>
    <w:rsid w:val="00C02AE1"/>
    <w:rsid w:val="00C146F3"/>
    <w:rsid w:val="00C14F95"/>
    <w:rsid w:val="00C23569"/>
    <w:rsid w:val="00C27BD6"/>
    <w:rsid w:val="00C30D2E"/>
    <w:rsid w:val="00C344C5"/>
    <w:rsid w:val="00C356C7"/>
    <w:rsid w:val="00C41CD1"/>
    <w:rsid w:val="00C41E82"/>
    <w:rsid w:val="00C45D6C"/>
    <w:rsid w:val="00C516FC"/>
    <w:rsid w:val="00C53BEA"/>
    <w:rsid w:val="00C65A87"/>
    <w:rsid w:val="00C724B9"/>
    <w:rsid w:val="00C85454"/>
    <w:rsid w:val="00C93254"/>
    <w:rsid w:val="00CA1E25"/>
    <w:rsid w:val="00CB10E3"/>
    <w:rsid w:val="00CD3D3B"/>
    <w:rsid w:val="00CF491C"/>
    <w:rsid w:val="00D06560"/>
    <w:rsid w:val="00D07CBC"/>
    <w:rsid w:val="00D1398A"/>
    <w:rsid w:val="00D13F37"/>
    <w:rsid w:val="00D33178"/>
    <w:rsid w:val="00D46F38"/>
    <w:rsid w:val="00D504D3"/>
    <w:rsid w:val="00D51FB2"/>
    <w:rsid w:val="00D65BFA"/>
    <w:rsid w:val="00D71F19"/>
    <w:rsid w:val="00D734DA"/>
    <w:rsid w:val="00D760F8"/>
    <w:rsid w:val="00D84DDB"/>
    <w:rsid w:val="00D85684"/>
    <w:rsid w:val="00D918EB"/>
    <w:rsid w:val="00D92252"/>
    <w:rsid w:val="00D94D49"/>
    <w:rsid w:val="00D95551"/>
    <w:rsid w:val="00DA2838"/>
    <w:rsid w:val="00DA3C46"/>
    <w:rsid w:val="00DA5B61"/>
    <w:rsid w:val="00DB005D"/>
    <w:rsid w:val="00DB050B"/>
    <w:rsid w:val="00DB1632"/>
    <w:rsid w:val="00DB64C2"/>
    <w:rsid w:val="00DB7E3B"/>
    <w:rsid w:val="00DC4EA5"/>
    <w:rsid w:val="00DD1431"/>
    <w:rsid w:val="00E017AA"/>
    <w:rsid w:val="00E01DFC"/>
    <w:rsid w:val="00E01F9B"/>
    <w:rsid w:val="00E225A9"/>
    <w:rsid w:val="00E235AF"/>
    <w:rsid w:val="00E45702"/>
    <w:rsid w:val="00E51DD8"/>
    <w:rsid w:val="00E54DD9"/>
    <w:rsid w:val="00E71F0F"/>
    <w:rsid w:val="00E810AA"/>
    <w:rsid w:val="00E8409E"/>
    <w:rsid w:val="00E85F8D"/>
    <w:rsid w:val="00EA0B8A"/>
    <w:rsid w:val="00EA2505"/>
    <w:rsid w:val="00EA675B"/>
    <w:rsid w:val="00EB15F2"/>
    <w:rsid w:val="00EB33C1"/>
    <w:rsid w:val="00EB6E36"/>
    <w:rsid w:val="00EB7D25"/>
    <w:rsid w:val="00EC2B8F"/>
    <w:rsid w:val="00EC5E95"/>
    <w:rsid w:val="00ED4EE5"/>
    <w:rsid w:val="00EE2601"/>
    <w:rsid w:val="00F03693"/>
    <w:rsid w:val="00F131E7"/>
    <w:rsid w:val="00F20574"/>
    <w:rsid w:val="00F211D8"/>
    <w:rsid w:val="00F33461"/>
    <w:rsid w:val="00F35F31"/>
    <w:rsid w:val="00F43CEA"/>
    <w:rsid w:val="00F44B77"/>
    <w:rsid w:val="00F45729"/>
    <w:rsid w:val="00F47266"/>
    <w:rsid w:val="00F50EBE"/>
    <w:rsid w:val="00F56319"/>
    <w:rsid w:val="00F62185"/>
    <w:rsid w:val="00F647ED"/>
    <w:rsid w:val="00F71E96"/>
    <w:rsid w:val="00F773CD"/>
    <w:rsid w:val="00F862A9"/>
    <w:rsid w:val="00F86E52"/>
    <w:rsid w:val="00FA3CA1"/>
    <w:rsid w:val="00FA4992"/>
    <w:rsid w:val="00FA5A43"/>
    <w:rsid w:val="00FA6C82"/>
    <w:rsid w:val="00FB05F0"/>
    <w:rsid w:val="00FD20DA"/>
    <w:rsid w:val="00FE1D75"/>
    <w:rsid w:val="00FE5E49"/>
    <w:rsid w:val="00FF1F0C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1661-BCE4-4E41-937D-FE350283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648"/>
    <w:pPr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4648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74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07464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4648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07464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07464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9">
    <w:name w:val="Normal (Web)"/>
    <w:basedOn w:val="a"/>
    <w:rsid w:val="0007464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rsid w:val="0007464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0746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4648"/>
    <w:rPr>
      <w:rFonts w:ascii="Tahoma" w:eastAsia="SimSun" w:hAnsi="Tahoma" w:cs="Tahoma"/>
      <w:sz w:val="16"/>
      <w:szCs w:val="16"/>
      <w:lang w:eastAsia="zh-CN"/>
    </w:rPr>
  </w:style>
  <w:style w:type="character" w:styleId="ac">
    <w:name w:val="Hyperlink"/>
    <w:rsid w:val="00074648"/>
    <w:rPr>
      <w:color w:val="0000FF"/>
      <w:u w:val="single"/>
    </w:rPr>
  </w:style>
  <w:style w:type="paragraph" w:customStyle="1" w:styleId="1">
    <w:name w:val="Абзац списка1"/>
    <w:basedOn w:val="a"/>
    <w:rsid w:val="000746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nformat">
    <w:name w:val="ConsPlusNonformat"/>
    <w:rsid w:val="000746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06C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6CF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706C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06CF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381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7001-E370-4D65-B657-480425DC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5231</TotalTime>
  <Pages>15</Pages>
  <Words>5954</Words>
  <Characters>33941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207</cp:revision>
  <cp:lastPrinted>2022-11-17T08:30:00Z</cp:lastPrinted>
  <dcterms:created xsi:type="dcterms:W3CDTF">2018-01-17T08:13:00Z</dcterms:created>
  <dcterms:modified xsi:type="dcterms:W3CDTF">2022-11-21T03:12:00Z</dcterms:modified>
</cp:coreProperties>
</file>