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33533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CE4D8F" w:rsidP="00A614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379F">
              <w:rPr>
                <w:rFonts w:ascii="Times New Roman" w:hAnsi="Times New Roman" w:cs="Times New Roman"/>
                <w:szCs w:val="22"/>
              </w:rPr>
              <w:t>Показатель не</w:t>
            </w:r>
            <w:r w:rsidR="00D46BB2" w:rsidRPr="004E379F">
              <w:rPr>
                <w:rFonts w:ascii="Times New Roman" w:hAnsi="Times New Roman" w:cs="Times New Roman"/>
                <w:szCs w:val="22"/>
              </w:rPr>
              <w:t xml:space="preserve"> подвергался </w:t>
            </w:r>
            <w:proofErr w:type="spellStart"/>
            <w:proofErr w:type="gramStart"/>
            <w:r w:rsidR="00D46BB2" w:rsidRPr="004E379F">
              <w:rPr>
                <w:rFonts w:ascii="Times New Roman" w:hAnsi="Times New Roman" w:cs="Times New Roman"/>
                <w:szCs w:val="22"/>
              </w:rPr>
              <w:t>монитори-нгу</w:t>
            </w:r>
            <w:proofErr w:type="spellEnd"/>
            <w:proofErr w:type="gramEnd"/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CC4E4F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42165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42165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42165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285,71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335338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D06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4E379F" w:rsidRDefault="00D46BB2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94E19" w:rsidRPr="004E379F" w:rsidRDefault="00394E19" w:rsidP="004E3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E379F" w:rsidRPr="004E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379F" w:rsidRPr="004E3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379F">
              <w:t xml:space="preserve"> 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33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ДДОО= ДОО/ОКОР *100% (100=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4216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4216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-2,67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4216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4216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38">
              <w:rPr>
                <w:rFonts w:ascii="Times New Roman" w:hAnsi="Times New Roman" w:cs="Times New Roman"/>
                <w:sz w:val="24"/>
                <w:szCs w:val="24"/>
              </w:rPr>
              <w:t>Здания культуры построены давно и без учета доступности для инвалидов, новые здания в эксплуатацию не вводили.</w:t>
            </w:r>
          </w:p>
        </w:tc>
        <w:tc>
          <w:tcPr>
            <w:tcW w:w="470" w:type="pct"/>
          </w:tcPr>
          <w:p w:rsidR="00A61448" w:rsidRPr="005E3061" w:rsidRDefault="00CC4E4F" w:rsidP="0044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4216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A61448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61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61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76711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</w:t>
            </w:r>
            <w:r w:rsidR="00742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социальной инфраструктуры, на </w:t>
            </w: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40C6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40C6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-1,92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40C6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440C6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16075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757">
              <w:rPr>
                <w:rFonts w:ascii="Times New Roman" w:hAnsi="Times New Roman" w:cs="Times New Roman"/>
                <w:color w:val="000000"/>
                <w:sz w:val="20"/>
              </w:rPr>
              <w:t xml:space="preserve">Из-за отсутствия головных организаций на территории МО </w:t>
            </w:r>
            <w:r w:rsidRPr="0016075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«Город Кедровый» паспорта доступности объектов социальной инфраструктуры в приоритетных сферах жизнедеятельности инвалидов и других МГН не сформированы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 Во всех муниципальных учреждениях паспорта доступности утверждены.</w:t>
            </w:r>
          </w:p>
        </w:tc>
        <w:tc>
          <w:tcPr>
            <w:tcW w:w="470" w:type="pct"/>
          </w:tcPr>
          <w:p w:rsidR="00A61448" w:rsidRPr="005E3061" w:rsidRDefault="00BC5583" w:rsidP="00A45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5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4510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0C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5E3061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A5E6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детей 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160757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</w:p>
        </w:tc>
        <w:tc>
          <w:tcPr>
            <w:tcW w:w="470" w:type="pct"/>
          </w:tcPr>
          <w:p w:rsidR="00BC5583" w:rsidRPr="00BC5583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5E3061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0=</w:t>
            </w:r>
            <w:r w:rsidR="003A5E68">
              <w:rPr>
                <w:rFonts w:ascii="Times New Roman" w:hAnsi="Times New Roman" w:cs="Times New Roman"/>
                <w:sz w:val="24"/>
                <w:szCs w:val="24"/>
              </w:rPr>
              <w:t>0/0*100)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информации и сети </w:t>
            </w: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0E1" w:rsidRPr="00C127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C127D3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9E00E1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9E00E1" w:rsidP="00B36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С целью предотвращения распространения новой </w:t>
            </w:r>
            <w:proofErr w:type="spellStart"/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введены ограничения по проведению мероприятий</w:t>
            </w:r>
            <w:r w:rsidR="00B3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F36"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</w:t>
            </w:r>
            <w:r w:rsidR="00C127D3"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онлайн</w:t>
            </w:r>
          </w:p>
        </w:tc>
        <w:tc>
          <w:tcPr>
            <w:tcW w:w="470" w:type="pct"/>
          </w:tcPr>
          <w:p w:rsidR="00D46BB2" w:rsidRPr="00C127D3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366CB5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366CB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3"/>
        <w:gridCol w:w="546"/>
        <w:gridCol w:w="565"/>
        <w:gridCol w:w="364"/>
        <w:gridCol w:w="2737"/>
        <w:gridCol w:w="2053"/>
        <w:gridCol w:w="1299"/>
        <w:gridCol w:w="1299"/>
        <w:gridCol w:w="1588"/>
        <w:gridCol w:w="1299"/>
        <w:gridCol w:w="1306"/>
        <w:gridCol w:w="2024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B36F36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3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B36F36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«Повышение уровня доступности приоритетных объектов и услуг в приоритетных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36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36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F36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239,25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B36F36" w:rsidRPr="00CC4E4F" w:rsidRDefault="00B36F36" w:rsidP="00B36F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5" w:type="pct"/>
          </w:tcPr>
          <w:p w:rsidR="00B36F36" w:rsidRPr="00CC4E4F" w:rsidRDefault="00B36F36" w:rsidP="00B3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E4F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CC4E4F" w:rsidRPr="00CC4E4F" w:rsidRDefault="00CC4E4F" w:rsidP="00CC4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CC4E4F" w:rsidRPr="00CC4E4F" w:rsidRDefault="00CC4E4F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Pr="008C2545" w:rsidRDefault="00830FBC" w:rsidP="00830FBC">
      <w:pPr>
        <w:pStyle w:val="ConsPlusNormal"/>
        <w:jc w:val="center"/>
        <w:outlineLvl w:val="2"/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6961"/>
        <w:gridCol w:w="2271"/>
        <w:gridCol w:w="1893"/>
        <w:gridCol w:w="3786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830FBC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2" w:colLast="3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36F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A41236" w:rsidP="00C5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29.07.2021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A41236" w:rsidP="00C5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FBC" w:rsidRPr="008C2545" w:rsidRDefault="005E3061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B36F36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36" w:rsidRPr="008C2545" w:rsidRDefault="00B36F36" w:rsidP="00B36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36" w:rsidRPr="008C2545" w:rsidRDefault="00B36F36" w:rsidP="00B36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36" w:rsidRPr="008C2545" w:rsidRDefault="00B36F36" w:rsidP="00C5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36" w:rsidRPr="008C2545" w:rsidRDefault="00B36F36" w:rsidP="00C51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36" w:rsidRPr="008C2545" w:rsidRDefault="00B36F36" w:rsidP="00B36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160757" w:rsidRDefault="00160757">
      <w:bookmarkStart w:id="1" w:name="P2451"/>
      <w:bookmarkEnd w:id="1"/>
      <w:bookmarkEnd w:id="0"/>
    </w:p>
    <w:p w:rsidR="00160757" w:rsidRDefault="00160757">
      <w:r>
        <w:br w:type="page"/>
      </w:r>
    </w:p>
    <w:p w:rsidR="00160757" w:rsidRDefault="00160757">
      <w:pPr>
        <w:sectPr w:rsidR="00160757" w:rsidSect="003B746D">
          <w:pgSz w:w="16838" w:h="11905" w:orient="landscape"/>
          <w:pgMar w:top="851" w:right="567" w:bottom="851" w:left="1134" w:header="0" w:footer="0" w:gutter="0"/>
          <w:cols w:space="720"/>
          <w:docGrid w:linePitch="299"/>
        </w:sectPr>
      </w:pPr>
    </w:p>
    <w:p w:rsidR="00160757" w:rsidRPr="00160757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Доклад о ходе реализации </w:t>
      </w: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8610D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на территории муниципального образования «Город Кедровый»</w:t>
      </w:r>
      <w:r w:rsidR="00A8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57" w:rsidRPr="00160757" w:rsidRDefault="00A8610D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 год</w:t>
      </w:r>
    </w:p>
    <w:p w:rsidR="00160757" w:rsidRPr="00160757" w:rsidRDefault="00160757" w:rsidP="0016075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FE6" w:rsidRDefault="00302FE6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302FE6" w:rsidRDefault="00302FE6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Кедровый»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01.03.2021 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инвалида, что составляет </w:t>
      </w:r>
      <w:r w:rsidR="004E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4,2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населения, в том числе 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детей-инвалидов, инвалидов I группы - 1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инвалидов II группы - 46 человек, инвалидов III группы - 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их них 1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инвалидов трудоспособного возраста.</w:t>
      </w:r>
    </w:p>
    <w:p w:rsidR="00FB43CB" w:rsidRDefault="00A8610D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показателях и реализованных мероприятиях</w:t>
      </w:r>
      <w:r w:rsid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43CB" w:rsidRDefault="00FB43CB" w:rsidP="007601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 результатам опроса инвалиды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 оценивают отношение населения к проблемам инвалидов. По итогам года обращений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органы местного самоуправления 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помощь в решении </w:t>
      </w:r>
      <w:r w:rsidR="0076015D"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вопросам жизнедеятельности инвалидов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</w:t>
      </w:r>
    </w:p>
    <w:p w:rsidR="00F24B99" w:rsidRDefault="0076015D" w:rsidP="00F24B9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Все дети с ограниченными возможностями здоровья обучаютс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по адаптированным программам.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Охват 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детей-инвалидов, проживающих на территории муниципального образования, составляет 100%. 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  <w:r w:rsidR="00F24B99" w:rsidRPr="00F24B99">
        <w:t xml:space="preserve"> 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учащихся с нарушением опорно-двигательного аппарата вход в здания образовательных организаций оборудованы пандусами с перилами с двух сторон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при входе в здание кнопка вызова персонала. Сотрудники проинструктированы о своих действиях, при получении сигнала вызова.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слабовидящих учащихся важная визуальная информация в помещениях образовательных организаций выполнена крупным рельефно-контрастным шрифтом на тактильных мнемосхемах. Для незрячих учащихся информация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продублировна</w:t>
      </w:r>
      <w:proofErr w:type="spellEnd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году во всех образовательных организациях муниципалитета установлены рельефные мнемосхемы помещений, на которые потрачены денежные средства: МАОУ Пудинская СОШ - 39 900,00 руб., МБОУ СОШ №1 г. Кедрового – 30 000, 00 руб., МБДОУ д\с №1 «Родничок» г. Кедрового – 11 800,00 руб. 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сопровождение инвалидов всех категорий сотрудниками образовательных организаций с закреплением функциональных обязанностей в должностных инструкциях, организована ситуационная помощь детям-инвалидам. Организовано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педагогическое сопровождение детей-инвалидов и их родителей (законных представителей).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Соблюдены условия доступности предоставляемых образовательных услуг. Помещения образовательных организаций, приспособленные для обучающихся с ОВЗ и инвалидностью: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а) спортивный зал;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б) кабинет психолого-педагогической службы;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в) мастерские;</w:t>
      </w:r>
    </w:p>
    <w:p w:rsidR="00F24B99" w:rsidRPr="00F24B99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г) медицинский блок.</w:t>
      </w:r>
    </w:p>
    <w:p w:rsidR="0076015D" w:rsidRPr="00160757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Дети с ОВЗ и инвалидностью обеспечены специальными учебниками, учебными пособиями.</w:t>
      </w:r>
    </w:p>
    <w:p w:rsidR="0076015D" w:rsidRPr="00160757" w:rsidRDefault="00F24B99" w:rsidP="00F24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в МКОУ СОШ №1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приобретено 99 обучающихся книг для детей с ОВЗ на общую сумму 52 128,32 руб.</w:t>
      </w:r>
    </w:p>
    <w:p w:rsidR="0076015D" w:rsidRDefault="0076015D" w:rsidP="007601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Объекты в сфере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культуры,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физической культуры и спорта, в полной мере соответствующие требованиям по обеспечению доступности спортивного сооружения для инвалидов и лиц, имеющих отклонения в состоянии здоровья, в настоящее время отсутствуют.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произведена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замена пандуса в ДК </w:t>
      </w:r>
      <w:proofErr w:type="spellStart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нормативами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полностью </w:t>
      </w:r>
      <w:proofErr w:type="spellStart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  <w:r w:rsidR="004E379F" w:rsidRPr="004E379F">
        <w:t xml:space="preserve"> 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дания культуры построены давно и без учета доступности для инвалидов, новые здания в эксплуатацию не вводили.</w:t>
      </w:r>
    </w:p>
    <w:p w:rsidR="0076015D" w:rsidRDefault="0076015D" w:rsidP="007601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4E379F" w:rsidRPr="004E379F"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полностью </w:t>
      </w:r>
      <w:proofErr w:type="spellStart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</w:p>
    <w:p w:rsidR="0076015D" w:rsidRPr="0076015D" w:rsidRDefault="0076015D" w:rsidP="0076015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6015D">
        <w:t xml:space="preserve">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муниципального образования комиссией определены 39 социально-значимых объекта. На 9 объектов, в том числе на все муниципальные объекты, разработаны паспорта доступности и размещены на интернет-портале «Доступная среда». Из-за отсутствия головных организаций на территории МО «Город Кедровый» паспорта доступности объектов социальной инфраструктуры в приоритетных сферах жизнедеятельности инвалидов и других МГН не сформированы.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сайты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учреждений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адаптированы для людей с ограниченными возможностями по зрению.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дальнейшем планируется продолжить работу по паспортизации </w:t>
      </w:r>
      <w:r w:rsidR="003B33E2">
        <w:rPr>
          <w:rFonts w:ascii="Times New Roman" w:eastAsia="Calibri" w:hAnsi="Times New Roman" w:cs="Times New Roman"/>
          <w:sz w:val="24"/>
          <w:szCs w:val="24"/>
          <w:lang w:eastAsia="ru-RU"/>
        </w:rPr>
        <w:t>спортивных объектов и объектов благоустройства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Default="0076015D" w:rsidP="004E37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автомобильного транспорта, оборудованного для перевозки МГН, предназначенного для </w:t>
      </w:r>
      <w:proofErr w:type="spellStart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внутримуниципального</w:t>
      </w:r>
      <w:proofErr w:type="spellEnd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маршрута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движения маршрутного автобуса по маршруту № 1 муниципального образования «Город Кедровый» размещено на остановках общественного транспорта, а также на официальном сайте Администрации города Кедрового. Также все остановки имеют свободный доступ (отсутствие бордюрного камня) для инвалидов с заболеваниями опорно-двигательного аппарата и по слуху.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осуществля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внутримуниципальны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перевоз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ки,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автобус 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аппарелью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транспортировки инвалидов - колясочников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Pr="0076015D" w:rsidRDefault="0076015D" w:rsidP="004E379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детей-инвалидов в возрасте от 1,5 года до 7 лет, охваченных дошкольным образованием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83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отсутствуют дети – инвалиды, нуждаю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щиеся в дошкольном образовании, но в дошкольных учреждениях созданы условия для 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образовательной услуги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– инвалидам.</w:t>
      </w:r>
    </w:p>
    <w:p w:rsidR="0076015D" w:rsidRDefault="0076015D" w:rsidP="004E37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публикаций в средствах массовой информации и сети интернет по информированию инвалидов и других МГН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публикаций: «О помощи волонтеров муниципального образования», «Акция «Снежная вахта», «Приемная семья для пожилого человека или инвалида», 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«Плата за ТКО», «Детей с инвалидностью должны обслуживать вне очереди», 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прохождении лечения в комплексном центре социального обслуживания», «Поздравление с Международным днем инвалидов»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117" w:rsidRDefault="0076015D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муниципальных мероприятий, проводимых для инвалидов и других МГН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BFC" w:rsidRPr="00A83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BFC"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эпидемиологической ситуацией культурные мероприятия проводились онлайн или в образовательных учреждениях.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были проведены следующие мероприятия: 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образовательных учреждениях </w:t>
      </w:r>
    </w:p>
    <w:p w:rsidR="00391117" w:rsidRP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толерантности к Международному дню инвалидов «Протяни руку помощи»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117" w:rsidRP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ыставка творчества «Мы можем многое»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нижная выставка «Радоваться солнцу с тобой!»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инутки милосердия на уроках «Впусти добро в сердце»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часы в целях формирования толерантного отношения к детям-инвалидам «Мир держится на доброте!» (беседа о жизни и творчестве людей с ОВЗ)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 – Международный День инвалидо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Уроки обществознания и права;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психолого-педагогического консультирования родителей детей-инвалидов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добрых дел «Если добрый ты…» (фотография с изображением доброго дела)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кция «Всемирный день прав ребенка». Беседа «Имею право быть ребенком» - дискуссия для подростков о правах и обязанностях перед государством и обществом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азмещение на сайте образовательной организации информации для родителей детей-инвалидов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учреждениях культура</w:t>
      </w:r>
    </w:p>
    <w:p w:rsidR="00391117" w:rsidRDefault="00391117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391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поздравительных открыток к Международному дню инвалидов участниками клуба «Очумелые ручки»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дресное поздравление инвалидов муниципального образования «Город Кедровый», организованное совместно с ОГКУ «ЦСПН </w:t>
      </w:r>
      <w:proofErr w:type="spellStart"/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г.Кедрового</w:t>
      </w:r>
      <w:proofErr w:type="spellEnd"/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идеоролик «Я знаю, есть в мире хорошие люди…», посвящённый людям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39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 –класс для детей «Снежинка доброты»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47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ематическая виртуальная выставка-поздравление «От чистого сердца, простыми словами», посвященная Международному дню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4740A5" w:rsidP="0047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лаготворительная акция «Подари ребёнку чудо» (для детей-инвалидов)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Pr="00391117" w:rsidRDefault="004740A5" w:rsidP="004740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нлайн-лекция для инвалидов, нуждающихся в социально-психологической реабилитации, организованная ТОУНБ им. А.С. Пушкина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15D" w:rsidRPr="00FB43CB" w:rsidRDefault="0076015D" w:rsidP="004E37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газеты «В краю кедровом», предоставляемая бесплатно для инвалидов и других МГН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 на бесплатную подписку выделяется 30 экземпляров.</w:t>
      </w:r>
    </w:p>
    <w:p w:rsidR="00160757" w:rsidRDefault="00160757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757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4740A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607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необходимо продолжить работу по актуализации паспортов доступности объектов социальной инфраструктуры в приоритетных сферах жизнедеятельности инвалидов и других МГН, при строительстве новых объектов физической культуры и спорта, а также учреждений культура учитывать доступность для инвалидов и других МГН. </w:t>
      </w:r>
    </w:p>
    <w:p w:rsidR="006177E5" w:rsidRDefault="004740A5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Планируется внесение изменений в плановые показатели на 2022-2024 годы:</w:t>
      </w:r>
    </w:p>
    <w:p w:rsidR="004740A5" w:rsidRDefault="004740A5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6177E5" w:rsidRP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территории муниципального образования 12 объектов </w:t>
      </w:r>
      <w:r w:rsidR="00692710" w:rsidRP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культуры, физической культуры и спорта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всего 4 объекта доступных для МГН. Здания культуры введены в эксплуатацию давно, при строительстве не учитывалась доступность для МГН. Техническое переоснащения зданий невозможно. Новый здания культуры в эксплуатацию не водились и в бл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время не планируется. При ввод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эксплуатацию новых объектов физической культуры и спорта </w:t>
      </w:r>
      <w:r w:rsidR="00CB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для МГН учитывается, 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показатель планируется изменить с учетом </w:t>
      </w:r>
      <w:r w:rsidR="00CB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новых</w:t>
      </w:r>
      <w:r w:rsidR="00CB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спортивных объектов в 2022 – 2024 годы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40A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77E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9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40A5" w:rsidRDefault="004740A5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6177E5" w:rsidRP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510C" w:rsidRP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сферы</w:t>
      </w:r>
      <w:r w:rsidR="00A4510C" w:rsidRP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введены в эксплуатацию давно, при строительстве не учитывалась доступность для МГН. 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</w:t>
      </w:r>
      <w:r w:rsidR="00A45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время не планируется строительство в данной сфере. </w:t>
      </w:r>
    </w:p>
    <w:p w:rsidR="004740A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51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7E5" w:rsidRP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4%;</w:t>
      </w:r>
    </w:p>
    <w:p w:rsidR="004740A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66%;</w:t>
      </w:r>
    </w:p>
    <w:p w:rsidR="006177E5" w:rsidRDefault="00A4510C" w:rsidP="0016075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17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70%.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Кедрового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Н.А. Соловьева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Узварик В.П.</w:t>
      </w:r>
    </w:p>
    <w:sectPr w:rsidR="004740A5" w:rsidRPr="004740A5" w:rsidSect="0033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D4457"/>
    <w:rsid w:val="00160757"/>
    <w:rsid w:val="00292824"/>
    <w:rsid w:val="002C3958"/>
    <w:rsid w:val="002D622B"/>
    <w:rsid w:val="00302FE6"/>
    <w:rsid w:val="003115C3"/>
    <w:rsid w:val="00335338"/>
    <w:rsid w:val="00366CB5"/>
    <w:rsid w:val="0038373D"/>
    <w:rsid w:val="00391117"/>
    <w:rsid w:val="00394E19"/>
    <w:rsid w:val="003A5E68"/>
    <w:rsid w:val="003B33E2"/>
    <w:rsid w:val="003B746D"/>
    <w:rsid w:val="003D79EB"/>
    <w:rsid w:val="00432D9D"/>
    <w:rsid w:val="00440C64"/>
    <w:rsid w:val="00443C5B"/>
    <w:rsid w:val="004740A5"/>
    <w:rsid w:val="004E379F"/>
    <w:rsid w:val="005E3061"/>
    <w:rsid w:val="006177E5"/>
    <w:rsid w:val="00692710"/>
    <w:rsid w:val="006C5592"/>
    <w:rsid w:val="006F39C7"/>
    <w:rsid w:val="00734E79"/>
    <w:rsid w:val="00742165"/>
    <w:rsid w:val="0076015D"/>
    <w:rsid w:val="00767111"/>
    <w:rsid w:val="00830FBC"/>
    <w:rsid w:val="008C326B"/>
    <w:rsid w:val="009E00E1"/>
    <w:rsid w:val="009F3226"/>
    <w:rsid w:val="00A41236"/>
    <w:rsid w:val="00A4510C"/>
    <w:rsid w:val="00A61448"/>
    <w:rsid w:val="00A83BFC"/>
    <w:rsid w:val="00A8610D"/>
    <w:rsid w:val="00B36F36"/>
    <w:rsid w:val="00B40843"/>
    <w:rsid w:val="00BC5583"/>
    <w:rsid w:val="00BC692A"/>
    <w:rsid w:val="00C127D3"/>
    <w:rsid w:val="00C51270"/>
    <w:rsid w:val="00C92FB2"/>
    <w:rsid w:val="00CB4041"/>
    <w:rsid w:val="00CC4E4F"/>
    <w:rsid w:val="00CE4D8F"/>
    <w:rsid w:val="00D067DE"/>
    <w:rsid w:val="00D46BB2"/>
    <w:rsid w:val="00D82676"/>
    <w:rsid w:val="00E646B6"/>
    <w:rsid w:val="00F14A1F"/>
    <w:rsid w:val="00F24B99"/>
    <w:rsid w:val="00F860C9"/>
    <w:rsid w:val="00F97D50"/>
    <w:rsid w:val="00FB43C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2022-02-04T07:23:00Z</cp:lastPrinted>
  <dcterms:created xsi:type="dcterms:W3CDTF">2022-01-26T08:29:00Z</dcterms:created>
  <dcterms:modified xsi:type="dcterms:W3CDTF">2022-02-04T07:23:00Z</dcterms:modified>
</cp:coreProperties>
</file>