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D159EB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8C6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и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Саенко А.Ю.</w:t>
      </w:r>
      <w:r w:rsid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B058C5" w:rsidRDefault="008C6DD8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 результаты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по обсуждению проект</w:t>
      </w:r>
      <w:r w:rsidR="00B058C5">
        <w:rPr>
          <w:rFonts w:ascii="Times New Roman" w:hAnsi="Times New Roman" w:cs="Times New Roman"/>
          <w:sz w:val="24"/>
          <w:szCs w:val="24"/>
        </w:rPr>
        <w:t>ов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058C5"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</w:t>
      </w:r>
      <w:r w:rsidR="00274659">
        <w:rPr>
          <w:rFonts w:ascii="Times New Roman" w:hAnsi="Times New Roman" w:cs="Times New Roman"/>
          <w:sz w:val="24"/>
          <w:szCs w:val="24"/>
        </w:rPr>
        <w:t>2</w:t>
      </w:r>
      <w:r w:rsidR="00D159EB">
        <w:rPr>
          <w:rFonts w:ascii="Times New Roman" w:hAnsi="Times New Roman" w:cs="Times New Roman"/>
          <w:sz w:val="24"/>
          <w:szCs w:val="24"/>
        </w:rPr>
        <w:t>1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год» </w:t>
      </w:r>
      <w:r w:rsidR="00B058C5">
        <w:rPr>
          <w:rFonts w:ascii="Times New Roman" w:hAnsi="Times New Roman" w:cs="Times New Roman"/>
          <w:sz w:val="24"/>
          <w:szCs w:val="24"/>
        </w:rPr>
        <w:t xml:space="preserve">и </w:t>
      </w:r>
      <w:r w:rsidR="00B058C5" w:rsidRPr="00B058C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Кедровый».</w:t>
      </w:r>
    </w:p>
    <w:p w:rsidR="00515F27" w:rsidRDefault="00515F27" w:rsidP="00D1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27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8C6DD8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8C6DD8" w:rsidRPr="008C6DD8">
        <w:rPr>
          <w:rFonts w:ascii="Times New Roman" w:hAnsi="Times New Roman" w:cs="Times New Roman"/>
          <w:sz w:val="24"/>
          <w:szCs w:val="24"/>
        </w:rPr>
        <w:t>в Устав городского округа «Город Кедровый»</w:t>
      </w:r>
      <w:r w:rsidR="00D159EB">
        <w:rPr>
          <w:rFonts w:ascii="Times New Roman" w:hAnsi="Times New Roman" w:cs="Times New Roman"/>
          <w:sz w:val="24"/>
          <w:szCs w:val="24"/>
        </w:rPr>
        <w:t xml:space="preserve"> и</w:t>
      </w:r>
      <w:r w:rsidR="00D159EB" w:rsidRPr="00D159EB">
        <w:t xml:space="preserve"> </w:t>
      </w:r>
      <w:r w:rsidR="00D159EB" w:rsidRPr="00D159EB">
        <w:rPr>
          <w:rFonts w:ascii="Times New Roman" w:hAnsi="Times New Roman" w:cs="Times New Roman"/>
          <w:sz w:val="24"/>
          <w:szCs w:val="24"/>
        </w:rPr>
        <w:t>Положени</w:t>
      </w:r>
      <w:r w:rsidR="00D159EB">
        <w:rPr>
          <w:rFonts w:ascii="Times New Roman" w:hAnsi="Times New Roman" w:cs="Times New Roman"/>
          <w:sz w:val="24"/>
          <w:szCs w:val="24"/>
        </w:rPr>
        <w:t>е</w:t>
      </w:r>
      <w:r w:rsidR="00D159EB" w:rsidRPr="00D159EB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связанных со служебными командировками работникам организаций муниципального образования «Город Кедровый», финансируемых за счет средств местного бюджета»</w:t>
      </w:r>
      <w:r w:rsidRPr="00515F27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8C6DD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5F27" w:rsidRPr="00515F27">
        <w:rPr>
          <w:rFonts w:ascii="Times New Roman" w:hAnsi="Times New Roman" w:cs="Times New Roman"/>
          <w:sz w:val="24"/>
          <w:szCs w:val="24"/>
        </w:rPr>
        <w:t xml:space="preserve">тверждены итоги исполнения бюджета города Кедрового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274659">
        <w:rPr>
          <w:rFonts w:ascii="Times New Roman" w:hAnsi="Times New Roman" w:cs="Times New Roman"/>
          <w:sz w:val="24"/>
          <w:szCs w:val="24"/>
        </w:rPr>
        <w:t>2</w:t>
      </w:r>
      <w:r w:rsidR="00D159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274659">
        <w:rPr>
          <w:rFonts w:ascii="Times New Roman" w:hAnsi="Times New Roman" w:cs="Times New Roman"/>
          <w:sz w:val="24"/>
          <w:szCs w:val="24"/>
        </w:rPr>
        <w:t xml:space="preserve"> и </w:t>
      </w:r>
      <w:r w:rsidR="00274659" w:rsidRPr="00274659">
        <w:rPr>
          <w:rFonts w:ascii="Times New Roman" w:hAnsi="Times New Roman" w:cs="Times New Roman"/>
          <w:sz w:val="24"/>
          <w:szCs w:val="24"/>
        </w:rPr>
        <w:t>1 полугодие 2021 года</w:t>
      </w:r>
      <w:r w:rsidR="00515F27"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659" w:rsidRDefault="00D159EB" w:rsidP="00D1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Думы города Кедрового с</w:t>
      </w:r>
      <w:r w:rsidRPr="00D159EB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D159EB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59EB">
        <w:rPr>
          <w:rFonts w:ascii="Times New Roman" w:hAnsi="Times New Roman" w:cs="Times New Roman"/>
          <w:sz w:val="24"/>
          <w:szCs w:val="24"/>
        </w:rPr>
        <w:t xml:space="preserve">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депутатом Думы города Кедрового, лицом, замещающим муниципальную должность</w:t>
      </w:r>
      <w:r>
        <w:rPr>
          <w:rFonts w:ascii="Times New Roman" w:hAnsi="Times New Roman" w:cs="Times New Roman"/>
          <w:sz w:val="24"/>
          <w:szCs w:val="24"/>
        </w:rPr>
        <w:t>, а также утвержден</w:t>
      </w:r>
      <w:r w:rsidRPr="00D159EB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D159EB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667C6" w:rsidRPr="009256C2" w:rsidRDefault="00274659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</w:t>
      </w:r>
      <w:r w:rsidR="00D159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к сведению и направлен</w:t>
      </w:r>
      <w:r w:rsidR="00D159E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 работ</w:t>
      </w:r>
      <w:r w:rsidR="00D159E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9EB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прокуратуры города Кедрового </w:t>
      </w:r>
      <w:r w:rsidR="00D159EB">
        <w:rPr>
          <w:rFonts w:ascii="Times New Roman" w:hAnsi="Times New Roman" w:cs="Times New Roman"/>
          <w:sz w:val="24"/>
          <w:szCs w:val="24"/>
        </w:rPr>
        <w:t>об устранении нарушений законодательства о противодействии коррупции</w:t>
      </w:r>
      <w:r w:rsidR="006B2062">
        <w:rPr>
          <w:rFonts w:ascii="Times New Roman" w:hAnsi="Times New Roman" w:cs="Times New Roman"/>
          <w:sz w:val="24"/>
          <w:szCs w:val="24"/>
        </w:rPr>
        <w:t>.</w:t>
      </w: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D159EB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2023-01-26T05:17:00Z</dcterms:created>
  <dcterms:modified xsi:type="dcterms:W3CDTF">2023-01-26T05:17:00Z</dcterms:modified>
</cp:coreProperties>
</file>