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E2" w:rsidRDefault="000B2AE2" w:rsidP="000B2AE2">
      <w:pPr>
        <w:pStyle w:val="7"/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19050" t="0" r="9525" b="0"/>
            <wp:docPr id="2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AE2" w:rsidRDefault="000B2AE2" w:rsidP="000B2A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КЕДРОВОГО</w:t>
      </w:r>
    </w:p>
    <w:p w:rsidR="000B2AE2" w:rsidRDefault="000B2AE2" w:rsidP="000B2AE2">
      <w:pPr>
        <w:pStyle w:val="4"/>
      </w:pPr>
      <w:r>
        <w:t>ПОСТАНОВЛЕНИЕ</w:t>
      </w:r>
      <w:r>
        <w:tab/>
      </w:r>
    </w:p>
    <w:p w:rsidR="000B2AE2" w:rsidRDefault="000B2AE2" w:rsidP="000B2AE2"/>
    <w:p w:rsidR="000B2AE2" w:rsidRDefault="000B2AE2" w:rsidP="000B2AE2"/>
    <w:tbl>
      <w:tblPr>
        <w:tblW w:w="0" w:type="auto"/>
        <w:tblLook w:val="04A0"/>
      </w:tblPr>
      <w:tblGrid>
        <w:gridCol w:w="3830"/>
        <w:gridCol w:w="2876"/>
        <w:gridCol w:w="3715"/>
      </w:tblGrid>
      <w:tr w:rsidR="000B2AE2" w:rsidTr="00E8708A">
        <w:tc>
          <w:tcPr>
            <w:tcW w:w="3936" w:type="dxa"/>
            <w:hideMark/>
          </w:tcPr>
          <w:p w:rsidR="000B2AE2" w:rsidRDefault="00002440" w:rsidP="00E8708A">
            <w:pPr>
              <w:rPr>
                <w:b/>
              </w:rPr>
            </w:pPr>
            <w:r>
              <w:rPr>
                <w:b/>
                <w:bCs/>
              </w:rPr>
              <w:t xml:space="preserve">28 ноября </w:t>
            </w:r>
            <w:r w:rsidR="000B2AE2">
              <w:rPr>
                <w:b/>
                <w:bCs/>
              </w:rPr>
              <w:t>2011</w:t>
            </w:r>
          </w:p>
        </w:tc>
        <w:tc>
          <w:tcPr>
            <w:tcW w:w="2976" w:type="dxa"/>
          </w:tcPr>
          <w:p w:rsidR="000B2AE2" w:rsidRDefault="000B2AE2" w:rsidP="00E8708A">
            <w:pPr>
              <w:rPr>
                <w:b/>
              </w:rPr>
            </w:pPr>
          </w:p>
        </w:tc>
        <w:tc>
          <w:tcPr>
            <w:tcW w:w="3826" w:type="dxa"/>
            <w:hideMark/>
          </w:tcPr>
          <w:p w:rsidR="000B2AE2" w:rsidRDefault="000B2AE2" w:rsidP="00002440">
            <w:pPr>
              <w:jc w:val="right"/>
              <w:rPr>
                <w:b/>
              </w:rPr>
            </w:pPr>
            <w:r>
              <w:rPr>
                <w:b/>
                <w:bCs/>
              </w:rPr>
              <w:t>№</w:t>
            </w:r>
            <w:r w:rsidR="00002440">
              <w:rPr>
                <w:b/>
                <w:bCs/>
              </w:rPr>
              <w:t xml:space="preserve"> 547/1</w:t>
            </w:r>
          </w:p>
        </w:tc>
      </w:tr>
    </w:tbl>
    <w:p w:rsidR="000B2AE2" w:rsidRDefault="000B2AE2" w:rsidP="000B2AE2">
      <w:pPr>
        <w:pStyle w:val="5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Томская область</w:t>
      </w:r>
    </w:p>
    <w:p w:rsidR="000B2AE2" w:rsidRDefault="000B2AE2" w:rsidP="000B2AE2">
      <w:pPr>
        <w:jc w:val="center"/>
        <w:rPr>
          <w:b/>
          <w:bCs/>
        </w:rPr>
      </w:pPr>
      <w:r>
        <w:rPr>
          <w:b/>
          <w:bCs/>
        </w:rPr>
        <w:t>г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едровый</w:t>
      </w:r>
    </w:p>
    <w:p w:rsidR="000B2AE2" w:rsidRDefault="00FB177F" w:rsidP="000B2AE2">
      <w:pPr>
        <w:jc w:val="center"/>
        <w:rPr>
          <w:b/>
          <w:bCs/>
          <w:sz w:val="28"/>
          <w:szCs w:val="28"/>
        </w:rPr>
      </w:pPr>
      <w:r w:rsidRPr="00FB177F"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5pt;width:219.45pt;height:99.85pt;z-index:251660288" stroked="f">
            <v:textbox style="mso-next-textbox:#_x0000_s1026">
              <w:txbxContent>
                <w:p w:rsidR="00A92E70" w:rsidRPr="00A92E70" w:rsidRDefault="000B2AE2" w:rsidP="00A92E70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2E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</w:t>
                  </w:r>
                  <w:proofErr w:type="gramStart"/>
                  <w:r w:rsidRPr="00A92E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Порядка </w:t>
                  </w:r>
                  <w:r w:rsidR="00B0445C" w:rsidRPr="00A92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проведения экспертизы проектов административных регламентов предоставления муниципальных услуг</w:t>
                  </w:r>
                  <w:proofErr w:type="gramEnd"/>
                  <w:r w:rsidR="00A92E70" w:rsidRPr="00A92E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территории муниципального образования  «Город Кедровый»</w:t>
                  </w:r>
                </w:p>
                <w:p w:rsidR="000B2AE2" w:rsidRDefault="000B2AE2" w:rsidP="000B2AE2">
                  <w:pPr>
                    <w:jc w:val="both"/>
                  </w:pPr>
                </w:p>
              </w:txbxContent>
            </v:textbox>
          </v:shape>
        </w:pict>
      </w:r>
    </w:p>
    <w:p w:rsidR="000B2AE2" w:rsidRDefault="000B2AE2" w:rsidP="000B2AE2"/>
    <w:p w:rsidR="000B2AE2" w:rsidRDefault="000B2AE2" w:rsidP="000B2AE2"/>
    <w:p w:rsidR="000B2AE2" w:rsidRDefault="000B2AE2" w:rsidP="000B2AE2">
      <w:pPr>
        <w:pStyle w:val="1"/>
        <w:ind w:firstLine="902"/>
        <w:jc w:val="both"/>
        <w:rPr>
          <w:b w:val="0"/>
          <w:szCs w:val="24"/>
        </w:rPr>
      </w:pPr>
    </w:p>
    <w:p w:rsidR="00DF68D6" w:rsidRPr="00DF68D6" w:rsidRDefault="00DF68D6" w:rsidP="00DF68D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tgtFrame="_blank" w:tooltip="Закон Об общих принципах организации местного самоуправления в Российской Федерации" w:history="1">
        <w:r w:rsidRPr="00DF68D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Федеральным законом от 06.10.2003 №131-ФЗ</w:t>
        </w:r>
      </w:hyperlink>
      <w:r w:rsidRPr="00D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hyperlink r:id="rId7" w:tgtFrame="_blank" w:history="1">
        <w:r w:rsidRPr="00DF68D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постановлением администрации города </w:t>
        </w:r>
      </w:hyperlink>
      <w:r w:rsidRPr="00002440">
        <w:rPr>
          <w:rFonts w:ascii="Times New Roman" w:hAnsi="Times New Roman" w:cs="Times New Roman"/>
          <w:sz w:val="24"/>
          <w:szCs w:val="24"/>
        </w:rPr>
        <w:t>Кедрового от</w:t>
      </w:r>
      <w:r w:rsidR="00002440" w:rsidRPr="00002440">
        <w:rPr>
          <w:rFonts w:ascii="Times New Roman" w:hAnsi="Times New Roman" w:cs="Times New Roman"/>
          <w:sz w:val="24"/>
          <w:szCs w:val="24"/>
        </w:rPr>
        <w:t xml:space="preserve"> 25.11.2011</w:t>
      </w:r>
      <w:r w:rsidRPr="00002440">
        <w:rPr>
          <w:rFonts w:ascii="Times New Roman" w:hAnsi="Times New Roman" w:cs="Times New Roman"/>
          <w:sz w:val="24"/>
          <w:szCs w:val="24"/>
        </w:rPr>
        <w:t xml:space="preserve"> № </w:t>
      </w:r>
      <w:r w:rsidR="00002440">
        <w:rPr>
          <w:rFonts w:ascii="Times New Roman" w:hAnsi="Times New Roman" w:cs="Times New Roman"/>
          <w:sz w:val="24"/>
          <w:szCs w:val="24"/>
        </w:rPr>
        <w:t>542</w:t>
      </w:r>
      <w:r w:rsidRPr="00DF68D6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 «Город Кедровый»</w:t>
      </w:r>
      <w:proofErr w:type="gramEnd"/>
    </w:p>
    <w:p w:rsidR="000B2AE2" w:rsidRDefault="000B2AE2" w:rsidP="000B2AE2">
      <w:pPr>
        <w:ind w:firstLine="851"/>
        <w:jc w:val="both"/>
      </w:pPr>
    </w:p>
    <w:p w:rsidR="000B2AE2" w:rsidRDefault="000B2AE2" w:rsidP="000B2AE2">
      <w:pPr>
        <w:tabs>
          <w:tab w:val="left" w:pos="993"/>
        </w:tabs>
        <w:spacing w:before="120" w:line="360" w:lineRule="auto"/>
        <w:ind w:firstLine="902"/>
        <w:jc w:val="center"/>
      </w:pPr>
      <w:r>
        <w:t>ПОСТАНОВЛЯЮ:</w:t>
      </w:r>
    </w:p>
    <w:p w:rsidR="00A92E70" w:rsidRDefault="000B2AE2" w:rsidP="00B0445C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45C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Порядок </w:t>
      </w:r>
      <w:proofErr w:type="gramStart"/>
      <w:r w:rsidR="00A92E70" w:rsidRPr="00A92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A92E70" w:rsidRPr="00A92E7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 «Город Кедровый»</w:t>
      </w:r>
      <w:r w:rsidR="00A92E7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DF68D6" w:rsidRDefault="00AE3283" w:rsidP="00B044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F68D6" w:rsidRPr="00DF68D6">
        <w:rPr>
          <w:rFonts w:eastAsia="Times New Roman"/>
          <w:lang w:eastAsia="ru-RU"/>
        </w:rPr>
        <w:t xml:space="preserve"> </w:t>
      </w:r>
      <w:r w:rsidR="00DF68D6" w:rsidRPr="00D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уполномоченным органом на проведение </w:t>
      </w:r>
      <w:proofErr w:type="gramStart"/>
      <w:r w:rsidR="00DF68D6" w:rsidRPr="00DF68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проектов административных регламентов предоставления муниципальных услуг</w:t>
      </w:r>
      <w:proofErr w:type="gramEnd"/>
      <w:r w:rsidR="00DF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«Город Кедровый» отдел по труду и социальной политике администрации города Кедрового (Крестьянова Н.П.).</w:t>
      </w:r>
    </w:p>
    <w:p w:rsidR="00B0445C" w:rsidRDefault="00AE3283" w:rsidP="00B0445C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B2AE2" w:rsidRPr="00B0445C">
        <w:rPr>
          <w:rFonts w:ascii="Times New Roman" w:hAnsi="Times New Roman" w:cs="Times New Roman"/>
          <w:color w:val="000000"/>
          <w:sz w:val="24"/>
          <w:szCs w:val="24"/>
        </w:rPr>
        <w:t xml:space="preserve">. Руководителям структурных подразделений администрации города Кедрового, главному врачу МУЗ МСЧ г. Кедрового  обеспечить </w:t>
      </w:r>
      <w:r w:rsidR="00A92E70" w:rsidRPr="00A92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2E70" w:rsidRPr="00A9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92E70" w:rsidRPr="00A92E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проектов административных регламентов предоставления муниципальных услуг</w:t>
      </w:r>
      <w:proofErr w:type="gramEnd"/>
      <w:r w:rsidR="00A92E70" w:rsidRPr="00A92E70">
        <w:rPr>
          <w:rFonts w:ascii="Times New Roman" w:hAnsi="Times New Roman" w:cs="Times New Roman"/>
          <w:sz w:val="24"/>
          <w:szCs w:val="24"/>
        </w:rPr>
        <w:t xml:space="preserve"> </w:t>
      </w:r>
      <w:r w:rsidR="000B2AE2" w:rsidRPr="00B0445C">
        <w:rPr>
          <w:rFonts w:ascii="Times New Roman" w:hAnsi="Times New Roman" w:cs="Times New Roman"/>
          <w:color w:val="000000"/>
          <w:sz w:val="24"/>
          <w:szCs w:val="24"/>
        </w:rPr>
        <w:t>в соответствии с  Порядком.</w:t>
      </w:r>
    </w:p>
    <w:p w:rsidR="00B0445C" w:rsidRPr="004A740F" w:rsidRDefault="00AE3283" w:rsidP="00B0445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B2AE2" w:rsidRPr="00B0445C">
        <w:rPr>
          <w:rFonts w:ascii="Times New Roman" w:hAnsi="Times New Roman" w:cs="Times New Roman"/>
          <w:color w:val="000000"/>
          <w:sz w:val="24"/>
          <w:szCs w:val="24"/>
        </w:rPr>
        <w:t xml:space="preserve">. Руководителю отдела по труду и социальной политике администрации города Кедрового Крестьяновой Н.П. </w:t>
      </w:r>
      <w:r w:rsidR="00DF68D6">
        <w:rPr>
          <w:rFonts w:ascii="Times New Roman" w:hAnsi="Times New Roman" w:cs="Times New Roman"/>
          <w:color w:val="000000"/>
          <w:sz w:val="24"/>
          <w:szCs w:val="24"/>
        </w:rPr>
        <w:t>опубликовать на</w:t>
      </w:r>
      <w:r w:rsidR="00DC1AD6">
        <w:rPr>
          <w:rFonts w:ascii="Times New Roman" w:hAnsi="Times New Roman" w:cs="Times New Roman"/>
          <w:color w:val="000000"/>
          <w:sz w:val="24"/>
          <w:szCs w:val="24"/>
        </w:rPr>
        <w:t>стоящее постановление в газете «</w:t>
      </w:r>
      <w:r w:rsidR="00DF68D6">
        <w:rPr>
          <w:rFonts w:ascii="Times New Roman" w:hAnsi="Times New Roman" w:cs="Times New Roman"/>
          <w:color w:val="000000"/>
          <w:sz w:val="24"/>
          <w:szCs w:val="24"/>
        </w:rPr>
        <w:t xml:space="preserve">В краю кедровом» и </w:t>
      </w:r>
      <w:r w:rsidR="000B2AE2" w:rsidRPr="00B0445C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</w:t>
      </w:r>
      <w:r w:rsidR="000B2AE2" w:rsidRPr="00B0445C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города Кедрового (</w:t>
      </w:r>
      <w:hyperlink r:id="rId8" w:history="1">
        <w:r w:rsidR="000B2AE2" w:rsidRPr="004A74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www.kedradm.tomsk.ru</w:t>
        </w:r>
      </w:hyperlink>
      <w:r w:rsidR="000B2AE2" w:rsidRPr="004A740F">
        <w:rPr>
          <w:rFonts w:ascii="Times New Roman" w:hAnsi="Times New Roman" w:cs="Times New Roman"/>
          <w:sz w:val="24"/>
          <w:szCs w:val="24"/>
        </w:rPr>
        <w:t>).</w:t>
      </w:r>
    </w:p>
    <w:p w:rsidR="000B2AE2" w:rsidRPr="00B0445C" w:rsidRDefault="00AE3283" w:rsidP="00B0445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2AE2" w:rsidRPr="00B044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2AE2" w:rsidRPr="00B044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B2AE2" w:rsidRPr="00B0445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управляющего делами администрации города Кедрового Горячеву Ж.Ю.</w:t>
      </w:r>
    </w:p>
    <w:p w:rsidR="000B2AE2" w:rsidRDefault="000B2AE2" w:rsidP="00B044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AE2" w:rsidRPr="00B0445C" w:rsidRDefault="000B2AE2" w:rsidP="00B044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445C"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                                                             </w:t>
      </w:r>
      <w:r w:rsidR="00AE328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445C">
        <w:rPr>
          <w:rFonts w:ascii="Times New Roman" w:hAnsi="Times New Roman" w:cs="Times New Roman"/>
          <w:sz w:val="24"/>
          <w:szCs w:val="24"/>
        </w:rPr>
        <w:t xml:space="preserve">     Л.С. Зварич                 </w:t>
      </w:r>
    </w:p>
    <w:p w:rsidR="000B2AE2" w:rsidRPr="00B0445C" w:rsidRDefault="000B2AE2" w:rsidP="00B0445C">
      <w:pPr>
        <w:pStyle w:val="a4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0445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B2AE2" w:rsidRPr="00B0445C" w:rsidRDefault="000B2AE2" w:rsidP="00B0445C">
      <w:pPr>
        <w:pStyle w:val="a4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0445C">
        <w:rPr>
          <w:rFonts w:ascii="Times New Roman" w:hAnsi="Times New Roman" w:cs="Times New Roman"/>
          <w:sz w:val="24"/>
          <w:szCs w:val="24"/>
        </w:rPr>
        <w:t>УТВЕРЖДЕНО</w:t>
      </w:r>
    </w:p>
    <w:p w:rsidR="000B2AE2" w:rsidRPr="00B0445C" w:rsidRDefault="000B2AE2" w:rsidP="00B0445C">
      <w:pPr>
        <w:pStyle w:val="a4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0445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B2AE2" w:rsidRPr="00B0445C" w:rsidRDefault="000B2AE2" w:rsidP="00B0445C">
      <w:pPr>
        <w:pStyle w:val="a4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0445C">
        <w:rPr>
          <w:rFonts w:ascii="Times New Roman" w:hAnsi="Times New Roman" w:cs="Times New Roman"/>
          <w:sz w:val="24"/>
          <w:szCs w:val="24"/>
        </w:rPr>
        <w:t>города Кедрового</w:t>
      </w:r>
    </w:p>
    <w:p w:rsidR="000B2AE2" w:rsidRPr="00B0445C" w:rsidRDefault="000B2AE2" w:rsidP="00B0445C">
      <w:pPr>
        <w:pStyle w:val="a4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45C">
        <w:rPr>
          <w:rFonts w:ascii="Times New Roman" w:hAnsi="Times New Roman" w:cs="Times New Roman"/>
          <w:sz w:val="24"/>
          <w:szCs w:val="24"/>
        </w:rPr>
        <w:t>от «</w:t>
      </w:r>
      <w:r w:rsidR="0088322F">
        <w:rPr>
          <w:rFonts w:ascii="Times New Roman" w:hAnsi="Times New Roman" w:cs="Times New Roman"/>
          <w:sz w:val="24"/>
          <w:szCs w:val="24"/>
        </w:rPr>
        <w:t>28</w:t>
      </w:r>
      <w:r w:rsidRPr="00B0445C">
        <w:rPr>
          <w:rFonts w:ascii="Times New Roman" w:hAnsi="Times New Roman" w:cs="Times New Roman"/>
          <w:sz w:val="24"/>
          <w:szCs w:val="24"/>
        </w:rPr>
        <w:t>»</w:t>
      </w:r>
      <w:r w:rsidR="0088322F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B0445C">
        <w:rPr>
          <w:rFonts w:ascii="Times New Roman" w:hAnsi="Times New Roman" w:cs="Times New Roman"/>
          <w:sz w:val="24"/>
          <w:szCs w:val="24"/>
        </w:rPr>
        <w:t>2011 г. №</w:t>
      </w:r>
      <w:r w:rsidR="0088322F">
        <w:rPr>
          <w:rFonts w:ascii="Times New Roman" w:hAnsi="Times New Roman" w:cs="Times New Roman"/>
          <w:sz w:val="24"/>
          <w:szCs w:val="24"/>
        </w:rPr>
        <w:t xml:space="preserve"> 547/1</w:t>
      </w:r>
    </w:p>
    <w:p w:rsidR="000B2AE2" w:rsidRPr="00B0445C" w:rsidRDefault="000B2AE2" w:rsidP="00B044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68D6" w:rsidRDefault="00DF68D6" w:rsidP="00DF68D6">
      <w:pPr>
        <w:jc w:val="center"/>
        <w:rPr>
          <w:b/>
        </w:rPr>
      </w:pPr>
    </w:p>
    <w:p w:rsidR="00DF68D6" w:rsidRPr="00DF68D6" w:rsidRDefault="000B2AE2" w:rsidP="00DF68D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F68D6">
        <w:rPr>
          <w:rFonts w:ascii="Times New Roman" w:hAnsi="Times New Roman" w:cs="Times New Roman"/>
          <w:b/>
          <w:sz w:val="24"/>
          <w:szCs w:val="24"/>
        </w:rPr>
        <w:t xml:space="preserve">ПОРЯДОК   </w:t>
      </w:r>
    </w:p>
    <w:p w:rsidR="007B069D" w:rsidRDefault="00DF68D6" w:rsidP="00DF68D6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экспертизы проектов административных регламентов </w:t>
      </w:r>
    </w:p>
    <w:p w:rsidR="000B2AE2" w:rsidRPr="000959AB" w:rsidRDefault="00DF68D6" w:rsidP="00DF68D6">
      <w:pPr>
        <w:pStyle w:val="a4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95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муниципальных услуг</w:t>
      </w:r>
      <w:r w:rsidRPr="000959AB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 «Город Кедровый»</w:t>
      </w:r>
    </w:p>
    <w:p w:rsidR="00B526D9" w:rsidRPr="000959AB" w:rsidRDefault="00B526D9" w:rsidP="00B526D9">
      <w:pPr>
        <w:spacing w:after="0" w:line="240" w:lineRule="auto"/>
        <w:rPr>
          <w:rFonts w:eastAsia="Times New Roman"/>
          <w:b/>
          <w:lang w:eastAsia="ru-RU"/>
        </w:rPr>
      </w:pPr>
    </w:p>
    <w:p w:rsidR="00B526D9" w:rsidRDefault="00B526D9" w:rsidP="00FA2E00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1. Общие положения</w:t>
      </w:r>
    </w:p>
    <w:p w:rsidR="00FA2E00" w:rsidRPr="00BF0A77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A2E00">
        <w:rPr>
          <w:rFonts w:ascii="Times New Roman" w:hAnsi="Times New Roman" w:cs="Times New Roman"/>
          <w:sz w:val="24"/>
          <w:szCs w:val="24"/>
        </w:rPr>
        <w:t>Настоящий Порядок проведения экспертизы проектов административных регламентов предоставления муниципальных услуг</w:t>
      </w:r>
      <w:r w:rsidR="00BF0A7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 Кедровый»</w:t>
      </w:r>
      <w:r w:rsidRPr="00FA2E00">
        <w:rPr>
          <w:rFonts w:ascii="Times New Roman" w:hAnsi="Times New Roman" w:cs="Times New Roman"/>
          <w:sz w:val="24"/>
          <w:szCs w:val="24"/>
        </w:rPr>
        <w:t xml:space="preserve"> (далее - Порядок), регулирует правоотношения, связанные с проведением уполномоченным органом администрации города </w:t>
      </w:r>
      <w:r w:rsidR="00BF0A77">
        <w:rPr>
          <w:rFonts w:ascii="Times New Roman" w:hAnsi="Times New Roman" w:cs="Times New Roman"/>
          <w:sz w:val="24"/>
          <w:szCs w:val="24"/>
        </w:rPr>
        <w:t xml:space="preserve">Кедрового </w:t>
      </w:r>
      <w:r w:rsidRPr="00FA2E00">
        <w:rPr>
          <w:rFonts w:ascii="Times New Roman" w:hAnsi="Times New Roman" w:cs="Times New Roman"/>
          <w:sz w:val="24"/>
          <w:szCs w:val="24"/>
        </w:rPr>
        <w:t xml:space="preserve">экспертизы проектов административных регламентов предоставления муниципальных услуг, разработанных органами </w:t>
      </w:r>
      <w:r w:rsidR="00BF0A77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 «Город Кедровый»,</w:t>
      </w:r>
      <w:r w:rsidR="00BF0A77" w:rsidRPr="00BF0A77">
        <w:t xml:space="preserve"> </w:t>
      </w:r>
      <w:r w:rsidR="00BF0A77" w:rsidRPr="00BF0A77">
        <w:rPr>
          <w:rFonts w:ascii="Times New Roman" w:hAnsi="Times New Roman" w:cs="Times New Roman"/>
          <w:sz w:val="24"/>
          <w:szCs w:val="24"/>
        </w:rPr>
        <w:t>подведомственными  муниципальными  учреждениями,</w:t>
      </w:r>
      <w:r w:rsidR="00411280">
        <w:rPr>
          <w:rFonts w:ascii="Times New Roman" w:hAnsi="Times New Roman" w:cs="Times New Roman"/>
          <w:sz w:val="24"/>
          <w:szCs w:val="24"/>
        </w:rPr>
        <w:t xml:space="preserve"> и иными организациями,</w:t>
      </w:r>
      <w:r w:rsidR="00BF0A77" w:rsidRPr="00BF0A77">
        <w:rPr>
          <w:rFonts w:ascii="Times New Roman" w:hAnsi="Times New Roman" w:cs="Times New Roman"/>
          <w:sz w:val="24"/>
          <w:szCs w:val="24"/>
        </w:rPr>
        <w:t xml:space="preserve">   наделенны</w:t>
      </w:r>
      <w:r w:rsidR="00BF0A77">
        <w:rPr>
          <w:rFonts w:ascii="Times New Roman" w:hAnsi="Times New Roman" w:cs="Times New Roman"/>
          <w:sz w:val="24"/>
          <w:szCs w:val="24"/>
        </w:rPr>
        <w:t>ми</w:t>
      </w:r>
      <w:r w:rsidR="00BF0A77" w:rsidRPr="00BF0A77">
        <w:rPr>
          <w:rFonts w:ascii="Times New Roman" w:hAnsi="Times New Roman" w:cs="Times New Roman"/>
          <w:sz w:val="24"/>
          <w:szCs w:val="24"/>
        </w:rPr>
        <w:t xml:space="preserve">  в установленном  порядке полномочиями по оказанию  муниципальных  услуг </w:t>
      </w:r>
      <w:r w:rsidRPr="00BF0A77">
        <w:rPr>
          <w:rFonts w:ascii="Times New Roman" w:hAnsi="Times New Roman" w:cs="Times New Roman"/>
          <w:sz w:val="24"/>
          <w:szCs w:val="24"/>
        </w:rPr>
        <w:t>(далее - экспертиза).</w:t>
      </w:r>
      <w:proofErr w:type="gramEnd"/>
    </w:p>
    <w:p w:rsid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A2E00">
        <w:rPr>
          <w:rFonts w:ascii="Times New Roman" w:hAnsi="Times New Roman" w:cs="Times New Roman"/>
          <w:sz w:val="24"/>
          <w:szCs w:val="24"/>
        </w:rPr>
        <w:t>Целями проведения экспертизы является оценка соответствия проектов административных регламентов предоставления муниципальных услуг</w:t>
      </w:r>
      <w:r w:rsidR="00BF0A77">
        <w:rPr>
          <w:rFonts w:ascii="Times New Roman" w:hAnsi="Times New Roman" w:cs="Times New Roman"/>
          <w:sz w:val="24"/>
          <w:szCs w:val="24"/>
        </w:rPr>
        <w:t xml:space="preserve"> </w:t>
      </w:r>
      <w:r w:rsidRPr="00FA2E00">
        <w:rPr>
          <w:rFonts w:ascii="Times New Roman" w:hAnsi="Times New Roman" w:cs="Times New Roman"/>
          <w:sz w:val="24"/>
          <w:szCs w:val="24"/>
        </w:rPr>
        <w:t xml:space="preserve"> (далее - проектов административных регламентов) требованиям, предъявляемым к ним Федеральным законом от 27.07.2010 №210-ФЗ </w:t>
      </w:r>
      <w:r w:rsidR="00BF0A77">
        <w:rPr>
          <w:rFonts w:ascii="Times New Roman" w:hAnsi="Times New Roman" w:cs="Times New Roman"/>
          <w:sz w:val="24"/>
          <w:szCs w:val="24"/>
        </w:rPr>
        <w:t>«</w:t>
      </w:r>
      <w:r w:rsidRPr="00FA2E00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BF0A77">
        <w:rPr>
          <w:rFonts w:ascii="Times New Roman" w:hAnsi="Times New Roman" w:cs="Times New Roman"/>
          <w:sz w:val="24"/>
          <w:szCs w:val="24"/>
        </w:rPr>
        <w:t>»</w:t>
      </w:r>
      <w:r w:rsidRPr="00FA2E00">
        <w:rPr>
          <w:rFonts w:ascii="Times New Roman" w:hAnsi="Times New Roman" w:cs="Times New Roman"/>
          <w:sz w:val="24"/>
          <w:szCs w:val="24"/>
        </w:rPr>
        <w:t xml:space="preserve"> (далее - Федеральный закон от 27.07.2010 №210-ФЗ), и принятыми в соответствии в ним иными нормативными правовыми актами, оценка учёта результатов независимой экспертизы проектов административных регламентов, проводимой в соответствии с</w:t>
      </w:r>
      <w:proofErr w:type="gramEnd"/>
      <w:r w:rsidRPr="00FA2E00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Федерации.</w:t>
      </w:r>
    </w:p>
    <w:p w:rsidR="00BF0A77" w:rsidRDefault="00B526D9" w:rsidP="00BF0A7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>1.3. Проведение экспертизы осуществляется для решения следующих задач:</w:t>
      </w:r>
    </w:p>
    <w:p w:rsidR="00BF0A77" w:rsidRDefault="00BF0A77" w:rsidP="00BF0A7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26D9" w:rsidRPr="00FA2E00">
        <w:rPr>
          <w:rFonts w:ascii="Times New Roman" w:hAnsi="Times New Roman" w:cs="Times New Roman"/>
          <w:sz w:val="24"/>
          <w:szCs w:val="24"/>
        </w:rPr>
        <w:t xml:space="preserve">обеспечение прав физических и юридических лиц на получение муниципальных услуг, предоставляемых </w:t>
      </w:r>
      <w:r w:rsidR="00411280" w:rsidRPr="00FA2E00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411280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 «Город Кедровый»,</w:t>
      </w:r>
      <w:r w:rsidR="00411280" w:rsidRPr="00BF0A77">
        <w:t xml:space="preserve"> </w:t>
      </w:r>
      <w:r w:rsidR="00411280" w:rsidRPr="00BF0A77">
        <w:rPr>
          <w:rFonts w:ascii="Times New Roman" w:hAnsi="Times New Roman" w:cs="Times New Roman"/>
          <w:sz w:val="24"/>
          <w:szCs w:val="24"/>
        </w:rPr>
        <w:t>подведомственными  муниципальными  учреждениями,</w:t>
      </w:r>
      <w:r w:rsidR="00411280">
        <w:rPr>
          <w:rFonts w:ascii="Times New Roman" w:hAnsi="Times New Roman" w:cs="Times New Roman"/>
          <w:sz w:val="24"/>
          <w:szCs w:val="24"/>
        </w:rPr>
        <w:t xml:space="preserve"> и иными организациями,</w:t>
      </w:r>
      <w:r w:rsidR="00411280" w:rsidRPr="00BF0A77">
        <w:rPr>
          <w:rFonts w:ascii="Times New Roman" w:hAnsi="Times New Roman" w:cs="Times New Roman"/>
          <w:sz w:val="24"/>
          <w:szCs w:val="24"/>
        </w:rPr>
        <w:t xml:space="preserve">   наделенны</w:t>
      </w:r>
      <w:r w:rsidR="00411280">
        <w:rPr>
          <w:rFonts w:ascii="Times New Roman" w:hAnsi="Times New Roman" w:cs="Times New Roman"/>
          <w:sz w:val="24"/>
          <w:szCs w:val="24"/>
        </w:rPr>
        <w:t>ми</w:t>
      </w:r>
      <w:r w:rsidR="00411280" w:rsidRPr="00BF0A77">
        <w:rPr>
          <w:rFonts w:ascii="Times New Roman" w:hAnsi="Times New Roman" w:cs="Times New Roman"/>
          <w:sz w:val="24"/>
          <w:szCs w:val="24"/>
        </w:rPr>
        <w:t xml:space="preserve">  в установленном  порядке полномочиями по оказанию  муниципальных  услуг</w:t>
      </w:r>
      <w:r w:rsidR="00411280" w:rsidRPr="00FA2E00">
        <w:rPr>
          <w:rFonts w:ascii="Times New Roman" w:hAnsi="Times New Roman" w:cs="Times New Roman"/>
          <w:sz w:val="24"/>
          <w:szCs w:val="24"/>
        </w:rPr>
        <w:t xml:space="preserve"> </w:t>
      </w:r>
      <w:r w:rsidR="00B526D9" w:rsidRPr="00FA2E00">
        <w:rPr>
          <w:rFonts w:ascii="Times New Roman" w:hAnsi="Times New Roman" w:cs="Times New Roman"/>
          <w:sz w:val="24"/>
          <w:szCs w:val="24"/>
        </w:rPr>
        <w:t xml:space="preserve">(далее - муниципальные услуги), своевременно и в соответствии со стандартом предоставления муниципальных услуг; </w:t>
      </w:r>
    </w:p>
    <w:p w:rsidR="00BF0A77" w:rsidRDefault="00BF0A77" w:rsidP="00BF0A7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26D9" w:rsidRPr="00FA2E00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полной, актуальной и достоверной информации о муниципальных услугах и порядке их предоставления; </w:t>
      </w:r>
    </w:p>
    <w:p w:rsidR="00BF0A77" w:rsidRDefault="00BF0A77" w:rsidP="00BF0A7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26D9" w:rsidRPr="00FA2E00">
        <w:rPr>
          <w:rFonts w:ascii="Times New Roman" w:hAnsi="Times New Roman" w:cs="Times New Roman"/>
          <w:sz w:val="24"/>
          <w:szCs w:val="24"/>
        </w:rPr>
        <w:t xml:space="preserve">обеспечение соответствия деятельности по предоставлению муниципальных услуг требованиям действующего законодательства Российской Федерации, </w:t>
      </w:r>
      <w:r w:rsidR="00411280">
        <w:rPr>
          <w:rFonts w:ascii="Times New Roman" w:hAnsi="Times New Roman" w:cs="Times New Roman"/>
          <w:sz w:val="24"/>
          <w:szCs w:val="24"/>
        </w:rPr>
        <w:t xml:space="preserve">Томской области, </w:t>
      </w:r>
      <w:r w:rsidR="00B526D9" w:rsidRPr="00FA2E00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актов; </w:t>
      </w:r>
    </w:p>
    <w:p w:rsidR="00B526D9" w:rsidRPr="00FA2E00" w:rsidRDefault="00BF0A77" w:rsidP="00BF0A7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26D9" w:rsidRPr="00FA2E00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услуг в электронной форме в порядке и на условиях, предусмотренных действующим законодательством Российской Федерации. </w:t>
      </w:r>
    </w:p>
    <w:p w:rsidR="00B526D9" w:rsidRDefault="00B526D9" w:rsidP="00FA2E00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2. Принципы проведения экспертизы</w:t>
      </w:r>
    </w:p>
    <w:p w:rsidR="00021A1E" w:rsidRDefault="00B526D9" w:rsidP="00021A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A1E">
        <w:rPr>
          <w:rFonts w:ascii="Times New Roman" w:hAnsi="Times New Roman" w:cs="Times New Roman"/>
          <w:sz w:val="24"/>
          <w:szCs w:val="24"/>
        </w:rPr>
        <w:t>Проведение экспертизы осуществляется в соответствии со следующими принципами:</w:t>
      </w:r>
    </w:p>
    <w:p w:rsidR="00021A1E" w:rsidRDefault="00411280" w:rsidP="00021A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A1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526D9" w:rsidRPr="00021A1E">
        <w:rPr>
          <w:rFonts w:ascii="Times New Roman" w:hAnsi="Times New Roman" w:cs="Times New Roman"/>
          <w:sz w:val="24"/>
          <w:szCs w:val="24"/>
        </w:rPr>
        <w:t xml:space="preserve">единства требований к содержанию административных регламентов предоставления муниципальных услуг и их соответствия требованиям Федерального закона от 27.07.2010 №210-ФЗ и принимаемыми в соответствии с ним иными нормативными правовыми актами; </w:t>
      </w:r>
    </w:p>
    <w:p w:rsidR="00021A1E" w:rsidRDefault="00411280" w:rsidP="00021A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A1E">
        <w:rPr>
          <w:rFonts w:ascii="Times New Roman" w:hAnsi="Times New Roman" w:cs="Times New Roman"/>
          <w:sz w:val="24"/>
          <w:szCs w:val="24"/>
        </w:rPr>
        <w:t xml:space="preserve">- </w:t>
      </w:r>
      <w:r w:rsidR="00B526D9" w:rsidRPr="00021A1E">
        <w:rPr>
          <w:rFonts w:ascii="Times New Roman" w:hAnsi="Times New Roman" w:cs="Times New Roman"/>
          <w:sz w:val="24"/>
          <w:szCs w:val="24"/>
        </w:rPr>
        <w:t xml:space="preserve">полноты описания стандарта предоставления муниципальных услуг и административных процедур в административных регламентах; </w:t>
      </w:r>
    </w:p>
    <w:p w:rsidR="00021A1E" w:rsidRDefault="00411280" w:rsidP="00021A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A1E">
        <w:rPr>
          <w:rFonts w:ascii="Times New Roman" w:hAnsi="Times New Roman" w:cs="Times New Roman"/>
          <w:sz w:val="24"/>
          <w:szCs w:val="24"/>
        </w:rPr>
        <w:t xml:space="preserve">- </w:t>
      </w:r>
      <w:r w:rsidR="00B526D9" w:rsidRPr="00021A1E">
        <w:rPr>
          <w:rFonts w:ascii="Times New Roman" w:hAnsi="Times New Roman" w:cs="Times New Roman"/>
          <w:sz w:val="24"/>
          <w:szCs w:val="24"/>
        </w:rPr>
        <w:t xml:space="preserve">публичности административных регламентов предоставления муниципальных услуг; </w:t>
      </w:r>
    </w:p>
    <w:p w:rsidR="00021A1E" w:rsidRDefault="00411280" w:rsidP="00021A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A1E">
        <w:rPr>
          <w:rFonts w:ascii="Times New Roman" w:hAnsi="Times New Roman" w:cs="Times New Roman"/>
          <w:sz w:val="24"/>
          <w:szCs w:val="24"/>
        </w:rPr>
        <w:t xml:space="preserve">- </w:t>
      </w:r>
      <w:r w:rsidR="00B526D9" w:rsidRPr="00021A1E">
        <w:rPr>
          <w:rFonts w:ascii="Times New Roman" w:hAnsi="Times New Roman" w:cs="Times New Roman"/>
          <w:sz w:val="24"/>
          <w:szCs w:val="24"/>
        </w:rPr>
        <w:t xml:space="preserve">оценки учета результатов независимой экспертизы в проектах административных регламентов; </w:t>
      </w:r>
    </w:p>
    <w:p w:rsidR="00B526D9" w:rsidRPr="00021A1E" w:rsidRDefault="00411280" w:rsidP="00021A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A1E">
        <w:rPr>
          <w:rFonts w:ascii="Times New Roman" w:hAnsi="Times New Roman" w:cs="Times New Roman"/>
          <w:sz w:val="24"/>
          <w:szCs w:val="24"/>
        </w:rPr>
        <w:t xml:space="preserve">- </w:t>
      </w:r>
      <w:r w:rsidR="00B526D9" w:rsidRPr="00021A1E">
        <w:rPr>
          <w:rFonts w:ascii="Times New Roman" w:hAnsi="Times New Roman" w:cs="Times New Roman"/>
          <w:sz w:val="24"/>
          <w:szCs w:val="24"/>
        </w:rPr>
        <w:t xml:space="preserve">обеспечения </w:t>
      </w:r>
      <w:proofErr w:type="gramStart"/>
      <w:r w:rsidR="00B526D9" w:rsidRPr="00021A1E">
        <w:rPr>
          <w:rFonts w:ascii="Times New Roman" w:hAnsi="Times New Roman" w:cs="Times New Roman"/>
          <w:sz w:val="24"/>
          <w:szCs w:val="24"/>
        </w:rPr>
        <w:t>взаимосвязи требований ведения реестра муниципальных услуг</w:t>
      </w:r>
      <w:proofErr w:type="gramEnd"/>
      <w:r w:rsidR="00B526D9" w:rsidRPr="00021A1E">
        <w:rPr>
          <w:rFonts w:ascii="Times New Roman" w:hAnsi="Times New Roman" w:cs="Times New Roman"/>
          <w:sz w:val="24"/>
          <w:szCs w:val="24"/>
        </w:rPr>
        <w:t xml:space="preserve"> с требованиями разработки проектов административных регламентов. </w:t>
      </w:r>
    </w:p>
    <w:p w:rsidR="00B526D9" w:rsidRDefault="00B526D9" w:rsidP="00FA2E00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3. Порядок проведения экспертизы</w:t>
      </w:r>
    </w:p>
    <w:p w:rsidR="00175C2C" w:rsidRDefault="00B526D9" w:rsidP="00175C2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 xml:space="preserve">3.1. Проведение экспертизы осуществляется </w:t>
      </w:r>
      <w:r w:rsidR="00411280">
        <w:rPr>
          <w:rFonts w:ascii="Times New Roman" w:hAnsi="Times New Roman" w:cs="Times New Roman"/>
          <w:sz w:val="24"/>
          <w:szCs w:val="24"/>
        </w:rPr>
        <w:t xml:space="preserve">Отделом по труду и социальной политике администрации города Кедрового </w:t>
      </w:r>
      <w:r w:rsidRPr="00FA2E00">
        <w:rPr>
          <w:rFonts w:ascii="Times New Roman" w:hAnsi="Times New Roman" w:cs="Times New Roman"/>
          <w:sz w:val="24"/>
          <w:szCs w:val="24"/>
        </w:rPr>
        <w:t>(далее - уполномоченный орган).</w:t>
      </w:r>
    </w:p>
    <w:p w:rsidR="00153EFA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2C">
        <w:rPr>
          <w:rFonts w:ascii="Times New Roman" w:hAnsi="Times New Roman" w:cs="Times New Roman"/>
          <w:sz w:val="24"/>
          <w:szCs w:val="24"/>
        </w:rPr>
        <w:t xml:space="preserve">3.2. </w:t>
      </w:r>
      <w:r w:rsidR="00153EFA" w:rsidRPr="00175C2C">
        <w:rPr>
          <w:rFonts w:ascii="Times New Roman" w:hAnsi="Times New Roman" w:cs="Times New Roman"/>
          <w:sz w:val="24"/>
          <w:szCs w:val="24"/>
        </w:rPr>
        <w:t>Экспертизе подлежат все разработанные</w:t>
      </w:r>
      <w:r w:rsidR="00175C2C" w:rsidRPr="00175C2C">
        <w:rPr>
          <w:rFonts w:ascii="Times New Roman" w:hAnsi="Times New Roman" w:cs="Times New Roman"/>
          <w:sz w:val="24"/>
          <w:szCs w:val="24"/>
        </w:rPr>
        <w:t xml:space="preserve"> органам</w:t>
      </w:r>
      <w:r w:rsidR="00175C2C">
        <w:rPr>
          <w:rFonts w:ascii="Times New Roman" w:hAnsi="Times New Roman" w:cs="Times New Roman"/>
          <w:sz w:val="24"/>
          <w:szCs w:val="24"/>
        </w:rPr>
        <w:t>и</w:t>
      </w:r>
      <w:r w:rsidR="00175C2C" w:rsidRPr="00175C2C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«Город Кедровый», подведомственн</w:t>
      </w:r>
      <w:r w:rsidR="00175C2C">
        <w:rPr>
          <w:rFonts w:ascii="Times New Roman" w:hAnsi="Times New Roman" w:cs="Times New Roman"/>
          <w:sz w:val="24"/>
          <w:szCs w:val="24"/>
        </w:rPr>
        <w:t>ыми</w:t>
      </w:r>
      <w:r w:rsidR="00175C2C" w:rsidRPr="00175C2C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 w:rsidR="00175C2C">
        <w:rPr>
          <w:rFonts w:ascii="Times New Roman" w:hAnsi="Times New Roman" w:cs="Times New Roman"/>
          <w:sz w:val="24"/>
          <w:szCs w:val="24"/>
        </w:rPr>
        <w:t>ыми</w:t>
      </w:r>
      <w:r w:rsidR="00175C2C" w:rsidRPr="00175C2C">
        <w:rPr>
          <w:rFonts w:ascii="Times New Roman" w:hAnsi="Times New Roman" w:cs="Times New Roman"/>
          <w:sz w:val="24"/>
          <w:szCs w:val="24"/>
        </w:rPr>
        <w:t xml:space="preserve">  учреждени</w:t>
      </w:r>
      <w:r w:rsidR="00175C2C">
        <w:rPr>
          <w:rFonts w:ascii="Times New Roman" w:hAnsi="Times New Roman" w:cs="Times New Roman"/>
          <w:sz w:val="24"/>
          <w:szCs w:val="24"/>
        </w:rPr>
        <w:t>ями</w:t>
      </w:r>
      <w:r w:rsidR="00175C2C" w:rsidRPr="00175C2C">
        <w:rPr>
          <w:rFonts w:ascii="Times New Roman" w:hAnsi="Times New Roman" w:cs="Times New Roman"/>
          <w:sz w:val="24"/>
          <w:szCs w:val="24"/>
        </w:rPr>
        <w:t>, и иными организаци</w:t>
      </w:r>
      <w:r w:rsidR="00175C2C">
        <w:rPr>
          <w:rFonts w:ascii="Times New Roman" w:hAnsi="Times New Roman" w:cs="Times New Roman"/>
          <w:sz w:val="24"/>
          <w:szCs w:val="24"/>
        </w:rPr>
        <w:t>ями</w:t>
      </w:r>
      <w:r w:rsidR="00175C2C" w:rsidRPr="00175C2C">
        <w:rPr>
          <w:rFonts w:ascii="Times New Roman" w:hAnsi="Times New Roman" w:cs="Times New Roman"/>
          <w:sz w:val="24"/>
          <w:szCs w:val="24"/>
        </w:rPr>
        <w:t>,   наделенными  в установленном  порядке полномочиями по оказанию  муниципальных  услуг</w:t>
      </w:r>
      <w:r w:rsidR="00175C2C">
        <w:rPr>
          <w:rFonts w:ascii="Times New Roman" w:hAnsi="Times New Roman" w:cs="Times New Roman"/>
          <w:sz w:val="24"/>
          <w:szCs w:val="24"/>
        </w:rPr>
        <w:t>,</w:t>
      </w:r>
      <w:r w:rsidR="00153EFA" w:rsidRPr="00175C2C">
        <w:rPr>
          <w:rFonts w:ascii="Times New Roman" w:hAnsi="Times New Roman" w:cs="Times New Roman"/>
          <w:sz w:val="24"/>
          <w:szCs w:val="24"/>
        </w:rPr>
        <w:t xml:space="preserve"> </w:t>
      </w:r>
      <w:r w:rsidR="00175C2C" w:rsidRPr="00175C2C">
        <w:rPr>
          <w:rFonts w:ascii="Times New Roman" w:hAnsi="Times New Roman" w:cs="Times New Roman"/>
          <w:color w:val="000000"/>
          <w:sz w:val="24"/>
          <w:szCs w:val="24"/>
        </w:rPr>
        <w:t>проекты административных регламентов предоставления муниципальных услуг.</w:t>
      </w:r>
    </w:p>
    <w:p w:rsid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FA2E00">
        <w:rPr>
          <w:rFonts w:ascii="Times New Roman" w:hAnsi="Times New Roman" w:cs="Times New Roman"/>
          <w:sz w:val="24"/>
          <w:szCs w:val="24"/>
        </w:rPr>
        <w:t xml:space="preserve">Для проведения экспертизы </w:t>
      </w:r>
      <w:r w:rsidR="00411280" w:rsidRPr="00FA2E00">
        <w:rPr>
          <w:rFonts w:ascii="Times New Roman" w:hAnsi="Times New Roman" w:cs="Times New Roman"/>
          <w:sz w:val="24"/>
          <w:szCs w:val="24"/>
        </w:rPr>
        <w:t>орган</w:t>
      </w:r>
      <w:r w:rsidR="00021A1E">
        <w:rPr>
          <w:rFonts w:ascii="Times New Roman" w:hAnsi="Times New Roman" w:cs="Times New Roman"/>
          <w:sz w:val="24"/>
          <w:szCs w:val="24"/>
        </w:rPr>
        <w:t>ы</w:t>
      </w:r>
      <w:r w:rsidR="00411280" w:rsidRPr="00FA2E00">
        <w:rPr>
          <w:rFonts w:ascii="Times New Roman" w:hAnsi="Times New Roman" w:cs="Times New Roman"/>
          <w:sz w:val="24"/>
          <w:szCs w:val="24"/>
        </w:rPr>
        <w:t xml:space="preserve"> </w:t>
      </w:r>
      <w:r w:rsidR="00411280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 «Город Кедровый»,</w:t>
      </w:r>
      <w:r w:rsidR="00411280" w:rsidRPr="00BF0A77">
        <w:t xml:space="preserve"> </w:t>
      </w:r>
      <w:r w:rsidR="00411280" w:rsidRPr="00BF0A77">
        <w:rPr>
          <w:rFonts w:ascii="Times New Roman" w:hAnsi="Times New Roman" w:cs="Times New Roman"/>
          <w:sz w:val="24"/>
          <w:szCs w:val="24"/>
        </w:rPr>
        <w:t>подведомственн</w:t>
      </w:r>
      <w:r w:rsidR="00021A1E">
        <w:rPr>
          <w:rFonts w:ascii="Times New Roman" w:hAnsi="Times New Roman" w:cs="Times New Roman"/>
          <w:sz w:val="24"/>
          <w:szCs w:val="24"/>
        </w:rPr>
        <w:t>ые</w:t>
      </w:r>
      <w:r w:rsidR="00411280" w:rsidRPr="00BF0A77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 w:rsidR="00021A1E">
        <w:rPr>
          <w:rFonts w:ascii="Times New Roman" w:hAnsi="Times New Roman" w:cs="Times New Roman"/>
          <w:sz w:val="24"/>
          <w:szCs w:val="24"/>
        </w:rPr>
        <w:t>ые</w:t>
      </w:r>
      <w:r w:rsidR="00411280" w:rsidRPr="00BF0A77">
        <w:rPr>
          <w:rFonts w:ascii="Times New Roman" w:hAnsi="Times New Roman" w:cs="Times New Roman"/>
          <w:sz w:val="24"/>
          <w:szCs w:val="24"/>
        </w:rPr>
        <w:t xml:space="preserve">  учреждени</w:t>
      </w:r>
      <w:r w:rsidR="00021A1E">
        <w:rPr>
          <w:rFonts w:ascii="Times New Roman" w:hAnsi="Times New Roman" w:cs="Times New Roman"/>
          <w:sz w:val="24"/>
          <w:szCs w:val="24"/>
        </w:rPr>
        <w:t>я</w:t>
      </w:r>
      <w:r w:rsidR="00411280">
        <w:rPr>
          <w:rFonts w:ascii="Times New Roman" w:hAnsi="Times New Roman" w:cs="Times New Roman"/>
          <w:sz w:val="24"/>
          <w:szCs w:val="24"/>
        </w:rPr>
        <w:t xml:space="preserve"> и ины</w:t>
      </w:r>
      <w:r w:rsidR="00021A1E">
        <w:rPr>
          <w:rFonts w:ascii="Times New Roman" w:hAnsi="Times New Roman" w:cs="Times New Roman"/>
          <w:sz w:val="24"/>
          <w:szCs w:val="24"/>
        </w:rPr>
        <w:t>е</w:t>
      </w:r>
      <w:r w:rsidR="00411280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 w:rsidR="00411280" w:rsidRPr="00BF0A77">
        <w:rPr>
          <w:rFonts w:ascii="Times New Roman" w:hAnsi="Times New Roman" w:cs="Times New Roman"/>
          <w:sz w:val="24"/>
          <w:szCs w:val="24"/>
        </w:rPr>
        <w:t xml:space="preserve">   наделенны</w:t>
      </w:r>
      <w:r w:rsidR="00021A1E">
        <w:rPr>
          <w:rFonts w:ascii="Times New Roman" w:hAnsi="Times New Roman" w:cs="Times New Roman"/>
          <w:sz w:val="24"/>
          <w:szCs w:val="24"/>
        </w:rPr>
        <w:t>е</w:t>
      </w:r>
      <w:r w:rsidR="00411280" w:rsidRPr="00BF0A77">
        <w:rPr>
          <w:rFonts w:ascii="Times New Roman" w:hAnsi="Times New Roman" w:cs="Times New Roman"/>
          <w:sz w:val="24"/>
          <w:szCs w:val="24"/>
        </w:rPr>
        <w:t xml:space="preserve">  в установленном  порядке полномочиями по оказанию  муниципальных  услуг</w:t>
      </w:r>
      <w:r w:rsidR="00411280">
        <w:rPr>
          <w:rFonts w:ascii="Times New Roman" w:hAnsi="Times New Roman" w:cs="Times New Roman"/>
          <w:sz w:val="24"/>
          <w:szCs w:val="24"/>
        </w:rPr>
        <w:t xml:space="preserve">, </w:t>
      </w:r>
      <w:r w:rsidRPr="00FA2E00">
        <w:rPr>
          <w:rFonts w:ascii="Times New Roman" w:hAnsi="Times New Roman" w:cs="Times New Roman"/>
          <w:sz w:val="24"/>
          <w:szCs w:val="24"/>
        </w:rPr>
        <w:t>являющи</w:t>
      </w:r>
      <w:r w:rsidR="00411280">
        <w:rPr>
          <w:rFonts w:ascii="Times New Roman" w:hAnsi="Times New Roman" w:cs="Times New Roman"/>
          <w:sz w:val="24"/>
          <w:szCs w:val="24"/>
        </w:rPr>
        <w:t>е</w:t>
      </w:r>
      <w:r w:rsidRPr="00FA2E00">
        <w:rPr>
          <w:rFonts w:ascii="Times New Roman" w:hAnsi="Times New Roman" w:cs="Times New Roman"/>
          <w:sz w:val="24"/>
          <w:szCs w:val="24"/>
        </w:rPr>
        <w:t>ся разработчиком административного регламента (далее - орган, являющийся разработчиком административного регламента), направля</w:t>
      </w:r>
      <w:r w:rsidR="00021A1E">
        <w:rPr>
          <w:rFonts w:ascii="Times New Roman" w:hAnsi="Times New Roman" w:cs="Times New Roman"/>
          <w:sz w:val="24"/>
          <w:szCs w:val="24"/>
        </w:rPr>
        <w:t>ю</w:t>
      </w:r>
      <w:r w:rsidRPr="00FA2E00">
        <w:rPr>
          <w:rFonts w:ascii="Times New Roman" w:hAnsi="Times New Roman" w:cs="Times New Roman"/>
          <w:sz w:val="24"/>
          <w:szCs w:val="24"/>
        </w:rPr>
        <w:t>т в уполномоченный орган:</w:t>
      </w:r>
      <w:proofErr w:type="gramEnd"/>
    </w:p>
    <w:p w:rsid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 xml:space="preserve">3.3.1 проект постановления администрации города </w:t>
      </w:r>
      <w:r w:rsidR="00411280">
        <w:rPr>
          <w:rFonts w:ascii="Times New Roman" w:hAnsi="Times New Roman" w:cs="Times New Roman"/>
          <w:sz w:val="24"/>
          <w:szCs w:val="24"/>
        </w:rPr>
        <w:t xml:space="preserve">Кедрового </w:t>
      </w:r>
      <w:r w:rsidRPr="00FA2E00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(далее - проект постановления); </w:t>
      </w:r>
    </w:p>
    <w:p w:rsid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 xml:space="preserve">3.3.2 проект административного регламента; </w:t>
      </w:r>
    </w:p>
    <w:p w:rsid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 xml:space="preserve">3.3.3 пояснительную записку к проекту постановления, в которой указываются следующие сведения: </w:t>
      </w:r>
    </w:p>
    <w:p w:rsidR="00FA2E00" w:rsidRDefault="00411280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26D9" w:rsidRPr="00FA2E00">
        <w:rPr>
          <w:rFonts w:ascii="Times New Roman" w:hAnsi="Times New Roman" w:cs="Times New Roman"/>
          <w:sz w:val="24"/>
          <w:szCs w:val="24"/>
        </w:rPr>
        <w:t>о размещении проекта административного регламента в сети Интернет на официальном сайте администрации города</w:t>
      </w:r>
      <w:r w:rsidR="00BB59EB">
        <w:rPr>
          <w:rFonts w:ascii="Times New Roman" w:hAnsi="Times New Roman" w:cs="Times New Roman"/>
          <w:sz w:val="24"/>
          <w:szCs w:val="24"/>
        </w:rPr>
        <w:t xml:space="preserve"> Кедрового и на официальном сайте органа, ответственного за предоставление муниципальной услуги (при его наличии)</w:t>
      </w:r>
      <w:r w:rsidR="00B526D9" w:rsidRPr="00FA2E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2E00" w:rsidRDefault="00411280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26D9" w:rsidRPr="00FA2E00">
        <w:rPr>
          <w:rFonts w:ascii="Times New Roman" w:hAnsi="Times New Roman" w:cs="Times New Roman"/>
          <w:sz w:val="24"/>
          <w:szCs w:val="24"/>
        </w:rPr>
        <w:t xml:space="preserve">о сроке, отведенном для проведения независимой экспертизы проекта административного регламента в порядке, установленном действующим законодательством Российской Федерации, и указанном при размещении проекта административного регламента в сети Интернет; </w:t>
      </w:r>
    </w:p>
    <w:p w:rsidR="00FA2E00" w:rsidRDefault="00411280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26D9" w:rsidRPr="00FA2E00">
        <w:rPr>
          <w:rFonts w:ascii="Times New Roman" w:hAnsi="Times New Roman" w:cs="Times New Roman"/>
          <w:sz w:val="24"/>
          <w:szCs w:val="24"/>
        </w:rPr>
        <w:t xml:space="preserve">о результатах независимой экспертизы; </w:t>
      </w:r>
    </w:p>
    <w:p w:rsidR="00FA2E00" w:rsidRDefault="00411280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26D9" w:rsidRPr="00FA2E00">
        <w:rPr>
          <w:rFonts w:ascii="Times New Roman" w:hAnsi="Times New Roman" w:cs="Times New Roman"/>
          <w:sz w:val="24"/>
          <w:szCs w:val="24"/>
        </w:rPr>
        <w:t xml:space="preserve">о решениях органа, являющегося разработчиком административного регламента, принятых по результатам независимой экспертизы; </w:t>
      </w:r>
    </w:p>
    <w:p w:rsid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 xml:space="preserve">3.3.4 заключение, составленное по результатам независимой экспертизы (при наличии); </w:t>
      </w:r>
    </w:p>
    <w:p w:rsid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 xml:space="preserve">3.3.5 справку об учете замечаний - при повторном и последующем поступлениях проекта административного регламента на экспертизу в уполномоченный орган. </w:t>
      </w:r>
    </w:p>
    <w:p w:rsid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>3.4. Уполномоченный орган отказывает в проведении экспертизы в следующих случаях:</w:t>
      </w:r>
    </w:p>
    <w:p w:rsid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E00">
        <w:rPr>
          <w:rFonts w:ascii="Times New Roman" w:hAnsi="Times New Roman" w:cs="Times New Roman"/>
          <w:sz w:val="24"/>
          <w:szCs w:val="24"/>
        </w:rPr>
        <w:t xml:space="preserve">3.4.1 несоблюдения органом, являющимся разработчиком административного регламента, требования Федерального закона от 27.07.2010 №210-ФЗ по размещению проекта административного регламента в сети Интернет на официальном сайте муниципального образования для проведения независимой экспертизы; </w:t>
      </w:r>
      <w:proofErr w:type="gramEnd"/>
    </w:p>
    <w:p w:rsid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 xml:space="preserve">3.4.2 </w:t>
      </w:r>
      <w:proofErr w:type="spellStart"/>
      <w:r w:rsidRPr="00FA2E00">
        <w:rPr>
          <w:rFonts w:ascii="Times New Roman" w:hAnsi="Times New Roman" w:cs="Times New Roman"/>
          <w:sz w:val="24"/>
          <w:szCs w:val="24"/>
        </w:rPr>
        <w:t>неистечения</w:t>
      </w:r>
      <w:proofErr w:type="spellEnd"/>
      <w:r w:rsidRPr="00FA2E00">
        <w:rPr>
          <w:rFonts w:ascii="Times New Roman" w:hAnsi="Times New Roman" w:cs="Times New Roman"/>
          <w:sz w:val="24"/>
          <w:szCs w:val="24"/>
        </w:rPr>
        <w:t xml:space="preserve"> срока, отведенного для проведения независимой экспертизы соответствующих проектов административных регламентов в соответствии с порядком, установленным действующим законодательством Российской Федерации; </w:t>
      </w:r>
    </w:p>
    <w:p w:rsid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 xml:space="preserve">3.4.3 несоблюдения требований пункта 3.3 настоящего Порядка. </w:t>
      </w:r>
    </w:p>
    <w:p w:rsid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lastRenderedPageBreak/>
        <w:t xml:space="preserve">3.5. В случае отказа в проведении экспертизы в соответствии с пунктом 3.4 настоящего Порядка уполномоченный орган направляет в орган, являющийся разработчиком административного регламента, представленные документы с сопроводительным письмом, в котором указывает основания для отказа в проведении экспертизы в течение 3 рабочих дней со дня поступления соответствующих документов </w:t>
      </w:r>
      <w:proofErr w:type="gramStart"/>
      <w:r w:rsidRPr="00FA2E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2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E00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FA2E00">
        <w:rPr>
          <w:rFonts w:ascii="Times New Roman" w:hAnsi="Times New Roman" w:cs="Times New Roman"/>
          <w:sz w:val="24"/>
          <w:szCs w:val="24"/>
        </w:rPr>
        <w:t xml:space="preserve"> орган.</w:t>
      </w:r>
    </w:p>
    <w:p w:rsidR="00021A1E" w:rsidRDefault="00B526D9" w:rsidP="00021A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>3.6. В процессе проведения экспертизы уполномоченный орган осуществляет:</w:t>
      </w:r>
    </w:p>
    <w:p w:rsidR="00021A1E" w:rsidRDefault="00021A1E" w:rsidP="00021A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26D9" w:rsidRPr="00FA2E00">
        <w:rPr>
          <w:rFonts w:ascii="Times New Roman" w:hAnsi="Times New Roman" w:cs="Times New Roman"/>
          <w:sz w:val="24"/>
          <w:szCs w:val="24"/>
        </w:rPr>
        <w:t xml:space="preserve">оценку соответствия проектов административных регламентов требованиям, предъявляемым к административным регламентам Федеральным законом от 27.07.2010 №210-ФЗ и принятыми в соответствии с ним иными нормативными правовыми актами; </w:t>
      </w:r>
    </w:p>
    <w:p w:rsidR="00FA2E00" w:rsidRDefault="00021A1E" w:rsidP="00021A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26D9" w:rsidRPr="00FA2E00">
        <w:rPr>
          <w:rFonts w:ascii="Times New Roman" w:hAnsi="Times New Roman" w:cs="Times New Roman"/>
          <w:sz w:val="24"/>
          <w:szCs w:val="24"/>
        </w:rPr>
        <w:t xml:space="preserve">оценку учёта результатов независимой экспертизы в проектах административных регламентов, проводимой в соответствии с Федеральным законом от 27.07.2010 №210-ФЗ и принятыми в соответствии с ним иными нормативными правовыми актами. </w:t>
      </w:r>
    </w:p>
    <w:p w:rsid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>3.7. Срок проведения экспертизы упол</w:t>
      </w:r>
      <w:r w:rsidR="00021A1E">
        <w:rPr>
          <w:rFonts w:ascii="Times New Roman" w:hAnsi="Times New Roman" w:cs="Times New Roman"/>
          <w:sz w:val="24"/>
          <w:szCs w:val="24"/>
        </w:rPr>
        <w:t>номоченным органом составляет не более 10</w:t>
      </w:r>
      <w:r w:rsidRPr="00FA2E00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проекта административного регламента в уполномоченный орган.</w:t>
      </w:r>
      <w:r w:rsidR="00021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 xml:space="preserve">3.8. Результатом экспертизы проектов административных регламентов является заключение уполномоченного органа, подписанное </w:t>
      </w:r>
      <w:r w:rsidR="00021A1E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FA2E00">
        <w:rPr>
          <w:rFonts w:ascii="Times New Roman" w:hAnsi="Times New Roman" w:cs="Times New Roman"/>
          <w:sz w:val="24"/>
          <w:szCs w:val="24"/>
        </w:rPr>
        <w:t>уполномоченного органа (далее - заключение).</w:t>
      </w:r>
    </w:p>
    <w:p w:rsidR="00021A1E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>3.9. Заключение дается на проект одного административного регламента и направляется органу, являющемуся разработчиком административного регламента</w:t>
      </w:r>
      <w:r w:rsidR="00021A1E">
        <w:rPr>
          <w:rFonts w:ascii="Times New Roman" w:hAnsi="Times New Roman" w:cs="Times New Roman"/>
          <w:sz w:val="24"/>
          <w:szCs w:val="24"/>
        </w:rPr>
        <w:t>.</w:t>
      </w:r>
    </w:p>
    <w:p w:rsid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>3.10. Заключение в обязательном порядке должно содержать:</w:t>
      </w:r>
    </w:p>
    <w:p w:rsid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>3.10.1 основные реквизиты документов, установленные правовыми актами администрации города</w:t>
      </w:r>
      <w:r w:rsidR="00021A1E">
        <w:rPr>
          <w:rFonts w:ascii="Times New Roman" w:hAnsi="Times New Roman" w:cs="Times New Roman"/>
          <w:sz w:val="24"/>
          <w:szCs w:val="24"/>
        </w:rPr>
        <w:t xml:space="preserve"> Кедрового</w:t>
      </w:r>
      <w:r w:rsidRPr="00FA2E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 xml:space="preserve">3.10.2 наименование заключения; </w:t>
      </w:r>
    </w:p>
    <w:p w:rsid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 xml:space="preserve">3.10.3 наименование проекта административного регламента и органа, являющегося разработчиком административного регламента; </w:t>
      </w:r>
    </w:p>
    <w:p w:rsid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 xml:space="preserve">3.10.4 выводы по результатам проведенной экспертизы, в которых указывается на отсутствие или наличие замечаний по проекту административного регламента. При наличии замечаний раскрывается их содержание; </w:t>
      </w:r>
    </w:p>
    <w:p w:rsid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 xml:space="preserve">3.10.5 выводы об учете органом, разработавшим проект административного регламента, результатов независимой экспертизы (в случае поступления заключения независимой экспертизы в орган, являющийся разработчиком административного регламента); </w:t>
      </w:r>
    </w:p>
    <w:p w:rsidR="00021A1E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 xml:space="preserve">3.10.6 рекомендации по дальнейшей работе с проектом административного регламента: </w:t>
      </w:r>
    </w:p>
    <w:p w:rsidR="00021A1E" w:rsidRDefault="00021A1E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26D9" w:rsidRPr="00FA2E00">
        <w:rPr>
          <w:rFonts w:ascii="Times New Roman" w:hAnsi="Times New Roman" w:cs="Times New Roman"/>
          <w:sz w:val="24"/>
          <w:szCs w:val="24"/>
        </w:rPr>
        <w:t xml:space="preserve">рекомендуется к доработке в соответствии с замечаниями; </w:t>
      </w:r>
    </w:p>
    <w:p w:rsidR="00FA2E00" w:rsidRDefault="00021A1E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26D9" w:rsidRPr="00FA2E00">
        <w:rPr>
          <w:rFonts w:ascii="Times New Roman" w:hAnsi="Times New Roman" w:cs="Times New Roman"/>
          <w:sz w:val="24"/>
          <w:szCs w:val="24"/>
        </w:rPr>
        <w:t xml:space="preserve">рекомендуется к принятию без замечаний. </w:t>
      </w:r>
    </w:p>
    <w:p w:rsid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>3.11. После получения заключения орган, являющийся разработчиком административного регламента, в течение 3 рабочих дней вносит рекомендуемые изменения в проект административного регламента с учетом результатов экспертизы и готовит при наличии замечаний уполномоченного органа справку об учете замечаний.</w:t>
      </w:r>
      <w:r w:rsidR="00021A1E">
        <w:rPr>
          <w:rFonts w:ascii="Times New Roman" w:hAnsi="Times New Roman" w:cs="Times New Roman"/>
          <w:sz w:val="24"/>
          <w:szCs w:val="24"/>
        </w:rPr>
        <w:t xml:space="preserve"> </w:t>
      </w:r>
      <w:r w:rsidRPr="00FA2E00">
        <w:rPr>
          <w:rFonts w:ascii="Times New Roman" w:hAnsi="Times New Roman" w:cs="Times New Roman"/>
          <w:sz w:val="24"/>
          <w:szCs w:val="24"/>
        </w:rPr>
        <w:t>В справке об учете замечаний разработчик административного регламента указывает:</w:t>
      </w:r>
    </w:p>
    <w:p w:rsidR="00FA2E00" w:rsidRDefault="00021A1E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26D9" w:rsidRPr="00FA2E00">
        <w:rPr>
          <w:rFonts w:ascii="Times New Roman" w:hAnsi="Times New Roman" w:cs="Times New Roman"/>
          <w:sz w:val="24"/>
          <w:szCs w:val="24"/>
        </w:rPr>
        <w:t xml:space="preserve">наименование проекта административного регламента; </w:t>
      </w:r>
    </w:p>
    <w:p w:rsidR="00FA2E00" w:rsidRDefault="00021A1E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26D9" w:rsidRPr="00FA2E00">
        <w:rPr>
          <w:rFonts w:ascii="Times New Roman" w:hAnsi="Times New Roman" w:cs="Times New Roman"/>
          <w:sz w:val="24"/>
          <w:szCs w:val="24"/>
        </w:rPr>
        <w:t xml:space="preserve">дату подготовки справки об учете замечаний; </w:t>
      </w:r>
    </w:p>
    <w:p w:rsidR="00FA2E00" w:rsidRDefault="00021A1E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26D9" w:rsidRPr="00FA2E00">
        <w:rPr>
          <w:rFonts w:ascii="Times New Roman" w:hAnsi="Times New Roman" w:cs="Times New Roman"/>
          <w:sz w:val="24"/>
          <w:szCs w:val="24"/>
        </w:rPr>
        <w:t xml:space="preserve">наименование органа, являющегося разработчиком административного регламента; </w:t>
      </w:r>
    </w:p>
    <w:p w:rsidR="00FA2E00" w:rsidRDefault="00021A1E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26D9" w:rsidRPr="00FA2E00">
        <w:rPr>
          <w:rFonts w:ascii="Times New Roman" w:hAnsi="Times New Roman" w:cs="Times New Roman"/>
          <w:sz w:val="24"/>
          <w:szCs w:val="24"/>
        </w:rPr>
        <w:t xml:space="preserve">сведения об учете замечаний уполномоченного органа. </w:t>
      </w:r>
    </w:p>
    <w:p w:rsidR="00B526D9" w:rsidRP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>3.12. Сведения о заключениях уполномоченного органа по результатам проведенной экспертизы заносятся в журнал регистрации проектов административных регламентов, поступивших на экспертизу в уполномоченный орган (далее - журнал).</w:t>
      </w:r>
    </w:p>
    <w:p w:rsidR="00021A1E" w:rsidRDefault="00021A1E" w:rsidP="00FA2E00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021A1E" w:rsidRDefault="00021A1E" w:rsidP="00FA2E00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B526D9" w:rsidRDefault="00B526D9" w:rsidP="00FA2E00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4. Требования к оформлению, ведению и хранению журнала</w:t>
      </w:r>
    </w:p>
    <w:p w:rsid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lastRenderedPageBreak/>
        <w:t>4.1. Уполномоченным органом в журнал в обязательном порядке вносятся следующие сведения:</w:t>
      </w:r>
    </w:p>
    <w:p w:rsid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 xml:space="preserve">4.1.1 дату поступления проекта административного регламента на экспертизу в уполномоченный орган; </w:t>
      </w:r>
    </w:p>
    <w:p w:rsid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 xml:space="preserve">4.1.2 перечень документов, направленных в уполномоченный орган органом, являющимся разработчиком административного регламента, для проведения экспертизы; </w:t>
      </w:r>
    </w:p>
    <w:p w:rsid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 xml:space="preserve">4.1.3 дату проведения экспертизы уполномоченным органом; </w:t>
      </w:r>
    </w:p>
    <w:p w:rsid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 xml:space="preserve">4.1.4 выводы по результатам проведенной экспертизы; </w:t>
      </w:r>
    </w:p>
    <w:p w:rsid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 xml:space="preserve">4.1.5 рекомендации по дальнейшей работе с проектом административного регламента. </w:t>
      </w:r>
    </w:p>
    <w:p w:rsidR="00021A1E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>4.2. Листы журнала должны быть пронумерованы по порядку</w:t>
      </w:r>
      <w:r w:rsidR="00021A1E">
        <w:rPr>
          <w:rFonts w:ascii="Times New Roman" w:hAnsi="Times New Roman" w:cs="Times New Roman"/>
          <w:sz w:val="24"/>
          <w:szCs w:val="24"/>
        </w:rPr>
        <w:t>,</w:t>
      </w:r>
      <w:r w:rsidRPr="00FA2E00">
        <w:rPr>
          <w:rFonts w:ascii="Times New Roman" w:hAnsi="Times New Roman" w:cs="Times New Roman"/>
          <w:sz w:val="24"/>
          <w:szCs w:val="24"/>
        </w:rPr>
        <w:t xml:space="preserve"> прошнурованы</w:t>
      </w:r>
      <w:r w:rsidR="00021A1E">
        <w:rPr>
          <w:rFonts w:ascii="Times New Roman" w:hAnsi="Times New Roman" w:cs="Times New Roman"/>
          <w:sz w:val="24"/>
          <w:szCs w:val="24"/>
        </w:rPr>
        <w:t xml:space="preserve"> и заверены в надлежащем порядке управляющим делами администрации города Кедрового</w:t>
      </w:r>
      <w:r w:rsidRPr="00FA2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>4.3. Все записи в журнале делаются пастой синего, фиолетового или черного цвета.</w:t>
      </w:r>
    </w:p>
    <w:p w:rsid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>4.4. В журнале не допускаются исправления и удаление механическими и иными способами сделанных ранее записей. В случае необходимости</w:t>
      </w:r>
      <w:r w:rsidR="00021A1E">
        <w:rPr>
          <w:rFonts w:ascii="Times New Roman" w:hAnsi="Times New Roman" w:cs="Times New Roman"/>
          <w:sz w:val="24"/>
          <w:szCs w:val="24"/>
        </w:rPr>
        <w:t>,</w:t>
      </w:r>
      <w:r w:rsidRPr="00FA2E00">
        <w:rPr>
          <w:rFonts w:ascii="Times New Roman" w:hAnsi="Times New Roman" w:cs="Times New Roman"/>
          <w:sz w:val="24"/>
          <w:szCs w:val="24"/>
        </w:rPr>
        <w:t xml:space="preserve"> сделанные ошибочно записи зачеркиваются одной чертой так, чтобы ранее написанный текст читался четко.</w:t>
      </w:r>
    </w:p>
    <w:p w:rsid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>4.5. По окончании журнал закрывается путем написания даты закрытия журнала после последней записи о регистрации и хранится в уполномоченном органе в течение трех лет.</w:t>
      </w:r>
    </w:p>
    <w:p w:rsidR="00B526D9" w:rsidRP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00">
        <w:rPr>
          <w:rFonts w:ascii="Times New Roman" w:hAnsi="Times New Roman" w:cs="Times New Roman"/>
          <w:sz w:val="24"/>
          <w:szCs w:val="24"/>
        </w:rPr>
        <w:t>4.6. Ответственным за ведение журнала, за полноту и достоверность сведений, содержащихся в журнале, является уполномоченный орган.</w:t>
      </w:r>
    </w:p>
    <w:p w:rsidR="00B526D9" w:rsidRDefault="00B526D9" w:rsidP="00FA2E00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 xml:space="preserve">5. Осуществление </w:t>
      </w:r>
      <w:proofErr w:type="gramStart"/>
      <w:r>
        <w:rPr>
          <w:rFonts w:eastAsia="Times New Roman"/>
          <w:b/>
          <w:bCs/>
          <w:sz w:val="27"/>
          <w:szCs w:val="27"/>
          <w:lang w:eastAsia="ru-RU"/>
        </w:rPr>
        <w:t>контроля за</w:t>
      </w:r>
      <w:proofErr w:type="gramEnd"/>
      <w:r>
        <w:rPr>
          <w:rFonts w:eastAsia="Times New Roman"/>
          <w:b/>
          <w:bCs/>
          <w:sz w:val="27"/>
          <w:szCs w:val="27"/>
          <w:lang w:eastAsia="ru-RU"/>
        </w:rPr>
        <w:t xml:space="preserve"> проведением экспертизы уполномоченным органом</w:t>
      </w:r>
    </w:p>
    <w:p w:rsidR="00B526D9" w:rsidRPr="00FA2E00" w:rsidRDefault="00B526D9" w:rsidP="00FA2E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gramStart"/>
      <w:r w:rsidRPr="00FA2E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2E00">
        <w:rPr>
          <w:rFonts w:ascii="Times New Roman" w:hAnsi="Times New Roman" w:cs="Times New Roman"/>
          <w:sz w:val="24"/>
          <w:szCs w:val="24"/>
        </w:rPr>
        <w:t xml:space="preserve"> правильностью и своевременностью проведения экспертизы уполномоченным органом осуществляется</w:t>
      </w:r>
      <w:r w:rsidR="00021A1E">
        <w:rPr>
          <w:rFonts w:ascii="Times New Roman" w:hAnsi="Times New Roman" w:cs="Times New Roman"/>
          <w:sz w:val="24"/>
          <w:szCs w:val="24"/>
        </w:rPr>
        <w:t xml:space="preserve"> управляющим делами администрации города Кедрового</w:t>
      </w:r>
      <w:r w:rsidRPr="00FA2E00">
        <w:rPr>
          <w:rFonts w:ascii="Times New Roman" w:hAnsi="Times New Roman" w:cs="Times New Roman"/>
          <w:sz w:val="24"/>
          <w:szCs w:val="24"/>
        </w:rPr>
        <w:t>, курирующим работу уполномоченного органа.</w:t>
      </w:r>
    </w:p>
    <w:p w:rsidR="00B526D9" w:rsidRDefault="00B526D9" w:rsidP="00B526D9">
      <w:pPr>
        <w:spacing w:after="240" w:line="240" w:lineRule="auto"/>
        <w:rPr>
          <w:rFonts w:eastAsia="Times New Roman"/>
          <w:lang w:eastAsia="ru-RU"/>
        </w:rPr>
      </w:pPr>
    </w:p>
    <w:p w:rsidR="00FA2228" w:rsidRDefault="00FA2228"/>
    <w:sectPr w:rsidR="00FA2228" w:rsidSect="008F5F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223"/>
    <w:multiLevelType w:val="multilevel"/>
    <w:tmpl w:val="116A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30E0E"/>
    <w:multiLevelType w:val="multilevel"/>
    <w:tmpl w:val="C032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469F1"/>
    <w:multiLevelType w:val="multilevel"/>
    <w:tmpl w:val="23BC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86135"/>
    <w:multiLevelType w:val="multilevel"/>
    <w:tmpl w:val="188A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71951"/>
    <w:multiLevelType w:val="multilevel"/>
    <w:tmpl w:val="CCC6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B0273"/>
    <w:multiLevelType w:val="multilevel"/>
    <w:tmpl w:val="3C50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32C99"/>
    <w:multiLevelType w:val="multilevel"/>
    <w:tmpl w:val="5096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8231E"/>
    <w:multiLevelType w:val="multilevel"/>
    <w:tmpl w:val="CA18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8E4F99"/>
    <w:multiLevelType w:val="multilevel"/>
    <w:tmpl w:val="D4CC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6D9"/>
    <w:rsid w:val="0000000A"/>
    <w:rsid w:val="000006A9"/>
    <w:rsid w:val="00002440"/>
    <w:rsid w:val="00004A4A"/>
    <w:rsid w:val="000124E6"/>
    <w:rsid w:val="0001561B"/>
    <w:rsid w:val="0001670F"/>
    <w:rsid w:val="00017D19"/>
    <w:rsid w:val="00021651"/>
    <w:rsid w:val="00021A1E"/>
    <w:rsid w:val="00023A77"/>
    <w:rsid w:val="00025573"/>
    <w:rsid w:val="00027BC7"/>
    <w:rsid w:val="00031FAF"/>
    <w:rsid w:val="00032FD7"/>
    <w:rsid w:val="00040D66"/>
    <w:rsid w:val="00044804"/>
    <w:rsid w:val="00045E6D"/>
    <w:rsid w:val="00047D44"/>
    <w:rsid w:val="0005007B"/>
    <w:rsid w:val="00052921"/>
    <w:rsid w:val="00053800"/>
    <w:rsid w:val="00060263"/>
    <w:rsid w:val="00067406"/>
    <w:rsid w:val="000772AA"/>
    <w:rsid w:val="00083BAA"/>
    <w:rsid w:val="0008659D"/>
    <w:rsid w:val="00087503"/>
    <w:rsid w:val="000932F7"/>
    <w:rsid w:val="000944EB"/>
    <w:rsid w:val="000959AB"/>
    <w:rsid w:val="00096508"/>
    <w:rsid w:val="00096A22"/>
    <w:rsid w:val="000A330E"/>
    <w:rsid w:val="000A4B26"/>
    <w:rsid w:val="000A5421"/>
    <w:rsid w:val="000A5F75"/>
    <w:rsid w:val="000B2AE2"/>
    <w:rsid w:val="000B2FC3"/>
    <w:rsid w:val="000B4A71"/>
    <w:rsid w:val="000B4FF1"/>
    <w:rsid w:val="000C247B"/>
    <w:rsid w:val="000C4238"/>
    <w:rsid w:val="000C4464"/>
    <w:rsid w:val="000C5408"/>
    <w:rsid w:val="000C56F4"/>
    <w:rsid w:val="000C66A5"/>
    <w:rsid w:val="000D59D1"/>
    <w:rsid w:val="000E1476"/>
    <w:rsid w:val="000E2288"/>
    <w:rsid w:val="000E4CB4"/>
    <w:rsid w:val="000F0BD2"/>
    <w:rsid w:val="000F10BF"/>
    <w:rsid w:val="000F3545"/>
    <w:rsid w:val="000F4599"/>
    <w:rsid w:val="00101B21"/>
    <w:rsid w:val="00101CFE"/>
    <w:rsid w:val="0010370A"/>
    <w:rsid w:val="001063CC"/>
    <w:rsid w:val="00107629"/>
    <w:rsid w:val="00111153"/>
    <w:rsid w:val="001123F7"/>
    <w:rsid w:val="0011370C"/>
    <w:rsid w:val="00114194"/>
    <w:rsid w:val="0012120F"/>
    <w:rsid w:val="001233F7"/>
    <w:rsid w:val="001348D8"/>
    <w:rsid w:val="001353B3"/>
    <w:rsid w:val="0014235C"/>
    <w:rsid w:val="00144770"/>
    <w:rsid w:val="001527B0"/>
    <w:rsid w:val="001530BA"/>
    <w:rsid w:val="00153EFA"/>
    <w:rsid w:val="001574C7"/>
    <w:rsid w:val="00161E88"/>
    <w:rsid w:val="001654CD"/>
    <w:rsid w:val="00166557"/>
    <w:rsid w:val="00171D49"/>
    <w:rsid w:val="00171E8A"/>
    <w:rsid w:val="0017434F"/>
    <w:rsid w:val="00175AE1"/>
    <w:rsid w:val="00175C2C"/>
    <w:rsid w:val="00184747"/>
    <w:rsid w:val="001926A0"/>
    <w:rsid w:val="001926CD"/>
    <w:rsid w:val="001931F0"/>
    <w:rsid w:val="001936DC"/>
    <w:rsid w:val="00193A24"/>
    <w:rsid w:val="001958F3"/>
    <w:rsid w:val="001B1631"/>
    <w:rsid w:val="001B46F3"/>
    <w:rsid w:val="001B5625"/>
    <w:rsid w:val="001C05BF"/>
    <w:rsid w:val="001C1E89"/>
    <w:rsid w:val="001C51C5"/>
    <w:rsid w:val="001D3035"/>
    <w:rsid w:val="001D317C"/>
    <w:rsid w:val="001D3A2D"/>
    <w:rsid w:val="001E38FE"/>
    <w:rsid w:val="001E3EE0"/>
    <w:rsid w:val="001E550C"/>
    <w:rsid w:val="001E62F2"/>
    <w:rsid w:val="001F0509"/>
    <w:rsid w:val="001F10AD"/>
    <w:rsid w:val="001F13DA"/>
    <w:rsid w:val="001F35EC"/>
    <w:rsid w:val="001F3FC2"/>
    <w:rsid w:val="001F5415"/>
    <w:rsid w:val="001F5AEC"/>
    <w:rsid w:val="001F7B10"/>
    <w:rsid w:val="002028CD"/>
    <w:rsid w:val="00203427"/>
    <w:rsid w:val="0020594C"/>
    <w:rsid w:val="002112C0"/>
    <w:rsid w:val="00211AAD"/>
    <w:rsid w:val="00214ACF"/>
    <w:rsid w:val="00217A8B"/>
    <w:rsid w:val="002238D0"/>
    <w:rsid w:val="0022502E"/>
    <w:rsid w:val="002259D0"/>
    <w:rsid w:val="00226DD7"/>
    <w:rsid w:val="0023326B"/>
    <w:rsid w:val="00233759"/>
    <w:rsid w:val="0023737C"/>
    <w:rsid w:val="002402FA"/>
    <w:rsid w:val="00245C9B"/>
    <w:rsid w:val="00247D5B"/>
    <w:rsid w:val="0025002C"/>
    <w:rsid w:val="00252F0E"/>
    <w:rsid w:val="00254DB3"/>
    <w:rsid w:val="00255EBB"/>
    <w:rsid w:val="00257420"/>
    <w:rsid w:val="002620EE"/>
    <w:rsid w:val="0026460B"/>
    <w:rsid w:val="00265C99"/>
    <w:rsid w:val="0027075A"/>
    <w:rsid w:val="00271B02"/>
    <w:rsid w:val="00271BC3"/>
    <w:rsid w:val="00272888"/>
    <w:rsid w:val="002728D8"/>
    <w:rsid w:val="00277AAA"/>
    <w:rsid w:val="0028518C"/>
    <w:rsid w:val="00287038"/>
    <w:rsid w:val="00287946"/>
    <w:rsid w:val="00290466"/>
    <w:rsid w:val="002916D6"/>
    <w:rsid w:val="002920ED"/>
    <w:rsid w:val="002929F6"/>
    <w:rsid w:val="002952D1"/>
    <w:rsid w:val="002A108C"/>
    <w:rsid w:val="002A5CD1"/>
    <w:rsid w:val="002A7429"/>
    <w:rsid w:val="002B04F5"/>
    <w:rsid w:val="002B3445"/>
    <w:rsid w:val="002B439C"/>
    <w:rsid w:val="002C38F5"/>
    <w:rsid w:val="002C3F21"/>
    <w:rsid w:val="002D3DE1"/>
    <w:rsid w:val="002D4E33"/>
    <w:rsid w:val="002D573A"/>
    <w:rsid w:val="002D7CEE"/>
    <w:rsid w:val="002E074C"/>
    <w:rsid w:val="002E2704"/>
    <w:rsid w:val="002E3689"/>
    <w:rsid w:val="002E64C2"/>
    <w:rsid w:val="003036C5"/>
    <w:rsid w:val="00304B33"/>
    <w:rsid w:val="003076C9"/>
    <w:rsid w:val="003116A9"/>
    <w:rsid w:val="00312BBE"/>
    <w:rsid w:val="003133FE"/>
    <w:rsid w:val="003144AF"/>
    <w:rsid w:val="00315C31"/>
    <w:rsid w:val="003171BA"/>
    <w:rsid w:val="00321101"/>
    <w:rsid w:val="00321621"/>
    <w:rsid w:val="00321DF0"/>
    <w:rsid w:val="00323685"/>
    <w:rsid w:val="00323AD5"/>
    <w:rsid w:val="00324CF3"/>
    <w:rsid w:val="003302D9"/>
    <w:rsid w:val="00335865"/>
    <w:rsid w:val="00335F15"/>
    <w:rsid w:val="0033641B"/>
    <w:rsid w:val="00340ECA"/>
    <w:rsid w:val="00342750"/>
    <w:rsid w:val="0034436E"/>
    <w:rsid w:val="003447F0"/>
    <w:rsid w:val="00344952"/>
    <w:rsid w:val="00346778"/>
    <w:rsid w:val="003472E3"/>
    <w:rsid w:val="00356A12"/>
    <w:rsid w:val="003601B2"/>
    <w:rsid w:val="003606AA"/>
    <w:rsid w:val="00362EA4"/>
    <w:rsid w:val="00372904"/>
    <w:rsid w:val="003761FA"/>
    <w:rsid w:val="00376B99"/>
    <w:rsid w:val="00381DEE"/>
    <w:rsid w:val="00381FA8"/>
    <w:rsid w:val="0038498E"/>
    <w:rsid w:val="00385CCC"/>
    <w:rsid w:val="003900A1"/>
    <w:rsid w:val="00390301"/>
    <w:rsid w:val="003A061A"/>
    <w:rsid w:val="003A0AFB"/>
    <w:rsid w:val="003A79D3"/>
    <w:rsid w:val="003B0A66"/>
    <w:rsid w:val="003B1D33"/>
    <w:rsid w:val="003B286F"/>
    <w:rsid w:val="003B6035"/>
    <w:rsid w:val="003B72E4"/>
    <w:rsid w:val="003C08FC"/>
    <w:rsid w:val="003C26BD"/>
    <w:rsid w:val="003C3EFB"/>
    <w:rsid w:val="003C4959"/>
    <w:rsid w:val="003D26B4"/>
    <w:rsid w:val="003D752F"/>
    <w:rsid w:val="003D7554"/>
    <w:rsid w:val="003E0161"/>
    <w:rsid w:val="003E2D89"/>
    <w:rsid w:val="003E37B3"/>
    <w:rsid w:val="003E59FB"/>
    <w:rsid w:val="003E60EC"/>
    <w:rsid w:val="003E6767"/>
    <w:rsid w:val="003E795E"/>
    <w:rsid w:val="003F3F53"/>
    <w:rsid w:val="003F42F7"/>
    <w:rsid w:val="003F526B"/>
    <w:rsid w:val="003F6938"/>
    <w:rsid w:val="003F72AC"/>
    <w:rsid w:val="003F7FF3"/>
    <w:rsid w:val="00400FBA"/>
    <w:rsid w:val="00404FFB"/>
    <w:rsid w:val="00410405"/>
    <w:rsid w:val="00411280"/>
    <w:rsid w:val="00411EBC"/>
    <w:rsid w:val="004144DB"/>
    <w:rsid w:val="00415EEA"/>
    <w:rsid w:val="0041707B"/>
    <w:rsid w:val="00421B6F"/>
    <w:rsid w:val="00421FCD"/>
    <w:rsid w:val="0042382D"/>
    <w:rsid w:val="0042591F"/>
    <w:rsid w:val="004275BC"/>
    <w:rsid w:val="004403D6"/>
    <w:rsid w:val="00440B5A"/>
    <w:rsid w:val="004417F9"/>
    <w:rsid w:val="00443098"/>
    <w:rsid w:val="004533B1"/>
    <w:rsid w:val="00453484"/>
    <w:rsid w:val="00453D69"/>
    <w:rsid w:val="004547D0"/>
    <w:rsid w:val="00454DCD"/>
    <w:rsid w:val="004562F8"/>
    <w:rsid w:val="004572D2"/>
    <w:rsid w:val="00463316"/>
    <w:rsid w:val="0046608D"/>
    <w:rsid w:val="00471B0A"/>
    <w:rsid w:val="0047308F"/>
    <w:rsid w:val="00475EC0"/>
    <w:rsid w:val="00482BBF"/>
    <w:rsid w:val="00483425"/>
    <w:rsid w:val="0048546A"/>
    <w:rsid w:val="00487939"/>
    <w:rsid w:val="00487E5D"/>
    <w:rsid w:val="00490CF5"/>
    <w:rsid w:val="00495822"/>
    <w:rsid w:val="0049610D"/>
    <w:rsid w:val="0049662A"/>
    <w:rsid w:val="004A3306"/>
    <w:rsid w:val="004A740F"/>
    <w:rsid w:val="004C0540"/>
    <w:rsid w:val="004C33FA"/>
    <w:rsid w:val="004C675E"/>
    <w:rsid w:val="004C7F3E"/>
    <w:rsid w:val="004D1213"/>
    <w:rsid w:val="004D2827"/>
    <w:rsid w:val="004E2E55"/>
    <w:rsid w:val="004E3310"/>
    <w:rsid w:val="004E5031"/>
    <w:rsid w:val="004E559E"/>
    <w:rsid w:val="004F42C6"/>
    <w:rsid w:val="004F4AF9"/>
    <w:rsid w:val="005015A2"/>
    <w:rsid w:val="00501DFA"/>
    <w:rsid w:val="00503842"/>
    <w:rsid w:val="00504956"/>
    <w:rsid w:val="00511734"/>
    <w:rsid w:val="00513F6F"/>
    <w:rsid w:val="00520B5F"/>
    <w:rsid w:val="005219FA"/>
    <w:rsid w:val="00522BDC"/>
    <w:rsid w:val="005232E4"/>
    <w:rsid w:val="00525A9F"/>
    <w:rsid w:val="00527BF1"/>
    <w:rsid w:val="005305D1"/>
    <w:rsid w:val="00542E77"/>
    <w:rsid w:val="005462F5"/>
    <w:rsid w:val="005469C6"/>
    <w:rsid w:val="0055051E"/>
    <w:rsid w:val="00550D63"/>
    <w:rsid w:val="0055295E"/>
    <w:rsid w:val="0055349A"/>
    <w:rsid w:val="00562962"/>
    <w:rsid w:val="005633D3"/>
    <w:rsid w:val="0056476F"/>
    <w:rsid w:val="0056667E"/>
    <w:rsid w:val="00575BB9"/>
    <w:rsid w:val="00576570"/>
    <w:rsid w:val="00577B2E"/>
    <w:rsid w:val="00582245"/>
    <w:rsid w:val="00583D9B"/>
    <w:rsid w:val="005914A1"/>
    <w:rsid w:val="005915DA"/>
    <w:rsid w:val="00591FAB"/>
    <w:rsid w:val="00594468"/>
    <w:rsid w:val="005959C1"/>
    <w:rsid w:val="00597FBA"/>
    <w:rsid w:val="005A557F"/>
    <w:rsid w:val="005A5A61"/>
    <w:rsid w:val="005A7D71"/>
    <w:rsid w:val="005B30C1"/>
    <w:rsid w:val="005B7ECB"/>
    <w:rsid w:val="005C08BD"/>
    <w:rsid w:val="005C2593"/>
    <w:rsid w:val="005C5286"/>
    <w:rsid w:val="005C5E13"/>
    <w:rsid w:val="005D0790"/>
    <w:rsid w:val="005D214C"/>
    <w:rsid w:val="005D32F5"/>
    <w:rsid w:val="005D47D6"/>
    <w:rsid w:val="005D6A62"/>
    <w:rsid w:val="005E6631"/>
    <w:rsid w:val="005E7324"/>
    <w:rsid w:val="005E7527"/>
    <w:rsid w:val="005F277B"/>
    <w:rsid w:val="005F378F"/>
    <w:rsid w:val="00607C4E"/>
    <w:rsid w:val="00610BDD"/>
    <w:rsid w:val="00611870"/>
    <w:rsid w:val="0061526E"/>
    <w:rsid w:val="00620601"/>
    <w:rsid w:val="00621524"/>
    <w:rsid w:val="00623C70"/>
    <w:rsid w:val="0062491B"/>
    <w:rsid w:val="00624F5F"/>
    <w:rsid w:val="00627134"/>
    <w:rsid w:val="00627639"/>
    <w:rsid w:val="00627C66"/>
    <w:rsid w:val="00632F73"/>
    <w:rsid w:val="00633820"/>
    <w:rsid w:val="0063502B"/>
    <w:rsid w:val="00635580"/>
    <w:rsid w:val="00643915"/>
    <w:rsid w:val="006452A8"/>
    <w:rsid w:val="00646A2A"/>
    <w:rsid w:val="0065011E"/>
    <w:rsid w:val="00661014"/>
    <w:rsid w:val="006641A1"/>
    <w:rsid w:val="006660F6"/>
    <w:rsid w:val="00672E7D"/>
    <w:rsid w:val="00673ADF"/>
    <w:rsid w:val="0067536A"/>
    <w:rsid w:val="006805D1"/>
    <w:rsid w:val="00680E0E"/>
    <w:rsid w:val="00682655"/>
    <w:rsid w:val="0068291D"/>
    <w:rsid w:val="00685B8B"/>
    <w:rsid w:val="0068755D"/>
    <w:rsid w:val="00687E55"/>
    <w:rsid w:val="006941CD"/>
    <w:rsid w:val="0069761A"/>
    <w:rsid w:val="00697712"/>
    <w:rsid w:val="00697C27"/>
    <w:rsid w:val="006A4079"/>
    <w:rsid w:val="006A4486"/>
    <w:rsid w:val="006A6838"/>
    <w:rsid w:val="006B0D0A"/>
    <w:rsid w:val="006C0B38"/>
    <w:rsid w:val="006C0FB0"/>
    <w:rsid w:val="006C2F45"/>
    <w:rsid w:val="006C378D"/>
    <w:rsid w:val="006C37B4"/>
    <w:rsid w:val="006C3B6C"/>
    <w:rsid w:val="006C3E56"/>
    <w:rsid w:val="006C6FF2"/>
    <w:rsid w:val="006C7DE3"/>
    <w:rsid w:val="006D2201"/>
    <w:rsid w:val="006D657D"/>
    <w:rsid w:val="006E09C3"/>
    <w:rsid w:val="006E4D91"/>
    <w:rsid w:val="006E6902"/>
    <w:rsid w:val="006E77C4"/>
    <w:rsid w:val="006F172A"/>
    <w:rsid w:val="006F27C5"/>
    <w:rsid w:val="006F3B33"/>
    <w:rsid w:val="006F4C25"/>
    <w:rsid w:val="00702591"/>
    <w:rsid w:val="00702A9F"/>
    <w:rsid w:val="00702AA8"/>
    <w:rsid w:val="007041BA"/>
    <w:rsid w:val="00706FD6"/>
    <w:rsid w:val="00710AC5"/>
    <w:rsid w:val="0071281B"/>
    <w:rsid w:val="00713A53"/>
    <w:rsid w:val="00713BB0"/>
    <w:rsid w:val="00714F6D"/>
    <w:rsid w:val="007153A3"/>
    <w:rsid w:val="00722457"/>
    <w:rsid w:val="007260C2"/>
    <w:rsid w:val="007311E4"/>
    <w:rsid w:val="00731C6F"/>
    <w:rsid w:val="007327AE"/>
    <w:rsid w:val="00734EEE"/>
    <w:rsid w:val="007363FE"/>
    <w:rsid w:val="00740541"/>
    <w:rsid w:val="0075030C"/>
    <w:rsid w:val="00750E4D"/>
    <w:rsid w:val="00751319"/>
    <w:rsid w:val="00752E87"/>
    <w:rsid w:val="00753B0F"/>
    <w:rsid w:val="0075427E"/>
    <w:rsid w:val="00761ACD"/>
    <w:rsid w:val="00762A9C"/>
    <w:rsid w:val="007640E6"/>
    <w:rsid w:val="00766920"/>
    <w:rsid w:val="00772443"/>
    <w:rsid w:val="00773393"/>
    <w:rsid w:val="00773C06"/>
    <w:rsid w:val="007800B4"/>
    <w:rsid w:val="007815BF"/>
    <w:rsid w:val="00782363"/>
    <w:rsid w:val="007826CD"/>
    <w:rsid w:val="007827CA"/>
    <w:rsid w:val="007842B0"/>
    <w:rsid w:val="007904EC"/>
    <w:rsid w:val="00791E95"/>
    <w:rsid w:val="007928DF"/>
    <w:rsid w:val="00793936"/>
    <w:rsid w:val="00796602"/>
    <w:rsid w:val="007A5CE3"/>
    <w:rsid w:val="007B069D"/>
    <w:rsid w:val="007B2BC5"/>
    <w:rsid w:val="007B3B7C"/>
    <w:rsid w:val="007B709B"/>
    <w:rsid w:val="007B7300"/>
    <w:rsid w:val="007C023F"/>
    <w:rsid w:val="007C2D69"/>
    <w:rsid w:val="007C4DEB"/>
    <w:rsid w:val="007C7583"/>
    <w:rsid w:val="007D1104"/>
    <w:rsid w:val="007D45C9"/>
    <w:rsid w:val="007D6582"/>
    <w:rsid w:val="007E3FCA"/>
    <w:rsid w:val="007E493D"/>
    <w:rsid w:val="007E7AC9"/>
    <w:rsid w:val="007F08B1"/>
    <w:rsid w:val="007F3DC0"/>
    <w:rsid w:val="007F4080"/>
    <w:rsid w:val="00800A22"/>
    <w:rsid w:val="008037B1"/>
    <w:rsid w:val="00817AB7"/>
    <w:rsid w:val="00830245"/>
    <w:rsid w:val="0083072B"/>
    <w:rsid w:val="00832489"/>
    <w:rsid w:val="0083361D"/>
    <w:rsid w:val="00833C5C"/>
    <w:rsid w:val="0084111B"/>
    <w:rsid w:val="00841396"/>
    <w:rsid w:val="00841BEA"/>
    <w:rsid w:val="00841C22"/>
    <w:rsid w:val="00845F34"/>
    <w:rsid w:val="0084742C"/>
    <w:rsid w:val="008478ED"/>
    <w:rsid w:val="00851D18"/>
    <w:rsid w:val="0085256C"/>
    <w:rsid w:val="008528DD"/>
    <w:rsid w:val="00852B88"/>
    <w:rsid w:val="00857655"/>
    <w:rsid w:val="0086095B"/>
    <w:rsid w:val="008630C2"/>
    <w:rsid w:val="00873AEE"/>
    <w:rsid w:val="008752FA"/>
    <w:rsid w:val="00877D1B"/>
    <w:rsid w:val="0088322F"/>
    <w:rsid w:val="00886586"/>
    <w:rsid w:val="00891533"/>
    <w:rsid w:val="00892F11"/>
    <w:rsid w:val="00895E3A"/>
    <w:rsid w:val="008964F8"/>
    <w:rsid w:val="008A0A5F"/>
    <w:rsid w:val="008A4B83"/>
    <w:rsid w:val="008A7741"/>
    <w:rsid w:val="008B47FA"/>
    <w:rsid w:val="008C06DD"/>
    <w:rsid w:val="008C146A"/>
    <w:rsid w:val="008C195D"/>
    <w:rsid w:val="008C2CA0"/>
    <w:rsid w:val="008C7F33"/>
    <w:rsid w:val="008D013C"/>
    <w:rsid w:val="008D22F9"/>
    <w:rsid w:val="008D253A"/>
    <w:rsid w:val="008D33C6"/>
    <w:rsid w:val="008D4201"/>
    <w:rsid w:val="008D521A"/>
    <w:rsid w:val="008E1AD6"/>
    <w:rsid w:val="008E48C4"/>
    <w:rsid w:val="008F48CA"/>
    <w:rsid w:val="008F5AE3"/>
    <w:rsid w:val="008F5FCB"/>
    <w:rsid w:val="009059F2"/>
    <w:rsid w:val="00907B4C"/>
    <w:rsid w:val="009115C6"/>
    <w:rsid w:val="009119CA"/>
    <w:rsid w:val="009155EC"/>
    <w:rsid w:val="00916D22"/>
    <w:rsid w:val="0092281D"/>
    <w:rsid w:val="009250B7"/>
    <w:rsid w:val="009311BE"/>
    <w:rsid w:val="009345AD"/>
    <w:rsid w:val="00934846"/>
    <w:rsid w:val="009356C4"/>
    <w:rsid w:val="00941C2A"/>
    <w:rsid w:val="00943635"/>
    <w:rsid w:val="009436A1"/>
    <w:rsid w:val="00943899"/>
    <w:rsid w:val="00944114"/>
    <w:rsid w:val="009455B4"/>
    <w:rsid w:val="009542C4"/>
    <w:rsid w:val="0095535C"/>
    <w:rsid w:val="00955DBB"/>
    <w:rsid w:val="009561C5"/>
    <w:rsid w:val="00956D6D"/>
    <w:rsid w:val="00956EAC"/>
    <w:rsid w:val="00957105"/>
    <w:rsid w:val="00957704"/>
    <w:rsid w:val="00960ED6"/>
    <w:rsid w:val="009620F5"/>
    <w:rsid w:val="0096225B"/>
    <w:rsid w:val="0096405D"/>
    <w:rsid w:val="00971343"/>
    <w:rsid w:val="009802E0"/>
    <w:rsid w:val="009810D1"/>
    <w:rsid w:val="0098259F"/>
    <w:rsid w:val="00982EFF"/>
    <w:rsid w:val="00985DFD"/>
    <w:rsid w:val="009862B6"/>
    <w:rsid w:val="009862EC"/>
    <w:rsid w:val="00990D1B"/>
    <w:rsid w:val="00991DA1"/>
    <w:rsid w:val="00991EB3"/>
    <w:rsid w:val="009921BE"/>
    <w:rsid w:val="00993BA3"/>
    <w:rsid w:val="00995A31"/>
    <w:rsid w:val="009962CD"/>
    <w:rsid w:val="00997E2D"/>
    <w:rsid w:val="009A00BB"/>
    <w:rsid w:val="009A025A"/>
    <w:rsid w:val="009A3B81"/>
    <w:rsid w:val="009A5E1D"/>
    <w:rsid w:val="009B1F34"/>
    <w:rsid w:val="009B2E8B"/>
    <w:rsid w:val="009B43C6"/>
    <w:rsid w:val="009B520B"/>
    <w:rsid w:val="009B5D72"/>
    <w:rsid w:val="009B714E"/>
    <w:rsid w:val="009D00EF"/>
    <w:rsid w:val="009D1776"/>
    <w:rsid w:val="009D2681"/>
    <w:rsid w:val="009E1566"/>
    <w:rsid w:val="009E2531"/>
    <w:rsid w:val="009E7EFA"/>
    <w:rsid w:val="009F1D8E"/>
    <w:rsid w:val="009F2D83"/>
    <w:rsid w:val="009F31E9"/>
    <w:rsid w:val="009F6CF2"/>
    <w:rsid w:val="00A0136A"/>
    <w:rsid w:val="00A03615"/>
    <w:rsid w:val="00A039D5"/>
    <w:rsid w:val="00A06D03"/>
    <w:rsid w:val="00A12918"/>
    <w:rsid w:val="00A16AF8"/>
    <w:rsid w:val="00A21717"/>
    <w:rsid w:val="00A23649"/>
    <w:rsid w:val="00A252DD"/>
    <w:rsid w:val="00A33315"/>
    <w:rsid w:val="00A33DDE"/>
    <w:rsid w:val="00A33F61"/>
    <w:rsid w:val="00A3559C"/>
    <w:rsid w:val="00A4069D"/>
    <w:rsid w:val="00A45A07"/>
    <w:rsid w:val="00A4775F"/>
    <w:rsid w:val="00A47E6B"/>
    <w:rsid w:val="00A551A1"/>
    <w:rsid w:val="00A62BC8"/>
    <w:rsid w:val="00A654A7"/>
    <w:rsid w:val="00A66380"/>
    <w:rsid w:val="00A66D66"/>
    <w:rsid w:val="00A67F4E"/>
    <w:rsid w:val="00A70F87"/>
    <w:rsid w:val="00A74E69"/>
    <w:rsid w:val="00A81ECA"/>
    <w:rsid w:val="00A83EB8"/>
    <w:rsid w:val="00A87549"/>
    <w:rsid w:val="00A927FB"/>
    <w:rsid w:val="00A92E70"/>
    <w:rsid w:val="00A96877"/>
    <w:rsid w:val="00A97A1C"/>
    <w:rsid w:val="00AA1ED3"/>
    <w:rsid w:val="00AA433A"/>
    <w:rsid w:val="00AA6568"/>
    <w:rsid w:val="00AB29F3"/>
    <w:rsid w:val="00AB341E"/>
    <w:rsid w:val="00AB3AAC"/>
    <w:rsid w:val="00AB537D"/>
    <w:rsid w:val="00AB6AFE"/>
    <w:rsid w:val="00AB6F1C"/>
    <w:rsid w:val="00AC1479"/>
    <w:rsid w:val="00AC1F8E"/>
    <w:rsid w:val="00AC314A"/>
    <w:rsid w:val="00AC454B"/>
    <w:rsid w:val="00AC4F9E"/>
    <w:rsid w:val="00AC60B5"/>
    <w:rsid w:val="00AC6266"/>
    <w:rsid w:val="00AD2DD1"/>
    <w:rsid w:val="00AD32C7"/>
    <w:rsid w:val="00AE0359"/>
    <w:rsid w:val="00AE3283"/>
    <w:rsid w:val="00AE5ABB"/>
    <w:rsid w:val="00AE6916"/>
    <w:rsid w:val="00AE7939"/>
    <w:rsid w:val="00AF2DCF"/>
    <w:rsid w:val="00AF3178"/>
    <w:rsid w:val="00AF441B"/>
    <w:rsid w:val="00AF6CCC"/>
    <w:rsid w:val="00AF6ED9"/>
    <w:rsid w:val="00B001CC"/>
    <w:rsid w:val="00B01016"/>
    <w:rsid w:val="00B0366B"/>
    <w:rsid w:val="00B0445C"/>
    <w:rsid w:val="00B06C36"/>
    <w:rsid w:val="00B077B7"/>
    <w:rsid w:val="00B101C4"/>
    <w:rsid w:val="00B10A6D"/>
    <w:rsid w:val="00B13581"/>
    <w:rsid w:val="00B1429D"/>
    <w:rsid w:val="00B15737"/>
    <w:rsid w:val="00B15B6F"/>
    <w:rsid w:val="00B15FAF"/>
    <w:rsid w:val="00B17E2E"/>
    <w:rsid w:val="00B208BB"/>
    <w:rsid w:val="00B212A4"/>
    <w:rsid w:val="00B22CB0"/>
    <w:rsid w:val="00B23B64"/>
    <w:rsid w:val="00B23E21"/>
    <w:rsid w:val="00B23F30"/>
    <w:rsid w:val="00B25B6A"/>
    <w:rsid w:val="00B31ABE"/>
    <w:rsid w:val="00B323D1"/>
    <w:rsid w:val="00B33188"/>
    <w:rsid w:val="00B3466B"/>
    <w:rsid w:val="00B349F0"/>
    <w:rsid w:val="00B35624"/>
    <w:rsid w:val="00B359E6"/>
    <w:rsid w:val="00B405A9"/>
    <w:rsid w:val="00B414CA"/>
    <w:rsid w:val="00B45514"/>
    <w:rsid w:val="00B46033"/>
    <w:rsid w:val="00B46715"/>
    <w:rsid w:val="00B50B35"/>
    <w:rsid w:val="00B526D9"/>
    <w:rsid w:val="00B52836"/>
    <w:rsid w:val="00B61D2F"/>
    <w:rsid w:val="00B62D88"/>
    <w:rsid w:val="00B67961"/>
    <w:rsid w:val="00B70EF4"/>
    <w:rsid w:val="00B7460C"/>
    <w:rsid w:val="00B75357"/>
    <w:rsid w:val="00B839E5"/>
    <w:rsid w:val="00B84FD5"/>
    <w:rsid w:val="00B876B9"/>
    <w:rsid w:val="00B901E5"/>
    <w:rsid w:val="00B94594"/>
    <w:rsid w:val="00B96E3D"/>
    <w:rsid w:val="00BA0EDF"/>
    <w:rsid w:val="00BA18FA"/>
    <w:rsid w:val="00BA2A2A"/>
    <w:rsid w:val="00BB23D5"/>
    <w:rsid w:val="00BB59EB"/>
    <w:rsid w:val="00BB6745"/>
    <w:rsid w:val="00BB79F8"/>
    <w:rsid w:val="00BC3490"/>
    <w:rsid w:val="00BC7067"/>
    <w:rsid w:val="00BC7201"/>
    <w:rsid w:val="00BD128E"/>
    <w:rsid w:val="00BD4878"/>
    <w:rsid w:val="00BD7BD4"/>
    <w:rsid w:val="00BD7C7B"/>
    <w:rsid w:val="00BE02B1"/>
    <w:rsid w:val="00BE7689"/>
    <w:rsid w:val="00BF0A77"/>
    <w:rsid w:val="00BF2C5F"/>
    <w:rsid w:val="00BF3DB9"/>
    <w:rsid w:val="00BF50FE"/>
    <w:rsid w:val="00BF7C91"/>
    <w:rsid w:val="00C00D8F"/>
    <w:rsid w:val="00C021EF"/>
    <w:rsid w:val="00C03DDC"/>
    <w:rsid w:val="00C04EE5"/>
    <w:rsid w:val="00C073A1"/>
    <w:rsid w:val="00C11E30"/>
    <w:rsid w:val="00C145B6"/>
    <w:rsid w:val="00C149A9"/>
    <w:rsid w:val="00C152F1"/>
    <w:rsid w:val="00C174DF"/>
    <w:rsid w:val="00C25492"/>
    <w:rsid w:val="00C3365E"/>
    <w:rsid w:val="00C36CDB"/>
    <w:rsid w:val="00C437AC"/>
    <w:rsid w:val="00C46EF6"/>
    <w:rsid w:val="00C46F27"/>
    <w:rsid w:val="00C47038"/>
    <w:rsid w:val="00C472DC"/>
    <w:rsid w:val="00C47424"/>
    <w:rsid w:val="00C50666"/>
    <w:rsid w:val="00C56D97"/>
    <w:rsid w:val="00C57869"/>
    <w:rsid w:val="00C6256E"/>
    <w:rsid w:val="00C6324C"/>
    <w:rsid w:val="00C64DEA"/>
    <w:rsid w:val="00C66F86"/>
    <w:rsid w:val="00C67329"/>
    <w:rsid w:val="00C67B65"/>
    <w:rsid w:val="00C704B1"/>
    <w:rsid w:val="00C74644"/>
    <w:rsid w:val="00C752AB"/>
    <w:rsid w:val="00C77FE0"/>
    <w:rsid w:val="00C80B5A"/>
    <w:rsid w:val="00C81559"/>
    <w:rsid w:val="00C848C2"/>
    <w:rsid w:val="00C85767"/>
    <w:rsid w:val="00C9150B"/>
    <w:rsid w:val="00C946F5"/>
    <w:rsid w:val="00C9695C"/>
    <w:rsid w:val="00CA0D78"/>
    <w:rsid w:val="00CA28A8"/>
    <w:rsid w:val="00CA6929"/>
    <w:rsid w:val="00CB1A97"/>
    <w:rsid w:val="00CB3CFA"/>
    <w:rsid w:val="00CB4432"/>
    <w:rsid w:val="00CB4A15"/>
    <w:rsid w:val="00CB6317"/>
    <w:rsid w:val="00CB7176"/>
    <w:rsid w:val="00CB787D"/>
    <w:rsid w:val="00CC042E"/>
    <w:rsid w:val="00CC04FC"/>
    <w:rsid w:val="00CC0E21"/>
    <w:rsid w:val="00CC2F44"/>
    <w:rsid w:val="00CC51C9"/>
    <w:rsid w:val="00CC5AD0"/>
    <w:rsid w:val="00CC653A"/>
    <w:rsid w:val="00CC67D3"/>
    <w:rsid w:val="00CD0A45"/>
    <w:rsid w:val="00CD4C77"/>
    <w:rsid w:val="00CD5300"/>
    <w:rsid w:val="00CD63F9"/>
    <w:rsid w:val="00CD790B"/>
    <w:rsid w:val="00CE1D18"/>
    <w:rsid w:val="00CE2203"/>
    <w:rsid w:val="00CE5216"/>
    <w:rsid w:val="00CE6652"/>
    <w:rsid w:val="00CF0FFC"/>
    <w:rsid w:val="00CF1D13"/>
    <w:rsid w:val="00CF7F84"/>
    <w:rsid w:val="00D01B1F"/>
    <w:rsid w:val="00D02F8C"/>
    <w:rsid w:val="00D03348"/>
    <w:rsid w:val="00D0364B"/>
    <w:rsid w:val="00D05516"/>
    <w:rsid w:val="00D1201B"/>
    <w:rsid w:val="00D14753"/>
    <w:rsid w:val="00D21DAC"/>
    <w:rsid w:val="00D4020C"/>
    <w:rsid w:val="00D4062E"/>
    <w:rsid w:val="00D41F2C"/>
    <w:rsid w:val="00D42CEE"/>
    <w:rsid w:val="00D437DB"/>
    <w:rsid w:val="00D44929"/>
    <w:rsid w:val="00D530A8"/>
    <w:rsid w:val="00D55431"/>
    <w:rsid w:val="00D6002C"/>
    <w:rsid w:val="00D64ABD"/>
    <w:rsid w:val="00D7033A"/>
    <w:rsid w:val="00D73855"/>
    <w:rsid w:val="00D76412"/>
    <w:rsid w:val="00D8432D"/>
    <w:rsid w:val="00D84CEA"/>
    <w:rsid w:val="00D87571"/>
    <w:rsid w:val="00D9739E"/>
    <w:rsid w:val="00DA49A0"/>
    <w:rsid w:val="00DB0029"/>
    <w:rsid w:val="00DB2A82"/>
    <w:rsid w:val="00DB496B"/>
    <w:rsid w:val="00DC1874"/>
    <w:rsid w:val="00DC1AD6"/>
    <w:rsid w:val="00DC21B2"/>
    <w:rsid w:val="00DC2DB3"/>
    <w:rsid w:val="00DC467D"/>
    <w:rsid w:val="00DD0A4E"/>
    <w:rsid w:val="00DD5D96"/>
    <w:rsid w:val="00DD5FF8"/>
    <w:rsid w:val="00DD7361"/>
    <w:rsid w:val="00DD7E1C"/>
    <w:rsid w:val="00DE211D"/>
    <w:rsid w:val="00DE2F67"/>
    <w:rsid w:val="00DF0F1D"/>
    <w:rsid w:val="00DF1AB7"/>
    <w:rsid w:val="00DF2B30"/>
    <w:rsid w:val="00DF68D6"/>
    <w:rsid w:val="00E00F4E"/>
    <w:rsid w:val="00E0116C"/>
    <w:rsid w:val="00E034BC"/>
    <w:rsid w:val="00E06B56"/>
    <w:rsid w:val="00E07C6F"/>
    <w:rsid w:val="00E11C5C"/>
    <w:rsid w:val="00E2588B"/>
    <w:rsid w:val="00E27DDB"/>
    <w:rsid w:val="00E32E7E"/>
    <w:rsid w:val="00E35731"/>
    <w:rsid w:val="00E4245B"/>
    <w:rsid w:val="00E4405F"/>
    <w:rsid w:val="00E5193C"/>
    <w:rsid w:val="00E51975"/>
    <w:rsid w:val="00E6100D"/>
    <w:rsid w:val="00E6171E"/>
    <w:rsid w:val="00E61EA6"/>
    <w:rsid w:val="00E67E4B"/>
    <w:rsid w:val="00E82195"/>
    <w:rsid w:val="00E865C1"/>
    <w:rsid w:val="00E90F90"/>
    <w:rsid w:val="00E92C3B"/>
    <w:rsid w:val="00E92E70"/>
    <w:rsid w:val="00E92FD5"/>
    <w:rsid w:val="00EA3FBF"/>
    <w:rsid w:val="00EA7052"/>
    <w:rsid w:val="00EB0E39"/>
    <w:rsid w:val="00EB2B3B"/>
    <w:rsid w:val="00EB2D31"/>
    <w:rsid w:val="00EB4479"/>
    <w:rsid w:val="00EB7664"/>
    <w:rsid w:val="00EC0A6F"/>
    <w:rsid w:val="00ED7064"/>
    <w:rsid w:val="00ED7DCD"/>
    <w:rsid w:val="00EE2609"/>
    <w:rsid w:val="00EE269B"/>
    <w:rsid w:val="00EE3B47"/>
    <w:rsid w:val="00EE52F2"/>
    <w:rsid w:val="00EF1A09"/>
    <w:rsid w:val="00EF3B1A"/>
    <w:rsid w:val="00EF5F61"/>
    <w:rsid w:val="00EF78A8"/>
    <w:rsid w:val="00F0164B"/>
    <w:rsid w:val="00F0591B"/>
    <w:rsid w:val="00F11B27"/>
    <w:rsid w:val="00F12AF1"/>
    <w:rsid w:val="00F2421F"/>
    <w:rsid w:val="00F27AA7"/>
    <w:rsid w:val="00F325A3"/>
    <w:rsid w:val="00F339C8"/>
    <w:rsid w:val="00F340CF"/>
    <w:rsid w:val="00F34AEE"/>
    <w:rsid w:val="00F360E8"/>
    <w:rsid w:val="00F367C5"/>
    <w:rsid w:val="00F423E4"/>
    <w:rsid w:val="00F554B2"/>
    <w:rsid w:val="00F61C90"/>
    <w:rsid w:val="00F62D69"/>
    <w:rsid w:val="00F63990"/>
    <w:rsid w:val="00F6537D"/>
    <w:rsid w:val="00F67019"/>
    <w:rsid w:val="00F708DB"/>
    <w:rsid w:val="00F7213B"/>
    <w:rsid w:val="00F741F7"/>
    <w:rsid w:val="00F75AFA"/>
    <w:rsid w:val="00F80278"/>
    <w:rsid w:val="00F91842"/>
    <w:rsid w:val="00F94FF7"/>
    <w:rsid w:val="00F95901"/>
    <w:rsid w:val="00F96E49"/>
    <w:rsid w:val="00FA1D2A"/>
    <w:rsid w:val="00FA2228"/>
    <w:rsid w:val="00FA2E00"/>
    <w:rsid w:val="00FA5AEB"/>
    <w:rsid w:val="00FA6E55"/>
    <w:rsid w:val="00FB0FA5"/>
    <w:rsid w:val="00FB16A8"/>
    <w:rsid w:val="00FB177F"/>
    <w:rsid w:val="00FB2DF6"/>
    <w:rsid w:val="00FB46F1"/>
    <w:rsid w:val="00FB53C2"/>
    <w:rsid w:val="00FB565C"/>
    <w:rsid w:val="00FB61EA"/>
    <w:rsid w:val="00FC073C"/>
    <w:rsid w:val="00FC0D91"/>
    <w:rsid w:val="00FC1E5C"/>
    <w:rsid w:val="00FC38B9"/>
    <w:rsid w:val="00FC51BF"/>
    <w:rsid w:val="00FD1927"/>
    <w:rsid w:val="00FE00DB"/>
    <w:rsid w:val="00FE1A85"/>
    <w:rsid w:val="00FE38AA"/>
    <w:rsid w:val="00FE781E"/>
    <w:rsid w:val="00FF1874"/>
    <w:rsid w:val="00FF1A67"/>
    <w:rsid w:val="00FF200E"/>
    <w:rsid w:val="00FF631B"/>
    <w:rsid w:val="00FF78FA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Cs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D9"/>
    <w:rPr>
      <w:rFonts w:cs="Times New Roman"/>
      <w:bCs w:val="0"/>
      <w:szCs w:val="24"/>
    </w:rPr>
  </w:style>
  <w:style w:type="paragraph" w:styleId="1">
    <w:name w:val="heading 1"/>
    <w:basedOn w:val="a"/>
    <w:next w:val="a"/>
    <w:link w:val="10"/>
    <w:qFormat/>
    <w:rsid w:val="000B2AE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0B2AE2"/>
    <w:pPr>
      <w:keepNext/>
      <w:spacing w:after="0" w:line="240" w:lineRule="auto"/>
      <w:jc w:val="center"/>
      <w:outlineLvl w:val="3"/>
    </w:pPr>
    <w:rPr>
      <w:rFonts w:eastAsia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B2AE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AE2"/>
    <w:pPr>
      <w:keepNext/>
      <w:keepLines/>
      <w:suppressAutoHyphen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6D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B2AE2"/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B2AE2"/>
    <w:rPr>
      <w:rFonts w:eastAsia="Times New Roman" w:cs="Times New Roman"/>
      <w:b/>
      <w:bCs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B2AE2"/>
    <w:rPr>
      <w:rFonts w:eastAsia="Times New Roman" w:cs="Times New Roman"/>
      <w:b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B2AE2"/>
    <w:rPr>
      <w:rFonts w:asciiTheme="majorHAnsi" w:eastAsiaTheme="majorEastAsia" w:hAnsiTheme="majorHAnsi" w:cstheme="majorBidi"/>
      <w:bCs w:val="0"/>
      <w:i/>
      <w:iCs/>
      <w:color w:val="404040" w:themeColor="text1" w:themeTint="BF"/>
      <w:szCs w:val="24"/>
      <w:lang w:eastAsia="ar-SA"/>
    </w:rPr>
  </w:style>
  <w:style w:type="paragraph" w:styleId="a4">
    <w:name w:val="No Spacing"/>
    <w:uiPriority w:val="1"/>
    <w:qFormat/>
    <w:rsid w:val="000B2AE2"/>
    <w:pPr>
      <w:suppressAutoHyphens/>
      <w:spacing w:after="0" w:line="240" w:lineRule="auto"/>
      <w:jc w:val="center"/>
    </w:pPr>
    <w:rPr>
      <w:rFonts w:ascii="Calibri" w:eastAsia="Calibri" w:hAnsi="Calibri" w:cs="Calibri"/>
      <w:bCs w:val="0"/>
      <w:sz w:val="22"/>
      <w:szCs w:val="22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0B2AE2"/>
    <w:pPr>
      <w:suppressAutoHyphens/>
      <w:spacing w:after="120" w:line="240" w:lineRule="auto"/>
    </w:pPr>
    <w:rPr>
      <w:rFonts w:eastAsia="Times New Roman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0B2AE2"/>
    <w:rPr>
      <w:rFonts w:eastAsia="Times New Roman" w:cs="Times New Roman"/>
      <w:bCs w:val="0"/>
      <w:szCs w:val="24"/>
      <w:lang w:eastAsia="ar-SA"/>
    </w:rPr>
  </w:style>
  <w:style w:type="paragraph" w:styleId="a7">
    <w:name w:val="Title"/>
    <w:basedOn w:val="a"/>
    <w:link w:val="a8"/>
    <w:qFormat/>
    <w:rsid w:val="000B2AE2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B2AE2"/>
    <w:rPr>
      <w:rFonts w:eastAsia="Times New Roman" w:cs="Times New Roman"/>
      <w:bCs w:val="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AE2"/>
    <w:rPr>
      <w:rFonts w:ascii="Tahoma" w:hAnsi="Tahoma" w:cs="Tahoma"/>
      <w:bCs w:val="0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175C2C"/>
    <w:pPr>
      <w:spacing w:before="150" w:after="150" w:line="240" w:lineRule="auto"/>
      <w:ind w:firstLine="180"/>
    </w:pPr>
    <w:rPr>
      <w:rFonts w:ascii="Verdana" w:eastAsia="Times New Roman" w:hAnsi="Verdan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radm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c.ru/mayor/docs/2010/064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.ru/go?www.vlc.ru/law/07_05_2009_131fz.rt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RYE</dc:creator>
  <cp:lastModifiedBy>RYE</cp:lastModifiedBy>
  <cp:revision>3</cp:revision>
  <cp:lastPrinted>2012-02-07T01:20:00Z</cp:lastPrinted>
  <dcterms:created xsi:type="dcterms:W3CDTF">2012-02-10T08:56:00Z</dcterms:created>
  <dcterms:modified xsi:type="dcterms:W3CDTF">2012-02-10T08:56:00Z</dcterms:modified>
</cp:coreProperties>
</file>