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67"/>
        <w:gridCol w:w="1265"/>
        <w:gridCol w:w="2960"/>
        <w:gridCol w:w="1191"/>
        <w:gridCol w:w="1977"/>
      </w:tblGrid>
      <w:tr w:rsidR="00B958C4" w:rsidRPr="008638AB" w:rsidTr="006F242C">
        <w:trPr>
          <w:trHeight w:val="592"/>
        </w:trPr>
        <w:tc>
          <w:tcPr>
            <w:tcW w:w="9356" w:type="dxa"/>
            <w:gridSpan w:val="5"/>
            <w:hideMark/>
          </w:tcPr>
          <w:p w:rsidR="00B958C4" w:rsidRPr="008638AB" w:rsidRDefault="00B958C4" w:rsidP="006F242C">
            <w:pPr>
              <w:jc w:val="center"/>
              <w:rPr>
                <w:rFonts w:ascii="Times New Roman" w:hAnsi="Times New Roman" w:cs="Times New Roman"/>
                <w:spacing w:val="30"/>
                <w:sz w:val="36"/>
                <w:szCs w:val="36"/>
              </w:rPr>
            </w:pPr>
            <w:r w:rsidRPr="008638AB">
              <w:rPr>
                <w:rFonts w:ascii="Times New Roman" w:hAnsi="Times New Roman" w:cs="Times New Roman"/>
                <w:b/>
                <w:sz w:val="36"/>
                <w:szCs w:val="36"/>
              </w:rPr>
              <w:t>ТЕРРИТОРИАЛЬНАЯ ИЗБИРАТЕЛЬНАЯ КОМИССИЯ ГОРОДА КЕДРОВОГО</w:t>
            </w:r>
          </w:p>
        </w:tc>
      </w:tr>
      <w:tr w:rsidR="00B958C4" w:rsidRPr="008638AB" w:rsidTr="006F242C">
        <w:trPr>
          <w:trHeight w:val="592"/>
        </w:trPr>
        <w:tc>
          <w:tcPr>
            <w:tcW w:w="9356" w:type="dxa"/>
            <w:gridSpan w:val="5"/>
            <w:vAlign w:val="center"/>
            <w:hideMark/>
          </w:tcPr>
          <w:p w:rsidR="00B958C4" w:rsidRPr="008638AB" w:rsidRDefault="00B958C4" w:rsidP="006F242C">
            <w:pPr>
              <w:jc w:val="center"/>
              <w:rPr>
                <w:rFonts w:ascii="Times New Roman" w:hAnsi="Times New Roman" w:cs="Times New Roman"/>
                <w:b/>
                <w:spacing w:val="30"/>
                <w:sz w:val="32"/>
                <w:szCs w:val="32"/>
              </w:rPr>
            </w:pPr>
            <w:r w:rsidRPr="008638AB">
              <w:rPr>
                <w:rFonts w:ascii="Times New Roman" w:hAnsi="Times New Roman" w:cs="Times New Roman"/>
                <w:b/>
                <w:spacing w:val="30"/>
                <w:sz w:val="32"/>
                <w:szCs w:val="32"/>
              </w:rPr>
              <w:t>РЕШЕНИЕ</w:t>
            </w:r>
          </w:p>
        </w:tc>
      </w:tr>
      <w:tr w:rsidR="00B958C4" w:rsidRPr="008638AB" w:rsidTr="006F242C">
        <w:trPr>
          <w:trHeight w:val="162"/>
        </w:trPr>
        <w:tc>
          <w:tcPr>
            <w:tcW w:w="1967" w:type="dxa"/>
          </w:tcPr>
          <w:p w:rsidR="00B958C4" w:rsidRPr="008638AB" w:rsidRDefault="00B958C4" w:rsidP="006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B958C4" w:rsidRPr="008638AB" w:rsidRDefault="00B958C4" w:rsidP="006F242C">
            <w:pPr>
              <w:jc w:val="center"/>
              <w:rPr>
                <w:rFonts w:ascii="Times New Roman" w:hAnsi="Times New Roman" w:cs="Times New Roman"/>
                <w:spacing w:val="100"/>
                <w:sz w:val="18"/>
                <w:szCs w:val="18"/>
              </w:rPr>
            </w:pPr>
          </w:p>
        </w:tc>
      </w:tr>
      <w:tr w:rsidR="00B958C4" w:rsidRPr="008638AB" w:rsidTr="006F242C">
        <w:trPr>
          <w:trHeight w:val="286"/>
        </w:trPr>
        <w:tc>
          <w:tcPr>
            <w:tcW w:w="3231" w:type="dxa"/>
            <w:gridSpan w:val="2"/>
            <w:vAlign w:val="center"/>
            <w:hideMark/>
          </w:tcPr>
          <w:p w:rsidR="00B958C4" w:rsidRPr="008638AB" w:rsidRDefault="00B958C4" w:rsidP="006F24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AB">
              <w:rPr>
                <w:rFonts w:ascii="Times New Roman" w:hAnsi="Times New Roman" w:cs="Times New Roman"/>
                <w:bCs/>
                <w:sz w:val="28"/>
                <w:szCs w:val="28"/>
              </w:rPr>
              <w:t>16 апреля 2013 года</w:t>
            </w:r>
          </w:p>
        </w:tc>
        <w:tc>
          <w:tcPr>
            <w:tcW w:w="2959" w:type="dxa"/>
            <w:vAlign w:val="center"/>
          </w:tcPr>
          <w:p w:rsidR="00B958C4" w:rsidRPr="008638AB" w:rsidRDefault="00B958C4" w:rsidP="006F24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B958C4" w:rsidRPr="008638AB" w:rsidRDefault="00B958C4" w:rsidP="006F242C">
            <w:pPr>
              <w:widowControl w:val="0"/>
              <w:ind w:rightChars="-29" w:right="-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  <w:hideMark/>
          </w:tcPr>
          <w:p w:rsidR="00B958C4" w:rsidRPr="008638AB" w:rsidRDefault="00B958C4" w:rsidP="00382009">
            <w:pPr>
              <w:widowControl w:val="0"/>
              <w:ind w:rightChars="177" w:right="38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№ 36/1</w:t>
            </w:r>
            <w:r w:rsidR="003820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58C4" w:rsidRPr="008638AB" w:rsidTr="006F242C">
        <w:trPr>
          <w:trHeight w:val="286"/>
        </w:trPr>
        <w:tc>
          <w:tcPr>
            <w:tcW w:w="3231" w:type="dxa"/>
            <w:gridSpan w:val="2"/>
            <w:vAlign w:val="center"/>
          </w:tcPr>
          <w:p w:rsidR="00B958C4" w:rsidRPr="008638AB" w:rsidRDefault="00B958C4" w:rsidP="006F2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B958C4" w:rsidRPr="008638AB" w:rsidRDefault="00B958C4" w:rsidP="006F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B958C4" w:rsidRPr="008638AB" w:rsidRDefault="00B958C4" w:rsidP="006F242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58C4" w:rsidRPr="008638AB" w:rsidRDefault="00B958C4" w:rsidP="00B958C4">
      <w:pPr>
        <w:pStyle w:val="a4"/>
        <w:spacing w:before="240"/>
        <w:rPr>
          <w:b/>
          <w:szCs w:val="28"/>
        </w:rPr>
      </w:pPr>
      <w:r w:rsidRPr="008638AB">
        <w:rPr>
          <w:b/>
          <w:szCs w:val="28"/>
        </w:rPr>
        <w:t>О формировании участковой избирательной комиссии избирательного участка № 30</w:t>
      </w:r>
      <w:r w:rsidR="00382009">
        <w:rPr>
          <w:b/>
          <w:szCs w:val="28"/>
        </w:rPr>
        <w:t>2</w:t>
      </w:r>
      <w:r w:rsidRPr="008638AB">
        <w:rPr>
          <w:b/>
          <w:szCs w:val="28"/>
        </w:rPr>
        <w:t xml:space="preserve">   г. Кедрового  Томской области</w:t>
      </w:r>
    </w:p>
    <w:p w:rsidR="00B958C4" w:rsidRPr="008638AB" w:rsidRDefault="00B958C4" w:rsidP="00B95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C4" w:rsidRPr="008638AB" w:rsidRDefault="00B958C4" w:rsidP="00B958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t xml:space="preserve">В соответствии со статьями 22, 27, 28, 29 </w:t>
      </w: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4, 6, 7, 13 Закона Томской области от 10.04.2003 № 50-ОЗ, Методическими рекомендациями о порядке формирования территориальных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192/1337 (с изменениями </w:t>
      </w:r>
      <w:r w:rsidRPr="00831378">
        <w:rPr>
          <w:rFonts w:ascii="Times New Roman" w:hAnsi="Times New Roman" w:cs="Times New Roman"/>
          <w:snapToGrid w:val="0"/>
          <w:sz w:val="28"/>
          <w:szCs w:val="28"/>
        </w:rPr>
        <w:t xml:space="preserve">от 05.12.2012 </w:t>
      </w:r>
      <w:hyperlink r:id="rId5" w:history="1">
        <w:r w:rsidRPr="00831378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№ 152/1138-6</w:t>
        </w:r>
      </w:hyperlink>
      <w:r w:rsidRPr="00831378">
        <w:rPr>
          <w:rFonts w:ascii="Times New Roman" w:hAnsi="Times New Roman" w:cs="Times New Roman"/>
          <w:snapToGrid w:val="0"/>
          <w:sz w:val="28"/>
          <w:szCs w:val="28"/>
        </w:rPr>
        <w:t xml:space="preserve">, от 16.01.2013 </w:t>
      </w:r>
      <w:hyperlink r:id="rId6" w:history="1">
        <w:r w:rsidRPr="00831378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№ 156/1173-6</w:t>
        </w:r>
      </w:hyperlink>
      <w:r w:rsidRPr="00831378">
        <w:rPr>
          <w:rFonts w:ascii="Times New Roman" w:hAnsi="Times New Roman" w:cs="Times New Roman"/>
          <w:snapToGrid w:val="0"/>
          <w:sz w:val="28"/>
          <w:szCs w:val="28"/>
        </w:rPr>
        <w:t>), решением территориальной избирательной</w:t>
      </w: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г. Кедрового от 22 января 2013 года № 34/106 «</w:t>
      </w:r>
      <w:r w:rsidRPr="008638AB">
        <w:rPr>
          <w:rFonts w:ascii="Times New Roman" w:hAnsi="Times New Roman" w:cs="Times New Roman"/>
          <w:sz w:val="28"/>
          <w:szCs w:val="28"/>
        </w:rPr>
        <w:t>О количественном составе участковых избирательных комиссий на избирательных участках №300-304», рассмотрев предложения по кандидатурам для назначения в состав участковой избирательной комиссии избирательного участка № 30</w:t>
      </w:r>
      <w:r w:rsidR="00382009">
        <w:rPr>
          <w:rFonts w:ascii="Times New Roman" w:hAnsi="Times New Roman" w:cs="Times New Roman"/>
          <w:sz w:val="28"/>
          <w:szCs w:val="28"/>
        </w:rPr>
        <w:t>2</w:t>
      </w:r>
      <w:r w:rsidRPr="008638AB">
        <w:rPr>
          <w:rFonts w:ascii="Times New Roman" w:hAnsi="Times New Roman" w:cs="Times New Roman"/>
          <w:sz w:val="28"/>
          <w:szCs w:val="28"/>
        </w:rPr>
        <w:t xml:space="preserve"> г. Кедрового Томской области, </w:t>
      </w:r>
    </w:p>
    <w:p w:rsidR="00B958C4" w:rsidRPr="008638AB" w:rsidRDefault="00B958C4" w:rsidP="00B958C4">
      <w:pPr>
        <w:spacing w:before="120" w:after="120" w:line="360" w:lineRule="auto"/>
        <w:ind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г. Кедрового   </w:t>
      </w:r>
      <w:r w:rsidRPr="008638AB">
        <w:rPr>
          <w:rFonts w:ascii="Times New Roman" w:hAnsi="Times New Roman" w:cs="Times New Roman"/>
          <w:b/>
          <w:spacing w:val="30"/>
          <w:sz w:val="28"/>
          <w:szCs w:val="28"/>
        </w:rPr>
        <w:t>р е ш и л а</w:t>
      </w:r>
      <w:r w:rsidRPr="008638AB">
        <w:rPr>
          <w:rFonts w:ascii="Times New Roman" w:hAnsi="Times New Roman" w:cs="Times New Roman"/>
          <w:b/>
          <w:sz w:val="28"/>
          <w:szCs w:val="28"/>
        </w:rPr>
        <w:t>:</w:t>
      </w:r>
    </w:p>
    <w:p w:rsidR="00B958C4" w:rsidRPr="008638AB" w:rsidRDefault="00B958C4" w:rsidP="00B958C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t>Сформировать участковую избирательную комиссию избирательного участка № 30</w:t>
      </w:r>
      <w:r w:rsidR="00382009">
        <w:rPr>
          <w:rFonts w:ascii="Times New Roman" w:hAnsi="Times New Roman" w:cs="Times New Roman"/>
          <w:sz w:val="28"/>
          <w:szCs w:val="28"/>
        </w:rPr>
        <w:t>2</w:t>
      </w:r>
      <w:r w:rsidRPr="008638AB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82009">
        <w:rPr>
          <w:rFonts w:ascii="Times New Roman" w:hAnsi="Times New Roman" w:cs="Times New Roman"/>
          <w:sz w:val="28"/>
          <w:szCs w:val="28"/>
        </w:rPr>
        <w:t>5</w:t>
      </w:r>
      <w:r w:rsidRPr="008638AB">
        <w:rPr>
          <w:rFonts w:ascii="Times New Roman" w:hAnsi="Times New Roman" w:cs="Times New Roman"/>
          <w:sz w:val="28"/>
          <w:szCs w:val="28"/>
        </w:rPr>
        <w:t xml:space="preserve">  человек в следующем составе (прилагается).</w:t>
      </w:r>
    </w:p>
    <w:p w:rsidR="00B958C4" w:rsidRPr="008638AB" w:rsidRDefault="00B958C4" w:rsidP="00B958C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lastRenderedPageBreak/>
        <w:t>Назначить председателем участковой избирательной комиссии  № 30</w:t>
      </w:r>
      <w:r w:rsidR="00382009">
        <w:rPr>
          <w:rFonts w:ascii="Times New Roman" w:hAnsi="Times New Roman" w:cs="Times New Roman"/>
          <w:sz w:val="28"/>
          <w:szCs w:val="28"/>
        </w:rPr>
        <w:t>2</w:t>
      </w:r>
      <w:r w:rsidRPr="008638AB">
        <w:rPr>
          <w:rFonts w:ascii="Times New Roman" w:hAnsi="Times New Roman" w:cs="Times New Roman"/>
          <w:sz w:val="28"/>
          <w:szCs w:val="28"/>
        </w:rPr>
        <w:t xml:space="preserve">  </w:t>
      </w:r>
      <w:r w:rsidR="00382009">
        <w:rPr>
          <w:rFonts w:ascii="Times New Roman" w:hAnsi="Times New Roman" w:cs="Times New Roman"/>
          <w:sz w:val="28"/>
          <w:szCs w:val="28"/>
        </w:rPr>
        <w:t>Сербушко Надежду Павловну</w:t>
      </w:r>
      <w:r w:rsidRPr="008638AB">
        <w:rPr>
          <w:rFonts w:ascii="Times New Roman" w:hAnsi="Times New Roman" w:cs="Times New Roman"/>
          <w:sz w:val="28"/>
          <w:szCs w:val="28"/>
        </w:rPr>
        <w:t>, 19</w:t>
      </w:r>
      <w:r w:rsidR="00382009">
        <w:rPr>
          <w:rFonts w:ascii="Times New Roman" w:hAnsi="Times New Roman" w:cs="Times New Roman"/>
          <w:sz w:val="28"/>
          <w:szCs w:val="28"/>
        </w:rPr>
        <w:t>53</w:t>
      </w:r>
      <w:r w:rsidRPr="008638AB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382009">
        <w:rPr>
          <w:rFonts w:ascii="Times New Roman" w:hAnsi="Times New Roman" w:cs="Times New Roman"/>
          <w:sz w:val="28"/>
          <w:szCs w:val="28"/>
        </w:rPr>
        <w:t>среднее профессиональное, пенсионерка.</w:t>
      </w:r>
    </w:p>
    <w:p w:rsidR="00B958C4" w:rsidRPr="008638AB" w:rsidRDefault="00B958C4" w:rsidP="00B958C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napToGrid w:val="0"/>
          <w:sz w:val="28"/>
          <w:szCs w:val="28"/>
        </w:rPr>
        <w:t>Участковой избирательной комиссии (</w:t>
      </w:r>
      <w:r w:rsidR="00382009">
        <w:rPr>
          <w:rFonts w:ascii="Times New Roman" w:hAnsi="Times New Roman" w:cs="Times New Roman"/>
          <w:snapToGrid w:val="0"/>
          <w:sz w:val="28"/>
          <w:szCs w:val="28"/>
        </w:rPr>
        <w:t>Сербушко Н.П.</w:t>
      </w:r>
      <w:r w:rsidRPr="008638AB">
        <w:rPr>
          <w:rFonts w:ascii="Times New Roman" w:hAnsi="Times New Roman" w:cs="Times New Roman"/>
          <w:snapToGrid w:val="0"/>
          <w:sz w:val="28"/>
          <w:szCs w:val="28"/>
        </w:rPr>
        <w:t>) провести первое организационное заседание участковой избирательной комиссии не позднее 25 апреля 2013 года.</w:t>
      </w:r>
    </w:p>
    <w:p w:rsidR="00B958C4" w:rsidRPr="008638AB" w:rsidRDefault="00B958C4" w:rsidP="00B958C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 настоящее решение в Избирательную комиссию Томской области  не позднее 17 апреля 2013 года. </w:t>
      </w:r>
    </w:p>
    <w:p w:rsidR="00B958C4" w:rsidRPr="008638AB" w:rsidRDefault="00B958C4" w:rsidP="00B958C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napToGrid w:val="0"/>
          <w:sz w:val="28"/>
          <w:szCs w:val="28"/>
        </w:rPr>
        <w:t>Направить настоящее решение в участковую избирательную комиссию № 30</w:t>
      </w:r>
      <w:r w:rsidR="0038200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B958C4" w:rsidRPr="008638AB" w:rsidRDefault="00B958C4" w:rsidP="00B958C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Опубликовать настоящее решение в газете «В краю кедровом», разместить на официальном сайте администрации г. Кедрового в информационно-телекоммуникационной сети «Интернет»: </w:t>
      </w:r>
      <w:hyperlink r:id="rId7" w:history="1">
        <w:r w:rsidRPr="00382009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http://www.kedradm.tomsk.ru</w:t>
        </w:r>
      </w:hyperlink>
      <w:r w:rsidRPr="0038200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958C4" w:rsidRPr="008638AB" w:rsidRDefault="00B958C4" w:rsidP="00B958C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4"/>
        </w:rPr>
        <w:t>Контроль за исполнением настоящего решения возложить на заместителя  председателя территориальной избирательной комиссии города Кедрового Росева Юрия Евгеньевича</w:t>
      </w:r>
      <w:r w:rsidRPr="008638AB">
        <w:rPr>
          <w:rFonts w:ascii="Times New Roman" w:hAnsi="Times New Roman" w:cs="Times New Roman"/>
          <w:sz w:val="28"/>
          <w:szCs w:val="28"/>
        </w:rPr>
        <w:t>.</w:t>
      </w:r>
    </w:p>
    <w:p w:rsidR="00B958C4" w:rsidRPr="008638AB" w:rsidRDefault="00B958C4" w:rsidP="00B958C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4A0"/>
      </w:tblPr>
      <w:tblGrid>
        <w:gridCol w:w="4320"/>
        <w:gridCol w:w="5040"/>
      </w:tblGrid>
      <w:tr w:rsidR="00B958C4" w:rsidRPr="008638AB" w:rsidTr="006F242C">
        <w:tc>
          <w:tcPr>
            <w:tcW w:w="4320" w:type="dxa"/>
            <w:hideMark/>
          </w:tcPr>
          <w:p w:rsidR="00B958C4" w:rsidRPr="008638AB" w:rsidRDefault="00B958C4" w:rsidP="006F242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B958C4" w:rsidRPr="008638AB" w:rsidRDefault="00B958C4" w:rsidP="006F242C">
            <w:pPr>
              <w:pStyle w:val="a6"/>
              <w:jc w:val="center"/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 города Кедрового</w:t>
            </w:r>
          </w:p>
        </w:tc>
        <w:tc>
          <w:tcPr>
            <w:tcW w:w="5040" w:type="dxa"/>
            <w:vAlign w:val="bottom"/>
            <w:hideMark/>
          </w:tcPr>
          <w:p w:rsidR="00B958C4" w:rsidRPr="008638AB" w:rsidRDefault="00B958C4" w:rsidP="006F242C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863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Ю.Е. Росев </w:t>
            </w:r>
          </w:p>
        </w:tc>
      </w:tr>
      <w:tr w:rsidR="00B958C4" w:rsidRPr="008638AB" w:rsidTr="006F242C">
        <w:trPr>
          <w:trHeight w:val="161"/>
        </w:trPr>
        <w:tc>
          <w:tcPr>
            <w:tcW w:w="4320" w:type="dxa"/>
          </w:tcPr>
          <w:p w:rsidR="00B958C4" w:rsidRPr="008638AB" w:rsidRDefault="00B958C4" w:rsidP="006F242C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B958C4" w:rsidRPr="008638AB" w:rsidRDefault="00B958C4" w:rsidP="006F242C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B958C4" w:rsidRPr="008638AB" w:rsidTr="006F242C">
        <w:trPr>
          <w:trHeight w:val="70"/>
        </w:trPr>
        <w:tc>
          <w:tcPr>
            <w:tcW w:w="4320" w:type="dxa"/>
            <w:hideMark/>
          </w:tcPr>
          <w:p w:rsidR="00B958C4" w:rsidRPr="008638AB" w:rsidRDefault="00B958C4" w:rsidP="006F242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B958C4" w:rsidRPr="008638AB" w:rsidRDefault="00B958C4" w:rsidP="006F242C">
            <w:pPr>
              <w:pStyle w:val="a6"/>
              <w:jc w:val="center"/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города Кедрового</w:t>
            </w:r>
          </w:p>
        </w:tc>
        <w:tc>
          <w:tcPr>
            <w:tcW w:w="5040" w:type="dxa"/>
            <w:vAlign w:val="bottom"/>
            <w:hideMark/>
          </w:tcPr>
          <w:p w:rsidR="00B958C4" w:rsidRPr="008638AB" w:rsidRDefault="00B958C4" w:rsidP="006F242C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863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Н.С. Назарова </w:t>
            </w:r>
          </w:p>
        </w:tc>
      </w:tr>
    </w:tbl>
    <w:p w:rsidR="00B958C4" w:rsidRPr="008638AB" w:rsidRDefault="00B958C4" w:rsidP="00B958C4">
      <w:pPr>
        <w:rPr>
          <w:rFonts w:ascii="Times New Roman" w:hAnsi="Times New Roman" w:cs="Times New Roman"/>
          <w:sz w:val="20"/>
          <w:szCs w:val="20"/>
        </w:rPr>
      </w:pPr>
    </w:p>
    <w:p w:rsidR="00B958C4" w:rsidRPr="008638AB" w:rsidRDefault="00B958C4" w:rsidP="00B958C4">
      <w:pPr>
        <w:rPr>
          <w:rFonts w:ascii="Times New Roman" w:hAnsi="Times New Roman" w:cs="Times New Roman"/>
        </w:rPr>
      </w:pPr>
    </w:p>
    <w:p w:rsidR="00B958C4" w:rsidRPr="008638AB" w:rsidRDefault="00B958C4" w:rsidP="00B958C4">
      <w:pPr>
        <w:rPr>
          <w:rFonts w:ascii="Times New Roman" w:hAnsi="Times New Roman" w:cs="Times New Roman"/>
        </w:rPr>
      </w:pPr>
    </w:p>
    <w:p w:rsidR="00B958C4" w:rsidRPr="008638AB" w:rsidRDefault="00B958C4" w:rsidP="00B958C4">
      <w:pPr>
        <w:rPr>
          <w:rFonts w:ascii="Times New Roman" w:hAnsi="Times New Roman" w:cs="Times New Roman"/>
        </w:rPr>
      </w:pPr>
    </w:p>
    <w:p w:rsidR="00B958C4" w:rsidRDefault="00B958C4" w:rsidP="00B958C4"/>
    <w:p w:rsidR="00B958C4" w:rsidRDefault="00B958C4" w:rsidP="00B958C4"/>
    <w:p w:rsidR="00F93D12" w:rsidRDefault="00B958C4" w:rsidP="00B958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958C4" w:rsidRPr="007A723C" w:rsidRDefault="00F93D12" w:rsidP="00B958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B958C4" w:rsidRPr="007A723C">
        <w:rPr>
          <w:rFonts w:ascii="Times New Roman" w:hAnsi="Times New Roman" w:cs="Times New Roman"/>
          <w:sz w:val="24"/>
          <w:szCs w:val="24"/>
        </w:rPr>
        <w:t>Приложение</w:t>
      </w:r>
    </w:p>
    <w:p w:rsidR="00B958C4" w:rsidRPr="007A723C" w:rsidRDefault="00B958C4" w:rsidP="00B958C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A723C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:rsidR="00B958C4" w:rsidRPr="007A723C" w:rsidRDefault="00B958C4" w:rsidP="00B958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A723C">
        <w:rPr>
          <w:rFonts w:ascii="Times New Roman" w:hAnsi="Times New Roman" w:cs="Times New Roman"/>
          <w:sz w:val="24"/>
          <w:szCs w:val="24"/>
        </w:rPr>
        <w:t xml:space="preserve"> комиссии города Кедрового </w:t>
      </w:r>
    </w:p>
    <w:p w:rsidR="00B958C4" w:rsidRPr="007A723C" w:rsidRDefault="00B958C4" w:rsidP="00B958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16 апреля 2013 года №36/1</w:t>
      </w:r>
      <w:r w:rsidR="00382009">
        <w:rPr>
          <w:rFonts w:ascii="Times New Roman" w:hAnsi="Times New Roman" w:cs="Times New Roman"/>
          <w:sz w:val="24"/>
          <w:szCs w:val="24"/>
        </w:rPr>
        <w:t>10</w:t>
      </w:r>
    </w:p>
    <w:p w:rsidR="00B958C4" w:rsidRDefault="00B958C4" w:rsidP="00B958C4">
      <w:pPr>
        <w:jc w:val="right"/>
      </w:pPr>
    </w:p>
    <w:p w:rsidR="00B958C4" w:rsidRPr="008638AB" w:rsidRDefault="00B958C4" w:rsidP="00B9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КОМИССИИ ИЗБИРАТЕЛЬНОГО УЧАСТКА № 30</w:t>
      </w:r>
      <w:r w:rsidR="00382009">
        <w:rPr>
          <w:rFonts w:ascii="Times New Roman" w:hAnsi="Times New Roman" w:cs="Times New Roman"/>
          <w:sz w:val="28"/>
          <w:szCs w:val="28"/>
        </w:rPr>
        <w:t>2</w:t>
      </w:r>
    </w:p>
    <w:p w:rsidR="00382009" w:rsidRDefault="009B0011" w:rsidP="00B958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Большакова Зинаида Иокимовна, 1955 года рождения, образование среднее профессиональное, пенсионерка, предложенная для назначения в состав комиссии Региональным отделением Политической </w:t>
      </w:r>
      <w:r w:rsidR="00F126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СПРАВЕДЛИВАЯ РОССИЯ в Томской области.</w:t>
      </w:r>
    </w:p>
    <w:p w:rsidR="009B0011" w:rsidRDefault="00E975DB" w:rsidP="00B958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Долгушин Юрий Семенович, 1953 года рождения, образование среднее, домохозяин, предложенный для назначения в состав комиссии Томским региональным отделением политической партии «Либерально-демократическая партия России».</w:t>
      </w:r>
    </w:p>
    <w:p w:rsidR="00E975DB" w:rsidRDefault="009A2867" w:rsidP="00B958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Санду Елена Михайловна, 1959 года рождения, образование среднее профессиональное, директор ИП Санду Е.М., предложенная для назначения в состав комиссии собранием избирателей по месту жительства.</w:t>
      </w:r>
    </w:p>
    <w:p w:rsidR="009A2867" w:rsidRDefault="009A2867" w:rsidP="00B958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Сербушко Надежда Павловна, 1953 года рождения, образование среднее профессиональное, пенсионерка, предложенная для назначения в состав комиссии </w:t>
      </w:r>
      <w:r w:rsidR="006346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естным отделением г. Кедрового ВПП «ЕДИНАЯ РОССИЯ».</w:t>
      </w:r>
    </w:p>
    <w:p w:rsidR="009A2867" w:rsidRDefault="009A2867" w:rsidP="00B958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Часовских Светлана Ивановна, 1960 года рождения, образование среднее профессиональное, индивидуальный предприниматель, предложенная для назначения в состав комиссии Томским региональным отделением политической партии «Российская объединенная демократическая партия «ЯБЛОКО».</w:t>
      </w:r>
    </w:p>
    <w:sectPr w:rsidR="009A2867" w:rsidSect="009C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A14"/>
    <w:multiLevelType w:val="hybridMultilevel"/>
    <w:tmpl w:val="C7B8664E"/>
    <w:lvl w:ilvl="0" w:tplc="1D629E62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8C4"/>
    <w:rsid w:val="00382009"/>
    <w:rsid w:val="003B6E92"/>
    <w:rsid w:val="006346F2"/>
    <w:rsid w:val="007B796A"/>
    <w:rsid w:val="00831378"/>
    <w:rsid w:val="00994505"/>
    <w:rsid w:val="009A2867"/>
    <w:rsid w:val="009B0011"/>
    <w:rsid w:val="009E579E"/>
    <w:rsid w:val="00A603D6"/>
    <w:rsid w:val="00B958C4"/>
    <w:rsid w:val="00C456E6"/>
    <w:rsid w:val="00DE55D3"/>
    <w:rsid w:val="00E975DB"/>
    <w:rsid w:val="00F12670"/>
    <w:rsid w:val="00F9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C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58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58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958C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958C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95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958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966864C81BC05022F093E42A2A77806757A6D57158CC066801460ECB412BFF5EA38589C1E187ABz1K0I" TargetMode="External"/><Relationship Id="rId5" Type="http://schemas.openxmlformats.org/officeDocument/2006/relationships/hyperlink" Target="consultantplus://offline/ref=7C966864C81BC05022F093E42A2A77806750AFDE7455CC066801460ECB412BFF5EA38589C1E187ABz1K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2013-04-12T05:19:00Z</dcterms:created>
  <dcterms:modified xsi:type="dcterms:W3CDTF">2013-04-16T04:39:00Z</dcterms:modified>
</cp:coreProperties>
</file>