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86" w:rsidRDefault="000D0586" w:rsidP="005371B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0D0586" w:rsidRDefault="000D0586" w:rsidP="007D0BE2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35pt;margin-top:-21pt;width:198pt;height:51.05pt;z-index:251658240" stroked="f">
            <v:textbox>
              <w:txbxContent>
                <w:p w:rsidR="000D0586" w:rsidRPr="006C2735" w:rsidRDefault="000D0586" w:rsidP="006C2735"/>
              </w:txbxContent>
            </v:textbox>
          </v:shape>
        </w:pict>
      </w:r>
      <w:r w:rsidRPr="00D5686F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_меленький" style="width:43.5pt;height:60pt;visibility:visible">
            <v:imagedata r:id="rId5" o:title=""/>
          </v:shape>
        </w:pict>
      </w:r>
    </w:p>
    <w:p w:rsidR="000D0586" w:rsidRDefault="000D0586" w:rsidP="007D0BE2">
      <w:pPr>
        <w:pStyle w:val="Title"/>
        <w:rPr>
          <w:bCs/>
        </w:rPr>
      </w:pPr>
    </w:p>
    <w:p w:rsidR="000D0586" w:rsidRDefault="000D0586" w:rsidP="007D0BE2">
      <w:pPr>
        <w:pStyle w:val="Title"/>
        <w:rPr>
          <w:bCs/>
        </w:rPr>
      </w:pPr>
      <w:r>
        <w:rPr>
          <w:bCs/>
        </w:rPr>
        <w:t>АДМИНИСТРАЦИЯ  ГОРОДА КЕДРОВОГО</w:t>
      </w:r>
    </w:p>
    <w:p w:rsidR="000D0586" w:rsidRDefault="000D0586" w:rsidP="007D0BE2">
      <w:pPr>
        <w:pStyle w:val="Heading4"/>
        <w:rPr>
          <w:sz w:val="32"/>
        </w:rPr>
      </w:pPr>
    </w:p>
    <w:p w:rsidR="000D0586" w:rsidRDefault="000D0586" w:rsidP="007D0BE2">
      <w:pPr>
        <w:pStyle w:val="Heading4"/>
        <w:rPr>
          <w:sz w:val="32"/>
        </w:rPr>
      </w:pPr>
      <w:r>
        <w:rPr>
          <w:sz w:val="32"/>
        </w:rPr>
        <w:t>ПОСТАНОВЛЕНИЕ</w:t>
      </w:r>
    </w:p>
    <w:p w:rsidR="000D0586" w:rsidRPr="00F328E7" w:rsidRDefault="000D0586" w:rsidP="00F328E7">
      <w:pPr>
        <w:jc w:val="center"/>
        <w:rPr>
          <w:szCs w:val="20"/>
        </w:rPr>
      </w:pPr>
      <w:r>
        <w:rPr>
          <w:szCs w:val="20"/>
        </w:rPr>
        <w:t>с</w:t>
      </w:r>
      <w:r w:rsidRPr="00F328E7">
        <w:rPr>
          <w:szCs w:val="20"/>
        </w:rPr>
        <w:t xml:space="preserve"> изменениями от 19.04.2013 </w:t>
      </w:r>
    </w:p>
    <w:p w:rsidR="000D0586" w:rsidRDefault="000D0586" w:rsidP="007D0BE2">
      <w:pPr>
        <w:jc w:val="both"/>
        <w:rPr>
          <w:b/>
          <w:szCs w:val="20"/>
        </w:rPr>
      </w:pPr>
    </w:p>
    <w:p w:rsidR="000D0586" w:rsidRPr="0096348B" w:rsidRDefault="000D0586" w:rsidP="007D0BE2">
      <w:pPr>
        <w:jc w:val="both"/>
        <w:rPr>
          <w:b/>
        </w:rPr>
      </w:pPr>
      <w:r w:rsidRPr="00563AD8">
        <w:rPr>
          <w:b/>
          <w:u w:val="single"/>
        </w:rPr>
        <w:t>29 апреля</w:t>
      </w:r>
      <w:r>
        <w:rPr>
          <w:b/>
        </w:rPr>
        <w:t xml:space="preserve"> </w:t>
      </w:r>
      <w:r w:rsidRPr="0096348B">
        <w:rPr>
          <w:b/>
        </w:rPr>
        <w:t xml:space="preserve">2011          </w:t>
      </w:r>
      <w:r w:rsidRPr="0096348B">
        <w:rPr>
          <w:b/>
        </w:rPr>
        <w:tab/>
      </w:r>
      <w:r w:rsidRPr="0096348B">
        <w:rPr>
          <w:b/>
        </w:rPr>
        <w:tab/>
        <w:t xml:space="preserve">                                    </w:t>
      </w:r>
      <w:r>
        <w:rPr>
          <w:b/>
        </w:rPr>
        <w:t xml:space="preserve">                </w:t>
      </w:r>
      <w:r w:rsidRPr="0096348B">
        <w:rPr>
          <w:b/>
        </w:rPr>
        <w:t xml:space="preserve">         </w:t>
      </w:r>
      <w:r>
        <w:rPr>
          <w:b/>
        </w:rPr>
        <w:t xml:space="preserve">                    </w:t>
      </w:r>
      <w:r w:rsidRPr="0096348B">
        <w:rPr>
          <w:b/>
        </w:rPr>
        <w:t xml:space="preserve">  №</w:t>
      </w:r>
      <w:r>
        <w:rPr>
          <w:b/>
        </w:rPr>
        <w:t xml:space="preserve"> </w:t>
      </w:r>
      <w:r w:rsidRPr="00563AD8">
        <w:rPr>
          <w:b/>
          <w:u w:val="single"/>
        </w:rPr>
        <w:t xml:space="preserve">162 </w:t>
      </w:r>
    </w:p>
    <w:p w:rsidR="000D0586" w:rsidRDefault="000D0586" w:rsidP="007D0BE2">
      <w:pPr>
        <w:rPr>
          <w:color w:val="808080"/>
          <w:sz w:val="22"/>
          <w:szCs w:val="20"/>
        </w:rPr>
      </w:pPr>
    </w:p>
    <w:p w:rsidR="000D0586" w:rsidRDefault="000D0586" w:rsidP="007D0BE2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Томская область</w:t>
      </w:r>
    </w:p>
    <w:p w:rsidR="000D0586" w:rsidRDefault="000D0586" w:rsidP="007D0BE2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г. Кедровый</w:t>
      </w:r>
    </w:p>
    <w:p w:rsidR="000D0586" w:rsidRDefault="000D0586" w:rsidP="007D0BE2">
      <w:pPr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7"/>
      </w:tblGrid>
      <w:tr w:rsidR="000D0586" w:rsidTr="00AF129B">
        <w:trPr>
          <w:trHeight w:val="74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0D0586" w:rsidRDefault="000D0586" w:rsidP="007D0BE2">
            <w:pPr>
              <w:jc w:val="both"/>
              <w:rPr>
                <w:szCs w:val="20"/>
              </w:rPr>
            </w:pPr>
            <w:r>
              <w:t>Об утверждении Положения о комиссии по формированию и подготовке</w:t>
            </w:r>
            <w:r w:rsidRPr="009721B3">
              <w:rPr>
                <w:szCs w:val="26"/>
              </w:rPr>
              <w:t xml:space="preserve"> резерва управленческих кадров</w:t>
            </w:r>
            <w:r>
              <w:rPr>
                <w:szCs w:val="26"/>
              </w:rPr>
              <w:t xml:space="preserve"> </w:t>
            </w:r>
            <w:r>
              <w:t>органов местного самоуправления муниципального образования «Город Кедровый»</w:t>
            </w:r>
          </w:p>
        </w:tc>
      </w:tr>
    </w:tbl>
    <w:p w:rsidR="000D0586" w:rsidRDefault="000D0586" w:rsidP="007D0BE2">
      <w:pPr>
        <w:jc w:val="both"/>
        <w:rPr>
          <w:b/>
          <w:sz w:val="32"/>
        </w:rPr>
      </w:pPr>
    </w:p>
    <w:p w:rsidR="000D0586" w:rsidRDefault="000D0586" w:rsidP="007D0BE2">
      <w:pPr>
        <w:jc w:val="both"/>
        <w:rPr>
          <w:b/>
          <w:sz w:val="32"/>
        </w:rPr>
      </w:pPr>
    </w:p>
    <w:p w:rsidR="000D0586" w:rsidRDefault="000D0586" w:rsidP="007D0BE2">
      <w:pPr>
        <w:pStyle w:val="BodyTextIndent"/>
        <w:ind w:left="0" w:firstLine="708"/>
        <w:jc w:val="both"/>
      </w:pPr>
      <w:r>
        <w:t xml:space="preserve">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Томской области от 11.09.2007 № 198-ОЗ «О муниципальной службе в Томской области», Распоряжением Губернатора Томской области от 03.12.2010 № 362-р «Об утверждении Порядка формирования и подготовки резерва управленческих кадров Томской области», Постановлением Администрации города Кедрового от 12.04.2011 № 135 «Об утверждении </w:t>
      </w:r>
      <w:r>
        <w:rPr>
          <w:bCs/>
        </w:rPr>
        <w:t>П</w:t>
      </w:r>
      <w:r>
        <w:t>орядка формирования и подготовки резерва управленческих кадров органов местного самоуправления муниципального образования «Город Кедровый», в целях создания подготовленного к управлению состава кадров, его совершенствования на основе отбора, подготовки и выдвижения кадров, способных профессионально и эффективно реализовывать задачи и функции по соответствующим должностям, обеспечения непрерывности замещения вакантных должностей</w:t>
      </w:r>
    </w:p>
    <w:p w:rsidR="000D0586" w:rsidRDefault="000D0586" w:rsidP="007D0BE2">
      <w:pPr>
        <w:pStyle w:val="BodyText3"/>
        <w:ind w:firstLine="900"/>
      </w:pPr>
    </w:p>
    <w:p w:rsidR="000D0586" w:rsidRDefault="000D0586" w:rsidP="007D0BE2">
      <w:pPr>
        <w:jc w:val="center"/>
        <w:rPr>
          <w:bCs/>
        </w:rPr>
      </w:pPr>
      <w:r>
        <w:rPr>
          <w:bCs/>
        </w:rPr>
        <w:t>ПОСТАНОВЛЯЮ:</w:t>
      </w:r>
    </w:p>
    <w:p w:rsidR="000D0586" w:rsidRDefault="000D0586" w:rsidP="007D0BE2">
      <w:pPr>
        <w:jc w:val="center"/>
        <w:rPr>
          <w:bCs/>
        </w:rPr>
      </w:pPr>
    </w:p>
    <w:p w:rsidR="000D0586" w:rsidRDefault="000D0586" w:rsidP="007D0BE2">
      <w:pPr>
        <w:ind w:firstLine="360"/>
        <w:jc w:val="both"/>
      </w:pPr>
      <w:r>
        <w:rPr>
          <w:bCs/>
        </w:rPr>
        <w:t xml:space="preserve">1. Утвердить </w:t>
      </w:r>
      <w:r>
        <w:t>Положение о комиссии по формированию и подготовке</w:t>
      </w:r>
      <w:r w:rsidRPr="009721B3">
        <w:rPr>
          <w:szCs w:val="26"/>
        </w:rPr>
        <w:t xml:space="preserve"> резерва управленческих кадров</w:t>
      </w:r>
      <w:r>
        <w:rPr>
          <w:szCs w:val="26"/>
        </w:rPr>
        <w:t xml:space="preserve"> </w:t>
      </w:r>
      <w:r>
        <w:t>органов местного самоуправления муниципального образования «Город Кедровый» согласно приложению № 1.</w:t>
      </w:r>
    </w:p>
    <w:p w:rsidR="000D0586" w:rsidRDefault="000D0586" w:rsidP="007D0BE2">
      <w:pPr>
        <w:ind w:firstLine="360"/>
        <w:jc w:val="both"/>
      </w:pPr>
      <w:r>
        <w:t>2. Утвердить состав комиссии по формированию и подготовке</w:t>
      </w:r>
      <w:r w:rsidRPr="009721B3">
        <w:rPr>
          <w:szCs w:val="26"/>
        </w:rPr>
        <w:t xml:space="preserve"> резерва управленческих кадров</w:t>
      </w:r>
      <w:r>
        <w:rPr>
          <w:szCs w:val="26"/>
        </w:rPr>
        <w:t xml:space="preserve"> </w:t>
      </w:r>
      <w:r>
        <w:t>органов местного самоуправления муниципального образования «Город Кедровый»</w:t>
      </w:r>
      <w:r w:rsidRPr="007D0BE2">
        <w:t xml:space="preserve"> </w:t>
      </w:r>
      <w:r>
        <w:t>согласно приложению № 2.</w:t>
      </w:r>
    </w:p>
    <w:p w:rsidR="000D0586" w:rsidRDefault="000D0586" w:rsidP="007D0BE2">
      <w:pPr>
        <w:ind w:firstLine="360"/>
        <w:jc w:val="both"/>
        <w:rPr>
          <w:bCs/>
        </w:rPr>
      </w:pPr>
      <w:r>
        <w:t>3. Опубликовать настоящее Постановление в газете в «Краю кедровом» и разместить на официальном сайте администрации города Кедрового в сети «Интернет».</w:t>
      </w:r>
    </w:p>
    <w:p w:rsidR="000D0586" w:rsidRDefault="000D0586" w:rsidP="007D0BE2">
      <w:pPr>
        <w:ind w:firstLine="360"/>
        <w:jc w:val="both"/>
        <w:rPr>
          <w:bCs/>
        </w:rPr>
      </w:pPr>
      <w:r>
        <w:t xml:space="preserve">4. Контроль за исполнением настоящего постановления </w:t>
      </w:r>
      <w:r>
        <w:rPr>
          <w:bCs/>
        </w:rPr>
        <w:t>возложить на и.о.заместителя мэра по социальной политике и управлению делами Н.И.Кислицкую.</w:t>
      </w:r>
    </w:p>
    <w:p w:rsidR="000D0586" w:rsidRDefault="000D0586" w:rsidP="007D0BE2">
      <w:pPr>
        <w:tabs>
          <w:tab w:val="left" w:pos="7665"/>
        </w:tabs>
        <w:jc w:val="both"/>
        <w:rPr>
          <w:bCs/>
        </w:rPr>
      </w:pPr>
    </w:p>
    <w:p w:rsidR="000D0586" w:rsidRDefault="000D0586" w:rsidP="007D0BE2">
      <w:pPr>
        <w:tabs>
          <w:tab w:val="left" w:pos="7665"/>
        </w:tabs>
        <w:jc w:val="both"/>
        <w:rPr>
          <w:bCs/>
        </w:rPr>
      </w:pPr>
    </w:p>
    <w:p w:rsidR="000D0586" w:rsidRDefault="000D0586" w:rsidP="007D0BE2">
      <w:pPr>
        <w:tabs>
          <w:tab w:val="left" w:pos="300"/>
          <w:tab w:val="left" w:pos="7665"/>
        </w:tabs>
        <w:rPr>
          <w:bCs/>
        </w:rPr>
      </w:pPr>
      <w:r>
        <w:rPr>
          <w:bCs/>
        </w:rPr>
        <w:t xml:space="preserve">Мэр                                                                                                                                Л.С. Зварич </w:t>
      </w:r>
    </w:p>
    <w:p w:rsidR="000D0586" w:rsidRDefault="000D0586" w:rsidP="007D0BE2">
      <w:pPr>
        <w:ind w:left="4860"/>
        <w:jc w:val="both"/>
        <w:rPr>
          <w:bCs/>
        </w:rPr>
      </w:pPr>
      <w:r>
        <w:rPr>
          <w:bCs/>
        </w:rPr>
        <w:t>Приложение № 1</w:t>
      </w:r>
    </w:p>
    <w:p w:rsidR="000D0586" w:rsidRDefault="000D0586" w:rsidP="007D0BE2">
      <w:pPr>
        <w:ind w:left="4860"/>
        <w:jc w:val="both"/>
        <w:rPr>
          <w:bCs/>
        </w:rPr>
      </w:pPr>
    </w:p>
    <w:p w:rsidR="000D0586" w:rsidRDefault="000D0586" w:rsidP="007D0BE2">
      <w:pPr>
        <w:ind w:left="4860"/>
        <w:jc w:val="both"/>
        <w:rPr>
          <w:bCs/>
        </w:rPr>
      </w:pPr>
      <w:r>
        <w:rPr>
          <w:bCs/>
        </w:rPr>
        <w:t xml:space="preserve">Утверждено Постановлением </w:t>
      </w:r>
    </w:p>
    <w:p w:rsidR="000D0586" w:rsidRDefault="000D0586" w:rsidP="007D0BE2">
      <w:pPr>
        <w:ind w:left="4860"/>
        <w:jc w:val="both"/>
        <w:rPr>
          <w:bCs/>
        </w:rPr>
      </w:pPr>
      <w:r>
        <w:rPr>
          <w:bCs/>
        </w:rPr>
        <w:t xml:space="preserve">Администрации  города Кедрового </w:t>
      </w:r>
    </w:p>
    <w:p w:rsidR="000D0586" w:rsidRDefault="000D0586" w:rsidP="007D0BE2">
      <w:pPr>
        <w:ind w:left="4860"/>
        <w:jc w:val="both"/>
        <w:rPr>
          <w:bCs/>
        </w:rPr>
      </w:pPr>
      <w:r>
        <w:rPr>
          <w:bCs/>
        </w:rPr>
        <w:t xml:space="preserve">от 29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</w:rPr>
          <w:t>2011 г</w:t>
        </w:r>
      </w:smartTag>
      <w:r>
        <w:rPr>
          <w:bCs/>
        </w:rPr>
        <w:t>. №  162</w:t>
      </w:r>
    </w:p>
    <w:p w:rsidR="000D0586" w:rsidRDefault="000D0586" w:rsidP="007D0BE2">
      <w:pPr>
        <w:ind w:left="4860"/>
        <w:jc w:val="both"/>
        <w:rPr>
          <w:bCs/>
        </w:rPr>
      </w:pPr>
    </w:p>
    <w:p w:rsidR="000D0586" w:rsidRDefault="000D0586" w:rsidP="007D0BE2">
      <w:pPr>
        <w:ind w:left="4860"/>
        <w:jc w:val="both"/>
        <w:rPr>
          <w:bCs/>
        </w:rPr>
      </w:pPr>
    </w:p>
    <w:p w:rsidR="000D0586" w:rsidRDefault="000D0586" w:rsidP="007D0BE2">
      <w:pPr>
        <w:ind w:left="4860"/>
        <w:jc w:val="both"/>
        <w:rPr>
          <w:bCs/>
        </w:rPr>
      </w:pPr>
    </w:p>
    <w:p w:rsidR="000D0586" w:rsidRPr="005043EF" w:rsidRDefault="000D0586" w:rsidP="005043EF">
      <w:pPr>
        <w:jc w:val="center"/>
        <w:rPr>
          <w:b/>
        </w:rPr>
      </w:pPr>
      <w:r w:rsidRPr="005043EF">
        <w:rPr>
          <w:b/>
        </w:rPr>
        <w:t>Положение</w:t>
      </w:r>
    </w:p>
    <w:p w:rsidR="000D0586" w:rsidRDefault="000D0586" w:rsidP="005043EF">
      <w:pPr>
        <w:jc w:val="center"/>
        <w:rPr>
          <w:b/>
          <w:szCs w:val="26"/>
        </w:rPr>
      </w:pPr>
      <w:r w:rsidRPr="005043EF">
        <w:rPr>
          <w:b/>
        </w:rPr>
        <w:t>о комиссии по формированию и подготовке</w:t>
      </w:r>
      <w:r w:rsidRPr="005043EF">
        <w:rPr>
          <w:b/>
          <w:szCs w:val="26"/>
        </w:rPr>
        <w:t xml:space="preserve"> резерва управленческих кадров</w:t>
      </w:r>
    </w:p>
    <w:p w:rsidR="000D0586" w:rsidRDefault="000D0586" w:rsidP="005043EF">
      <w:pPr>
        <w:jc w:val="center"/>
        <w:rPr>
          <w:b/>
        </w:rPr>
      </w:pPr>
      <w:r w:rsidRPr="005043EF">
        <w:rPr>
          <w:b/>
          <w:szCs w:val="26"/>
        </w:rPr>
        <w:t xml:space="preserve"> </w:t>
      </w:r>
      <w:r w:rsidRPr="005043EF">
        <w:rPr>
          <w:b/>
        </w:rPr>
        <w:t>органов местного самоуправления муниципального образования «Город Кедровый»</w:t>
      </w:r>
    </w:p>
    <w:p w:rsidR="000D0586" w:rsidRDefault="000D0586" w:rsidP="005043EF">
      <w:pPr>
        <w:jc w:val="center"/>
        <w:rPr>
          <w:b/>
        </w:rPr>
      </w:pPr>
    </w:p>
    <w:p w:rsidR="000D0586" w:rsidRPr="005371B9" w:rsidRDefault="000D0586" w:rsidP="005043EF">
      <w:pPr>
        <w:pStyle w:val="ConsPlusNormal"/>
        <w:widowControl/>
        <w:numPr>
          <w:ilvl w:val="0"/>
          <w:numId w:val="1"/>
        </w:numPr>
        <w:tabs>
          <w:tab w:val="clear" w:pos="1981"/>
          <w:tab w:val="left" w:pos="1134"/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B9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деятельности комиссии по формированию и подготовке резерва управленческих кадров органов местного самоуправления муниципального образования «Город Кедровый» (далее - Комиссия).</w:t>
      </w:r>
    </w:p>
    <w:p w:rsidR="000D0586" w:rsidRPr="005371B9" w:rsidRDefault="000D0586" w:rsidP="005043EF">
      <w:pPr>
        <w:pStyle w:val="ConsPlusNormal"/>
        <w:widowControl/>
        <w:numPr>
          <w:ilvl w:val="0"/>
          <w:numId w:val="1"/>
        </w:numPr>
        <w:tabs>
          <w:tab w:val="clear" w:pos="1981"/>
          <w:tab w:val="left" w:pos="1134"/>
          <w:tab w:val="left" w:pos="1260"/>
        </w:tabs>
        <w:spacing w:before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B9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и правовыми актами Томской области, правовыми актами муниципального образования «Город Кедровый», а также настоящим Положением.</w:t>
      </w:r>
    </w:p>
    <w:p w:rsidR="000D0586" w:rsidRPr="005371B9" w:rsidRDefault="000D0586" w:rsidP="005043EF">
      <w:pPr>
        <w:pStyle w:val="ConsPlusNormal"/>
        <w:widowControl/>
        <w:numPr>
          <w:ilvl w:val="0"/>
          <w:numId w:val="1"/>
        </w:numPr>
        <w:tabs>
          <w:tab w:val="clear" w:pos="1981"/>
          <w:tab w:val="left" w:pos="1134"/>
          <w:tab w:val="left" w:pos="1260"/>
        </w:tabs>
        <w:spacing w:before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B9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0D0586" w:rsidRPr="005371B9" w:rsidRDefault="000D0586" w:rsidP="0037155D">
      <w:pPr>
        <w:ind w:firstLine="709"/>
        <w:jc w:val="both"/>
      </w:pPr>
      <w:r w:rsidRPr="005371B9">
        <w:t xml:space="preserve">1) подготовка предложений </w:t>
      </w:r>
      <w:r>
        <w:t>м</w:t>
      </w:r>
      <w:r w:rsidRPr="005371B9">
        <w:t>эру города Кедрового, касающихся формирования и эффективного использования  резерва управленческих кадров органов местного самоуправления муниципального образования «Город Кедровый»;</w:t>
      </w:r>
    </w:p>
    <w:p w:rsidR="000D0586" w:rsidRPr="005371B9" w:rsidRDefault="000D0586" w:rsidP="0037155D">
      <w:pPr>
        <w:jc w:val="both"/>
      </w:pPr>
      <w:r w:rsidRPr="005371B9">
        <w:t xml:space="preserve">          2) координация деятельности органов местного самоуправления муниципального образования «Город Кедровый», организаций, расположенных на территории муниципального образования «Город Кедровый» по вопросам, связанным с отбором, подготовкой, переподготовкой и выдвижением участников резерва управленческих кадров органов местного самоуправления муниципального образования «Город Кедровый»;</w:t>
      </w:r>
    </w:p>
    <w:p w:rsidR="000D0586" w:rsidRPr="005371B9" w:rsidRDefault="000D0586" w:rsidP="0037155D">
      <w:pPr>
        <w:ind w:firstLine="709"/>
        <w:jc w:val="both"/>
      </w:pPr>
      <w:r w:rsidRPr="005371B9">
        <w:t>3) разработка критериев отбора для включения в резерв управленческих кадров, а также организация и проведение конкурса для включения в список резерва управленческих кадров органов местного самоуправления муниципального образования «Город Кедровый»;</w:t>
      </w:r>
    </w:p>
    <w:p w:rsidR="000D0586" w:rsidRPr="005371B9" w:rsidRDefault="000D0586" w:rsidP="0037155D">
      <w:pPr>
        <w:ind w:firstLine="709"/>
        <w:jc w:val="both"/>
      </w:pPr>
      <w:r w:rsidRPr="005371B9">
        <w:t>4) рассмотрение программ подготовки и переподготовки лиц, включенных в резерв управленческих кадров.</w:t>
      </w:r>
    </w:p>
    <w:p w:rsidR="000D0586" w:rsidRPr="005371B9" w:rsidRDefault="000D0586" w:rsidP="00F07836">
      <w:pPr>
        <w:pStyle w:val="ConsNormal"/>
        <w:widowControl/>
        <w:numPr>
          <w:ilvl w:val="0"/>
          <w:numId w:val="1"/>
        </w:numPr>
        <w:tabs>
          <w:tab w:val="clear" w:pos="1981"/>
          <w:tab w:val="left" w:pos="1080"/>
        </w:tabs>
        <w:spacing w:before="12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B9">
        <w:rPr>
          <w:rFonts w:ascii="Times New Roman" w:hAnsi="Times New Roman" w:cs="Times New Roman"/>
          <w:sz w:val="24"/>
          <w:szCs w:val="24"/>
        </w:rPr>
        <w:t xml:space="preserve">Состав Комиссии формируется таким образом, чтобы была исключена возможность возникновения конфликтов интересов, которые могли   бы повлиять на принимаемые Комиссией решения. </w:t>
      </w:r>
    </w:p>
    <w:p w:rsidR="000D0586" w:rsidRPr="005371B9" w:rsidRDefault="000D0586" w:rsidP="00F07836">
      <w:pPr>
        <w:pStyle w:val="ConsNormal"/>
        <w:widowControl/>
        <w:numPr>
          <w:ilvl w:val="0"/>
          <w:numId w:val="1"/>
        </w:numPr>
        <w:tabs>
          <w:tab w:val="clear" w:pos="1981"/>
          <w:tab w:val="left" w:pos="1080"/>
        </w:tabs>
        <w:spacing w:before="12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B9">
        <w:rPr>
          <w:rFonts w:ascii="Times New Roman" w:hAnsi="Times New Roman" w:cs="Times New Roman"/>
          <w:sz w:val="24"/>
          <w:szCs w:val="24"/>
        </w:rPr>
        <w:t>Комиссия является постоянно действующей, в состав комиссии включается не менее 7 человек.</w:t>
      </w:r>
    </w:p>
    <w:p w:rsidR="000D0586" w:rsidRPr="005371B9" w:rsidRDefault="000D0586" w:rsidP="00F07836">
      <w:pPr>
        <w:numPr>
          <w:ilvl w:val="0"/>
          <w:numId w:val="1"/>
        </w:numPr>
        <w:tabs>
          <w:tab w:val="clear" w:pos="1981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outlineLvl w:val="1"/>
      </w:pPr>
      <w:r w:rsidRPr="005371B9">
        <w:t>Комиссия состоит из председателя, заместителя председателя, секретаря и членов Комиссии.</w:t>
      </w:r>
    </w:p>
    <w:p w:rsidR="000D0586" w:rsidRPr="005371B9" w:rsidRDefault="000D0586" w:rsidP="005043EF">
      <w:pPr>
        <w:numPr>
          <w:ilvl w:val="0"/>
          <w:numId w:val="1"/>
        </w:numPr>
        <w:tabs>
          <w:tab w:val="clear" w:pos="1981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outlineLvl w:val="1"/>
      </w:pPr>
      <w:r w:rsidRPr="005371B9">
        <w:t>К полномочиям председателя Комиссии относятся:</w:t>
      </w:r>
    </w:p>
    <w:p w:rsidR="000D0586" w:rsidRPr="005371B9" w:rsidRDefault="000D0586" w:rsidP="005043EF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1"/>
      </w:pPr>
      <w:r w:rsidRPr="005371B9">
        <w:t>определение плана, даты, времени и места проведения заседания Комиссии;</w:t>
      </w:r>
    </w:p>
    <w:p w:rsidR="000D0586" w:rsidRPr="005371B9" w:rsidRDefault="000D0586" w:rsidP="005043EF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1"/>
      </w:pPr>
      <w:r w:rsidRPr="005371B9">
        <w:t>утверждение повестки заседания Комиссии;</w:t>
      </w:r>
    </w:p>
    <w:p w:rsidR="000D0586" w:rsidRPr="005371B9" w:rsidRDefault="000D0586" w:rsidP="005043EF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1"/>
      </w:pPr>
      <w:r w:rsidRPr="005371B9">
        <w:t>общее руководство заседанием Комиссии.</w:t>
      </w:r>
    </w:p>
    <w:p w:rsidR="000D0586" w:rsidRPr="005371B9" w:rsidRDefault="000D0586" w:rsidP="005043EF">
      <w:pPr>
        <w:numPr>
          <w:ilvl w:val="0"/>
          <w:numId w:val="1"/>
        </w:numPr>
        <w:tabs>
          <w:tab w:val="clear" w:pos="1981"/>
          <w:tab w:val="left" w:pos="1080"/>
        </w:tabs>
        <w:autoSpaceDE w:val="0"/>
        <w:autoSpaceDN w:val="0"/>
        <w:adjustRightInd w:val="0"/>
        <w:ind w:left="0" w:firstLine="720"/>
        <w:jc w:val="both"/>
        <w:outlineLvl w:val="1"/>
      </w:pPr>
      <w:r w:rsidRPr="005371B9">
        <w:t>К полномочиям секретаря Комиссии относятся:</w:t>
      </w:r>
    </w:p>
    <w:p w:rsidR="000D0586" w:rsidRPr="005371B9" w:rsidRDefault="000D0586" w:rsidP="005043EF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1"/>
      </w:pPr>
      <w:r w:rsidRPr="005371B9">
        <w:t>информирование членов Комиссии о дате, времени, месте и повестке проведения заседания Комиссии;</w:t>
      </w:r>
    </w:p>
    <w:p w:rsidR="000D0586" w:rsidRPr="005371B9" w:rsidRDefault="000D0586" w:rsidP="005043EF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1"/>
      </w:pPr>
      <w:r w:rsidRPr="005371B9">
        <w:t>обеспечение членов Комиссии необходимыми для проведения заседания Комиссии документами;</w:t>
      </w:r>
    </w:p>
    <w:p w:rsidR="000D0586" w:rsidRPr="005371B9" w:rsidRDefault="000D0586" w:rsidP="005043EF">
      <w:pPr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1"/>
      </w:pPr>
      <w:r w:rsidRPr="005371B9">
        <w:t>подготовка протокола заседания Комиссии и осуществление контроля за исполнением решений Комиссии.</w:t>
      </w:r>
    </w:p>
    <w:p w:rsidR="000D0586" w:rsidRPr="005371B9" w:rsidRDefault="000D0586" w:rsidP="005043EF">
      <w:pPr>
        <w:numPr>
          <w:ilvl w:val="0"/>
          <w:numId w:val="1"/>
        </w:numPr>
        <w:tabs>
          <w:tab w:val="clear" w:pos="1981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outlineLvl w:val="1"/>
      </w:pPr>
      <w:r w:rsidRPr="005371B9">
        <w:t>Члены Комиссии участвуют в ее работе на общественных началах.</w:t>
      </w:r>
    </w:p>
    <w:p w:rsidR="000D0586" w:rsidRPr="005371B9" w:rsidRDefault="000D0586" w:rsidP="005043EF">
      <w:pPr>
        <w:numPr>
          <w:ilvl w:val="0"/>
          <w:numId w:val="1"/>
        </w:numPr>
        <w:tabs>
          <w:tab w:val="clear" w:pos="1981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outlineLvl w:val="1"/>
      </w:pPr>
      <w:r w:rsidRPr="005371B9">
        <w:t>Члены Комиссии голосуют по вопросам повестки заседания Комиссии, вносят предложения по порядку работы Комиссии и повестке ее заседаний, участвуют в подготовке документов к заседанию Комиссии.</w:t>
      </w:r>
    </w:p>
    <w:p w:rsidR="000D0586" w:rsidRPr="005371B9" w:rsidRDefault="000D0586" w:rsidP="005043EF">
      <w:pPr>
        <w:numPr>
          <w:ilvl w:val="0"/>
          <w:numId w:val="1"/>
        </w:numPr>
        <w:tabs>
          <w:tab w:val="clear" w:pos="1981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outlineLvl w:val="1"/>
      </w:pPr>
      <w:r w:rsidRPr="005371B9">
        <w:t xml:space="preserve"> Заседания Комиссии проводит председатель Комиссии, а в его отсутствие - заместитель председателя Комиссии.</w:t>
      </w:r>
    </w:p>
    <w:p w:rsidR="000D0586" w:rsidRPr="005371B9" w:rsidRDefault="000D0586" w:rsidP="005043EF">
      <w:pPr>
        <w:numPr>
          <w:ilvl w:val="0"/>
          <w:numId w:val="1"/>
        </w:numPr>
        <w:tabs>
          <w:tab w:val="clear" w:pos="1981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outlineLvl w:val="1"/>
      </w:pPr>
      <w:r w:rsidRPr="005371B9">
        <w:t xml:space="preserve"> В случае отсутствия секретаря Комиссии исполнение его полномочий может быть возложено решением Комиссии на иного члена Комиссии.</w:t>
      </w:r>
    </w:p>
    <w:p w:rsidR="000D0586" w:rsidRPr="005371B9" w:rsidRDefault="000D0586" w:rsidP="005043EF">
      <w:pPr>
        <w:pStyle w:val="ConsPlusNormal"/>
        <w:widowControl/>
        <w:numPr>
          <w:ilvl w:val="0"/>
          <w:numId w:val="1"/>
        </w:numPr>
        <w:tabs>
          <w:tab w:val="clear" w:pos="1981"/>
          <w:tab w:val="left" w:pos="1134"/>
          <w:tab w:val="left" w:pos="1260"/>
        </w:tabs>
        <w:spacing w:before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B9">
        <w:rPr>
          <w:rFonts w:ascii="Times New Roman" w:hAnsi="Times New Roman" w:cs="Times New Roman"/>
          <w:sz w:val="24"/>
          <w:szCs w:val="24"/>
        </w:rPr>
        <w:t>Комиссия для решения возложенных на нее основных задач имеет право в соответствии с действующим законодательством:</w:t>
      </w:r>
    </w:p>
    <w:p w:rsidR="000D0586" w:rsidRPr="005371B9" w:rsidRDefault="000D0586" w:rsidP="005043EF">
      <w:pPr>
        <w:pStyle w:val="ConsPlusNormal"/>
        <w:widowControl/>
        <w:numPr>
          <w:ilvl w:val="0"/>
          <w:numId w:val="3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B9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необходимую информацию   от   федеральных   территориальных   органов   государственной власти, органов государственной власти Томской области, органов местного самоуправления муниципального образования «Город Кедровый», а также от организаций;</w:t>
      </w:r>
    </w:p>
    <w:p w:rsidR="000D0586" w:rsidRPr="005371B9" w:rsidRDefault="000D0586" w:rsidP="005043EF">
      <w:pPr>
        <w:pStyle w:val="ConsPlusNormal"/>
        <w:widowControl/>
        <w:numPr>
          <w:ilvl w:val="0"/>
          <w:numId w:val="3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B9">
        <w:rPr>
          <w:rFonts w:ascii="Times New Roman" w:hAnsi="Times New Roman" w:cs="Times New Roman"/>
          <w:sz w:val="24"/>
          <w:szCs w:val="24"/>
        </w:rPr>
        <w:t>приглашать на свои заседания представителей федеральных территориальных органов государственной власти, органов государственной власти Томской области, органов местного самоуправления   муниципального образования «Город Кедровый» и общественных объединений.</w:t>
      </w:r>
    </w:p>
    <w:p w:rsidR="000D0586" w:rsidRPr="005371B9" w:rsidRDefault="000D0586" w:rsidP="005043EF">
      <w:pPr>
        <w:numPr>
          <w:ilvl w:val="0"/>
          <w:numId w:val="1"/>
        </w:numPr>
        <w:tabs>
          <w:tab w:val="clear" w:pos="1981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outlineLvl w:val="1"/>
      </w:pPr>
      <w:r w:rsidRPr="005371B9">
        <w:t xml:space="preserve"> Заседание Комиссии считается правомочным, если на нем присутствуют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 Решения Комиссии принимаются открытым голосованием простым большинством голосов членов, присутствующих на заседании. </w:t>
      </w:r>
    </w:p>
    <w:p w:rsidR="000D0586" w:rsidRPr="005371B9" w:rsidRDefault="000D0586" w:rsidP="005043EF">
      <w:pPr>
        <w:pStyle w:val="ConsPlusNormal"/>
        <w:widowControl/>
        <w:numPr>
          <w:ilvl w:val="0"/>
          <w:numId w:val="1"/>
        </w:numPr>
        <w:tabs>
          <w:tab w:val="clear" w:pos="1981"/>
          <w:tab w:val="left" w:pos="1134"/>
          <w:tab w:val="left" w:pos="1260"/>
        </w:tabs>
        <w:spacing w:before="12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1B9">
        <w:rPr>
          <w:rFonts w:ascii="Times New Roman" w:hAnsi="Times New Roman" w:cs="Times New Roman"/>
          <w:sz w:val="24"/>
          <w:szCs w:val="24"/>
        </w:rPr>
        <w:t xml:space="preserve"> Решение Комиссии оформляется протоколом, который подписывается председателем или его заместителем и секретарем Комиссии.</w:t>
      </w:r>
    </w:p>
    <w:p w:rsidR="000D0586" w:rsidRPr="005371B9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  <w:r>
        <w:rPr>
          <w:bCs/>
        </w:rPr>
        <w:t>Приложение № 2</w:t>
      </w:r>
    </w:p>
    <w:p w:rsidR="000D0586" w:rsidRDefault="000D0586" w:rsidP="00B82D64">
      <w:pPr>
        <w:ind w:left="4860"/>
        <w:jc w:val="both"/>
        <w:rPr>
          <w:bCs/>
        </w:rPr>
      </w:pPr>
    </w:p>
    <w:p w:rsidR="000D0586" w:rsidRDefault="000D0586" w:rsidP="00B82D64">
      <w:pPr>
        <w:ind w:left="4860"/>
        <w:jc w:val="both"/>
        <w:rPr>
          <w:bCs/>
        </w:rPr>
      </w:pPr>
      <w:r>
        <w:rPr>
          <w:bCs/>
        </w:rPr>
        <w:t xml:space="preserve">Утверждено Постановлением </w:t>
      </w:r>
    </w:p>
    <w:p w:rsidR="000D0586" w:rsidRDefault="000D0586" w:rsidP="00B82D64">
      <w:pPr>
        <w:ind w:left="4860"/>
        <w:jc w:val="both"/>
        <w:rPr>
          <w:bCs/>
        </w:rPr>
      </w:pPr>
      <w:r>
        <w:rPr>
          <w:bCs/>
        </w:rPr>
        <w:t xml:space="preserve">администрации  города Кедрового </w:t>
      </w:r>
    </w:p>
    <w:p w:rsidR="000D0586" w:rsidRDefault="000D0586" w:rsidP="00B82D64">
      <w:pPr>
        <w:ind w:left="4860"/>
        <w:jc w:val="both"/>
        <w:rPr>
          <w:bCs/>
        </w:rPr>
      </w:pPr>
      <w:r>
        <w:rPr>
          <w:bCs/>
        </w:rPr>
        <w:t xml:space="preserve">от 29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</w:rPr>
          <w:t>2011 г</w:t>
        </w:r>
      </w:smartTag>
      <w:r>
        <w:rPr>
          <w:bCs/>
        </w:rPr>
        <w:t>. № 162</w:t>
      </w:r>
    </w:p>
    <w:p w:rsidR="000D0586" w:rsidRDefault="000D0586" w:rsidP="00B82D64">
      <w:pPr>
        <w:pStyle w:val="ConsPlusNormal"/>
        <w:widowControl/>
        <w:tabs>
          <w:tab w:val="left" w:pos="1134"/>
          <w:tab w:val="left" w:pos="126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0D0586" w:rsidRPr="005371B9" w:rsidRDefault="000D0586" w:rsidP="005371B9">
      <w:pPr>
        <w:pStyle w:val="ConsPlusNormal"/>
        <w:widowControl/>
        <w:tabs>
          <w:tab w:val="left" w:pos="1134"/>
          <w:tab w:val="left" w:pos="126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B9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0D0586" w:rsidRPr="005371B9" w:rsidRDefault="000D0586" w:rsidP="005371B9">
      <w:pPr>
        <w:pStyle w:val="ConsPlusNormal"/>
        <w:widowControl/>
        <w:tabs>
          <w:tab w:val="left" w:pos="1134"/>
          <w:tab w:val="left" w:pos="126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44">
        <w:rPr>
          <w:rFonts w:ascii="Times New Roman" w:hAnsi="Times New Roman" w:cs="Times New Roman"/>
          <w:b/>
          <w:sz w:val="24"/>
          <w:szCs w:val="24"/>
        </w:rPr>
        <w:t>по</w:t>
      </w:r>
      <w:r w:rsidRPr="00537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1B9">
        <w:rPr>
          <w:rFonts w:ascii="Times New Roman" w:hAnsi="Times New Roman" w:cs="Times New Roman"/>
          <w:b/>
          <w:sz w:val="24"/>
          <w:szCs w:val="24"/>
        </w:rPr>
        <w:t>формированию и подготовке резерва управленческих кадров органов местного самоуправления муниципального образования «Город Кедровый»</w:t>
      </w:r>
    </w:p>
    <w:p w:rsidR="000D0586" w:rsidRPr="005371B9" w:rsidRDefault="000D0586" w:rsidP="00B82D64">
      <w:pPr>
        <w:pStyle w:val="ConsPlusNormal"/>
        <w:widowControl/>
        <w:tabs>
          <w:tab w:val="left" w:pos="1134"/>
          <w:tab w:val="left" w:pos="1260"/>
        </w:tabs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5777"/>
      </w:tblGrid>
      <w:tr w:rsidR="000D0586" w:rsidTr="0042592A">
        <w:tc>
          <w:tcPr>
            <w:tcW w:w="3794" w:type="dxa"/>
          </w:tcPr>
          <w:p w:rsidR="000D0586" w:rsidRDefault="000D0586" w:rsidP="00AF129B">
            <w:pPr>
              <w:rPr>
                <w:bCs/>
              </w:rPr>
            </w:pPr>
            <w:r>
              <w:rPr>
                <w:b/>
              </w:rPr>
              <w:t>Председатель комиссии:</w:t>
            </w:r>
          </w:p>
        </w:tc>
        <w:tc>
          <w:tcPr>
            <w:tcW w:w="5777" w:type="dxa"/>
          </w:tcPr>
          <w:p w:rsidR="000D0586" w:rsidRDefault="000D0586" w:rsidP="00AF129B">
            <w:pPr>
              <w:rPr>
                <w:b/>
              </w:rPr>
            </w:pPr>
          </w:p>
        </w:tc>
      </w:tr>
      <w:tr w:rsidR="000D0586" w:rsidTr="0042592A">
        <w:tc>
          <w:tcPr>
            <w:tcW w:w="3794" w:type="dxa"/>
          </w:tcPr>
          <w:p w:rsidR="000D0586" w:rsidRPr="00F07836" w:rsidRDefault="000D0586" w:rsidP="00AF129B">
            <w:r w:rsidRPr="00F07836">
              <w:t>Зварич Леонид Степанович</w:t>
            </w:r>
          </w:p>
        </w:tc>
        <w:tc>
          <w:tcPr>
            <w:tcW w:w="5777" w:type="dxa"/>
          </w:tcPr>
          <w:p w:rsidR="000D0586" w:rsidRDefault="000D0586" w:rsidP="00F07836">
            <w:pPr>
              <w:rPr>
                <w:bCs/>
              </w:rPr>
            </w:pPr>
            <w:r>
              <w:rPr>
                <w:bCs/>
              </w:rPr>
              <w:t>-мэр города Кедрового</w:t>
            </w:r>
          </w:p>
        </w:tc>
      </w:tr>
      <w:tr w:rsidR="000D0586" w:rsidTr="0042592A">
        <w:tc>
          <w:tcPr>
            <w:tcW w:w="3794" w:type="dxa"/>
          </w:tcPr>
          <w:p w:rsidR="000D0586" w:rsidRPr="00F07836" w:rsidRDefault="000D0586" w:rsidP="00AF129B">
            <w:pPr>
              <w:rPr>
                <w:b/>
              </w:rPr>
            </w:pPr>
            <w:r w:rsidRPr="00F07836">
              <w:rPr>
                <w:b/>
              </w:rPr>
              <w:t>Заместитель председателя комиссии:</w:t>
            </w:r>
          </w:p>
        </w:tc>
        <w:tc>
          <w:tcPr>
            <w:tcW w:w="5777" w:type="dxa"/>
          </w:tcPr>
          <w:p w:rsidR="000D0586" w:rsidRDefault="000D0586" w:rsidP="0042592A">
            <w:pPr>
              <w:jc w:val="both"/>
              <w:rPr>
                <w:bCs/>
              </w:rPr>
            </w:pPr>
          </w:p>
        </w:tc>
      </w:tr>
      <w:tr w:rsidR="000D0586" w:rsidTr="0042592A">
        <w:tc>
          <w:tcPr>
            <w:tcW w:w="3794" w:type="dxa"/>
          </w:tcPr>
          <w:p w:rsidR="000D0586" w:rsidRPr="00F07836" w:rsidRDefault="000D0586" w:rsidP="00AF129B">
            <w:r>
              <w:t>Кислицкая Наталья Ивановна</w:t>
            </w:r>
          </w:p>
        </w:tc>
        <w:tc>
          <w:tcPr>
            <w:tcW w:w="5777" w:type="dxa"/>
          </w:tcPr>
          <w:p w:rsidR="000D0586" w:rsidRDefault="000D0586" w:rsidP="00F07836">
            <w:pPr>
              <w:rPr>
                <w:bCs/>
              </w:rPr>
            </w:pPr>
            <w:r>
              <w:rPr>
                <w:bCs/>
              </w:rPr>
              <w:t>-и.о. заместителя мэра по социальной политике и управлению делами</w:t>
            </w:r>
          </w:p>
        </w:tc>
      </w:tr>
      <w:tr w:rsidR="000D0586" w:rsidTr="0042592A">
        <w:tc>
          <w:tcPr>
            <w:tcW w:w="3794" w:type="dxa"/>
          </w:tcPr>
          <w:p w:rsidR="000D0586" w:rsidRDefault="000D0586" w:rsidP="00AF129B">
            <w:pPr>
              <w:rPr>
                <w:b/>
              </w:rPr>
            </w:pPr>
            <w:r>
              <w:rPr>
                <w:b/>
              </w:rPr>
              <w:t>Секретарь комиссии:</w:t>
            </w:r>
          </w:p>
        </w:tc>
        <w:tc>
          <w:tcPr>
            <w:tcW w:w="5777" w:type="dxa"/>
          </w:tcPr>
          <w:p w:rsidR="000D0586" w:rsidRDefault="000D0586" w:rsidP="00AF129B">
            <w:pPr>
              <w:rPr>
                <w:b/>
              </w:rPr>
            </w:pPr>
          </w:p>
        </w:tc>
      </w:tr>
      <w:tr w:rsidR="000D0586" w:rsidTr="0042592A">
        <w:tc>
          <w:tcPr>
            <w:tcW w:w="3794" w:type="dxa"/>
          </w:tcPr>
          <w:p w:rsidR="000D0586" w:rsidRDefault="000D0586" w:rsidP="00F07836">
            <w:pPr>
              <w:rPr>
                <w:bCs/>
              </w:rPr>
            </w:pPr>
            <w:r>
              <w:rPr>
                <w:bCs/>
              </w:rPr>
              <w:t>Ковалева Ольга Иннокентьевна</w:t>
            </w:r>
          </w:p>
        </w:tc>
        <w:tc>
          <w:tcPr>
            <w:tcW w:w="5777" w:type="dxa"/>
          </w:tcPr>
          <w:p w:rsidR="000D0586" w:rsidRDefault="000D0586" w:rsidP="0042592A">
            <w:pPr>
              <w:jc w:val="both"/>
              <w:rPr>
                <w:bCs/>
              </w:rPr>
            </w:pPr>
            <w:r>
              <w:rPr>
                <w:bCs/>
              </w:rPr>
              <w:t>-руководитель отдела по труду и социальной политике администрации города Кедрового</w:t>
            </w:r>
          </w:p>
        </w:tc>
      </w:tr>
      <w:tr w:rsidR="000D0586" w:rsidTr="0042592A">
        <w:tc>
          <w:tcPr>
            <w:tcW w:w="3794" w:type="dxa"/>
          </w:tcPr>
          <w:p w:rsidR="000D0586" w:rsidRDefault="000D0586" w:rsidP="00AF129B">
            <w:pPr>
              <w:rPr>
                <w:bCs/>
              </w:rPr>
            </w:pPr>
            <w:r>
              <w:rPr>
                <w:b/>
              </w:rPr>
              <w:t>Члены комиссии</w:t>
            </w:r>
            <w:r>
              <w:rPr>
                <w:bCs/>
              </w:rPr>
              <w:t>:</w:t>
            </w:r>
          </w:p>
        </w:tc>
        <w:tc>
          <w:tcPr>
            <w:tcW w:w="5777" w:type="dxa"/>
          </w:tcPr>
          <w:p w:rsidR="000D0586" w:rsidRDefault="000D0586" w:rsidP="00AF129B">
            <w:pPr>
              <w:rPr>
                <w:bCs/>
              </w:rPr>
            </w:pPr>
          </w:p>
        </w:tc>
      </w:tr>
      <w:tr w:rsidR="000D0586" w:rsidTr="0042592A">
        <w:tc>
          <w:tcPr>
            <w:tcW w:w="3794" w:type="dxa"/>
          </w:tcPr>
          <w:p w:rsidR="000D0586" w:rsidRPr="0042592A" w:rsidRDefault="000D0586" w:rsidP="00AF129B">
            <w:r>
              <w:t>Синяткина Галина Васильевна</w:t>
            </w:r>
          </w:p>
        </w:tc>
        <w:tc>
          <w:tcPr>
            <w:tcW w:w="5777" w:type="dxa"/>
          </w:tcPr>
          <w:p w:rsidR="000D0586" w:rsidRDefault="000D0586" w:rsidP="0042592A">
            <w:pPr>
              <w:jc w:val="both"/>
              <w:rPr>
                <w:bCs/>
              </w:rPr>
            </w:pPr>
            <w:r>
              <w:rPr>
                <w:bCs/>
              </w:rPr>
              <w:t>-руководитель отдела по культуре администрации города Кедрового</w:t>
            </w:r>
          </w:p>
        </w:tc>
      </w:tr>
      <w:tr w:rsidR="000D0586" w:rsidTr="0042592A">
        <w:tc>
          <w:tcPr>
            <w:tcW w:w="3794" w:type="dxa"/>
          </w:tcPr>
          <w:p w:rsidR="000D0586" w:rsidRPr="0042592A" w:rsidRDefault="000D0586" w:rsidP="00AF129B">
            <w:r>
              <w:t>Ломакина Ирина Геннадьевна</w:t>
            </w:r>
          </w:p>
        </w:tc>
        <w:tc>
          <w:tcPr>
            <w:tcW w:w="5777" w:type="dxa"/>
          </w:tcPr>
          <w:p w:rsidR="000D0586" w:rsidRDefault="000D0586" w:rsidP="0042592A">
            <w:pPr>
              <w:jc w:val="both"/>
              <w:rPr>
                <w:bCs/>
              </w:rPr>
            </w:pPr>
            <w:r>
              <w:rPr>
                <w:bCs/>
              </w:rPr>
              <w:t>-руководитель отдела финансов и экономики  администрации города Кедрового</w:t>
            </w:r>
          </w:p>
        </w:tc>
      </w:tr>
      <w:tr w:rsidR="000D0586" w:rsidTr="0042592A">
        <w:tc>
          <w:tcPr>
            <w:tcW w:w="3794" w:type="dxa"/>
          </w:tcPr>
          <w:p w:rsidR="000D0586" w:rsidRDefault="000D0586" w:rsidP="00AF129B">
            <w:r>
              <w:t xml:space="preserve"> Назаров Игорь Владимирович</w:t>
            </w:r>
          </w:p>
        </w:tc>
        <w:tc>
          <w:tcPr>
            <w:tcW w:w="5777" w:type="dxa"/>
          </w:tcPr>
          <w:p w:rsidR="000D0586" w:rsidRDefault="000D0586" w:rsidP="0042592A">
            <w:pPr>
              <w:jc w:val="both"/>
              <w:rPr>
                <w:bCs/>
              </w:rPr>
            </w:pPr>
            <w:r>
              <w:rPr>
                <w:bCs/>
              </w:rPr>
              <w:t>-первый заместитель мэра администрации города Кедрового</w:t>
            </w:r>
          </w:p>
        </w:tc>
      </w:tr>
      <w:tr w:rsidR="000D0586" w:rsidTr="0042592A">
        <w:tc>
          <w:tcPr>
            <w:tcW w:w="3794" w:type="dxa"/>
          </w:tcPr>
          <w:p w:rsidR="000D0586" w:rsidRDefault="000D0586" w:rsidP="00AF129B">
            <w:pPr>
              <w:rPr>
                <w:bCs/>
              </w:rPr>
            </w:pPr>
            <w:r>
              <w:rPr>
                <w:bCs/>
              </w:rPr>
              <w:t>Тищенков Сергей Владимирович</w:t>
            </w:r>
          </w:p>
        </w:tc>
        <w:tc>
          <w:tcPr>
            <w:tcW w:w="5777" w:type="dxa"/>
          </w:tcPr>
          <w:p w:rsidR="000D0586" w:rsidRDefault="000D0586" w:rsidP="00B44B11">
            <w:pPr>
              <w:rPr>
                <w:bCs/>
              </w:rPr>
            </w:pPr>
            <w:r>
              <w:rPr>
                <w:bCs/>
              </w:rPr>
              <w:t xml:space="preserve">- депутат Думы города Кедрового, директор КФ ЗАО «Восточная Инвестиционная Газовая Компания» </w:t>
            </w:r>
          </w:p>
        </w:tc>
      </w:tr>
    </w:tbl>
    <w:p w:rsidR="000D0586" w:rsidRPr="00131CC8" w:rsidRDefault="000D0586" w:rsidP="005043EF">
      <w:pPr>
        <w:rPr>
          <w:szCs w:val="28"/>
        </w:rPr>
      </w:pPr>
    </w:p>
    <w:p w:rsidR="000D0586" w:rsidRPr="005043EF" w:rsidRDefault="000D0586" w:rsidP="005043EF">
      <w:pPr>
        <w:jc w:val="center"/>
        <w:rPr>
          <w:b/>
        </w:rPr>
      </w:pPr>
    </w:p>
    <w:sectPr w:rsidR="000D0586" w:rsidRPr="005043EF" w:rsidSect="00641B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4C3B"/>
    <w:multiLevelType w:val="hybridMultilevel"/>
    <w:tmpl w:val="028E7456"/>
    <w:lvl w:ilvl="0" w:tplc="FDF8BE64">
      <w:start w:val="1"/>
      <w:numFmt w:val="decimal"/>
      <w:lvlText w:val="%1)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3EF22F4"/>
    <w:multiLevelType w:val="hybridMultilevel"/>
    <w:tmpl w:val="2520B530"/>
    <w:lvl w:ilvl="0" w:tplc="6C62494C">
      <w:start w:val="1"/>
      <w:numFmt w:val="decimal"/>
      <w:lvlText w:val="%1."/>
      <w:lvlJc w:val="left"/>
      <w:pPr>
        <w:tabs>
          <w:tab w:val="num" w:pos="1981"/>
        </w:tabs>
        <w:ind w:left="1981" w:hanging="1272"/>
      </w:pPr>
      <w:rPr>
        <w:rFonts w:cs="Times New Roman" w:hint="default"/>
      </w:rPr>
    </w:lvl>
    <w:lvl w:ilvl="1" w:tplc="E75A29A4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EA3260B"/>
    <w:multiLevelType w:val="hybridMultilevel"/>
    <w:tmpl w:val="D22C5CAC"/>
    <w:lvl w:ilvl="0" w:tplc="85A6CAF6">
      <w:start w:val="1"/>
      <w:numFmt w:val="decimal"/>
      <w:lvlText w:val="%1)"/>
      <w:lvlJc w:val="left"/>
      <w:pPr>
        <w:tabs>
          <w:tab w:val="num" w:pos="1753"/>
        </w:tabs>
        <w:ind w:left="1753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BE2"/>
    <w:rsid w:val="00003C6D"/>
    <w:rsid w:val="00013624"/>
    <w:rsid w:val="0001670F"/>
    <w:rsid w:val="00017D19"/>
    <w:rsid w:val="00025573"/>
    <w:rsid w:val="00031FAF"/>
    <w:rsid w:val="00040D66"/>
    <w:rsid w:val="00047D44"/>
    <w:rsid w:val="0005007B"/>
    <w:rsid w:val="00083BAA"/>
    <w:rsid w:val="000932F7"/>
    <w:rsid w:val="000A4B26"/>
    <w:rsid w:val="000C56F4"/>
    <w:rsid w:val="000D0586"/>
    <w:rsid w:val="000E2288"/>
    <w:rsid w:val="00103135"/>
    <w:rsid w:val="001123F7"/>
    <w:rsid w:val="00114B8A"/>
    <w:rsid w:val="001233F7"/>
    <w:rsid w:val="00131CC8"/>
    <w:rsid w:val="001574C7"/>
    <w:rsid w:val="00193A24"/>
    <w:rsid w:val="001B5625"/>
    <w:rsid w:val="001C05BF"/>
    <w:rsid w:val="001C0F44"/>
    <w:rsid w:val="001C1E89"/>
    <w:rsid w:val="001E2585"/>
    <w:rsid w:val="001E3EE0"/>
    <w:rsid w:val="001F35EC"/>
    <w:rsid w:val="001F3FC2"/>
    <w:rsid w:val="001F5415"/>
    <w:rsid w:val="001F7B10"/>
    <w:rsid w:val="002112C0"/>
    <w:rsid w:val="00217A8B"/>
    <w:rsid w:val="002238D0"/>
    <w:rsid w:val="0023326B"/>
    <w:rsid w:val="0023737C"/>
    <w:rsid w:val="002402FA"/>
    <w:rsid w:val="00257420"/>
    <w:rsid w:val="002620EE"/>
    <w:rsid w:val="00271EF2"/>
    <w:rsid w:val="00272888"/>
    <w:rsid w:val="002728D8"/>
    <w:rsid w:val="00277AAA"/>
    <w:rsid w:val="0028518C"/>
    <w:rsid w:val="00287946"/>
    <w:rsid w:val="002E074C"/>
    <w:rsid w:val="002E64C2"/>
    <w:rsid w:val="002F1B97"/>
    <w:rsid w:val="00304B33"/>
    <w:rsid w:val="00321101"/>
    <w:rsid w:val="00323685"/>
    <w:rsid w:val="003302D9"/>
    <w:rsid w:val="00340ECA"/>
    <w:rsid w:val="00344952"/>
    <w:rsid w:val="00353D8B"/>
    <w:rsid w:val="0037155D"/>
    <w:rsid w:val="00372904"/>
    <w:rsid w:val="00381FA8"/>
    <w:rsid w:val="003B1D33"/>
    <w:rsid w:val="003C08FC"/>
    <w:rsid w:val="003C26BD"/>
    <w:rsid w:val="003F72AC"/>
    <w:rsid w:val="003F7FF3"/>
    <w:rsid w:val="00410405"/>
    <w:rsid w:val="004144DB"/>
    <w:rsid w:val="0042592A"/>
    <w:rsid w:val="004533B1"/>
    <w:rsid w:val="004547D0"/>
    <w:rsid w:val="00482BBF"/>
    <w:rsid w:val="0048546A"/>
    <w:rsid w:val="00487E5D"/>
    <w:rsid w:val="0049662A"/>
    <w:rsid w:val="004D2827"/>
    <w:rsid w:val="004E5031"/>
    <w:rsid w:val="005043EF"/>
    <w:rsid w:val="005219FA"/>
    <w:rsid w:val="005371B9"/>
    <w:rsid w:val="0055051E"/>
    <w:rsid w:val="00563AD8"/>
    <w:rsid w:val="0056667E"/>
    <w:rsid w:val="00575BB9"/>
    <w:rsid w:val="00582E4E"/>
    <w:rsid w:val="005C5286"/>
    <w:rsid w:val="005D214C"/>
    <w:rsid w:val="005D32F5"/>
    <w:rsid w:val="005E665F"/>
    <w:rsid w:val="00607C4E"/>
    <w:rsid w:val="00623C70"/>
    <w:rsid w:val="0062491B"/>
    <w:rsid w:val="00624F5F"/>
    <w:rsid w:val="00627639"/>
    <w:rsid w:val="00633820"/>
    <w:rsid w:val="00641B84"/>
    <w:rsid w:val="006452A8"/>
    <w:rsid w:val="00672E7D"/>
    <w:rsid w:val="00685B8B"/>
    <w:rsid w:val="0068755D"/>
    <w:rsid w:val="00687E55"/>
    <w:rsid w:val="0069761A"/>
    <w:rsid w:val="006A4486"/>
    <w:rsid w:val="006C0B38"/>
    <w:rsid w:val="006C2735"/>
    <w:rsid w:val="006C378D"/>
    <w:rsid w:val="006C6FF2"/>
    <w:rsid w:val="006E77C4"/>
    <w:rsid w:val="00702591"/>
    <w:rsid w:val="00702A9F"/>
    <w:rsid w:val="007041BA"/>
    <w:rsid w:val="00713A53"/>
    <w:rsid w:val="007153A3"/>
    <w:rsid w:val="00722457"/>
    <w:rsid w:val="007311E4"/>
    <w:rsid w:val="007327AE"/>
    <w:rsid w:val="00740541"/>
    <w:rsid w:val="00766920"/>
    <w:rsid w:val="00773C06"/>
    <w:rsid w:val="007815BF"/>
    <w:rsid w:val="007842B0"/>
    <w:rsid w:val="007D0BE2"/>
    <w:rsid w:val="007D1104"/>
    <w:rsid w:val="007E493D"/>
    <w:rsid w:val="00817AB7"/>
    <w:rsid w:val="00836ED2"/>
    <w:rsid w:val="0084111B"/>
    <w:rsid w:val="008478ED"/>
    <w:rsid w:val="00852B88"/>
    <w:rsid w:val="00877D1B"/>
    <w:rsid w:val="00886586"/>
    <w:rsid w:val="008A2004"/>
    <w:rsid w:val="008C06DD"/>
    <w:rsid w:val="008C146A"/>
    <w:rsid w:val="008C2CA0"/>
    <w:rsid w:val="008D22F9"/>
    <w:rsid w:val="008F0A67"/>
    <w:rsid w:val="00906B5B"/>
    <w:rsid w:val="00907B4C"/>
    <w:rsid w:val="009115C6"/>
    <w:rsid w:val="009119CA"/>
    <w:rsid w:val="009311BE"/>
    <w:rsid w:val="00943899"/>
    <w:rsid w:val="0095535C"/>
    <w:rsid w:val="00955DBB"/>
    <w:rsid w:val="009561C5"/>
    <w:rsid w:val="00956EAC"/>
    <w:rsid w:val="00957105"/>
    <w:rsid w:val="00960ED6"/>
    <w:rsid w:val="0096348B"/>
    <w:rsid w:val="009721B3"/>
    <w:rsid w:val="0098259F"/>
    <w:rsid w:val="00985A72"/>
    <w:rsid w:val="009862EC"/>
    <w:rsid w:val="00995A31"/>
    <w:rsid w:val="00997E2D"/>
    <w:rsid w:val="009A025A"/>
    <w:rsid w:val="009A3B81"/>
    <w:rsid w:val="009B1F34"/>
    <w:rsid w:val="009B714E"/>
    <w:rsid w:val="009D00EF"/>
    <w:rsid w:val="009E1566"/>
    <w:rsid w:val="009F31E9"/>
    <w:rsid w:val="00A21717"/>
    <w:rsid w:val="00A252DD"/>
    <w:rsid w:val="00A4775F"/>
    <w:rsid w:val="00A551A1"/>
    <w:rsid w:val="00A67F4E"/>
    <w:rsid w:val="00A70F87"/>
    <w:rsid w:val="00A81ECA"/>
    <w:rsid w:val="00A97A1C"/>
    <w:rsid w:val="00AB341E"/>
    <w:rsid w:val="00AB6AFE"/>
    <w:rsid w:val="00AB6F1C"/>
    <w:rsid w:val="00AC454B"/>
    <w:rsid w:val="00AC60B5"/>
    <w:rsid w:val="00AF129B"/>
    <w:rsid w:val="00B001CC"/>
    <w:rsid w:val="00B01016"/>
    <w:rsid w:val="00B13581"/>
    <w:rsid w:val="00B1429D"/>
    <w:rsid w:val="00B23B64"/>
    <w:rsid w:val="00B3466B"/>
    <w:rsid w:val="00B35624"/>
    <w:rsid w:val="00B359E6"/>
    <w:rsid w:val="00B414CA"/>
    <w:rsid w:val="00B44B11"/>
    <w:rsid w:val="00B61D2F"/>
    <w:rsid w:val="00B67961"/>
    <w:rsid w:val="00B82D64"/>
    <w:rsid w:val="00B901E5"/>
    <w:rsid w:val="00BA0EDF"/>
    <w:rsid w:val="00BA18FA"/>
    <w:rsid w:val="00BB6745"/>
    <w:rsid w:val="00BC7067"/>
    <w:rsid w:val="00BE5047"/>
    <w:rsid w:val="00BE7689"/>
    <w:rsid w:val="00BF3DB9"/>
    <w:rsid w:val="00C00D8F"/>
    <w:rsid w:val="00C04EE5"/>
    <w:rsid w:val="00C145B6"/>
    <w:rsid w:val="00C149A9"/>
    <w:rsid w:val="00C23EA2"/>
    <w:rsid w:val="00C437AC"/>
    <w:rsid w:val="00C46EF6"/>
    <w:rsid w:val="00C50666"/>
    <w:rsid w:val="00C66F86"/>
    <w:rsid w:val="00C74644"/>
    <w:rsid w:val="00C752AB"/>
    <w:rsid w:val="00C81559"/>
    <w:rsid w:val="00C848C2"/>
    <w:rsid w:val="00C9150B"/>
    <w:rsid w:val="00C946F5"/>
    <w:rsid w:val="00CA28A8"/>
    <w:rsid w:val="00CA6929"/>
    <w:rsid w:val="00CB3CFA"/>
    <w:rsid w:val="00CB4A15"/>
    <w:rsid w:val="00CB6317"/>
    <w:rsid w:val="00CB787D"/>
    <w:rsid w:val="00CC042E"/>
    <w:rsid w:val="00CC0E21"/>
    <w:rsid w:val="00CC653A"/>
    <w:rsid w:val="00CE1D18"/>
    <w:rsid w:val="00CF0FFC"/>
    <w:rsid w:val="00D02F8C"/>
    <w:rsid w:val="00D03348"/>
    <w:rsid w:val="00D05516"/>
    <w:rsid w:val="00D14753"/>
    <w:rsid w:val="00D4020C"/>
    <w:rsid w:val="00D5686F"/>
    <w:rsid w:val="00D73855"/>
    <w:rsid w:val="00D76412"/>
    <w:rsid w:val="00DC1BDA"/>
    <w:rsid w:val="00DC2DB3"/>
    <w:rsid w:val="00DD7E1C"/>
    <w:rsid w:val="00DF1AB7"/>
    <w:rsid w:val="00DF2B30"/>
    <w:rsid w:val="00E00F4E"/>
    <w:rsid w:val="00E06B56"/>
    <w:rsid w:val="00E14DC6"/>
    <w:rsid w:val="00E27DDB"/>
    <w:rsid w:val="00E4245B"/>
    <w:rsid w:val="00E507B4"/>
    <w:rsid w:val="00E82195"/>
    <w:rsid w:val="00E865C1"/>
    <w:rsid w:val="00E92E70"/>
    <w:rsid w:val="00EA7052"/>
    <w:rsid w:val="00EE2609"/>
    <w:rsid w:val="00EF3B1A"/>
    <w:rsid w:val="00F07836"/>
    <w:rsid w:val="00F2165E"/>
    <w:rsid w:val="00F27AA7"/>
    <w:rsid w:val="00F328E7"/>
    <w:rsid w:val="00F339C8"/>
    <w:rsid w:val="00F340CF"/>
    <w:rsid w:val="00F61C90"/>
    <w:rsid w:val="00F67019"/>
    <w:rsid w:val="00F741F7"/>
    <w:rsid w:val="00F95901"/>
    <w:rsid w:val="00FA2228"/>
    <w:rsid w:val="00FB46F1"/>
    <w:rsid w:val="00FC1E5C"/>
    <w:rsid w:val="00FC51BF"/>
    <w:rsid w:val="00FF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E2"/>
    <w:rPr>
      <w:rFonts w:ascii="Times New Roman" w:eastAsia="Times New Roman" w:hAnsi="Times New Roman"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0BE2"/>
    <w:pPr>
      <w:keepNext/>
      <w:jc w:val="center"/>
      <w:outlineLvl w:val="3"/>
    </w:pPr>
    <w:rPr>
      <w:b/>
      <w:color w:val="auto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D0BE2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D0BE2"/>
    <w:pPr>
      <w:tabs>
        <w:tab w:val="left" w:pos="0"/>
      </w:tabs>
      <w:jc w:val="center"/>
    </w:pPr>
    <w:rPr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D0BE2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7D0BE2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7D0BE2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D0BE2"/>
    <w:pPr>
      <w:spacing w:after="120"/>
      <w:ind w:left="283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D0BE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0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BE2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043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5043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A2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4</Pages>
  <Words>1121</Words>
  <Characters>6392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***</cp:lastModifiedBy>
  <cp:revision>14</cp:revision>
  <dcterms:created xsi:type="dcterms:W3CDTF">2011-04-12T08:32:00Z</dcterms:created>
  <dcterms:modified xsi:type="dcterms:W3CDTF">2013-04-25T03:43:00Z</dcterms:modified>
</cp:coreProperties>
</file>