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726" w:rsidRDefault="002621D1" w:rsidP="002621D1">
      <w:pPr>
        <w:pStyle w:val="1"/>
        <w:spacing w:before="0" w:after="0"/>
        <w:ind w:firstLine="5670"/>
        <w:jc w:val="both"/>
        <w:rPr>
          <w:rFonts w:ascii="Times New Roman" w:hAnsi="Times New Roman" w:cs="Times New Roman"/>
          <w:b w:val="0"/>
          <w:bCs w:val="0"/>
          <w:sz w:val="24"/>
          <w:szCs w:val="24"/>
        </w:rPr>
      </w:pPr>
      <w:r w:rsidRPr="00386848">
        <w:rPr>
          <w:rFonts w:ascii="Times New Roman" w:hAnsi="Times New Roman" w:cs="Times New Roman"/>
          <w:b w:val="0"/>
          <w:bCs w:val="0"/>
          <w:sz w:val="24"/>
          <w:szCs w:val="24"/>
        </w:rPr>
        <w:t xml:space="preserve">              </w:t>
      </w:r>
    </w:p>
    <w:p w:rsidR="00ED0726" w:rsidRPr="00386848" w:rsidRDefault="00ED0726" w:rsidP="00ED0726">
      <w:pPr>
        <w:jc w:val="center"/>
        <w:rPr>
          <w:rFonts w:ascii="Times New Roman" w:hAnsi="Times New Roman" w:cs="Times New Roman"/>
          <w:b/>
          <w:sz w:val="24"/>
          <w:szCs w:val="24"/>
        </w:rPr>
      </w:pPr>
      <w:r w:rsidRPr="00386848">
        <w:rPr>
          <w:rFonts w:ascii="Times New Roman" w:hAnsi="Times New Roman" w:cs="Times New Roman"/>
          <w:b/>
          <w:bCs/>
          <w:noProof/>
          <w:sz w:val="24"/>
          <w:szCs w:val="24"/>
          <w:lang w:eastAsia="ru-RU"/>
        </w:rPr>
        <w:drawing>
          <wp:inline distT="0" distB="0" distL="0" distR="0">
            <wp:extent cx="563245" cy="789940"/>
            <wp:effectExtent l="19050" t="0" r="8255" b="0"/>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6" cstate="print"/>
                    <a:srcRect/>
                    <a:stretch>
                      <a:fillRect/>
                    </a:stretch>
                  </pic:blipFill>
                  <pic:spPr bwMode="auto">
                    <a:xfrm>
                      <a:off x="0" y="0"/>
                      <a:ext cx="563245" cy="789940"/>
                    </a:xfrm>
                    <a:prstGeom prst="rect">
                      <a:avLst/>
                    </a:prstGeom>
                    <a:noFill/>
                    <a:ln w="9525">
                      <a:noFill/>
                      <a:miter lim="800000"/>
                      <a:headEnd/>
                      <a:tailEnd/>
                    </a:ln>
                  </pic:spPr>
                </pic:pic>
              </a:graphicData>
            </a:graphic>
          </wp:inline>
        </w:drawing>
      </w:r>
    </w:p>
    <w:p w:rsidR="00ED0726" w:rsidRPr="00386848" w:rsidRDefault="00ED0726" w:rsidP="00ED0726">
      <w:pPr>
        <w:jc w:val="center"/>
        <w:rPr>
          <w:rFonts w:ascii="Times New Roman" w:hAnsi="Times New Roman" w:cs="Times New Roman"/>
          <w:b/>
          <w:sz w:val="24"/>
          <w:szCs w:val="24"/>
        </w:rPr>
      </w:pPr>
      <w:r w:rsidRPr="00386848">
        <w:rPr>
          <w:rFonts w:ascii="Times New Roman" w:hAnsi="Times New Roman" w:cs="Times New Roman"/>
          <w:b/>
          <w:sz w:val="24"/>
          <w:szCs w:val="24"/>
        </w:rPr>
        <w:t>АДМИНИСТРАЦИЯ  ГОРОДА КЕДРОВОГО</w:t>
      </w:r>
    </w:p>
    <w:p w:rsidR="00ED0726" w:rsidRPr="00386848" w:rsidRDefault="00ED0726" w:rsidP="00ED0726">
      <w:pPr>
        <w:pStyle w:val="4"/>
        <w:jc w:val="center"/>
        <w:rPr>
          <w:rFonts w:ascii="Times New Roman" w:hAnsi="Times New Roman" w:cs="Times New Roman"/>
          <w:i w:val="0"/>
          <w:color w:val="auto"/>
          <w:sz w:val="24"/>
          <w:szCs w:val="24"/>
        </w:rPr>
      </w:pPr>
      <w:r w:rsidRPr="00386848">
        <w:rPr>
          <w:rFonts w:ascii="Times New Roman" w:hAnsi="Times New Roman" w:cs="Times New Roman"/>
          <w:i w:val="0"/>
          <w:color w:val="auto"/>
          <w:sz w:val="24"/>
          <w:szCs w:val="24"/>
        </w:rPr>
        <w:t>ПОСТАНОВЛЕНИЕ</w:t>
      </w:r>
    </w:p>
    <w:p w:rsidR="00ED0726" w:rsidRPr="00386848" w:rsidRDefault="00ED0726" w:rsidP="00ED0726">
      <w:pPr>
        <w:rPr>
          <w:rFonts w:ascii="Times New Roman" w:hAnsi="Times New Roman" w:cs="Times New Roman"/>
          <w:sz w:val="24"/>
          <w:szCs w:val="24"/>
        </w:rPr>
      </w:pPr>
    </w:p>
    <w:tbl>
      <w:tblPr>
        <w:tblW w:w="0" w:type="auto"/>
        <w:tblLook w:val="01E0"/>
      </w:tblPr>
      <w:tblGrid>
        <w:gridCol w:w="3893"/>
        <w:gridCol w:w="2826"/>
        <w:gridCol w:w="3454"/>
      </w:tblGrid>
      <w:tr w:rsidR="00ED0726" w:rsidRPr="00386848" w:rsidTr="00F4663F">
        <w:tc>
          <w:tcPr>
            <w:tcW w:w="3893" w:type="dxa"/>
          </w:tcPr>
          <w:p w:rsidR="00ED0726" w:rsidRPr="00386848" w:rsidRDefault="00ED0726" w:rsidP="00F4663F">
            <w:pPr>
              <w:rPr>
                <w:rFonts w:ascii="Times New Roman" w:hAnsi="Times New Roman" w:cs="Times New Roman"/>
                <w:sz w:val="24"/>
                <w:szCs w:val="24"/>
              </w:rPr>
            </w:pPr>
            <w:r>
              <w:rPr>
                <w:rFonts w:ascii="Times New Roman" w:hAnsi="Times New Roman" w:cs="Times New Roman"/>
                <w:sz w:val="24"/>
                <w:szCs w:val="24"/>
              </w:rPr>
              <w:t xml:space="preserve">27 декабря </w:t>
            </w:r>
            <w:r w:rsidRPr="00386848">
              <w:rPr>
                <w:rFonts w:ascii="Times New Roman" w:hAnsi="Times New Roman" w:cs="Times New Roman"/>
                <w:sz w:val="24"/>
                <w:szCs w:val="24"/>
              </w:rPr>
              <w:t>2013</w:t>
            </w:r>
          </w:p>
        </w:tc>
        <w:tc>
          <w:tcPr>
            <w:tcW w:w="2826" w:type="dxa"/>
          </w:tcPr>
          <w:p w:rsidR="00ED0726" w:rsidRPr="00386848" w:rsidRDefault="00ED0726" w:rsidP="00F4663F">
            <w:pPr>
              <w:rPr>
                <w:rFonts w:ascii="Times New Roman" w:hAnsi="Times New Roman" w:cs="Times New Roman"/>
                <w:sz w:val="24"/>
                <w:szCs w:val="24"/>
              </w:rPr>
            </w:pPr>
          </w:p>
        </w:tc>
        <w:tc>
          <w:tcPr>
            <w:tcW w:w="3454" w:type="dxa"/>
          </w:tcPr>
          <w:p w:rsidR="00ED0726" w:rsidRPr="00386848" w:rsidRDefault="00ED0726" w:rsidP="00F4663F">
            <w:pPr>
              <w:jc w:val="right"/>
              <w:rPr>
                <w:rFonts w:ascii="Times New Roman" w:hAnsi="Times New Roman" w:cs="Times New Roman"/>
                <w:sz w:val="24"/>
                <w:szCs w:val="24"/>
              </w:rPr>
            </w:pPr>
            <w:r w:rsidRPr="00386848">
              <w:rPr>
                <w:rFonts w:ascii="Times New Roman" w:hAnsi="Times New Roman" w:cs="Times New Roman"/>
                <w:sz w:val="24"/>
                <w:szCs w:val="24"/>
              </w:rPr>
              <w:t xml:space="preserve">№ </w:t>
            </w:r>
            <w:r>
              <w:rPr>
                <w:rFonts w:ascii="Times New Roman" w:hAnsi="Times New Roman" w:cs="Times New Roman"/>
                <w:sz w:val="24"/>
                <w:szCs w:val="24"/>
              </w:rPr>
              <w:t xml:space="preserve"> 704</w:t>
            </w:r>
          </w:p>
        </w:tc>
      </w:tr>
    </w:tbl>
    <w:p w:rsidR="00ED0726" w:rsidRPr="00386848" w:rsidRDefault="00ED0726" w:rsidP="00ED0726">
      <w:pPr>
        <w:pStyle w:val="5"/>
        <w:spacing w:before="0"/>
        <w:jc w:val="center"/>
        <w:rPr>
          <w:rFonts w:ascii="Times New Roman" w:hAnsi="Times New Roman" w:cs="Times New Roman"/>
          <w:b/>
          <w:color w:val="auto"/>
          <w:sz w:val="24"/>
          <w:szCs w:val="24"/>
        </w:rPr>
      </w:pPr>
    </w:p>
    <w:p w:rsidR="00ED0726" w:rsidRPr="00386848" w:rsidRDefault="00ED0726" w:rsidP="00ED0726">
      <w:pPr>
        <w:pStyle w:val="5"/>
        <w:spacing w:before="100" w:beforeAutospacing="1" w:after="100" w:afterAutospacing="1"/>
        <w:jc w:val="center"/>
        <w:rPr>
          <w:rFonts w:ascii="Times New Roman" w:hAnsi="Times New Roman" w:cs="Times New Roman"/>
          <w:b/>
          <w:color w:val="auto"/>
          <w:sz w:val="24"/>
          <w:szCs w:val="24"/>
        </w:rPr>
      </w:pPr>
      <w:r w:rsidRPr="00386848">
        <w:rPr>
          <w:rFonts w:ascii="Times New Roman" w:hAnsi="Times New Roman" w:cs="Times New Roman"/>
          <w:b/>
          <w:color w:val="auto"/>
          <w:sz w:val="24"/>
          <w:szCs w:val="24"/>
        </w:rPr>
        <w:t>Томская область</w:t>
      </w:r>
    </w:p>
    <w:p w:rsidR="00ED0726" w:rsidRPr="00386848" w:rsidRDefault="00ED0726" w:rsidP="00ED0726">
      <w:pPr>
        <w:pStyle w:val="5"/>
        <w:spacing w:before="100" w:beforeAutospacing="1" w:after="100" w:afterAutospacing="1"/>
        <w:jc w:val="center"/>
        <w:rPr>
          <w:rFonts w:ascii="Times New Roman" w:hAnsi="Times New Roman" w:cs="Times New Roman"/>
          <w:b/>
          <w:color w:val="auto"/>
          <w:sz w:val="24"/>
          <w:szCs w:val="24"/>
        </w:rPr>
      </w:pPr>
      <w:r w:rsidRPr="00386848">
        <w:rPr>
          <w:rFonts w:ascii="Times New Roman" w:hAnsi="Times New Roman" w:cs="Times New Roman"/>
          <w:b/>
          <w:color w:val="auto"/>
          <w:sz w:val="24"/>
          <w:szCs w:val="24"/>
        </w:rPr>
        <w:t>г.Кедровый</w:t>
      </w:r>
    </w:p>
    <w:p w:rsidR="00ED0726" w:rsidRPr="00386848" w:rsidRDefault="00163B98" w:rsidP="00ED0726">
      <w:pPr>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28" type="#_x0000_t202" style="position:absolute;margin-left:0;margin-top:.4pt;width:212.15pt;height:60.1pt;z-index:251658240" stroked="f">
            <v:textbox style="mso-next-textbox:#_x0000_s1028">
              <w:txbxContent>
                <w:p w:rsidR="00ED0726" w:rsidRPr="00DA7DA7" w:rsidRDefault="00ED0726" w:rsidP="00ED0726">
                  <w:pPr>
                    <w:spacing w:after="0"/>
                    <w:jc w:val="both"/>
                    <w:rPr>
                      <w:rFonts w:ascii="Times New Roman" w:hAnsi="Times New Roman" w:cs="Times New Roman"/>
                      <w:sz w:val="24"/>
                      <w:szCs w:val="24"/>
                    </w:rPr>
                  </w:pPr>
                  <w:r w:rsidRPr="00DA7DA7">
                    <w:rPr>
                      <w:rFonts w:ascii="Times New Roman" w:hAnsi="Times New Roman" w:cs="Times New Roman"/>
                      <w:color w:val="000000"/>
                      <w:sz w:val="24"/>
                      <w:szCs w:val="24"/>
                    </w:rPr>
                    <w:t xml:space="preserve">Об </w:t>
                  </w:r>
                  <w:r>
                    <w:rPr>
                      <w:rFonts w:ascii="Times New Roman" w:hAnsi="Times New Roman" w:cs="Times New Roman"/>
                      <w:color w:val="000000"/>
                      <w:sz w:val="24"/>
                      <w:szCs w:val="24"/>
                    </w:rPr>
                    <w:t>утверждении муниципальной</w:t>
                  </w:r>
                  <w:r w:rsidRPr="00DA7DA7">
                    <w:rPr>
                      <w:rFonts w:ascii="Times New Roman" w:hAnsi="Times New Roman" w:cs="Times New Roman"/>
                      <w:color w:val="000000"/>
                      <w:sz w:val="24"/>
                      <w:szCs w:val="24"/>
                    </w:rPr>
                    <w:t xml:space="preserve"> программы «</w:t>
                  </w:r>
                  <w:r>
                    <w:rPr>
                      <w:rFonts w:ascii="Times New Roman" w:hAnsi="Times New Roman" w:cs="Times New Roman"/>
                      <w:sz w:val="24"/>
                      <w:szCs w:val="24"/>
                    </w:rPr>
                    <w:t>Социальное развитие села на 2014 - 2016</w:t>
                  </w:r>
                  <w:r w:rsidRPr="004227F6">
                    <w:rPr>
                      <w:rFonts w:ascii="Times New Roman" w:hAnsi="Times New Roman" w:cs="Times New Roman"/>
                      <w:sz w:val="24"/>
                      <w:szCs w:val="24"/>
                    </w:rPr>
                    <w:t xml:space="preserve"> годы</w:t>
                  </w:r>
                  <w:r w:rsidRPr="00DA7DA7">
                    <w:rPr>
                      <w:rFonts w:ascii="Times New Roman" w:hAnsi="Times New Roman" w:cs="Times New Roman"/>
                      <w:color w:val="000000"/>
                      <w:sz w:val="24"/>
                      <w:szCs w:val="24"/>
                    </w:rPr>
                    <w:t>»</w:t>
                  </w:r>
                </w:p>
              </w:txbxContent>
            </v:textbox>
          </v:shape>
        </w:pict>
      </w:r>
    </w:p>
    <w:p w:rsidR="00ED0726" w:rsidRPr="00386848" w:rsidRDefault="00ED0726" w:rsidP="00ED0726">
      <w:pPr>
        <w:rPr>
          <w:rFonts w:ascii="Times New Roman" w:hAnsi="Times New Roman" w:cs="Times New Roman"/>
          <w:sz w:val="24"/>
          <w:szCs w:val="24"/>
        </w:rPr>
      </w:pPr>
    </w:p>
    <w:p w:rsidR="00ED0726" w:rsidRPr="00386848" w:rsidRDefault="00ED0726" w:rsidP="00ED0726">
      <w:pPr>
        <w:rPr>
          <w:rFonts w:ascii="Times New Roman" w:hAnsi="Times New Roman" w:cs="Times New Roman"/>
          <w:bCs/>
          <w:sz w:val="24"/>
          <w:szCs w:val="24"/>
        </w:rPr>
      </w:pPr>
    </w:p>
    <w:p w:rsidR="00ED0726" w:rsidRPr="00386848" w:rsidRDefault="00ED0726" w:rsidP="00ED0726">
      <w:pPr>
        <w:autoSpaceDE w:val="0"/>
        <w:autoSpaceDN w:val="0"/>
        <w:adjustRightInd w:val="0"/>
        <w:spacing w:after="0"/>
        <w:ind w:firstLine="708"/>
        <w:jc w:val="both"/>
        <w:rPr>
          <w:rFonts w:ascii="Times New Roman" w:hAnsi="Times New Roman" w:cs="Times New Roman"/>
          <w:bCs/>
          <w:sz w:val="24"/>
          <w:szCs w:val="24"/>
        </w:rPr>
      </w:pPr>
      <w:r w:rsidRPr="00386848">
        <w:rPr>
          <w:rFonts w:ascii="Times New Roman" w:hAnsi="Times New Roman" w:cs="Times New Roman"/>
          <w:sz w:val="24"/>
          <w:szCs w:val="24"/>
        </w:rPr>
        <w:t>В соответствии со статьей 179 Бюджетного кодекса Российской Федерации, Постановлением администрации города Кедрового от 08.07.2013 № 357 «Об утверждении Порядка разработки, утверждения и реализации муниципальных программ на территории муниципального образования «Город Кедровый»,</w:t>
      </w:r>
    </w:p>
    <w:p w:rsidR="00ED0726" w:rsidRPr="00386848" w:rsidRDefault="00ED0726" w:rsidP="00ED0726">
      <w:pPr>
        <w:tabs>
          <w:tab w:val="left" w:pos="954"/>
        </w:tabs>
        <w:spacing w:after="0"/>
        <w:jc w:val="center"/>
        <w:rPr>
          <w:rFonts w:ascii="Times New Roman" w:hAnsi="Times New Roman" w:cs="Times New Roman"/>
          <w:sz w:val="24"/>
          <w:szCs w:val="24"/>
        </w:rPr>
      </w:pPr>
    </w:p>
    <w:p w:rsidR="00ED0726" w:rsidRPr="00386848" w:rsidRDefault="00ED0726" w:rsidP="00ED0726">
      <w:pPr>
        <w:tabs>
          <w:tab w:val="left" w:pos="954"/>
        </w:tabs>
        <w:jc w:val="center"/>
        <w:rPr>
          <w:rFonts w:ascii="Times New Roman" w:hAnsi="Times New Roman" w:cs="Times New Roman"/>
          <w:sz w:val="24"/>
          <w:szCs w:val="24"/>
        </w:rPr>
      </w:pPr>
      <w:r w:rsidRPr="00386848">
        <w:rPr>
          <w:rFonts w:ascii="Times New Roman" w:hAnsi="Times New Roman" w:cs="Times New Roman"/>
          <w:sz w:val="24"/>
          <w:szCs w:val="24"/>
        </w:rPr>
        <w:t>ПОСТАНОВЛЯЮ:</w:t>
      </w:r>
    </w:p>
    <w:p w:rsidR="00ED0726" w:rsidRPr="00386848" w:rsidRDefault="00ED0726" w:rsidP="00ED0726">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86848">
        <w:rPr>
          <w:rFonts w:ascii="Times New Roman" w:hAnsi="Times New Roman" w:cs="Times New Roman"/>
          <w:sz w:val="24"/>
          <w:szCs w:val="24"/>
        </w:rPr>
        <w:t>Утвердить муниципальную программу «Социальное развитие села на 2014 - 2016 годы» согласно приложению.</w:t>
      </w:r>
    </w:p>
    <w:p w:rsidR="00ED0726" w:rsidRPr="00386848" w:rsidRDefault="00ED0726" w:rsidP="00ED0726">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86848">
        <w:rPr>
          <w:rFonts w:ascii="Times New Roman" w:hAnsi="Times New Roman" w:cs="Times New Roman"/>
          <w:sz w:val="24"/>
          <w:szCs w:val="24"/>
        </w:rPr>
        <w:t xml:space="preserve">Опубликовать настоящее постановление в газете «В краю кедровом», разместить на официальном сайте администрации города Кедрового в информационно-телекоммуникационной сети «Интернет»: </w:t>
      </w:r>
      <w:hyperlink r:id="rId7" w:history="1">
        <w:r w:rsidRPr="00386848">
          <w:rPr>
            <w:rStyle w:val="a9"/>
            <w:rFonts w:ascii="Times New Roman" w:hAnsi="Times New Roman" w:cs="Times New Roman"/>
            <w:color w:val="auto"/>
            <w:sz w:val="24"/>
            <w:szCs w:val="24"/>
            <w:u w:val="none"/>
            <w:lang w:val="en-US"/>
          </w:rPr>
          <w:t>www</w:t>
        </w:r>
        <w:r w:rsidRPr="00386848">
          <w:rPr>
            <w:rStyle w:val="a9"/>
            <w:rFonts w:ascii="Times New Roman" w:hAnsi="Times New Roman" w:cs="Times New Roman"/>
            <w:color w:val="auto"/>
            <w:sz w:val="24"/>
            <w:szCs w:val="24"/>
            <w:u w:val="none"/>
          </w:rPr>
          <w:t>.</w:t>
        </w:r>
        <w:r w:rsidRPr="00386848">
          <w:rPr>
            <w:rStyle w:val="a9"/>
            <w:rFonts w:ascii="Times New Roman" w:hAnsi="Times New Roman" w:cs="Times New Roman"/>
            <w:color w:val="auto"/>
            <w:sz w:val="24"/>
            <w:szCs w:val="24"/>
            <w:u w:val="none"/>
            <w:lang w:val="en-US"/>
          </w:rPr>
          <w:t>kedradm</w:t>
        </w:r>
        <w:r w:rsidRPr="00386848">
          <w:rPr>
            <w:rStyle w:val="a9"/>
            <w:rFonts w:ascii="Times New Roman" w:hAnsi="Times New Roman" w:cs="Times New Roman"/>
            <w:color w:val="auto"/>
            <w:sz w:val="24"/>
            <w:szCs w:val="24"/>
            <w:u w:val="none"/>
          </w:rPr>
          <w:t>.</w:t>
        </w:r>
        <w:r w:rsidRPr="00386848">
          <w:rPr>
            <w:rStyle w:val="a9"/>
            <w:rFonts w:ascii="Times New Roman" w:hAnsi="Times New Roman" w:cs="Times New Roman"/>
            <w:color w:val="auto"/>
            <w:sz w:val="24"/>
            <w:szCs w:val="24"/>
            <w:u w:val="none"/>
            <w:lang w:val="en-US"/>
          </w:rPr>
          <w:t>tomsk</w:t>
        </w:r>
        <w:r w:rsidRPr="00386848">
          <w:rPr>
            <w:rStyle w:val="a9"/>
            <w:rFonts w:ascii="Times New Roman" w:hAnsi="Times New Roman" w:cs="Times New Roman"/>
            <w:color w:val="auto"/>
            <w:sz w:val="24"/>
            <w:szCs w:val="24"/>
            <w:u w:val="none"/>
          </w:rPr>
          <w:t>.</w:t>
        </w:r>
        <w:r w:rsidRPr="00386848">
          <w:rPr>
            <w:rStyle w:val="a9"/>
            <w:rFonts w:ascii="Times New Roman" w:hAnsi="Times New Roman" w:cs="Times New Roman"/>
            <w:color w:val="auto"/>
            <w:sz w:val="24"/>
            <w:szCs w:val="24"/>
            <w:u w:val="none"/>
            <w:lang w:val="en-US"/>
          </w:rPr>
          <w:t>ru</w:t>
        </w:r>
      </w:hyperlink>
      <w:r w:rsidRPr="00386848">
        <w:rPr>
          <w:rFonts w:ascii="Times New Roman" w:hAnsi="Times New Roman" w:cs="Times New Roman"/>
          <w:sz w:val="24"/>
          <w:szCs w:val="24"/>
        </w:rPr>
        <w:t>.</w:t>
      </w:r>
    </w:p>
    <w:p w:rsidR="00ED0726" w:rsidRPr="00386848" w:rsidRDefault="00ED0726" w:rsidP="00ED0726">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86848">
        <w:rPr>
          <w:rFonts w:ascii="Times New Roman" w:hAnsi="Times New Roman" w:cs="Times New Roman"/>
          <w:bCs/>
          <w:sz w:val="24"/>
          <w:szCs w:val="24"/>
        </w:rPr>
        <w:t>Настоящее постановление вступает в силу со дня его официального опубликования и распространяет свое действие на отношения</w:t>
      </w:r>
      <w:r>
        <w:rPr>
          <w:rFonts w:ascii="Times New Roman" w:hAnsi="Times New Roman" w:cs="Times New Roman"/>
          <w:bCs/>
          <w:sz w:val="24"/>
          <w:szCs w:val="24"/>
        </w:rPr>
        <w:t>, возникающие с 01.01.2014.</w:t>
      </w:r>
    </w:p>
    <w:p w:rsidR="00ED0726" w:rsidRPr="00386848" w:rsidRDefault="00ED0726" w:rsidP="00ED0726">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86848">
        <w:rPr>
          <w:rFonts w:ascii="Times New Roman" w:hAnsi="Times New Roman" w:cs="Times New Roman"/>
          <w:sz w:val="24"/>
          <w:szCs w:val="24"/>
        </w:rPr>
        <w:t xml:space="preserve">Контроль за исполнением настоящего постановления возложить на </w:t>
      </w:r>
      <w:r>
        <w:rPr>
          <w:rFonts w:ascii="Times New Roman" w:hAnsi="Times New Roman" w:cs="Times New Roman"/>
          <w:sz w:val="24"/>
          <w:szCs w:val="24"/>
        </w:rPr>
        <w:t>п</w:t>
      </w:r>
      <w:r w:rsidRPr="00386848">
        <w:rPr>
          <w:rFonts w:ascii="Times New Roman" w:hAnsi="Times New Roman" w:cs="Times New Roman"/>
          <w:sz w:val="24"/>
          <w:szCs w:val="24"/>
        </w:rPr>
        <w:t>ервого заместителя мэра города Кедрового.</w:t>
      </w:r>
    </w:p>
    <w:p w:rsidR="00ED0726" w:rsidRPr="00386848" w:rsidRDefault="00ED0726" w:rsidP="00ED0726">
      <w:pPr>
        <w:jc w:val="both"/>
        <w:rPr>
          <w:rFonts w:ascii="Times New Roman" w:hAnsi="Times New Roman" w:cs="Times New Roman"/>
          <w:sz w:val="24"/>
          <w:szCs w:val="24"/>
        </w:rPr>
      </w:pPr>
      <w:r w:rsidRPr="00386848">
        <w:rPr>
          <w:rFonts w:ascii="Times New Roman" w:hAnsi="Times New Roman" w:cs="Times New Roman"/>
          <w:sz w:val="24"/>
          <w:szCs w:val="24"/>
        </w:rPr>
        <w:t xml:space="preserve"> </w:t>
      </w:r>
    </w:p>
    <w:p w:rsidR="00ED0726" w:rsidRPr="00386848" w:rsidRDefault="00ED0726" w:rsidP="00ED0726">
      <w:pPr>
        <w:jc w:val="both"/>
        <w:rPr>
          <w:rFonts w:ascii="Times New Roman" w:hAnsi="Times New Roman" w:cs="Times New Roman"/>
          <w:sz w:val="24"/>
          <w:szCs w:val="24"/>
        </w:rPr>
      </w:pPr>
    </w:p>
    <w:p w:rsidR="00ED0726" w:rsidRPr="00386848" w:rsidRDefault="00ED0726" w:rsidP="00ED0726">
      <w:pPr>
        <w:rPr>
          <w:rFonts w:ascii="Times New Roman" w:hAnsi="Times New Roman" w:cs="Times New Roman"/>
          <w:sz w:val="24"/>
          <w:szCs w:val="24"/>
        </w:rPr>
      </w:pPr>
      <w:r>
        <w:rPr>
          <w:rFonts w:ascii="Times New Roman" w:hAnsi="Times New Roman" w:cs="Times New Roman"/>
          <w:sz w:val="24"/>
          <w:szCs w:val="24"/>
        </w:rPr>
        <w:t>И.о. м</w:t>
      </w:r>
      <w:r w:rsidRPr="00386848">
        <w:rPr>
          <w:rFonts w:ascii="Times New Roman" w:hAnsi="Times New Roman" w:cs="Times New Roman"/>
          <w:sz w:val="24"/>
          <w:szCs w:val="24"/>
        </w:rPr>
        <w:t>эр</w:t>
      </w:r>
      <w:r>
        <w:rPr>
          <w:rFonts w:ascii="Times New Roman" w:hAnsi="Times New Roman" w:cs="Times New Roman"/>
          <w:sz w:val="24"/>
          <w:szCs w:val="24"/>
        </w:rPr>
        <w:t xml:space="preserve">а </w:t>
      </w:r>
      <w:r w:rsidRPr="003868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68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6848">
        <w:rPr>
          <w:rFonts w:ascii="Times New Roman" w:hAnsi="Times New Roman" w:cs="Times New Roman"/>
          <w:sz w:val="24"/>
          <w:szCs w:val="24"/>
        </w:rPr>
        <w:t xml:space="preserve">         </w:t>
      </w:r>
      <w:r>
        <w:rPr>
          <w:rFonts w:ascii="Times New Roman" w:hAnsi="Times New Roman" w:cs="Times New Roman"/>
          <w:sz w:val="24"/>
          <w:szCs w:val="24"/>
        </w:rPr>
        <w:t>Н.И. Кислицкая</w:t>
      </w:r>
    </w:p>
    <w:p w:rsidR="00ED0726" w:rsidRPr="00386848" w:rsidRDefault="00ED0726" w:rsidP="00ED0726">
      <w:pPr>
        <w:pStyle w:val="2"/>
        <w:rPr>
          <w:rFonts w:ascii="Times New Roman" w:hAnsi="Times New Roman" w:cs="Times New Roman"/>
          <w:b w:val="0"/>
          <w:i/>
          <w:sz w:val="24"/>
          <w:szCs w:val="24"/>
        </w:rPr>
      </w:pPr>
    </w:p>
    <w:p w:rsidR="00ED0726" w:rsidRPr="00386848" w:rsidRDefault="00ED0726" w:rsidP="00ED0726">
      <w:pPr>
        <w:rPr>
          <w:rFonts w:ascii="Times New Roman" w:hAnsi="Times New Roman" w:cs="Times New Roman"/>
          <w:sz w:val="24"/>
          <w:szCs w:val="24"/>
        </w:rPr>
      </w:pPr>
    </w:p>
    <w:p w:rsidR="00ED0726" w:rsidRPr="00386848" w:rsidRDefault="00ED0726" w:rsidP="00ED0726">
      <w:pPr>
        <w:rPr>
          <w:rFonts w:ascii="Times New Roman" w:hAnsi="Times New Roman" w:cs="Times New Roman"/>
          <w:sz w:val="24"/>
          <w:szCs w:val="24"/>
        </w:rPr>
      </w:pPr>
    </w:p>
    <w:p w:rsidR="002621D1" w:rsidRPr="00386848" w:rsidRDefault="002621D1" w:rsidP="00ED0726">
      <w:pPr>
        <w:pStyle w:val="1"/>
        <w:spacing w:before="0" w:after="0"/>
        <w:ind w:firstLine="5670"/>
        <w:jc w:val="right"/>
        <w:rPr>
          <w:rFonts w:ascii="Times New Roman" w:hAnsi="Times New Roman" w:cs="Times New Roman"/>
          <w:b w:val="0"/>
          <w:bCs w:val="0"/>
          <w:sz w:val="24"/>
          <w:szCs w:val="24"/>
        </w:rPr>
      </w:pPr>
      <w:r w:rsidRPr="00386848">
        <w:rPr>
          <w:rFonts w:ascii="Times New Roman" w:hAnsi="Times New Roman" w:cs="Times New Roman"/>
          <w:b w:val="0"/>
          <w:bCs w:val="0"/>
          <w:sz w:val="24"/>
          <w:szCs w:val="24"/>
        </w:rPr>
        <w:lastRenderedPageBreak/>
        <w:t>Приложение</w:t>
      </w:r>
    </w:p>
    <w:p w:rsidR="002621D1" w:rsidRPr="00386848" w:rsidRDefault="002621D1" w:rsidP="00ED0726">
      <w:pPr>
        <w:pStyle w:val="1"/>
        <w:spacing w:before="0" w:after="0"/>
        <w:ind w:firstLine="5670"/>
        <w:jc w:val="right"/>
        <w:rPr>
          <w:rFonts w:ascii="Times New Roman" w:hAnsi="Times New Roman" w:cs="Times New Roman"/>
          <w:b w:val="0"/>
          <w:bCs w:val="0"/>
          <w:sz w:val="24"/>
          <w:szCs w:val="24"/>
        </w:rPr>
      </w:pPr>
      <w:r w:rsidRPr="00386848">
        <w:rPr>
          <w:rFonts w:ascii="Times New Roman" w:hAnsi="Times New Roman" w:cs="Times New Roman"/>
          <w:b w:val="0"/>
          <w:bCs w:val="0"/>
          <w:sz w:val="24"/>
          <w:szCs w:val="24"/>
        </w:rPr>
        <w:t xml:space="preserve">              УТВЕРЖДЕНО</w:t>
      </w:r>
    </w:p>
    <w:p w:rsidR="002621D1" w:rsidRPr="00386848" w:rsidRDefault="002621D1" w:rsidP="00ED0726">
      <w:pPr>
        <w:pStyle w:val="1"/>
        <w:spacing w:before="0" w:after="0"/>
        <w:ind w:firstLine="5670"/>
        <w:jc w:val="right"/>
        <w:rPr>
          <w:rFonts w:ascii="Times New Roman" w:hAnsi="Times New Roman" w:cs="Times New Roman"/>
          <w:b w:val="0"/>
          <w:bCs w:val="0"/>
          <w:sz w:val="24"/>
          <w:szCs w:val="24"/>
        </w:rPr>
      </w:pPr>
      <w:r w:rsidRPr="00386848">
        <w:rPr>
          <w:rFonts w:ascii="Times New Roman" w:hAnsi="Times New Roman" w:cs="Times New Roman"/>
          <w:b w:val="0"/>
          <w:bCs w:val="0"/>
          <w:sz w:val="24"/>
          <w:szCs w:val="24"/>
        </w:rPr>
        <w:t xml:space="preserve">              Постановлением </w:t>
      </w:r>
    </w:p>
    <w:p w:rsidR="002621D1" w:rsidRPr="00386848" w:rsidRDefault="006806FB" w:rsidP="00ED0726">
      <w:pPr>
        <w:pStyle w:val="1"/>
        <w:spacing w:before="0" w:after="0"/>
        <w:ind w:firstLine="5670"/>
        <w:jc w:val="right"/>
        <w:rPr>
          <w:rFonts w:ascii="Times New Roman" w:hAnsi="Times New Roman" w:cs="Times New Roman"/>
          <w:b w:val="0"/>
          <w:bCs w:val="0"/>
          <w:sz w:val="24"/>
          <w:szCs w:val="24"/>
        </w:rPr>
      </w:pPr>
      <w:r w:rsidRPr="00386848">
        <w:rPr>
          <w:rFonts w:ascii="Times New Roman" w:hAnsi="Times New Roman" w:cs="Times New Roman"/>
          <w:b w:val="0"/>
          <w:bCs w:val="0"/>
          <w:sz w:val="24"/>
          <w:szCs w:val="24"/>
        </w:rPr>
        <w:t xml:space="preserve">              а</w:t>
      </w:r>
      <w:r w:rsidR="002621D1" w:rsidRPr="00386848">
        <w:rPr>
          <w:rFonts w:ascii="Times New Roman" w:hAnsi="Times New Roman" w:cs="Times New Roman"/>
          <w:b w:val="0"/>
          <w:bCs w:val="0"/>
          <w:sz w:val="24"/>
          <w:szCs w:val="24"/>
        </w:rPr>
        <w:t>дминистрации  города Кедрового</w:t>
      </w:r>
    </w:p>
    <w:p w:rsidR="002621D1" w:rsidRPr="00386848" w:rsidRDefault="00ED0726" w:rsidP="00ED0726">
      <w:pPr>
        <w:ind w:firstLine="5670"/>
        <w:jc w:val="right"/>
        <w:rPr>
          <w:rFonts w:ascii="Times New Roman" w:hAnsi="Times New Roman" w:cs="Times New Roman"/>
          <w:sz w:val="24"/>
          <w:szCs w:val="24"/>
        </w:rPr>
      </w:pPr>
      <w:r>
        <w:rPr>
          <w:rFonts w:ascii="Times New Roman" w:hAnsi="Times New Roman" w:cs="Times New Roman"/>
          <w:sz w:val="24"/>
          <w:szCs w:val="24"/>
        </w:rPr>
        <w:t xml:space="preserve">              от  27.12.</w:t>
      </w:r>
      <w:r w:rsidR="002621D1" w:rsidRPr="00386848">
        <w:rPr>
          <w:rFonts w:ascii="Times New Roman" w:hAnsi="Times New Roman" w:cs="Times New Roman"/>
          <w:sz w:val="24"/>
          <w:szCs w:val="24"/>
        </w:rPr>
        <w:t>201</w:t>
      </w:r>
      <w:r w:rsidR="001B68FF" w:rsidRPr="00386848">
        <w:rPr>
          <w:rFonts w:ascii="Times New Roman" w:hAnsi="Times New Roman" w:cs="Times New Roman"/>
          <w:sz w:val="24"/>
          <w:szCs w:val="24"/>
        </w:rPr>
        <w:t>3</w:t>
      </w:r>
      <w:r>
        <w:rPr>
          <w:rFonts w:ascii="Times New Roman" w:hAnsi="Times New Roman" w:cs="Times New Roman"/>
          <w:sz w:val="24"/>
          <w:szCs w:val="24"/>
        </w:rPr>
        <w:t xml:space="preserve"> № 704</w:t>
      </w:r>
    </w:p>
    <w:p w:rsidR="002621D1" w:rsidRPr="00386848" w:rsidRDefault="002621D1" w:rsidP="00B25736">
      <w:pPr>
        <w:spacing w:after="0" w:line="240" w:lineRule="auto"/>
        <w:jc w:val="center"/>
        <w:rPr>
          <w:rFonts w:ascii="Times New Roman" w:eastAsia="Times New Roman" w:hAnsi="Times New Roman" w:cs="Times New Roman"/>
          <w:b/>
          <w:color w:val="333333"/>
          <w:sz w:val="24"/>
          <w:szCs w:val="24"/>
          <w:lang w:eastAsia="ru-RU"/>
        </w:rPr>
      </w:pPr>
    </w:p>
    <w:p w:rsidR="008C48E9" w:rsidRPr="00386848" w:rsidRDefault="00686AED" w:rsidP="00B25736">
      <w:pPr>
        <w:spacing w:after="0" w:line="240" w:lineRule="auto"/>
        <w:jc w:val="center"/>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b/>
          <w:color w:val="333333"/>
          <w:sz w:val="24"/>
          <w:szCs w:val="24"/>
          <w:lang w:eastAsia="ru-RU"/>
        </w:rPr>
        <w:t>Муниципальная</w:t>
      </w:r>
      <w:r w:rsidR="008C48E9" w:rsidRPr="00386848">
        <w:rPr>
          <w:rFonts w:ascii="Times New Roman" w:eastAsia="Times New Roman" w:hAnsi="Times New Roman" w:cs="Times New Roman"/>
          <w:b/>
          <w:color w:val="333333"/>
          <w:sz w:val="24"/>
          <w:szCs w:val="24"/>
          <w:lang w:eastAsia="ru-RU"/>
        </w:rPr>
        <w:t xml:space="preserve"> программа</w:t>
      </w:r>
    </w:p>
    <w:p w:rsidR="008C48E9" w:rsidRPr="00386848" w:rsidRDefault="008C48E9" w:rsidP="008A7A87">
      <w:pPr>
        <w:spacing w:after="0" w:line="240" w:lineRule="auto"/>
        <w:jc w:val="center"/>
        <w:rPr>
          <w:rFonts w:ascii="Times New Roman" w:eastAsia="Times New Roman" w:hAnsi="Times New Roman" w:cs="Times New Roman"/>
          <w:b/>
          <w:color w:val="333333"/>
          <w:sz w:val="24"/>
          <w:szCs w:val="24"/>
          <w:lang w:eastAsia="ru-RU"/>
        </w:rPr>
      </w:pPr>
      <w:r w:rsidRPr="00386848">
        <w:rPr>
          <w:rFonts w:ascii="Times New Roman" w:eastAsia="Times New Roman" w:hAnsi="Times New Roman" w:cs="Times New Roman"/>
          <w:b/>
          <w:color w:val="333333"/>
          <w:sz w:val="24"/>
          <w:szCs w:val="24"/>
          <w:lang w:eastAsia="ru-RU"/>
        </w:rPr>
        <w:t>«</w:t>
      </w:r>
      <w:r w:rsidR="008A7A87" w:rsidRPr="00386848">
        <w:rPr>
          <w:rFonts w:ascii="Times New Roman" w:hAnsi="Times New Roman" w:cs="Times New Roman"/>
          <w:b/>
          <w:sz w:val="24"/>
          <w:szCs w:val="24"/>
        </w:rPr>
        <w:t xml:space="preserve">Социальное развитие села </w:t>
      </w:r>
      <w:r w:rsidR="00D12307" w:rsidRPr="00386848">
        <w:rPr>
          <w:rFonts w:ascii="Times New Roman" w:hAnsi="Times New Roman" w:cs="Times New Roman"/>
          <w:b/>
          <w:sz w:val="24"/>
          <w:szCs w:val="24"/>
        </w:rPr>
        <w:t>на 2014 - 2016</w:t>
      </w:r>
      <w:r w:rsidR="008A7A87" w:rsidRPr="00386848">
        <w:rPr>
          <w:rFonts w:ascii="Times New Roman" w:hAnsi="Times New Roman" w:cs="Times New Roman"/>
          <w:b/>
          <w:sz w:val="24"/>
          <w:szCs w:val="24"/>
        </w:rPr>
        <w:t xml:space="preserve"> годы</w:t>
      </w:r>
      <w:r w:rsidRPr="00386848">
        <w:rPr>
          <w:rFonts w:ascii="Times New Roman" w:eastAsia="Times New Roman" w:hAnsi="Times New Roman" w:cs="Times New Roman"/>
          <w:b/>
          <w:color w:val="333333"/>
          <w:sz w:val="24"/>
          <w:szCs w:val="24"/>
          <w:lang w:eastAsia="ru-RU"/>
        </w:rPr>
        <w:t>»</w:t>
      </w:r>
    </w:p>
    <w:p w:rsidR="0051478B" w:rsidRPr="00386848" w:rsidRDefault="0051478B" w:rsidP="0051478B">
      <w:pPr>
        <w:spacing w:after="0" w:line="240" w:lineRule="auto"/>
        <w:jc w:val="center"/>
        <w:rPr>
          <w:rFonts w:ascii="Times New Roman" w:eastAsia="Times New Roman" w:hAnsi="Times New Roman" w:cs="Times New Roman"/>
          <w:b/>
          <w:color w:val="333333"/>
          <w:sz w:val="24"/>
          <w:szCs w:val="24"/>
          <w:lang w:eastAsia="ru-RU"/>
        </w:rPr>
      </w:pPr>
    </w:p>
    <w:p w:rsidR="008C48E9" w:rsidRPr="00386848" w:rsidRDefault="008C48E9" w:rsidP="0051478B">
      <w:pPr>
        <w:spacing w:after="0" w:line="240" w:lineRule="auto"/>
        <w:jc w:val="center"/>
        <w:rPr>
          <w:rFonts w:ascii="Times New Roman" w:eastAsia="Times New Roman" w:hAnsi="Times New Roman" w:cs="Times New Roman"/>
          <w:b/>
          <w:color w:val="333333"/>
          <w:sz w:val="24"/>
          <w:szCs w:val="24"/>
          <w:lang w:eastAsia="ru-RU"/>
        </w:rPr>
      </w:pPr>
      <w:r w:rsidRPr="00386848">
        <w:rPr>
          <w:rFonts w:ascii="Times New Roman" w:eastAsia="Times New Roman" w:hAnsi="Times New Roman" w:cs="Times New Roman"/>
          <w:b/>
          <w:color w:val="333333"/>
          <w:sz w:val="24"/>
          <w:szCs w:val="24"/>
          <w:lang w:eastAsia="ru-RU"/>
        </w:rPr>
        <w:t xml:space="preserve">Паспорт  программы </w:t>
      </w:r>
    </w:p>
    <w:tbl>
      <w:tblPr>
        <w:tblW w:w="0" w:type="auto"/>
        <w:tblInd w:w="98" w:type="dxa"/>
        <w:tblBorders>
          <w:top w:val="single" w:sz="4" w:space="0" w:color="C0C0C0"/>
          <w:left w:val="single" w:sz="4" w:space="0" w:color="C0C0C0"/>
        </w:tblBorders>
        <w:tblLayout w:type="fixed"/>
        <w:tblCellMar>
          <w:left w:w="10" w:type="dxa"/>
          <w:right w:w="10" w:type="dxa"/>
        </w:tblCellMar>
        <w:tblLook w:val="04A0"/>
      </w:tblPr>
      <w:tblGrid>
        <w:gridCol w:w="2987"/>
        <w:gridCol w:w="7088"/>
      </w:tblGrid>
      <w:tr w:rsidR="008C48E9" w:rsidRPr="00386848" w:rsidTr="0044710D">
        <w:trPr>
          <w:trHeight w:val="340"/>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C48E9" w:rsidRPr="00386848" w:rsidRDefault="0051478B" w:rsidP="0051478B">
            <w:pPr>
              <w:spacing w:before="100" w:beforeAutospacing="1" w:after="0" w:line="240" w:lineRule="auto"/>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Наименование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C48E9" w:rsidRPr="00386848" w:rsidRDefault="00D12307" w:rsidP="008A7A87">
            <w:pPr>
              <w:spacing w:before="100" w:beforeAutospacing="1" w:after="0" w:line="240" w:lineRule="auto"/>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Социальное развитие села на 2014 – 2016</w:t>
            </w:r>
            <w:r w:rsidR="008A7A87" w:rsidRPr="00386848">
              <w:rPr>
                <w:rFonts w:ascii="Times New Roman" w:eastAsia="Times New Roman" w:hAnsi="Times New Roman" w:cs="Times New Roman"/>
                <w:color w:val="333333"/>
                <w:sz w:val="24"/>
                <w:szCs w:val="24"/>
                <w:lang w:eastAsia="ru-RU"/>
              </w:rPr>
              <w:t xml:space="preserve"> годы</w:t>
            </w:r>
          </w:p>
        </w:tc>
      </w:tr>
      <w:tr w:rsidR="007D4A1B" w:rsidRPr="00386848" w:rsidTr="0044710D">
        <w:trPr>
          <w:trHeight w:val="340"/>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D4A1B" w:rsidRPr="00386848" w:rsidRDefault="007D4A1B" w:rsidP="0051478B">
            <w:pPr>
              <w:spacing w:before="100" w:beforeAutospacing="1" w:after="0" w:line="240" w:lineRule="auto"/>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Основание для разработки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D4A1B" w:rsidRPr="00386848" w:rsidRDefault="00225250" w:rsidP="0085039F">
            <w:pPr>
              <w:spacing w:before="100" w:beforeAutospacing="1" w:after="0" w:line="240" w:lineRule="auto"/>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 xml:space="preserve">Распоряжение </w:t>
            </w:r>
            <w:r w:rsidR="007A5CB8" w:rsidRPr="00386848">
              <w:rPr>
                <w:rFonts w:ascii="Times New Roman" w:eastAsia="Times New Roman" w:hAnsi="Times New Roman" w:cs="Times New Roman"/>
                <w:color w:val="333333"/>
                <w:sz w:val="24"/>
                <w:szCs w:val="24"/>
                <w:lang w:eastAsia="ru-RU"/>
              </w:rPr>
              <w:t>а</w:t>
            </w:r>
            <w:r w:rsidR="006806FB" w:rsidRPr="00386848">
              <w:rPr>
                <w:rFonts w:ascii="Times New Roman" w:eastAsia="Times New Roman" w:hAnsi="Times New Roman" w:cs="Times New Roman"/>
                <w:color w:val="333333"/>
                <w:sz w:val="24"/>
                <w:szCs w:val="24"/>
                <w:lang w:eastAsia="ru-RU"/>
              </w:rPr>
              <w:t xml:space="preserve">дминистрации города Кедрового </w:t>
            </w:r>
            <w:r w:rsidRPr="00386848">
              <w:rPr>
                <w:rFonts w:ascii="Times New Roman" w:eastAsia="Times New Roman" w:hAnsi="Times New Roman" w:cs="Times New Roman"/>
                <w:color w:val="333333"/>
                <w:sz w:val="24"/>
                <w:szCs w:val="24"/>
                <w:lang w:eastAsia="ru-RU"/>
              </w:rPr>
              <w:t xml:space="preserve">от </w:t>
            </w:r>
            <w:r w:rsidR="00F07CDC">
              <w:rPr>
                <w:rFonts w:ascii="Times New Roman" w:eastAsia="Times New Roman" w:hAnsi="Times New Roman" w:cs="Times New Roman"/>
                <w:color w:val="333333"/>
                <w:sz w:val="24"/>
                <w:szCs w:val="24"/>
                <w:lang w:eastAsia="ru-RU"/>
              </w:rPr>
              <w:t xml:space="preserve">28.09.2012    </w:t>
            </w:r>
            <w:r w:rsidR="006806FB" w:rsidRPr="00386848">
              <w:rPr>
                <w:rFonts w:ascii="Times New Roman" w:eastAsia="Times New Roman" w:hAnsi="Times New Roman" w:cs="Times New Roman"/>
                <w:color w:val="333333"/>
                <w:sz w:val="24"/>
                <w:szCs w:val="24"/>
                <w:lang w:eastAsia="ru-RU"/>
              </w:rPr>
              <w:t xml:space="preserve"> № 305</w:t>
            </w:r>
            <w:r w:rsidR="00D12307" w:rsidRPr="00386848">
              <w:rPr>
                <w:rFonts w:ascii="Times New Roman" w:eastAsia="Times New Roman" w:hAnsi="Times New Roman" w:cs="Times New Roman"/>
                <w:color w:val="333333"/>
                <w:sz w:val="24"/>
                <w:szCs w:val="24"/>
                <w:lang w:eastAsia="ru-RU"/>
              </w:rPr>
              <w:t xml:space="preserve">                                                                          </w:t>
            </w:r>
          </w:p>
        </w:tc>
      </w:tr>
      <w:tr w:rsidR="008C48E9" w:rsidRPr="00386848" w:rsidTr="0044710D">
        <w:trPr>
          <w:trHeight w:val="459"/>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48E9" w:rsidRPr="00386848" w:rsidRDefault="008C48E9" w:rsidP="008C48E9">
            <w:pPr>
              <w:spacing w:before="100" w:beforeAutospacing="1" w:after="0" w:line="240" w:lineRule="auto"/>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Заказчик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48E9" w:rsidRPr="00386848" w:rsidRDefault="008C48E9" w:rsidP="0044220D">
            <w:pPr>
              <w:spacing w:before="100" w:beforeAutospacing="1" w:after="0" w:line="240" w:lineRule="auto"/>
              <w:jc w:val="both"/>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 xml:space="preserve">Администрация города </w:t>
            </w:r>
            <w:r w:rsidR="0044220D" w:rsidRPr="00386848">
              <w:rPr>
                <w:rFonts w:ascii="Times New Roman" w:eastAsia="Times New Roman" w:hAnsi="Times New Roman" w:cs="Times New Roman"/>
                <w:color w:val="333333"/>
                <w:sz w:val="24"/>
                <w:szCs w:val="24"/>
                <w:lang w:eastAsia="ru-RU"/>
              </w:rPr>
              <w:t>Кедрового</w:t>
            </w:r>
          </w:p>
        </w:tc>
      </w:tr>
      <w:tr w:rsidR="008C48E9" w:rsidRPr="00386848" w:rsidTr="0044710D">
        <w:trPr>
          <w:trHeight w:val="580"/>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48E9" w:rsidRPr="00386848" w:rsidRDefault="008C48E9" w:rsidP="0051478B">
            <w:pPr>
              <w:spacing w:before="100" w:beforeAutospacing="1" w:after="0" w:line="240" w:lineRule="auto"/>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 xml:space="preserve">Разработчик </w:t>
            </w:r>
            <w:r w:rsidR="00225250" w:rsidRPr="00386848">
              <w:rPr>
                <w:rFonts w:ascii="Times New Roman" w:eastAsia="Times New Roman" w:hAnsi="Times New Roman" w:cs="Times New Roman"/>
                <w:color w:val="333333"/>
                <w:sz w:val="24"/>
                <w:szCs w:val="24"/>
                <w:lang w:eastAsia="ru-RU"/>
              </w:rPr>
              <w:t xml:space="preserve">целевой </w:t>
            </w:r>
            <w:r w:rsidR="0051478B" w:rsidRPr="00386848">
              <w:rPr>
                <w:rFonts w:ascii="Times New Roman" w:eastAsia="Times New Roman" w:hAnsi="Times New Roman" w:cs="Times New Roman"/>
                <w:color w:val="333333"/>
                <w:sz w:val="24"/>
                <w:szCs w:val="24"/>
                <w:lang w:eastAsia="ru-RU"/>
              </w:rPr>
              <w:t>п</w:t>
            </w:r>
            <w:r w:rsidRPr="00386848">
              <w:rPr>
                <w:rFonts w:ascii="Times New Roman" w:eastAsia="Times New Roman" w:hAnsi="Times New Roman" w:cs="Times New Roman"/>
                <w:color w:val="333333"/>
                <w:sz w:val="24"/>
                <w:szCs w:val="24"/>
                <w:lang w:eastAsia="ru-RU"/>
              </w:rPr>
              <w:t>рограмм</w:t>
            </w:r>
            <w:r w:rsidR="00225250" w:rsidRPr="00386848">
              <w:rPr>
                <w:rFonts w:ascii="Times New Roman" w:eastAsia="Times New Roman" w:hAnsi="Times New Roman" w:cs="Times New Roman"/>
                <w:color w:val="333333"/>
                <w:sz w:val="24"/>
                <w:szCs w:val="24"/>
                <w:lang w:eastAsia="ru-RU"/>
              </w:rPr>
              <w:t>ы</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48E9" w:rsidRPr="00386848" w:rsidRDefault="0051478B" w:rsidP="007A5CB8">
            <w:pPr>
              <w:spacing w:before="100" w:beforeAutospacing="1" w:after="0" w:line="1" w:lineRule="atLeast"/>
              <w:jc w:val="both"/>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 xml:space="preserve">Отдел по управлению муниципальной собственностью </w:t>
            </w:r>
            <w:r w:rsidR="007A5CB8" w:rsidRPr="00386848">
              <w:rPr>
                <w:rFonts w:ascii="Times New Roman" w:eastAsia="Times New Roman" w:hAnsi="Times New Roman" w:cs="Times New Roman"/>
                <w:color w:val="333333"/>
                <w:sz w:val="24"/>
                <w:szCs w:val="24"/>
                <w:lang w:eastAsia="ru-RU"/>
              </w:rPr>
              <w:t>а</w:t>
            </w:r>
            <w:r w:rsidRPr="00386848">
              <w:rPr>
                <w:rFonts w:ascii="Times New Roman" w:eastAsia="Times New Roman" w:hAnsi="Times New Roman" w:cs="Times New Roman"/>
                <w:color w:val="333333"/>
                <w:sz w:val="24"/>
                <w:szCs w:val="24"/>
                <w:lang w:eastAsia="ru-RU"/>
              </w:rPr>
              <w:t>дминистрации города Кедрового</w:t>
            </w:r>
          </w:p>
        </w:tc>
      </w:tr>
      <w:tr w:rsidR="007D4A1B" w:rsidRPr="00386848" w:rsidTr="0044710D">
        <w:trPr>
          <w:trHeight w:val="580"/>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4A1B" w:rsidRPr="00386848" w:rsidRDefault="007D4A1B" w:rsidP="0051478B">
            <w:pPr>
              <w:spacing w:before="100" w:beforeAutospacing="1" w:after="0" w:line="240" w:lineRule="auto"/>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Исполнители целевой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4A1B" w:rsidRDefault="007D4A1B" w:rsidP="007A5CB8">
            <w:pPr>
              <w:spacing w:after="0" w:line="1" w:lineRule="atLeast"/>
              <w:jc w:val="both"/>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 xml:space="preserve">Отдел по управлению муниципальной собственностью </w:t>
            </w:r>
            <w:r w:rsidR="007A5CB8" w:rsidRPr="00386848">
              <w:rPr>
                <w:rFonts w:ascii="Times New Roman" w:eastAsia="Times New Roman" w:hAnsi="Times New Roman" w:cs="Times New Roman"/>
                <w:color w:val="333333"/>
                <w:sz w:val="24"/>
                <w:szCs w:val="24"/>
                <w:lang w:eastAsia="ru-RU"/>
              </w:rPr>
              <w:t>а</w:t>
            </w:r>
            <w:r w:rsidRPr="00386848">
              <w:rPr>
                <w:rFonts w:ascii="Times New Roman" w:eastAsia="Times New Roman" w:hAnsi="Times New Roman" w:cs="Times New Roman"/>
                <w:color w:val="333333"/>
                <w:sz w:val="24"/>
                <w:szCs w:val="24"/>
                <w:lang w:eastAsia="ru-RU"/>
              </w:rPr>
              <w:t>дминистрации города Кедрового</w:t>
            </w:r>
          </w:p>
          <w:p w:rsidR="00B767B7" w:rsidRPr="00386848" w:rsidRDefault="00B767B7" w:rsidP="007A5CB8">
            <w:pPr>
              <w:spacing w:after="0" w:line="1"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Муниципальное учреждение «Культура»</w:t>
            </w:r>
          </w:p>
          <w:p w:rsidR="007A5CB8" w:rsidRPr="00386848" w:rsidRDefault="007A5CB8" w:rsidP="007A5CB8">
            <w:pPr>
              <w:spacing w:after="0" w:line="1" w:lineRule="atLeast"/>
              <w:jc w:val="both"/>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МАОУ Пудинская СОШ</w:t>
            </w:r>
          </w:p>
        </w:tc>
      </w:tr>
      <w:tr w:rsidR="007D4A1B" w:rsidRPr="00386848" w:rsidTr="0044710D">
        <w:trPr>
          <w:trHeight w:val="465"/>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4A1B" w:rsidRPr="00386848" w:rsidRDefault="007D4A1B" w:rsidP="007D4A1B">
            <w:pPr>
              <w:spacing w:before="100" w:beforeAutospacing="1" w:after="0" w:line="240" w:lineRule="auto"/>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Сроки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4A1B" w:rsidRPr="00386848" w:rsidRDefault="007D4A1B" w:rsidP="008A7A87">
            <w:pPr>
              <w:spacing w:before="100" w:beforeAutospacing="1" w:after="0" w:line="240" w:lineRule="auto"/>
              <w:jc w:val="both"/>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 201</w:t>
            </w:r>
            <w:r w:rsidR="00D12307" w:rsidRPr="00386848">
              <w:rPr>
                <w:rFonts w:ascii="Times New Roman" w:eastAsia="Times New Roman" w:hAnsi="Times New Roman" w:cs="Times New Roman"/>
                <w:color w:val="333333"/>
                <w:sz w:val="24"/>
                <w:szCs w:val="24"/>
                <w:lang w:eastAsia="ru-RU"/>
              </w:rPr>
              <w:t>4</w:t>
            </w:r>
            <w:r w:rsidRPr="00386848">
              <w:rPr>
                <w:rFonts w:ascii="Times New Roman" w:eastAsia="Times New Roman" w:hAnsi="Times New Roman" w:cs="Times New Roman"/>
                <w:color w:val="333333"/>
                <w:sz w:val="24"/>
                <w:szCs w:val="24"/>
                <w:lang w:eastAsia="ru-RU"/>
              </w:rPr>
              <w:t>-201</w:t>
            </w:r>
            <w:r w:rsidR="00D12307" w:rsidRPr="00386848">
              <w:rPr>
                <w:rFonts w:ascii="Times New Roman" w:eastAsia="Times New Roman" w:hAnsi="Times New Roman" w:cs="Times New Roman"/>
                <w:color w:val="333333"/>
                <w:sz w:val="24"/>
                <w:szCs w:val="24"/>
                <w:lang w:eastAsia="ru-RU"/>
              </w:rPr>
              <w:t>6</w:t>
            </w:r>
          </w:p>
        </w:tc>
      </w:tr>
      <w:tr w:rsidR="007D4A1B" w:rsidRPr="00386848" w:rsidTr="0044710D">
        <w:trPr>
          <w:trHeight w:val="1"/>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4A1B" w:rsidRPr="00386848" w:rsidRDefault="007D4A1B" w:rsidP="0051478B">
            <w:pPr>
              <w:spacing w:before="100" w:beforeAutospacing="1" w:after="0" w:line="240" w:lineRule="auto"/>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 Цель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4A1B" w:rsidRPr="00386848" w:rsidRDefault="00386848" w:rsidP="00B767B7">
            <w:pPr>
              <w:spacing w:after="0"/>
              <w:jc w:val="both"/>
              <w:rPr>
                <w:rFonts w:ascii="Times New Roman" w:hAnsi="Times New Roman" w:cs="Times New Roman"/>
                <w:sz w:val="24"/>
                <w:szCs w:val="24"/>
              </w:rPr>
            </w:pPr>
            <w:r w:rsidRPr="00386848">
              <w:rPr>
                <w:rFonts w:ascii="Times New Roman" w:hAnsi="Times New Roman" w:cs="Times New Roman"/>
                <w:sz w:val="24"/>
                <w:szCs w:val="24"/>
              </w:rPr>
              <w:t>Целью П</w:t>
            </w:r>
            <w:r w:rsidR="008A7A87" w:rsidRPr="00386848">
              <w:rPr>
                <w:rFonts w:ascii="Times New Roman" w:hAnsi="Times New Roman" w:cs="Times New Roman"/>
                <w:sz w:val="24"/>
                <w:szCs w:val="24"/>
              </w:rPr>
              <w:t>рограммы является</w:t>
            </w:r>
            <w:r w:rsidR="00E15C4F" w:rsidRPr="00386848">
              <w:rPr>
                <w:rFonts w:ascii="Times New Roman" w:hAnsi="Times New Roman" w:cs="Times New Roman"/>
                <w:sz w:val="24"/>
                <w:szCs w:val="24"/>
              </w:rPr>
              <w:t xml:space="preserve"> </w:t>
            </w:r>
            <w:r w:rsidR="00B767B7">
              <w:rPr>
                <w:rFonts w:ascii="Times New Roman" w:hAnsi="Times New Roman" w:cs="Times New Roman"/>
                <w:sz w:val="24"/>
                <w:szCs w:val="24"/>
              </w:rPr>
              <w:t xml:space="preserve">создание комфортных условий проживания в сельской местности </w:t>
            </w:r>
          </w:p>
        </w:tc>
      </w:tr>
      <w:tr w:rsidR="007D4A1B" w:rsidRPr="00386848" w:rsidTr="0044710D">
        <w:trPr>
          <w:trHeight w:val="1"/>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4A1B" w:rsidRPr="00386848" w:rsidRDefault="007D4A1B" w:rsidP="007D4A1B">
            <w:pPr>
              <w:spacing w:before="100" w:beforeAutospacing="1" w:after="0" w:line="240" w:lineRule="auto"/>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 Основные задачи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4A1B" w:rsidRPr="00386848" w:rsidRDefault="00AF2E6C" w:rsidP="00AA197D">
            <w:pPr>
              <w:spacing w:after="0" w:line="1" w:lineRule="atLeast"/>
              <w:jc w:val="both"/>
              <w:rPr>
                <w:rFonts w:ascii="Times New Roman" w:hAnsi="Times New Roman" w:cs="Times New Roman"/>
                <w:sz w:val="24"/>
                <w:szCs w:val="24"/>
              </w:rPr>
            </w:pPr>
            <w:r w:rsidRPr="00386848">
              <w:rPr>
                <w:rFonts w:ascii="Times New Roman" w:hAnsi="Times New Roman" w:cs="Times New Roman"/>
                <w:sz w:val="24"/>
                <w:szCs w:val="24"/>
              </w:rPr>
              <w:t>Основными задачами</w:t>
            </w:r>
            <w:r w:rsidR="00386848" w:rsidRPr="00386848">
              <w:rPr>
                <w:rFonts w:ascii="Times New Roman" w:hAnsi="Times New Roman" w:cs="Times New Roman"/>
                <w:sz w:val="24"/>
                <w:szCs w:val="24"/>
              </w:rPr>
              <w:t xml:space="preserve"> П</w:t>
            </w:r>
            <w:r w:rsidR="00E15C4F" w:rsidRPr="00386848">
              <w:rPr>
                <w:rFonts w:ascii="Times New Roman" w:hAnsi="Times New Roman" w:cs="Times New Roman"/>
                <w:sz w:val="24"/>
                <w:szCs w:val="24"/>
              </w:rPr>
              <w:t>рограммы</w:t>
            </w:r>
            <w:r w:rsidRPr="00386848">
              <w:rPr>
                <w:rFonts w:ascii="Times New Roman" w:hAnsi="Times New Roman" w:cs="Times New Roman"/>
                <w:sz w:val="24"/>
                <w:szCs w:val="24"/>
              </w:rPr>
              <w:t xml:space="preserve"> являются:</w:t>
            </w:r>
          </w:p>
          <w:p w:rsidR="00AF2E6C" w:rsidRPr="00386848" w:rsidRDefault="00AF2E6C" w:rsidP="00AA197D">
            <w:pPr>
              <w:spacing w:after="0" w:line="1" w:lineRule="atLeast"/>
              <w:jc w:val="both"/>
              <w:rPr>
                <w:rFonts w:ascii="Times New Roman" w:hAnsi="Times New Roman" w:cs="Times New Roman"/>
                <w:sz w:val="24"/>
                <w:szCs w:val="24"/>
              </w:rPr>
            </w:pPr>
            <w:r w:rsidRPr="00386848">
              <w:rPr>
                <w:rFonts w:ascii="Times New Roman" w:hAnsi="Times New Roman" w:cs="Times New Roman"/>
                <w:sz w:val="24"/>
                <w:szCs w:val="24"/>
              </w:rPr>
              <w:t>1.Улучшение жи</w:t>
            </w:r>
            <w:r w:rsidR="00B767B7">
              <w:rPr>
                <w:rFonts w:ascii="Times New Roman" w:hAnsi="Times New Roman" w:cs="Times New Roman"/>
                <w:sz w:val="24"/>
                <w:szCs w:val="24"/>
              </w:rPr>
              <w:t xml:space="preserve">лищных условий </w:t>
            </w:r>
            <w:r w:rsidR="001A6FEA">
              <w:rPr>
                <w:rFonts w:ascii="Times New Roman" w:hAnsi="Times New Roman" w:cs="Times New Roman"/>
                <w:sz w:val="24"/>
                <w:szCs w:val="24"/>
              </w:rPr>
              <w:t>специалистов, проживающих в сельской местности и работающих в бюджетной сфере.</w:t>
            </w:r>
          </w:p>
          <w:p w:rsidR="00AF2E6C" w:rsidRPr="00386848" w:rsidRDefault="00AF2E6C" w:rsidP="00B767B7">
            <w:pPr>
              <w:spacing w:after="0" w:line="1" w:lineRule="atLeast"/>
              <w:jc w:val="both"/>
              <w:rPr>
                <w:rFonts w:ascii="Times New Roman" w:hAnsi="Times New Roman" w:cs="Times New Roman"/>
                <w:sz w:val="24"/>
                <w:szCs w:val="24"/>
              </w:rPr>
            </w:pPr>
            <w:r w:rsidRPr="00386848">
              <w:rPr>
                <w:rFonts w:ascii="Times New Roman" w:hAnsi="Times New Roman" w:cs="Times New Roman"/>
                <w:sz w:val="24"/>
                <w:szCs w:val="24"/>
              </w:rPr>
              <w:t>2.</w:t>
            </w:r>
            <w:r w:rsidR="00B767B7">
              <w:rPr>
                <w:rFonts w:ascii="Times New Roman" w:hAnsi="Times New Roman" w:cs="Times New Roman"/>
                <w:sz w:val="24"/>
                <w:szCs w:val="24"/>
              </w:rPr>
              <w:t>Повышение уровня комплексного обустройства сельских населенных пунктов объектами социальной инфраструктуры.</w:t>
            </w:r>
          </w:p>
        </w:tc>
      </w:tr>
      <w:tr w:rsidR="007D4A1B" w:rsidRPr="00386848" w:rsidTr="0044710D">
        <w:trPr>
          <w:trHeight w:val="700"/>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4A1B" w:rsidRPr="00386848" w:rsidRDefault="00D82E97" w:rsidP="00113AFC">
            <w:pPr>
              <w:spacing w:before="100" w:beforeAutospacing="1" w:after="0" w:line="240" w:lineRule="auto"/>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Объемы и источники финансирования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25250" w:rsidRPr="00386848" w:rsidRDefault="00D82E97" w:rsidP="00D82E97">
            <w:pPr>
              <w:spacing w:before="100" w:beforeAutospacing="1" w:after="0" w:line="1" w:lineRule="atLeast"/>
              <w:jc w:val="both"/>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Общий объем</w:t>
            </w:r>
            <w:r w:rsidR="00686AED" w:rsidRPr="00386848">
              <w:rPr>
                <w:rFonts w:ascii="Times New Roman" w:eastAsia="Times New Roman" w:hAnsi="Times New Roman" w:cs="Times New Roman"/>
                <w:color w:val="333333"/>
                <w:sz w:val="24"/>
                <w:szCs w:val="24"/>
                <w:lang w:eastAsia="ru-RU"/>
              </w:rPr>
              <w:t xml:space="preserve"> финансирования муниципальной</w:t>
            </w:r>
            <w:r w:rsidR="00113AFC" w:rsidRPr="00386848">
              <w:rPr>
                <w:rFonts w:ascii="Times New Roman" w:eastAsia="Times New Roman" w:hAnsi="Times New Roman" w:cs="Times New Roman"/>
                <w:color w:val="333333"/>
                <w:sz w:val="24"/>
                <w:szCs w:val="24"/>
                <w:lang w:eastAsia="ru-RU"/>
              </w:rPr>
              <w:t xml:space="preserve"> программы</w:t>
            </w:r>
            <w:r w:rsidRPr="00386848">
              <w:rPr>
                <w:rFonts w:ascii="Times New Roman" w:eastAsia="Times New Roman" w:hAnsi="Times New Roman" w:cs="Times New Roman"/>
                <w:color w:val="333333"/>
                <w:sz w:val="24"/>
                <w:szCs w:val="24"/>
                <w:lang w:eastAsia="ru-RU"/>
              </w:rPr>
              <w:t xml:space="preserve"> –</w:t>
            </w:r>
            <w:r w:rsidR="007E5CBE">
              <w:rPr>
                <w:rFonts w:ascii="Times New Roman" w:eastAsia="Times New Roman" w:hAnsi="Times New Roman" w:cs="Times New Roman"/>
                <w:color w:val="333333"/>
                <w:sz w:val="24"/>
                <w:szCs w:val="24"/>
                <w:lang w:eastAsia="ru-RU"/>
              </w:rPr>
              <w:t xml:space="preserve">     </w:t>
            </w:r>
            <w:r w:rsidRPr="00386848">
              <w:rPr>
                <w:rFonts w:ascii="Times New Roman" w:eastAsia="Times New Roman" w:hAnsi="Times New Roman" w:cs="Times New Roman"/>
                <w:color w:val="333333"/>
                <w:sz w:val="24"/>
                <w:szCs w:val="24"/>
                <w:lang w:eastAsia="ru-RU"/>
              </w:rPr>
              <w:t xml:space="preserve"> </w:t>
            </w:r>
            <w:r w:rsidR="007E5CBE">
              <w:rPr>
                <w:rFonts w:ascii="Times New Roman" w:eastAsia="Times New Roman" w:hAnsi="Times New Roman" w:cs="Times New Roman"/>
                <w:color w:val="333333"/>
                <w:sz w:val="24"/>
                <w:szCs w:val="24"/>
                <w:lang w:eastAsia="ru-RU"/>
              </w:rPr>
              <w:t>62 000,0</w:t>
            </w:r>
            <w:r w:rsidR="007A49DB" w:rsidRPr="00386848">
              <w:rPr>
                <w:rFonts w:ascii="Times New Roman" w:eastAsia="Times New Roman" w:hAnsi="Times New Roman" w:cs="Times New Roman"/>
                <w:color w:val="333333"/>
                <w:sz w:val="24"/>
                <w:szCs w:val="24"/>
                <w:lang w:eastAsia="ru-RU"/>
              </w:rPr>
              <w:t>0</w:t>
            </w:r>
            <w:r w:rsidRPr="00386848">
              <w:rPr>
                <w:rFonts w:ascii="Times New Roman" w:eastAsia="Times New Roman" w:hAnsi="Times New Roman" w:cs="Times New Roman"/>
                <w:color w:val="333333"/>
                <w:sz w:val="24"/>
                <w:szCs w:val="24"/>
                <w:lang w:eastAsia="ru-RU"/>
              </w:rPr>
              <w:t xml:space="preserve"> тыс. руб., в том числе по годам </w:t>
            </w:r>
            <w:r w:rsidR="00225250" w:rsidRPr="00386848">
              <w:rPr>
                <w:rFonts w:ascii="Times New Roman" w:eastAsia="Times New Roman" w:hAnsi="Times New Roman" w:cs="Times New Roman"/>
                <w:color w:val="333333"/>
                <w:sz w:val="24"/>
                <w:szCs w:val="24"/>
                <w:lang w:eastAsia="ru-RU"/>
              </w:rPr>
              <w:t>реализации</w:t>
            </w:r>
            <w:r w:rsidR="00674BDE" w:rsidRPr="00386848">
              <w:rPr>
                <w:rFonts w:ascii="Times New Roman" w:eastAsia="Times New Roman" w:hAnsi="Times New Roman" w:cs="Times New Roman"/>
                <w:color w:val="333333"/>
                <w:sz w:val="24"/>
                <w:szCs w:val="24"/>
                <w:lang w:eastAsia="ru-RU"/>
              </w:rPr>
              <w:t>:</w:t>
            </w:r>
            <w:r w:rsidR="00C5329D" w:rsidRPr="00386848">
              <w:rPr>
                <w:rFonts w:ascii="Times New Roman" w:eastAsia="Times New Roman" w:hAnsi="Times New Roman" w:cs="Times New Roman"/>
                <w:color w:val="333333"/>
                <w:sz w:val="24"/>
                <w:szCs w:val="24"/>
                <w:lang w:eastAsia="ru-RU"/>
              </w:rPr>
              <w:t xml:space="preserve"> </w:t>
            </w:r>
          </w:p>
          <w:tbl>
            <w:tblPr>
              <w:tblStyle w:val="a6"/>
              <w:tblpPr w:leftFromText="180" w:rightFromText="180" w:vertAnchor="text" w:horzAnchor="margin" w:tblpXSpec="center" w:tblpY="238"/>
              <w:tblOverlap w:val="never"/>
              <w:tblW w:w="0" w:type="auto"/>
              <w:tblLayout w:type="fixed"/>
              <w:tblLook w:val="04A0"/>
            </w:tblPr>
            <w:tblGrid>
              <w:gridCol w:w="1985"/>
              <w:gridCol w:w="1233"/>
              <w:gridCol w:w="1176"/>
              <w:gridCol w:w="1130"/>
              <w:gridCol w:w="1275"/>
            </w:tblGrid>
            <w:tr w:rsidR="00C5329D" w:rsidRPr="00386848" w:rsidTr="00C64629">
              <w:tc>
                <w:tcPr>
                  <w:tcW w:w="1985" w:type="dxa"/>
                </w:tcPr>
                <w:p w:rsidR="00C5329D" w:rsidRPr="00386848" w:rsidRDefault="00C5329D" w:rsidP="00C5329D">
                  <w:pPr>
                    <w:spacing w:line="1" w:lineRule="atLeast"/>
                    <w:jc w:val="both"/>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Источники</w:t>
                  </w:r>
                </w:p>
              </w:tc>
              <w:tc>
                <w:tcPr>
                  <w:tcW w:w="1233" w:type="dxa"/>
                  <w:vAlign w:val="center"/>
                </w:tcPr>
                <w:p w:rsidR="00C5329D" w:rsidRPr="00386848" w:rsidRDefault="00C5329D" w:rsidP="00C5329D">
                  <w:pPr>
                    <w:spacing w:line="1" w:lineRule="atLeast"/>
                    <w:jc w:val="center"/>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201</w:t>
                  </w:r>
                  <w:r w:rsidR="00D12307" w:rsidRPr="00386848">
                    <w:rPr>
                      <w:rFonts w:ascii="Times New Roman" w:eastAsia="Times New Roman" w:hAnsi="Times New Roman" w:cs="Times New Roman"/>
                      <w:color w:val="333333"/>
                      <w:sz w:val="24"/>
                      <w:szCs w:val="24"/>
                      <w:lang w:eastAsia="ru-RU"/>
                    </w:rPr>
                    <w:t>4</w:t>
                  </w:r>
                </w:p>
              </w:tc>
              <w:tc>
                <w:tcPr>
                  <w:tcW w:w="1176" w:type="dxa"/>
                  <w:vAlign w:val="center"/>
                </w:tcPr>
                <w:p w:rsidR="00C5329D" w:rsidRPr="00386848" w:rsidRDefault="00C5329D" w:rsidP="00C5329D">
                  <w:pPr>
                    <w:spacing w:line="1" w:lineRule="atLeast"/>
                    <w:jc w:val="center"/>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201</w:t>
                  </w:r>
                  <w:r w:rsidR="00D12307" w:rsidRPr="00386848">
                    <w:rPr>
                      <w:rFonts w:ascii="Times New Roman" w:eastAsia="Times New Roman" w:hAnsi="Times New Roman" w:cs="Times New Roman"/>
                      <w:color w:val="333333"/>
                      <w:sz w:val="24"/>
                      <w:szCs w:val="24"/>
                      <w:lang w:eastAsia="ru-RU"/>
                    </w:rPr>
                    <w:t>5</w:t>
                  </w:r>
                </w:p>
              </w:tc>
              <w:tc>
                <w:tcPr>
                  <w:tcW w:w="1130" w:type="dxa"/>
                  <w:vAlign w:val="center"/>
                </w:tcPr>
                <w:p w:rsidR="00C5329D" w:rsidRPr="00386848" w:rsidRDefault="00C5329D" w:rsidP="00C5329D">
                  <w:pPr>
                    <w:spacing w:line="1" w:lineRule="atLeast"/>
                    <w:jc w:val="center"/>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201</w:t>
                  </w:r>
                  <w:r w:rsidR="00D12307" w:rsidRPr="00386848">
                    <w:rPr>
                      <w:rFonts w:ascii="Times New Roman" w:eastAsia="Times New Roman" w:hAnsi="Times New Roman" w:cs="Times New Roman"/>
                      <w:color w:val="333333"/>
                      <w:sz w:val="24"/>
                      <w:szCs w:val="24"/>
                      <w:lang w:eastAsia="ru-RU"/>
                    </w:rPr>
                    <w:t>6</w:t>
                  </w:r>
                </w:p>
              </w:tc>
              <w:tc>
                <w:tcPr>
                  <w:tcW w:w="1275" w:type="dxa"/>
                </w:tcPr>
                <w:p w:rsidR="00C5329D" w:rsidRPr="00386848" w:rsidRDefault="00C5329D" w:rsidP="00C5329D">
                  <w:pPr>
                    <w:spacing w:line="1" w:lineRule="atLeast"/>
                    <w:jc w:val="center"/>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Всего</w:t>
                  </w:r>
                </w:p>
              </w:tc>
            </w:tr>
            <w:tr w:rsidR="00C5329D" w:rsidRPr="00386848" w:rsidTr="00C64629">
              <w:tc>
                <w:tcPr>
                  <w:tcW w:w="1985" w:type="dxa"/>
                </w:tcPr>
                <w:p w:rsidR="00C5329D" w:rsidRPr="00386848" w:rsidRDefault="00C5329D" w:rsidP="00C5329D">
                  <w:pPr>
                    <w:spacing w:line="1" w:lineRule="atLeast"/>
                    <w:jc w:val="both"/>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Местный бюджет, тыс.руб.</w:t>
                  </w:r>
                </w:p>
              </w:tc>
              <w:tc>
                <w:tcPr>
                  <w:tcW w:w="1233" w:type="dxa"/>
                  <w:vAlign w:val="center"/>
                </w:tcPr>
                <w:p w:rsidR="00C5329D" w:rsidRPr="00386848" w:rsidRDefault="00E0299D" w:rsidP="00F376FD">
                  <w:pPr>
                    <w:spacing w:line="1"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29 907,70</w:t>
                  </w:r>
                </w:p>
              </w:tc>
              <w:tc>
                <w:tcPr>
                  <w:tcW w:w="1176" w:type="dxa"/>
                  <w:vAlign w:val="center"/>
                </w:tcPr>
                <w:p w:rsidR="00C5329D" w:rsidRPr="00386848" w:rsidRDefault="00E0299D" w:rsidP="00C5329D">
                  <w:pPr>
                    <w:spacing w:line="1"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2 000,00</w:t>
                  </w:r>
                </w:p>
              </w:tc>
              <w:tc>
                <w:tcPr>
                  <w:tcW w:w="1130" w:type="dxa"/>
                  <w:vAlign w:val="center"/>
                </w:tcPr>
                <w:p w:rsidR="00C5329D" w:rsidRPr="00386848" w:rsidRDefault="00B44464" w:rsidP="00C5329D">
                  <w:pPr>
                    <w:spacing w:line="1" w:lineRule="atLeast"/>
                    <w:jc w:val="center"/>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1 0</w:t>
                  </w:r>
                  <w:r w:rsidR="00C5329D" w:rsidRPr="00386848">
                    <w:rPr>
                      <w:rFonts w:ascii="Times New Roman" w:eastAsia="Times New Roman" w:hAnsi="Times New Roman" w:cs="Times New Roman"/>
                      <w:color w:val="333333"/>
                      <w:sz w:val="24"/>
                      <w:szCs w:val="24"/>
                      <w:lang w:eastAsia="ru-RU"/>
                    </w:rPr>
                    <w:t>00,00</w:t>
                  </w:r>
                </w:p>
              </w:tc>
              <w:tc>
                <w:tcPr>
                  <w:tcW w:w="1275" w:type="dxa"/>
                  <w:vAlign w:val="center"/>
                </w:tcPr>
                <w:p w:rsidR="00C5329D" w:rsidRPr="00386848" w:rsidRDefault="00E0299D" w:rsidP="007A49DB">
                  <w:pPr>
                    <w:spacing w:line="1"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32 907,70</w:t>
                  </w:r>
                </w:p>
              </w:tc>
            </w:tr>
            <w:tr w:rsidR="00C5329D" w:rsidRPr="00386848" w:rsidTr="00C64629">
              <w:tc>
                <w:tcPr>
                  <w:tcW w:w="1985" w:type="dxa"/>
                </w:tcPr>
                <w:p w:rsidR="00C5329D" w:rsidRPr="00386848" w:rsidRDefault="00C5329D" w:rsidP="00C5329D">
                  <w:pPr>
                    <w:spacing w:line="1" w:lineRule="atLeast"/>
                    <w:jc w:val="both"/>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Бюджет Томской области (в т.ч.субвенции, субсидии)</w:t>
                  </w:r>
                </w:p>
              </w:tc>
              <w:tc>
                <w:tcPr>
                  <w:tcW w:w="1233" w:type="dxa"/>
                  <w:vAlign w:val="center"/>
                </w:tcPr>
                <w:p w:rsidR="00C5329D" w:rsidRPr="00386848" w:rsidRDefault="00E0299D" w:rsidP="00F376FD">
                  <w:pPr>
                    <w:spacing w:line="1"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13 092,30</w:t>
                  </w:r>
                </w:p>
              </w:tc>
              <w:tc>
                <w:tcPr>
                  <w:tcW w:w="1176" w:type="dxa"/>
                  <w:vAlign w:val="center"/>
                </w:tcPr>
                <w:p w:rsidR="00C5329D" w:rsidRPr="00386848" w:rsidRDefault="00E0299D" w:rsidP="00C5329D">
                  <w:pPr>
                    <w:spacing w:line="1"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15 000,00</w:t>
                  </w:r>
                </w:p>
              </w:tc>
              <w:tc>
                <w:tcPr>
                  <w:tcW w:w="1130" w:type="dxa"/>
                  <w:vAlign w:val="center"/>
                </w:tcPr>
                <w:p w:rsidR="00C5329D" w:rsidRPr="00386848" w:rsidRDefault="00B44464" w:rsidP="00C5329D">
                  <w:pPr>
                    <w:spacing w:line="1" w:lineRule="atLeast"/>
                    <w:jc w:val="center"/>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1 000</w:t>
                  </w:r>
                  <w:r w:rsidR="00C5329D" w:rsidRPr="00386848">
                    <w:rPr>
                      <w:rFonts w:ascii="Times New Roman" w:eastAsia="Times New Roman" w:hAnsi="Times New Roman" w:cs="Times New Roman"/>
                      <w:color w:val="333333"/>
                      <w:sz w:val="24"/>
                      <w:szCs w:val="24"/>
                      <w:lang w:eastAsia="ru-RU"/>
                    </w:rPr>
                    <w:t>,00</w:t>
                  </w:r>
                </w:p>
              </w:tc>
              <w:tc>
                <w:tcPr>
                  <w:tcW w:w="1275" w:type="dxa"/>
                  <w:vAlign w:val="center"/>
                </w:tcPr>
                <w:p w:rsidR="00C5329D" w:rsidRPr="00386848" w:rsidRDefault="00E0299D" w:rsidP="00C5329D">
                  <w:pPr>
                    <w:spacing w:line="1"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29 092,30</w:t>
                  </w:r>
                </w:p>
              </w:tc>
            </w:tr>
            <w:tr w:rsidR="00C5329D" w:rsidRPr="00386848" w:rsidTr="00C64629">
              <w:tc>
                <w:tcPr>
                  <w:tcW w:w="1985" w:type="dxa"/>
                </w:tcPr>
                <w:p w:rsidR="00C5329D" w:rsidRPr="00386848" w:rsidRDefault="00C5329D" w:rsidP="00C5329D">
                  <w:pPr>
                    <w:spacing w:line="1" w:lineRule="atLeast"/>
                    <w:jc w:val="both"/>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Внебюджетный источник</w:t>
                  </w:r>
                </w:p>
              </w:tc>
              <w:tc>
                <w:tcPr>
                  <w:tcW w:w="1233" w:type="dxa"/>
                  <w:vAlign w:val="center"/>
                </w:tcPr>
                <w:p w:rsidR="00C5329D" w:rsidRPr="00386848" w:rsidRDefault="007A49DB" w:rsidP="00C5329D">
                  <w:pPr>
                    <w:spacing w:line="1" w:lineRule="atLeast"/>
                    <w:jc w:val="center"/>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w:t>
                  </w:r>
                </w:p>
              </w:tc>
              <w:tc>
                <w:tcPr>
                  <w:tcW w:w="1176" w:type="dxa"/>
                  <w:vAlign w:val="center"/>
                </w:tcPr>
                <w:p w:rsidR="00C5329D" w:rsidRPr="00386848" w:rsidRDefault="00B62CBF" w:rsidP="00C5329D">
                  <w:pPr>
                    <w:spacing w:line="1" w:lineRule="atLeast"/>
                    <w:jc w:val="center"/>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w:t>
                  </w:r>
                </w:p>
              </w:tc>
              <w:tc>
                <w:tcPr>
                  <w:tcW w:w="1130" w:type="dxa"/>
                  <w:vAlign w:val="center"/>
                </w:tcPr>
                <w:p w:rsidR="00C5329D" w:rsidRPr="00386848" w:rsidRDefault="00B62CBF" w:rsidP="00C5329D">
                  <w:pPr>
                    <w:spacing w:line="1" w:lineRule="atLeast"/>
                    <w:jc w:val="center"/>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w:t>
                  </w:r>
                </w:p>
              </w:tc>
              <w:tc>
                <w:tcPr>
                  <w:tcW w:w="1275" w:type="dxa"/>
                  <w:vAlign w:val="center"/>
                </w:tcPr>
                <w:p w:rsidR="00C5329D" w:rsidRPr="00386848" w:rsidRDefault="00B62CBF" w:rsidP="00C5329D">
                  <w:pPr>
                    <w:spacing w:line="1" w:lineRule="atLeast"/>
                    <w:jc w:val="center"/>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w:t>
                  </w:r>
                </w:p>
              </w:tc>
            </w:tr>
            <w:tr w:rsidR="007E5CBE" w:rsidRPr="00386848" w:rsidTr="00C64629">
              <w:tc>
                <w:tcPr>
                  <w:tcW w:w="1985" w:type="dxa"/>
                </w:tcPr>
                <w:p w:rsidR="007E5CBE" w:rsidRPr="00386848" w:rsidRDefault="007E5CBE" w:rsidP="00C5329D">
                  <w:pPr>
                    <w:spacing w:line="1"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ВСЕГО:</w:t>
                  </w:r>
                </w:p>
              </w:tc>
              <w:tc>
                <w:tcPr>
                  <w:tcW w:w="1233" w:type="dxa"/>
                  <w:vAlign w:val="center"/>
                </w:tcPr>
                <w:p w:rsidR="007E5CBE" w:rsidRPr="00386848" w:rsidRDefault="007E5CBE" w:rsidP="00C5329D">
                  <w:pPr>
                    <w:spacing w:line="1"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43 000,00</w:t>
                  </w:r>
                </w:p>
              </w:tc>
              <w:tc>
                <w:tcPr>
                  <w:tcW w:w="1176" w:type="dxa"/>
                  <w:vAlign w:val="center"/>
                </w:tcPr>
                <w:p w:rsidR="007E5CBE" w:rsidRPr="00386848" w:rsidRDefault="007E5CBE" w:rsidP="00C5329D">
                  <w:pPr>
                    <w:spacing w:line="1"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17 000,00</w:t>
                  </w:r>
                </w:p>
              </w:tc>
              <w:tc>
                <w:tcPr>
                  <w:tcW w:w="1130" w:type="dxa"/>
                  <w:vAlign w:val="center"/>
                </w:tcPr>
                <w:p w:rsidR="007E5CBE" w:rsidRPr="00386848" w:rsidRDefault="007E5CBE" w:rsidP="00C5329D">
                  <w:pPr>
                    <w:spacing w:line="1"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2 000,00</w:t>
                  </w:r>
                </w:p>
              </w:tc>
              <w:tc>
                <w:tcPr>
                  <w:tcW w:w="1275" w:type="dxa"/>
                  <w:vAlign w:val="center"/>
                </w:tcPr>
                <w:p w:rsidR="007E5CBE" w:rsidRPr="00386848" w:rsidRDefault="007E5CBE" w:rsidP="00C5329D">
                  <w:pPr>
                    <w:spacing w:line="1"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62 000,00</w:t>
                  </w:r>
                </w:p>
              </w:tc>
            </w:tr>
          </w:tbl>
          <w:p w:rsidR="00225250" w:rsidRPr="00386848" w:rsidRDefault="00225250" w:rsidP="00225250">
            <w:pPr>
              <w:spacing w:after="0" w:line="1" w:lineRule="atLeast"/>
              <w:jc w:val="both"/>
              <w:rPr>
                <w:rFonts w:ascii="Times New Roman" w:eastAsia="Times New Roman" w:hAnsi="Times New Roman" w:cs="Times New Roman"/>
                <w:color w:val="333333"/>
                <w:sz w:val="24"/>
                <w:szCs w:val="24"/>
                <w:lang w:eastAsia="ru-RU"/>
              </w:rPr>
            </w:pPr>
          </w:p>
        </w:tc>
      </w:tr>
      <w:tr w:rsidR="007D4A1B" w:rsidRPr="00386848" w:rsidTr="0044710D">
        <w:trPr>
          <w:trHeight w:val="1"/>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4A1B" w:rsidRPr="00386848" w:rsidRDefault="007E52CB" w:rsidP="007D4A1B">
            <w:pPr>
              <w:spacing w:before="100" w:beforeAutospacing="1" w:after="0" w:line="1" w:lineRule="atLeast"/>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Ожидаемые конечные результаты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97ECE" w:rsidRPr="00386848" w:rsidRDefault="00897ECE" w:rsidP="00897ECE">
            <w:pPr>
              <w:spacing w:after="0" w:line="240" w:lineRule="auto"/>
              <w:rPr>
                <w:rFonts w:ascii="Times New Roman" w:eastAsia="Times New Roman" w:hAnsi="Times New Roman" w:cs="Times New Roman"/>
                <w:color w:val="000000"/>
                <w:sz w:val="24"/>
                <w:szCs w:val="24"/>
                <w:lang w:eastAsia="ru-RU"/>
              </w:rPr>
            </w:pPr>
            <w:r w:rsidRPr="00386848">
              <w:rPr>
                <w:rFonts w:ascii="Times New Roman" w:eastAsia="Times New Roman" w:hAnsi="Times New Roman" w:cs="Times New Roman"/>
                <w:color w:val="000000"/>
                <w:sz w:val="24"/>
                <w:szCs w:val="24"/>
                <w:lang w:eastAsia="ru-RU"/>
              </w:rPr>
              <w:t>Реализация Программы позволит:</w:t>
            </w:r>
          </w:p>
          <w:p w:rsidR="0045097B" w:rsidRDefault="0045097B" w:rsidP="00B95F45">
            <w:pPr>
              <w:numPr>
                <w:ilvl w:val="0"/>
                <w:numId w:val="7"/>
              </w:numPr>
              <w:spacing w:after="0" w:line="285"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03E37">
              <w:rPr>
                <w:rFonts w:ascii="Times New Roman" w:eastAsia="Times New Roman" w:hAnsi="Times New Roman" w:cs="Times New Roman"/>
                <w:color w:val="000000"/>
                <w:sz w:val="24"/>
                <w:szCs w:val="24"/>
                <w:lang w:eastAsia="ru-RU"/>
              </w:rPr>
              <w:t>обеспечить жильем</w:t>
            </w:r>
            <w:r w:rsidR="001A6FEA">
              <w:rPr>
                <w:rFonts w:ascii="Times New Roman" w:eastAsia="Times New Roman" w:hAnsi="Times New Roman" w:cs="Times New Roman"/>
                <w:color w:val="000000"/>
                <w:sz w:val="24"/>
                <w:szCs w:val="24"/>
                <w:lang w:eastAsia="ru-RU"/>
              </w:rPr>
              <w:t xml:space="preserve"> специалистов, проживающих в сельской местности и работающих в бюджетной сфере;</w:t>
            </w:r>
          </w:p>
          <w:p w:rsidR="007D4A1B" w:rsidRDefault="0045097B" w:rsidP="0045097B">
            <w:pPr>
              <w:numPr>
                <w:ilvl w:val="0"/>
                <w:numId w:val="7"/>
              </w:numPr>
              <w:spacing w:after="0" w:line="285"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007E5CBE">
              <w:rPr>
                <w:rFonts w:ascii="Times New Roman" w:eastAsia="Times New Roman" w:hAnsi="Times New Roman" w:cs="Times New Roman"/>
                <w:color w:val="000000"/>
                <w:sz w:val="24"/>
                <w:szCs w:val="24"/>
                <w:lang w:eastAsia="ru-RU"/>
              </w:rPr>
              <w:t xml:space="preserve">обеспечить </w:t>
            </w:r>
            <w:r w:rsidR="001A6FEA">
              <w:rPr>
                <w:rFonts w:ascii="Times New Roman" w:eastAsia="Times New Roman" w:hAnsi="Times New Roman" w:cs="Times New Roman"/>
                <w:color w:val="000000"/>
                <w:sz w:val="24"/>
                <w:szCs w:val="24"/>
                <w:lang w:eastAsia="ru-RU"/>
              </w:rPr>
              <w:t xml:space="preserve">отсутствие муниципальных образовательных учреждений и учреждений культуры, здания которых находятся в аварийном состоянии или требуют капитального ремонта в </w:t>
            </w:r>
            <w:r w:rsidR="001A6FEA">
              <w:rPr>
                <w:rFonts w:ascii="Times New Roman" w:eastAsia="Times New Roman" w:hAnsi="Times New Roman" w:cs="Times New Roman"/>
                <w:color w:val="000000"/>
                <w:sz w:val="24"/>
                <w:szCs w:val="24"/>
                <w:lang w:eastAsia="ru-RU"/>
              </w:rPr>
              <w:lastRenderedPageBreak/>
              <w:t>сельской местности;</w:t>
            </w:r>
          </w:p>
          <w:p w:rsidR="0045097B" w:rsidRPr="00386848" w:rsidRDefault="0045097B" w:rsidP="0045097B">
            <w:pPr>
              <w:numPr>
                <w:ilvl w:val="0"/>
                <w:numId w:val="7"/>
              </w:numPr>
              <w:spacing w:after="0" w:line="285" w:lineRule="atLeast"/>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повысить уровень обеспеченности общеобразовательными учреждениями в сельской местности.</w:t>
            </w:r>
          </w:p>
        </w:tc>
      </w:tr>
      <w:tr w:rsidR="007D4A1B" w:rsidRPr="00386848" w:rsidTr="0044710D">
        <w:trPr>
          <w:trHeight w:val="1"/>
        </w:trPr>
        <w:tc>
          <w:tcPr>
            <w:tcW w:w="29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D4A1B" w:rsidRPr="00386848" w:rsidRDefault="005704D0" w:rsidP="007D4A1B">
            <w:pPr>
              <w:spacing w:before="100" w:beforeAutospacing="1" w:after="0" w:line="1" w:lineRule="atLeast"/>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lastRenderedPageBreak/>
              <w:t>Контроль за исполнением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C3680" w:rsidRPr="00386848" w:rsidRDefault="006806FB" w:rsidP="003C3680">
            <w:pPr>
              <w:pStyle w:val="a8"/>
              <w:rPr>
                <w:rFonts w:ascii="Times New Roman" w:hAnsi="Times New Roman" w:cs="Times New Roman"/>
                <w:noProof/>
                <w:sz w:val="24"/>
                <w:szCs w:val="24"/>
              </w:rPr>
            </w:pPr>
            <w:r w:rsidRPr="00386848">
              <w:rPr>
                <w:rFonts w:ascii="Times New Roman" w:hAnsi="Times New Roman" w:cs="Times New Roman"/>
                <w:noProof/>
                <w:sz w:val="24"/>
                <w:szCs w:val="24"/>
              </w:rPr>
              <w:t xml:space="preserve">Текущий контроль за исполнением </w:t>
            </w:r>
            <w:r w:rsidR="00386848" w:rsidRPr="00386848">
              <w:rPr>
                <w:rFonts w:ascii="Times New Roman" w:hAnsi="Times New Roman" w:cs="Times New Roman"/>
                <w:noProof/>
                <w:sz w:val="24"/>
                <w:szCs w:val="24"/>
              </w:rPr>
              <w:t xml:space="preserve">Программы осуществляет </w:t>
            </w:r>
            <w:r w:rsidR="003C3680" w:rsidRPr="00386848">
              <w:rPr>
                <w:rFonts w:ascii="Times New Roman" w:hAnsi="Times New Roman" w:cs="Times New Roman"/>
                <w:noProof/>
                <w:sz w:val="24"/>
                <w:szCs w:val="24"/>
              </w:rPr>
              <w:t xml:space="preserve">Первый заместитель </w:t>
            </w:r>
            <w:r w:rsidR="007A5CB8" w:rsidRPr="00386848">
              <w:rPr>
                <w:rFonts w:ascii="Times New Roman" w:hAnsi="Times New Roman" w:cs="Times New Roman"/>
                <w:noProof/>
                <w:sz w:val="24"/>
                <w:szCs w:val="24"/>
              </w:rPr>
              <w:t>м</w:t>
            </w:r>
            <w:r w:rsidR="003C3680" w:rsidRPr="00386848">
              <w:rPr>
                <w:rFonts w:ascii="Times New Roman" w:hAnsi="Times New Roman" w:cs="Times New Roman"/>
                <w:noProof/>
                <w:sz w:val="24"/>
                <w:szCs w:val="24"/>
              </w:rPr>
              <w:t>эра города Кедрового</w:t>
            </w:r>
          </w:p>
          <w:p w:rsidR="003C3680" w:rsidRPr="00386848" w:rsidRDefault="003C3680" w:rsidP="001B22E2">
            <w:pPr>
              <w:pStyle w:val="ConsPlusCell"/>
              <w:snapToGrid w:val="0"/>
              <w:jc w:val="both"/>
              <w:rPr>
                <w:rFonts w:ascii="Times New Roman" w:hAnsi="Times New Roman" w:cs="Times New Roman"/>
                <w:sz w:val="24"/>
                <w:szCs w:val="24"/>
              </w:rPr>
            </w:pPr>
          </w:p>
          <w:p w:rsidR="001B22E2" w:rsidRPr="00386848" w:rsidRDefault="001B22E2" w:rsidP="00036BC8">
            <w:pPr>
              <w:pStyle w:val="ConsPlusCell"/>
              <w:snapToGrid w:val="0"/>
              <w:jc w:val="both"/>
              <w:rPr>
                <w:rFonts w:ascii="Times New Roman" w:hAnsi="Times New Roman" w:cs="Times New Roman"/>
                <w:sz w:val="24"/>
                <w:szCs w:val="24"/>
              </w:rPr>
            </w:pPr>
            <w:r w:rsidRPr="00386848">
              <w:rPr>
                <w:rFonts w:ascii="Times New Roman" w:hAnsi="Times New Roman" w:cs="Times New Roman"/>
                <w:sz w:val="24"/>
                <w:szCs w:val="24"/>
              </w:rPr>
              <w:t xml:space="preserve">В течение всего периода реализации Программы отдел по управлению муниципальной собственностью администрации города Кедрового формирует ежеквартальный и ежегодный отчет о реализации Программы.  </w:t>
            </w:r>
          </w:p>
          <w:p w:rsidR="009F3C15" w:rsidRPr="00386848" w:rsidRDefault="001B22E2" w:rsidP="00036BC8">
            <w:pPr>
              <w:spacing w:after="0" w:line="1" w:lineRule="atLeast"/>
              <w:jc w:val="both"/>
              <w:rPr>
                <w:rFonts w:ascii="Times New Roman" w:hAnsi="Times New Roman" w:cs="Times New Roman"/>
                <w:sz w:val="24"/>
                <w:szCs w:val="24"/>
              </w:rPr>
            </w:pPr>
            <w:r w:rsidRPr="00386848">
              <w:rPr>
                <w:rFonts w:ascii="Times New Roman" w:hAnsi="Times New Roman" w:cs="Times New Roman"/>
                <w:sz w:val="24"/>
                <w:szCs w:val="24"/>
              </w:rPr>
              <w:t>Ежеквартальн</w:t>
            </w:r>
            <w:r w:rsidR="007E52CB" w:rsidRPr="00386848">
              <w:rPr>
                <w:rFonts w:ascii="Times New Roman" w:hAnsi="Times New Roman" w:cs="Times New Roman"/>
                <w:sz w:val="24"/>
                <w:szCs w:val="24"/>
              </w:rPr>
              <w:t>о до 15 числа месяца, следующего за отчетным кварталом</w:t>
            </w:r>
            <w:r w:rsidRPr="00386848">
              <w:rPr>
                <w:rFonts w:ascii="Times New Roman" w:hAnsi="Times New Roman" w:cs="Times New Roman"/>
                <w:sz w:val="24"/>
                <w:szCs w:val="24"/>
              </w:rPr>
              <w:t xml:space="preserve"> мониторинг Программы осуществляется по результатам первого, второго и третьего квартала текущего года  в виде квартального отчета о реализации Программы</w:t>
            </w:r>
            <w:r w:rsidR="009F3C15" w:rsidRPr="00386848">
              <w:rPr>
                <w:rFonts w:ascii="Times New Roman" w:hAnsi="Times New Roman" w:cs="Times New Roman"/>
                <w:sz w:val="24"/>
                <w:szCs w:val="24"/>
              </w:rPr>
              <w:t>.</w:t>
            </w:r>
            <w:r w:rsidRPr="00386848">
              <w:rPr>
                <w:rFonts w:ascii="Times New Roman" w:hAnsi="Times New Roman" w:cs="Times New Roman"/>
                <w:sz w:val="24"/>
                <w:szCs w:val="24"/>
              </w:rPr>
              <w:t xml:space="preserve"> </w:t>
            </w:r>
          </w:p>
          <w:p w:rsidR="009F3C15" w:rsidRPr="00386848" w:rsidRDefault="001B22E2" w:rsidP="00036BC8">
            <w:pPr>
              <w:spacing w:before="100" w:beforeAutospacing="1" w:after="0" w:line="1" w:lineRule="atLeast"/>
              <w:jc w:val="both"/>
              <w:rPr>
                <w:rFonts w:ascii="Times New Roman" w:hAnsi="Times New Roman" w:cs="Times New Roman"/>
                <w:sz w:val="24"/>
                <w:szCs w:val="24"/>
              </w:rPr>
            </w:pPr>
            <w:r w:rsidRPr="00386848">
              <w:rPr>
                <w:rFonts w:ascii="Times New Roman" w:hAnsi="Times New Roman" w:cs="Times New Roman"/>
                <w:sz w:val="24"/>
                <w:szCs w:val="24"/>
              </w:rPr>
              <w:t xml:space="preserve">Результаты ежегодного мониторинга в форме годового отчета </w:t>
            </w:r>
            <w:r w:rsidR="009F3C15" w:rsidRPr="00386848">
              <w:rPr>
                <w:rFonts w:ascii="Times New Roman" w:hAnsi="Times New Roman" w:cs="Times New Roman"/>
                <w:sz w:val="24"/>
                <w:szCs w:val="24"/>
              </w:rPr>
              <w:t>предоставляются не позднее 1 февраля года, следующего за отчетным.</w:t>
            </w:r>
            <w:r w:rsidRPr="00386848">
              <w:rPr>
                <w:rFonts w:ascii="Times New Roman" w:hAnsi="Times New Roman" w:cs="Times New Roman"/>
                <w:sz w:val="24"/>
                <w:szCs w:val="24"/>
              </w:rPr>
              <w:t xml:space="preserve"> </w:t>
            </w:r>
          </w:p>
        </w:tc>
      </w:tr>
    </w:tbl>
    <w:p w:rsidR="00966899" w:rsidRPr="00386848" w:rsidRDefault="00966899" w:rsidP="00966899">
      <w:pPr>
        <w:pStyle w:val="1"/>
        <w:spacing w:before="0" w:after="0"/>
        <w:ind w:firstLine="709"/>
        <w:jc w:val="center"/>
        <w:rPr>
          <w:rFonts w:ascii="Times New Roman" w:hAnsi="Times New Roman" w:cs="Times New Roman"/>
          <w:color w:val="333333"/>
          <w:sz w:val="24"/>
          <w:szCs w:val="24"/>
        </w:rPr>
      </w:pPr>
    </w:p>
    <w:p w:rsidR="00966899" w:rsidRPr="00386848" w:rsidRDefault="008C48E9" w:rsidP="007E5CBE">
      <w:pPr>
        <w:pStyle w:val="1"/>
        <w:spacing w:before="0" w:after="0"/>
        <w:ind w:firstLine="709"/>
        <w:contextualSpacing/>
        <w:jc w:val="center"/>
        <w:rPr>
          <w:rFonts w:ascii="Times New Roman" w:hAnsi="Times New Roman" w:cs="Times New Roman"/>
          <w:sz w:val="24"/>
          <w:szCs w:val="24"/>
        </w:rPr>
      </w:pPr>
      <w:r w:rsidRPr="00386848">
        <w:rPr>
          <w:rFonts w:ascii="Times New Roman" w:hAnsi="Times New Roman" w:cs="Times New Roman"/>
          <w:color w:val="333333"/>
          <w:sz w:val="24"/>
          <w:szCs w:val="24"/>
        </w:rPr>
        <w:t>Раздел 1.</w:t>
      </w:r>
      <w:r w:rsidR="00966899" w:rsidRPr="00386848">
        <w:rPr>
          <w:rFonts w:ascii="Times New Roman" w:hAnsi="Times New Roman" w:cs="Times New Roman"/>
          <w:sz w:val="24"/>
          <w:szCs w:val="24"/>
        </w:rPr>
        <w:t xml:space="preserve"> Содержание проблемы и обоснование необходимости ее решения</w:t>
      </w:r>
    </w:p>
    <w:p w:rsidR="008C48E9" w:rsidRDefault="00966899" w:rsidP="007E5CBE">
      <w:pPr>
        <w:pStyle w:val="1"/>
        <w:spacing w:before="0" w:after="0"/>
        <w:ind w:firstLine="709"/>
        <w:contextualSpacing/>
        <w:jc w:val="center"/>
        <w:rPr>
          <w:rFonts w:ascii="Times New Roman" w:hAnsi="Times New Roman" w:cs="Times New Roman"/>
          <w:sz w:val="24"/>
          <w:szCs w:val="24"/>
        </w:rPr>
      </w:pPr>
      <w:r w:rsidRPr="00386848">
        <w:rPr>
          <w:rFonts w:ascii="Times New Roman" w:hAnsi="Times New Roman" w:cs="Times New Roman"/>
          <w:sz w:val="24"/>
          <w:szCs w:val="24"/>
        </w:rPr>
        <w:t>программными методами</w:t>
      </w:r>
    </w:p>
    <w:p w:rsidR="00386848" w:rsidRPr="00386848" w:rsidRDefault="00386848" w:rsidP="007E5CBE">
      <w:pPr>
        <w:spacing w:after="0" w:line="240" w:lineRule="auto"/>
        <w:contextualSpacing/>
        <w:rPr>
          <w:lang w:eastAsia="ru-RU"/>
        </w:rPr>
      </w:pPr>
    </w:p>
    <w:p w:rsidR="00897ECE" w:rsidRDefault="00897ECE" w:rsidP="007E5CBE">
      <w:pPr>
        <w:shd w:val="clear" w:color="auto" w:fill="FFFFFF"/>
        <w:spacing w:after="0" w:line="240" w:lineRule="auto"/>
        <w:ind w:firstLine="708"/>
        <w:contextualSpacing/>
        <w:jc w:val="both"/>
        <w:rPr>
          <w:rFonts w:ascii="Times New Roman" w:eastAsia="Times New Roman" w:hAnsi="Times New Roman" w:cs="Times New Roman"/>
          <w:color w:val="000000"/>
          <w:sz w:val="24"/>
          <w:szCs w:val="24"/>
          <w:lang w:eastAsia="ru-RU"/>
        </w:rPr>
      </w:pPr>
      <w:r w:rsidRPr="00386848">
        <w:rPr>
          <w:rFonts w:ascii="Times New Roman" w:eastAsia="Times New Roman" w:hAnsi="Times New Roman" w:cs="Times New Roman"/>
          <w:color w:val="000000"/>
          <w:sz w:val="24"/>
          <w:szCs w:val="24"/>
          <w:lang w:eastAsia="ru-RU"/>
        </w:rPr>
        <w:t>Настоящая Программа направлена на решение проблемы улуч</w:t>
      </w:r>
      <w:r w:rsidR="00761856" w:rsidRPr="00386848">
        <w:rPr>
          <w:rFonts w:ascii="Times New Roman" w:eastAsia="Times New Roman" w:hAnsi="Times New Roman" w:cs="Times New Roman"/>
          <w:color w:val="000000"/>
          <w:sz w:val="24"/>
          <w:szCs w:val="24"/>
          <w:lang w:eastAsia="ru-RU"/>
        </w:rPr>
        <w:t xml:space="preserve">шения жилищных условий </w:t>
      </w:r>
      <w:r w:rsidR="001A6FEA">
        <w:rPr>
          <w:rFonts w:ascii="Times New Roman" w:eastAsia="Times New Roman" w:hAnsi="Times New Roman" w:cs="Times New Roman"/>
          <w:color w:val="000000"/>
          <w:sz w:val="24"/>
          <w:szCs w:val="24"/>
          <w:lang w:eastAsia="ru-RU"/>
        </w:rPr>
        <w:t>специалистов</w:t>
      </w:r>
      <w:r w:rsidR="00761856" w:rsidRPr="00386848">
        <w:rPr>
          <w:rFonts w:ascii="Times New Roman" w:eastAsia="Times New Roman" w:hAnsi="Times New Roman" w:cs="Times New Roman"/>
          <w:color w:val="000000"/>
          <w:sz w:val="24"/>
          <w:szCs w:val="24"/>
          <w:lang w:eastAsia="ru-RU"/>
        </w:rPr>
        <w:t xml:space="preserve">, </w:t>
      </w:r>
      <w:r w:rsidRPr="00386848">
        <w:rPr>
          <w:rFonts w:ascii="Times New Roman" w:eastAsia="Times New Roman" w:hAnsi="Times New Roman" w:cs="Times New Roman"/>
          <w:color w:val="000000"/>
          <w:sz w:val="24"/>
          <w:szCs w:val="24"/>
          <w:lang w:eastAsia="ru-RU"/>
        </w:rPr>
        <w:t>проживающих в сельской местности муниципально</w:t>
      </w:r>
      <w:r w:rsidR="001A6FEA">
        <w:rPr>
          <w:rFonts w:ascii="Times New Roman" w:eastAsia="Times New Roman" w:hAnsi="Times New Roman" w:cs="Times New Roman"/>
          <w:color w:val="000000"/>
          <w:sz w:val="24"/>
          <w:szCs w:val="24"/>
          <w:lang w:eastAsia="ru-RU"/>
        </w:rPr>
        <w:t>го образования «Город Кедровый» и раб</w:t>
      </w:r>
      <w:r w:rsidR="008337CE">
        <w:rPr>
          <w:rFonts w:ascii="Times New Roman" w:eastAsia="Times New Roman" w:hAnsi="Times New Roman" w:cs="Times New Roman"/>
          <w:color w:val="000000"/>
          <w:sz w:val="24"/>
          <w:szCs w:val="24"/>
          <w:lang w:eastAsia="ru-RU"/>
        </w:rPr>
        <w:t xml:space="preserve">отающих в бюджетной сфере, </w:t>
      </w:r>
      <w:r w:rsidR="00295D59">
        <w:rPr>
          <w:rFonts w:ascii="Times New Roman" w:eastAsia="Times New Roman" w:hAnsi="Times New Roman" w:cs="Times New Roman"/>
          <w:color w:val="000000"/>
          <w:sz w:val="24"/>
          <w:szCs w:val="24"/>
          <w:lang w:eastAsia="ru-RU"/>
        </w:rPr>
        <w:t>и по</w:t>
      </w:r>
      <w:r w:rsidR="00BD0875">
        <w:rPr>
          <w:rFonts w:ascii="Times New Roman" w:eastAsia="Times New Roman" w:hAnsi="Times New Roman" w:cs="Times New Roman"/>
          <w:color w:val="000000"/>
          <w:sz w:val="24"/>
          <w:szCs w:val="24"/>
          <w:lang w:eastAsia="ru-RU"/>
        </w:rPr>
        <w:t>вышение уровня комплексного обустройства сельских населенных пунктов.</w:t>
      </w:r>
    </w:p>
    <w:p w:rsidR="005E416F" w:rsidRPr="005E416F" w:rsidRDefault="005E416F" w:rsidP="007E5CBE">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5E416F">
        <w:rPr>
          <w:rFonts w:ascii="Times New Roman" w:eastAsia="Times New Roman" w:hAnsi="Times New Roman" w:cs="Times New Roman"/>
          <w:color w:val="000000"/>
          <w:sz w:val="24"/>
          <w:szCs w:val="24"/>
          <w:lang w:eastAsia="ru-RU"/>
        </w:rPr>
        <w:t>Здание Дома культуры с.Пудино деревянное строение 1968 года, требующее проведения капитального ремонта и находящееся в аварийном состоянии. В целях рационального использования бюджетных средств и сохранения возможности предоставления муниципальных услуг в области культуры было принято решение о строительстве нового здания Дома культуры. В 2013 году была подготовлена проектно-сметная документация на строительство объекта муниципальной собственности для размещения сельского Дома культуры за счет средств областного бюджета по долгосрочной целевой программе «Социальное развитие села Томской области до 2015 года».</w:t>
      </w:r>
    </w:p>
    <w:p w:rsidR="005E416F" w:rsidRPr="005E416F" w:rsidRDefault="005E416F" w:rsidP="007E5CBE">
      <w:pPr>
        <w:spacing w:after="0" w:line="240" w:lineRule="auto"/>
        <w:contextualSpacing/>
        <w:jc w:val="both"/>
        <w:rPr>
          <w:rFonts w:ascii="Times New Roman" w:eastAsia="Times New Roman" w:hAnsi="Times New Roman" w:cs="Times New Roman"/>
          <w:color w:val="000000"/>
          <w:sz w:val="24"/>
          <w:szCs w:val="24"/>
          <w:lang w:eastAsia="ru-RU"/>
        </w:rPr>
      </w:pPr>
      <w:r w:rsidRPr="005E416F">
        <w:rPr>
          <w:rFonts w:ascii="Times New Roman" w:eastAsia="Times New Roman" w:hAnsi="Times New Roman" w:cs="Times New Roman"/>
          <w:color w:val="000000"/>
          <w:sz w:val="24"/>
          <w:szCs w:val="24"/>
          <w:lang w:eastAsia="ru-RU"/>
        </w:rPr>
        <w:t xml:space="preserve"> </w:t>
      </w:r>
      <w:r w:rsidRPr="005E416F">
        <w:rPr>
          <w:rFonts w:ascii="Times New Roman" w:eastAsia="Times New Roman" w:hAnsi="Times New Roman" w:cs="Times New Roman"/>
          <w:color w:val="000000"/>
          <w:sz w:val="24"/>
          <w:szCs w:val="24"/>
          <w:lang w:eastAsia="ru-RU"/>
        </w:rPr>
        <w:tab/>
        <w:t>Здание Пудинской средней общеобразовательной школы было построено в 1974 году. В 2013 году уже начаты работы по проведению капитального ремонта нежилого здания школы. Произведен демонтаж вентиляции, системы отопления, водопровода, электроосвещения, пожарной сигнализации, технологического оборудования, окон, полов, осуществлен подвоз гравия, песка, бруса, швеллеров, арматуры, цемента. Проведены работы по усилению фундамента монолитными железобетонными обоймами, производится усиление конструктивных элементов стен швеллерами путем их стяжки, произведена замена венцов в стенах, произведена частичная замена бруса, ведутся работы к установке оконных блоков. Работы 2013 года по капитальному ремонту здания Пудинской школы были включены в долгосрочную целевую программу «Ремонт и реконструкция объектов муниципальной собственности, объектов социальной сферы и развитие инженерной инфраструктуры муниципального образования «Город Кедровый» на 2012-2013 годы».</w:t>
      </w:r>
    </w:p>
    <w:p w:rsidR="00897ECE" w:rsidRPr="00386848" w:rsidRDefault="00897ECE" w:rsidP="007E5CB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86848">
        <w:rPr>
          <w:rFonts w:ascii="Times New Roman" w:eastAsia="Times New Roman" w:hAnsi="Times New Roman" w:cs="Times New Roman"/>
          <w:color w:val="000000"/>
          <w:sz w:val="24"/>
          <w:szCs w:val="24"/>
          <w:lang w:eastAsia="ru-RU"/>
        </w:rPr>
        <w:t>В современных условиях, когда большинство граждан, проживающих в сельской местности, не имеет возможности решить жилищную проблему самостоятельно, требуется активна</w:t>
      </w:r>
      <w:r w:rsidR="00BD0875">
        <w:rPr>
          <w:rFonts w:ascii="Times New Roman" w:eastAsia="Times New Roman" w:hAnsi="Times New Roman" w:cs="Times New Roman"/>
          <w:color w:val="000000"/>
          <w:sz w:val="24"/>
          <w:szCs w:val="24"/>
          <w:lang w:eastAsia="ru-RU"/>
        </w:rPr>
        <w:t>я политика оказания муниципаль</w:t>
      </w:r>
      <w:r w:rsidRPr="00386848">
        <w:rPr>
          <w:rFonts w:ascii="Times New Roman" w:eastAsia="Times New Roman" w:hAnsi="Times New Roman" w:cs="Times New Roman"/>
          <w:color w:val="000000"/>
          <w:sz w:val="24"/>
          <w:szCs w:val="24"/>
          <w:lang w:eastAsia="ru-RU"/>
        </w:rPr>
        <w:t>ной поддержки в приобретении или строительстве жилья, что,</w:t>
      </w:r>
      <w:r w:rsidR="00BD0875">
        <w:rPr>
          <w:rFonts w:ascii="Times New Roman" w:eastAsia="Times New Roman" w:hAnsi="Times New Roman" w:cs="Times New Roman"/>
          <w:color w:val="000000"/>
          <w:sz w:val="24"/>
          <w:szCs w:val="24"/>
          <w:lang w:eastAsia="ru-RU"/>
        </w:rPr>
        <w:t xml:space="preserve"> в свою очередь, позволит </w:t>
      </w:r>
      <w:r w:rsidRPr="00386848">
        <w:rPr>
          <w:rFonts w:ascii="Times New Roman" w:eastAsia="Times New Roman" w:hAnsi="Times New Roman" w:cs="Times New Roman"/>
          <w:color w:val="000000"/>
          <w:sz w:val="24"/>
          <w:szCs w:val="24"/>
          <w:lang w:eastAsia="ru-RU"/>
        </w:rPr>
        <w:t>с</w:t>
      </w:r>
      <w:r w:rsidR="00903E37">
        <w:rPr>
          <w:rFonts w:ascii="Times New Roman" w:eastAsia="Times New Roman" w:hAnsi="Times New Roman" w:cs="Times New Roman"/>
          <w:color w:val="000000"/>
          <w:sz w:val="24"/>
          <w:szCs w:val="24"/>
          <w:lang w:eastAsia="ru-RU"/>
        </w:rPr>
        <w:t>оздать условия для закрепления</w:t>
      </w:r>
      <w:r w:rsidR="0014060A">
        <w:rPr>
          <w:rFonts w:ascii="Times New Roman" w:eastAsia="Times New Roman" w:hAnsi="Times New Roman" w:cs="Times New Roman"/>
          <w:color w:val="000000"/>
          <w:sz w:val="24"/>
          <w:szCs w:val="24"/>
          <w:lang w:eastAsia="ru-RU"/>
        </w:rPr>
        <w:t xml:space="preserve"> специалистов</w:t>
      </w:r>
      <w:r w:rsidR="00BD0875">
        <w:rPr>
          <w:rFonts w:ascii="Times New Roman" w:eastAsia="Times New Roman" w:hAnsi="Times New Roman" w:cs="Times New Roman"/>
          <w:color w:val="000000"/>
          <w:sz w:val="24"/>
          <w:szCs w:val="24"/>
          <w:lang w:eastAsia="ru-RU"/>
        </w:rPr>
        <w:t>, работающих</w:t>
      </w:r>
      <w:r w:rsidR="0014060A">
        <w:rPr>
          <w:rFonts w:ascii="Times New Roman" w:eastAsia="Times New Roman" w:hAnsi="Times New Roman" w:cs="Times New Roman"/>
          <w:color w:val="000000"/>
          <w:sz w:val="24"/>
          <w:szCs w:val="24"/>
          <w:lang w:eastAsia="ru-RU"/>
        </w:rPr>
        <w:t xml:space="preserve"> в бюджетной</w:t>
      </w:r>
      <w:r w:rsidRPr="00386848">
        <w:rPr>
          <w:rFonts w:ascii="Times New Roman" w:eastAsia="Times New Roman" w:hAnsi="Times New Roman" w:cs="Times New Roman"/>
          <w:color w:val="000000"/>
          <w:sz w:val="24"/>
          <w:szCs w:val="24"/>
          <w:lang w:eastAsia="ru-RU"/>
        </w:rPr>
        <w:t xml:space="preserve"> сфере</w:t>
      </w:r>
      <w:r w:rsidR="00BD0875">
        <w:rPr>
          <w:rFonts w:ascii="Times New Roman" w:eastAsia="Times New Roman" w:hAnsi="Times New Roman" w:cs="Times New Roman"/>
          <w:color w:val="000000"/>
          <w:sz w:val="24"/>
          <w:szCs w:val="24"/>
          <w:lang w:eastAsia="ru-RU"/>
        </w:rPr>
        <w:t>,</w:t>
      </w:r>
      <w:r w:rsidRPr="00386848">
        <w:rPr>
          <w:rFonts w:ascii="Times New Roman" w:eastAsia="Times New Roman" w:hAnsi="Times New Roman" w:cs="Times New Roman"/>
          <w:color w:val="000000"/>
          <w:sz w:val="24"/>
          <w:szCs w:val="24"/>
          <w:lang w:eastAsia="ru-RU"/>
        </w:rPr>
        <w:t xml:space="preserve"> в сельской местности </w:t>
      </w:r>
      <w:r w:rsidR="00124B19" w:rsidRPr="00386848">
        <w:rPr>
          <w:rFonts w:ascii="Times New Roman" w:eastAsia="Times New Roman" w:hAnsi="Times New Roman" w:cs="Times New Roman"/>
          <w:color w:val="000000"/>
          <w:sz w:val="24"/>
          <w:szCs w:val="24"/>
          <w:lang w:eastAsia="ru-RU"/>
        </w:rPr>
        <w:t>муниципального образования «</w:t>
      </w:r>
      <w:r w:rsidR="007A5CB8" w:rsidRPr="00386848">
        <w:rPr>
          <w:rFonts w:ascii="Times New Roman" w:eastAsia="Times New Roman" w:hAnsi="Times New Roman" w:cs="Times New Roman"/>
          <w:color w:val="000000"/>
          <w:sz w:val="24"/>
          <w:szCs w:val="24"/>
          <w:lang w:eastAsia="ru-RU"/>
        </w:rPr>
        <w:t>Г</w:t>
      </w:r>
      <w:r w:rsidR="00124B19" w:rsidRPr="00386848">
        <w:rPr>
          <w:rFonts w:ascii="Times New Roman" w:eastAsia="Times New Roman" w:hAnsi="Times New Roman" w:cs="Times New Roman"/>
          <w:color w:val="000000"/>
          <w:sz w:val="24"/>
          <w:szCs w:val="24"/>
          <w:lang w:eastAsia="ru-RU"/>
        </w:rPr>
        <w:t>ород Кедровый»</w:t>
      </w:r>
      <w:r w:rsidRPr="00386848">
        <w:rPr>
          <w:rFonts w:ascii="Times New Roman" w:eastAsia="Times New Roman" w:hAnsi="Times New Roman" w:cs="Times New Roman"/>
          <w:color w:val="000000"/>
          <w:sz w:val="24"/>
          <w:szCs w:val="24"/>
          <w:lang w:eastAsia="ru-RU"/>
        </w:rPr>
        <w:t>.</w:t>
      </w:r>
    </w:p>
    <w:p w:rsidR="00897ECE" w:rsidRPr="00386848" w:rsidRDefault="00897ECE" w:rsidP="007E5CB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86848">
        <w:rPr>
          <w:rFonts w:ascii="Times New Roman" w:eastAsia="Times New Roman" w:hAnsi="Times New Roman" w:cs="Times New Roman"/>
          <w:color w:val="000000"/>
          <w:sz w:val="24"/>
          <w:szCs w:val="24"/>
          <w:lang w:eastAsia="ru-RU"/>
        </w:rPr>
        <w:lastRenderedPageBreak/>
        <w:t>Содействие</w:t>
      </w:r>
      <w:r w:rsidR="00903E37">
        <w:rPr>
          <w:rFonts w:ascii="Times New Roman" w:eastAsia="Times New Roman" w:hAnsi="Times New Roman" w:cs="Times New Roman"/>
          <w:color w:val="000000"/>
          <w:sz w:val="24"/>
          <w:szCs w:val="24"/>
          <w:lang w:eastAsia="ru-RU"/>
        </w:rPr>
        <w:t xml:space="preserve"> решению задачи притока </w:t>
      </w:r>
      <w:r w:rsidRPr="00386848">
        <w:rPr>
          <w:rFonts w:ascii="Times New Roman" w:eastAsia="Times New Roman" w:hAnsi="Times New Roman" w:cs="Times New Roman"/>
          <w:color w:val="000000"/>
          <w:sz w:val="24"/>
          <w:szCs w:val="24"/>
          <w:lang w:eastAsia="ru-RU"/>
        </w:rPr>
        <w:t xml:space="preserve">специалистов в сельскую местность и закрепления их в </w:t>
      </w:r>
      <w:r w:rsidR="0014060A">
        <w:rPr>
          <w:rFonts w:ascii="Times New Roman" w:eastAsia="Times New Roman" w:hAnsi="Times New Roman" w:cs="Times New Roman"/>
          <w:color w:val="000000"/>
          <w:sz w:val="24"/>
          <w:szCs w:val="24"/>
          <w:lang w:eastAsia="ru-RU"/>
        </w:rPr>
        <w:t xml:space="preserve">бюджетных </w:t>
      </w:r>
      <w:r w:rsidR="001161CB" w:rsidRPr="00386848">
        <w:rPr>
          <w:rFonts w:ascii="Times New Roman" w:eastAsia="Times New Roman" w:hAnsi="Times New Roman" w:cs="Times New Roman"/>
          <w:color w:val="000000"/>
          <w:sz w:val="24"/>
          <w:szCs w:val="24"/>
          <w:lang w:eastAsia="ru-RU"/>
        </w:rPr>
        <w:t>сферах (образование, медицина, культура)</w:t>
      </w:r>
      <w:r w:rsidRPr="00386848">
        <w:rPr>
          <w:rFonts w:ascii="Times New Roman" w:eastAsia="Times New Roman" w:hAnsi="Times New Roman" w:cs="Times New Roman"/>
          <w:color w:val="000000"/>
          <w:sz w:val="24"/>
          <w:szCs w:val="24"/>
          <w:lang w:eastAsia="ru-RU"/>
        </w:rPr>
        <w:t xml:space="preserve"> предполагает необходимость формирования в сельской местности базовых условий социального комфорта, в том числе удовлетворения их первоочередной потребности в жилье.</w:t>
      </w:r>
    </w:p>
    <w:p w:rsidR="00897ECE" w:rsidRPr="00386848" w:rsidRDefault="00897ECE" w:rsidP="007E5CB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86848">
        <w:rPr>
          <w:rFonts w:ascii="Times New Roman" w:eastAsia="Times New Roman" w:hAnsi="Times New Roman" w:cs="Times New Roman"/>
          <w:color w:val="000000"/>
          <w:sz w:val="24"/>
          <w:szCs w:val="24"/>
          <w:lang w:eastAsia="ru-RU"/>
        </w:rPr>
        <w:t>Для достижения указанных целей необходимо проводить мероприятия, направленные на решение задач по предоставлению социальн</w:t>
      </w:r>
      <w:r w:rsidR="001161CB" w:rsidRPr="00386848">
        <w:rPr>
          <w:rFonts w:ascii="Times New Roman" w:eastAsia="Times New Roman" w:hAnsi="Times New Roman" w:cs="Times New Roman"/>
          <w:color w:val="000000"/>
          <w:sz w:val="24"/>
          <w:szCs w:val="24"/>
          <w:lang w:eastAsia="ru-RU"/>
        </w:rPr>
        <w:t>ой</w:t>
      </w:r>
      <w:r w:rsidRPr="00386848">
        <w:rPr>
          <w:rFonts w:ascii="Times New Roman" w:eastAsia="Times New Roman" w:hAnsi="Times New Roman" w:cs="Times New Roman"/>
          <w:color w:val="000000"/>
          <w:sz w:val="24"/>
          <w:szCs w:val="24"/>
          <w:lang w:eastAsia="ru-RU"/>
        </w:rPr>
        <w:t xml:space="preserve"> </w:t>
      </w:r>
      <w:r w:rsidR="001161CB" w:rsidRPr="00386848">
        <w:rPr>
          <w:rFonts w:ascii="Times New Roman" w:eastAsia="Times New Roman" w:hAnsi="Times New Roman" w:cs="Times New Roman"/>
          <w:color w:val="000000"/>
          <w:sz w:val="24"/>
          <w:szCs w:val="24"/>
          <w:lang w:eastAsia="ru-RU"/>
        </w:rPr>
        <w:t>помощи</w:t>
      </w:r>
      <w:r w:rsidRPr="00386848">
        <w:rPr>
          <w:rFonts w:ascii="Times New Roman" w:eastAsia="Times New Roman" w:hAnsi="Times New Roman" w:cs="Times New Roman"/>
          <w:color w:val="000000"/>
          <w:sz w:val="24"/>
          <w:szCs w:val="24"/>
          <w:lang w:eastAsia="ru-RU"/>
        </w:rPr>
        <w:t xml:space="preserve"> </w:t>
      </w:r>
      <w:r w:rsidR="006E0B2A" w:rsidRPr="00386848">
        <w:rPr>
          <w:rFonts w:ascii="Times New Roman" w:eastAsia="Times New Roman" w:hAnsi="Times New Roman" w:cs="Times New Roman"/>
          <w:color w:val="000000"/>
          <w:sz w:val="24"/>
          <w:szCs w:val="24"/>
          <w:lang w:eastAsia="ru-RU"/>
        </w:rPr>
        <w:t>специалистам</w:t>
      </w:r>
      <w:r w:rsidRPr="00386848">
        <w:rPr>
          <w:rFonts w:ascii="Times New Roman" w:eastAsia="Times New Roman" w:hAnsi="Times New Roman" w:cs="Times New Roman"/>
          <w:color w:val="000000"/>
          <w:sz w:val="24"/>
          <w:szCs w:val="24"/>
          <w:lang w:eastAsia="ru-RU"/>
        </w:rPr>
        <w:t xml:space="preserve">, проживающим в сельской местности </w:t>
      </w:r>
      <w:r w:rsidR="00124B19" w:rsidRPr="00386848">
        <w:rPr>
          <w:rFonts w:ascii="Times New Roman" w:eastAsia="Times New Roman" w:hAnsi="Times New Roman" w:cs="Times New Roman"/>
          <w:color w:val="000000"/>
          <w:sz w:val="24"/>
          <w:szCs w:val="24"/>
          <w:lang w:eastAsia="ru-RU"/>
        </w:rPr>
        <w:t>муниципального образования «Город Кедровый»</w:t>
      </w:r>
      <w:r w:rsidR="00903E37">
        <w:rPr>
          <w:rFonts w:ascii="Times New Roman" w:eastAsia="Times New Roman" w:hAnsi="Times New Roman" w:cs="Times New Roman"/>
          <w:color w:val="000000"/>
          <w:sz w:val="24"/>
          <w:szCs w:val="24"/>
          <w:lang w:eastAsia="ru-RU"/>
        </w:rPr>
        <w:t xml:space="preserve"> и работающим в бюджетной сфере.</w:t>
      </w:r>
    </w:p>
    <w:p w:rsidR="00B95F45" w:rsidRPr="00386848" w:rsidRDefault="00B95F45" w:rsidP="007E5CB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8C48E9" w:rsidRDefault="008C48E9" w:rsidP="007E5CBE">
      <w:pPr>
        <w:spacing w:after="0" w:line="240" w:lineRule="auto"/>
        <w:ind w:firstLine="708"/>
        <w:jc w:val="center"/>
        <w:rPr>
          <w:rFonts w:ascii="Times New Roman" w:eastAsia="Times New Roman" w:hAnsi="Times New Roman" w:cs="Times New Roman"/>
          <w:b/>
          <w:color w:val="000000"/>
          <w:sz w:val="24"/>
          <w:szCs w:val="24"/>
          <w:lang w:eastAsia="ru-RU"/>
        </w:rPr>
      </w:pPr>
      <w:r w:rsidRPr="00386848">
        <w:rPr>
          <w:rFonts w:ascii="Times New Roman" w:eastAsia="Times New Roman" w:hAnsi="Times New Roman" w:cs="Times New Roman"/>
          <w:b/>
          <w:color w:val="000000"/>
          <w:sz w:val="24"/>
          <w:szCs w:val="24"/>
          <w:lang w:eastAsia="ru-RU"/>
        </w:rPr>
        <w:t>Раздел 2.</w:t>
      </w:r>
      <w:r w:rsidR="00D94E74" w:rsidRPr="00386848">
        <w:rPr>
          <w:rFonts w:ascii="Times New Roman" w:eastAsia="Times New Roman" w:hAnsi="Times New Roman" w:cs="Times New Roman"/>
          <w:b/>
          <w:color w:val="000000"/>
          <w:sz w:val="24"/>
          <w:szCs w:val="24"/>
          <w:lang w:eastAsia="ru-RU"/>
        </w:rPr>
        <w:t xml:space="preserve"> Основные </w:t>
      </w:r>
      <w:r w:rsidR="00957C24" w:rsidRPr="00386848">
        <w:rPr>
          <w:rFonts w:ascii="Times New Roman" w:eastAsia="Times New Roman" w:hAnsi="Times New Roman" w:cs="Times New Roman"/>
          <w:b/>
          <w:color w:val="000000"/>
          <w:sz w:val="24"/>
          <w:szCs w:val="24"/>
          <w:lang w:eastAsia="ru-RU"/>
        </w:rPr>
        <w:t xml:space="preserve">цели и </w:t>
      </w:r>
      <w:r w:rsidR="00D94E74" w:rsidRPr="00386848">
        <w:rPr>
          <w:rFonts w:ascii="Times New Roman" w:eastAsia="Times New Roman" w:hAnsi="Times New Roman" w:cs="Times New Roman"/>
          <w:b/>
          <w:color w:val="000000"/>
          <w:sz w:val="24"/>
          <w:szCs w:val="24"/>
          <w:lang w:eastAsia="ru-RU"/>
        </w:rPr>
        <w:t xml:space="preserve">задачи </w:t>
      </w:r>
    </w:p>
    <w:p w:rsidR="00386848" w:rsidRPr="00386848" w:rsidRDefault="00386848" w:rsidP="007E5CBE">
      <w:pPr>
        <w:spacing w:after="0" w:line="240" w:lineRule="auto"/>
        <w:ind w:firstLine="708"/>
        <w:jc w:val="center"/>
        <w:rPr>
          <w:rFonts w:ascii="Times New Roman" w:eastAsia="Times New Roman" w:hAnsi="Times New Roman" w:cs="Times New Roman"/>
          <w:b/>
          <w:color w:val="000000"/>
          <w:sz w:val="24"/>
          <w:szCs w:val="24"/>
          <w:lang w:eastAsia="ru-RU"/>
        </w:rPr>
      </w:pPr>
    </w:p>
    <w:p w:rsidR="00B95F45" w:rsidRPr="00386848" w:rsidRDefault="00124B19" w:rsidP="007E5C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86848">
        <w:rPr>
          <w:rFonts w:ascii="Times New Roman" w:eastAsia="Times New Roman" w:hAnsi="Times New Roman" w:cs="Times New Roman"/>
          <w:color w:val="000000"/>
          <w:sz w:val="24"/>
          <w:szCs w:val="24"/>
          <w:lang w:eastAsia="ru-RU"/>
        </w:rPr>
        <w:t>Основн</w:t>
      </w:r>
      <w:r w:rsidR="00CD4CCA" w:rsidRPr="00386848">
        <w:rPr>
          <w:rFonts w:ascii="Times New Roman" w:eastAsia="Times New Roman" w:hAnsi="Times New Roman" w:cs="Times New Roman"/>
          <w:color w:val="000000"/>
          <w:sz w:val="24"/>
          <w:szCs w:val="24"/>
          <w:lang w:eastAsia="ru-RU"/>
        </w:rPr>
        <w:t>ой</w:t>
      </w:r>
      <w:r w:rsidRPr="00386848">
        <w:rPr>
          <w:rFonts w:ascii="Times New Roman" w:eastAsia="Times New Roman" w:hAnsi="Times New Roman" w:cs="Times New Roman"/>
          <w:color w:val="000000"/>
          <w:sz w:val="24"/>
          <w:szCs w:val="24"/>
          <w:lang w:eastAsia="ru-RU"/>
        </w:rPr>
        <w:t xml:space="preserve"> цел</w:t>
      </w:r>
      <w:r w:rsidR="00CD4CCA" w:rsidRPr="00386848">
        <w:rPr>
          <w:rFonts w:ascii="Times New Roman" w:eastAsia="Times New Roman" w:hAnsi="Times New Roman" w:cs="Times New Roman"/>
          <w:color w:val="000000"/>
          <w:sz w:val="24"/>
          <w:szCs w:val="24"/>
          <w:lang w:eastAsia="ru-RU"/>
        </w:rPr>
        <w:t>ью</w:t>
      </w:r>
      <w:r w:rsidRPr="00386848">
        <w:rPr>
          <w:rFonts w:ascii="Times New Roman" w:eastAsia="Times New Roman" w:hAnsi="Times New Roman" w:cs="Times New Roman"/>
          <w:color w:val="000000"/>
          <w:sz w:val="24"/>
          <w:szCs w:val="24"/>
          <w:lang w:eastAsia="ru-RU"/>
        </w:rPr>
        <w:t xml:space="preserve"> Программы явля</w:t>
      </w:r>
      <w:r w:rsidR="00CD4CCA" w:rsidRPr="00386848">
        <w:rPr>
          <w:rFonts w:ascii="Times New Roman" w:eastAsia="Times New Roman" w:hAnsi="Times New Roman" w:cs="Times New Roman"/>
          <w:color w:val="000000"/>
          <w:sz w:val="24"/>
          <w:szCs w:val="24"/>
          <w:lang w:eastAsia="ru-RU"/>
        </w:rPr>
        <w:t>е</w:t>
      </w:r>
      <w:r w:rsidRPr="00386848">
        <w:rPr>
          <w:rFonts w:ascii="Times New Roman" w:eastAsia="Times New Roman" w:hAnsi="Times New Roman" w:cs="Times New Roman"/>
          <w:color w:val="000000"/>
          <w:sz w:val="24"/>
          <w:szCs w:val="24"/>
          <w:lang w:eastAsia="ru-RU"/>
        </w:rPr>
        <w:t>тся</w:t>
      </w:r>
      <w:r w:rsidR="00CD4CCA" w:rsidRPr="00386848">
        <w:rPr>
          <w:rFonts w:ascii="Times New Roman" w:eastAsia="Times New Roman" w:hAnsi="Times New Roman" w:cs="Times New Roman"/>
          <w:color w:val="000000"/>
          <w:sz w:val="24"/>
          <w:szCs w:val="24"/>
          <w:lang w:eastAsia="ru-RU"/>
        </w:rPr>
        <w:t xml:space="preserve"> </w:t>
      </w:r>
      <w:r w:rsidR="0045097B">
        <w:rPr>
          <w:rFonts w:ascii="Times New Roman" w:hAnsi="Times New Roman" w:cs="Times New Roman"/>
          <w:sz w:val="24"/>
          <w:szCs w:val="24"/>
        </w:rPr>
        <w:t>создание комфортных условий проживания в сельской местности.</w:t>
      </w:r>
    </w:p>
    <w:p w:rsidR="00CD4CCA" w:rsidRPr="00386848" w:rsidRDefault="00CD4CCA" w:rsidP="007E5C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86848">
        <w:rPr>
          <w:rFonts w:ascii="Times New Roman" w:hAnsi="Times New Roman" w:cs="Times New Roman"/>
          <w:sz w:val="24"/>
          <w:szCs w:val="24"/>
        </w:rPr>
        <w:t>Основными задачами программы являются:</w:t>
      </w:r>
    </w:p>
    <w:p w:rsidR="00CD4CCA" w:rsidRPr="00386848" w:rsidRDefault="00CD4CCA" w:rsidP="007E5CBE">
      <w:pPr>
        <w:spacing w:after="0" w:line="240" w:lineRule="auto"/>
        <w:ind w:firstLine="709"/>
        <w:jc w:val="both"/>
        <w:rPr>
          <w:rFonts w:ascii="Times New Roman" w:hAnsi="Times New Roman" w:cs="Times New Roman"/>
          <w:sz w:val="24"/>
          <w:szCs w:val="24"/>
        </w:rPr>
      </w:pPr>
      <w:r w:rsidRPr="00386848">
        <w:rPr>
          <w:rFonts w:ascii="Times New Roman" w:hAnsi="Times New Roman" w:cs="Times New Roman"/>
          <w:sz w:val="24"/>
          <w:szCs w:val="24"/>
        </w:rPr>
        <w:t>1.Улуч</w:t>
      </w:r>
      <w:r w:rsidR="0045097B">
        <w:rPr>
          <w:rFonts w:ascii="Times New Roman" w:hAnsi="Times New Roman" w:cs="Times New Roman"/>
          <w:sz w:val="24"/>
          <w:szCs w:val="24"/>
        </w:rPr>
        <w:t xml:space="preserve">шение жилищных условий </w:t>
      </w:r>
      <w:r w:rsidRPr="00386848">
        <w:rPr>
          <w:rFonts w:ascii="Times New Roman" w:hAnsi="Times New Roman" w:cs="Times New Roman"/>
          <w:sz w:val="24"/>
          <w:szCs w:val="24"/>
        </w:rPr>
        <w:t>специалистов</w:t>
      </w:r>
      <w:r w:rsidR="0045097B">
        <w:rPr>
          <w:rFonts w:ascii="Times New Roman" w:hAnsi="Times New Roman" w:cs="Times New Roman"/>
          <w:sz w:val="24"/>
          <w:szCs w:val="24"/>
        </w:rPr>
        <w:t>, проживающих в сельской местности</w:t>
      </w:r>
      <w:r w:rsidR="00903E37">
        <w:rPr>
          <w:rFonts w:ascii="Times New Roman" w:hAnsi="Times New Roman" w:cs="Times New Roman"/>
          <w:sz w:val="24"/>
          <w:szCs w:val="24"/>
        </w:rPr>
        <w:t xml:space="preserve"> и работающих в бюджетной сфере.</w:t>
      </w:r>
    </w:p>
    <w:p w:rsidR="00124B19" w:rsidRPr="00386848" w:rsidRDefault="00CD4CCA" w:rsidP="007E5CBE">
      <w:pPr>
        <w:spacing w:after="0" w:line="240" w:lineRule="auto"/>
        <w:ind w:firstLine="709"/>
        <w:jc w:val="both"/>
        <w:rPr>
          <w:rFonts w:ascii="Times New Roman" w:hAnsi="Times New Roman" w:cs="Times New Roman"/>
          <w:sz w:val="24"/>
          <w:szCs w:val="24"/>
        </w:rPr>
      </w:pPr>
      <w:r w:rsidRPr="00386848">
        <w:rPr>
          <w:rFonts w:ascii="Times New Roman" w:hAnsi="Times New Roman" w:cs="Times New Roman"/>
          <w:sz w:val="24"/>
          <w:szCs w:val="24"/>
        </w:rPr>
        <w:t>2.</w:t>
      </w:r>
      <w:r w:rsidR="0045097B">
        <w:rPr>
          <w:rFonts w:ascii="Times New Roman" w:hAnsi="Times New Roman" w:cs="Times New Roman"/>
          <w:sz w:val="24"/>
          <w:szCs w:val="24"/>
        </w:rPr>
        <w:t>Повышение уровня комплексного обустройства сельских населенных пунктов объектами социальной инфраструктуры.</w:t>
      </w:r>
    </w:p>
    <w:p w:rsidR="00957C24" w:rsidRDefault="00957C24" w:rsidP="007E5CBE">
      <w:pPr>
        <w:spacing w:after="0" w:line="240" w:lineRule="auto"/>
        <w:ind w:firstLine="708"/>
        <w:jc w:val="both"/>
        <w:rPr>
          <w:rFonts w:ascii="Times New Roman" w:eastAsia="Times New Roman" w:hAnsi="Times New Roman" w:cs="Times New Roman"/>
          <w:color w:val="000000"/>
          <w:sz w:val="24"/>
          <w:szCs w:val="24"/>
          <w:lang w:eastAsia="ru-RU"/>
        </w:rPr>
      </w:pPr>
    </w:p>
    <w:p w:rsidR="00386848" w:rsidRPr="00386848" w:rsidRDefault="00386848" w:rsidP="007E5CBE">
      <w:pPr>
        <w:spacing w:after="0" w:line="240" w:lineRule="auto"/>
        <w:ind w:firstLine="708"/>
        <w:jc w:val="both"/>
        <w:rPr>
          <w:rFonts w:ascii="Times New Roman" w:eastAsia="Times New Roman" w:hAnsi="Times New Roman" w:cs="Times New Roman"/>
          <w:color w:val="000000"/>
          <w:sz w:val="24"/>
          <w:szCs w:val="24"/>
          <w:lang w:eastAsia="ru-RU"/>
        </w:rPr>
      </w:pPr>
    </w:p>
    <w:p w:rsidR="00D43277" w:rsidRDefault="00D43277" w:rsidP="007E5CBE">
      <w:pPr>
        <w:spacing w:after="0" w:line="240" w:lineRule="auto"/>
        <w:ind w:firstLine="708"/>
        <w:jc w:val="center"/>
        <w:rPr>
          <w:rFonts w:ascii="Times New Roman" w:eastAsia="Times New Roman" w:hAnsi="Times New Roman" w:cs="Times New Roman"/>
          <w:b/>
          <w:color w:val="000000"/>
          <w:sz w:val="24"/>
          <w:szCs w:val="24"/>
          <w:lang w:eastAsia="ru-RU"/>
        </w:rPr>
      </w:pPr>
      <w:r w:rsidRPr="00386848">
        <w:rPr>
          <w:rFonts w:ascii="Times New Roman" w:eastAsia="Times New Roman" w:hAnsi="Times New Roman" w:cs="Times New Roman"/>
          <w:b/>
          <w:color w:val="000000"/>
          <w:sz w:val="24"/>
          <w:szCs w:val="24"/>
          <w:lang w:eastAsia="ru-RU"/>
        </w:rPr>
        <w:t>Раздел 3. Механизм реализации и управления программой</w:t>
      </w:r>
    </w:p>
    <w:p w:rsidR="00386848" w:rsidRPr="00386848" w:rsidRDefault="00386848" w:rsidP="007E5CBE">
      <w:pPr>
        <w:spacing w:after="0" w:line="240" w:lineRule="auto"/>
        <w:ind w:firstLine="708"/>
        <w:jc w:val="center"/>
        <w:rPr>
          <w:rFonts w:ascii="Times New Roman" w:eastAsia="Times New Roman" w:hAnsi="Times New Roman" w:cs="Times New Roman"/>
          <w:b/>
          <w:color w:val="000000"/>
          <w:sz w:val="24"/>
          <w:szCs w:val="24"/>
          <w:lang w:eastAsia="ru-RU"/>
        </w:rPr>
      </w:pPr>
    </w:p>
    <w:p w:rsidR="00D43277" w:rsidRPr="00386848" w:rsidRDefault="00D43277" w:rsidP="007E5CBE">
      <w:pPr>
        <w:spacing w:after="0" w:line="240" w:lineRule="auto"/>
        <w:ind w:firstLine="708"/>
        <w:jc w:val="both"/>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 xml:space="preserve">Реализация мероприятий Программы осуществляется исполнителями, и предусматривает взаимодействие с </w:t>
      </w:r>
      <w:r w:rsidR="007A5CB8" w:rsidRPr="00386848">
        <w:rPr>
          <w:rFonts w:ascii="Times New Roman" w:eastAsia="Times New Roman" w:hAnsi="Times New Roman" w:cs="Times New Roman"/>
          <w:color w:val="333333"/>
          <w:sz w:val="24"/>
          <w:szCs w:val="24"/>
          <w:lang w:eastAsia="ru-RU"/>
        </w:rPr>
        <w:t>а</w:t>
      </w:r>
      <w:r w:rsidRPr="00386848">
        <w:rPr>
          <w:rFonts w:ascii="Times New Roman" w:eastAsia="Times New Roman" w:hAnsi="Times New Roman" w:cs="Times New Roman"/>
          <w:color w:val="333333"/>
          <w:sz w:val="24"/>
          <w:szCs w:val="24"/>
          <w:lang w:eastAsia="ru-RU"/>
        </w:rPr>
        <w:t>дминистрацией города Кедрового, организациями, осуществляющими свою хозяйственную деятельность в сельской местности, общественными организациями и сельским населением.</w:t>
      </w:r>
    </w:p>
    <w:p w:rsidR="00D43277" w:rsidRPr="00386848" w:rsidRDefault="00D43277" w:rsidP="007E5CBE">
      <w:pPr>
        <w:spacing w:after="0" w:line="240" w:lineRule="auto"/>
        <w:ind w:firstLine="708"/>
        <w:jc w:val="both"/>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Координатором Программы является отдел по управлению муниципальной собственностью Администрации муниципального образования «Город Кедровый», который в ходе реализации</w:t>
      </w:r>
      <w:r w:rsidR="00940D31" w:rsidRPr="00386848">
        <w:rPr>
          <w:rFonts w:ascii="Times New Roman" w:eastAsia="Times New Roman" w:hAnsi="Times New Roman" w:cs="Times New Roman"/>
          <w:color w:val="333333"/>
          <w:sz w:val="24"/>
          <w:szCs w:val="24"/>
          <w:lang w:eastAsia="ru-RU"/>
        </w:rPr>
        <w:t xml:space="preserve"> </w:t>
      </w:r>
      <w:r w:rsidRPr="00386848">
        <w:rPr>
          <w:rFonts w:ascii="Times New Roman" w:eastAsia="Times New Roman" w:hAnsi="Times New Roman" w:cs="Times New Roman"/>
          <w:color w:val="333333"/>
          <w:sz w:val="24"/>
          <w:szCs w:val="24"/>
          <w:lang w:eastAsia="ru-RU"/>
        </w:rPr>
        <w:t>Программы:</w:t>
      </w:r>
    </w:p>
    <w:p w:rsidR="00940D31" w:rsidRPr="00386848" w:rsidRDefault="00940D31" w:rsidP="007E5CBE">
      <w:pPr>
        <w:spacing w:after="0" w:line="240" w:lineRule="auto"/>
        <w:ind w:firstLine="708"/>
        <w:jc w:val="both"/>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 обеспечивает координацию деятельности исполнителей, участвующих в реализации программных мероприятий;</w:t>
      </w:r>
    </w:p>
    <w:p w:rsidR="00940D31" w:rsidRPr="00386848" w:rsidRDefault="00940D31" w:rsidP="007E5CBE">
      <w:pPr>
        <w:spacing w:after="0" w:line="240" w:lineRule="auto"/>
        <w:ind w:firstLine="708"/>
        <w:jc w:val="both"/>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 осуществляет взаимодействие по вопросам подписания соответствующих соглашений, финансирования программных мероприятий и т.д.;</w:t>
      </w:r>
    </w:p>
    <w:p w:rsidR="00940D31" w:rsidRPr="00386848" w:rsidRDefault="00940D31" w:rsidP="007E5CBE">
      <w:pPr>
        <w:spacing w:after="0" w:line="240" w:lineRule="auto"/>
        <w:ind w:firstLine="708"/>
        <w:jc w:val="both"/>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 разрабатывает в пределах своей компетенции нормативные правовые акт</w:t>
      </w:r>
      <w:r w:rsidR="003A14F9" w:rsidRPr="00386848">
        <w:rPr>
          <w:rFonts w:ascii="Times New Roman" w:eastAsia="Times New Roman" w:hAnsi="Times New Roman" w:cs="Times New Roman"/>
          <w:color w:val="333333"/>
          <w:sz w:val="24"/>
          <w:szCs w:val="24"/>
          <w:lang w:eastAsia="ru-RU"/>
        </w:rPr>
        <w:t>ы</w:t>
      </w:r>
      <w:r w:rsidRPr="00386848">
        <w:rPr>
          <w:rFonts w:ascii="Times New Roman" w:eastAsia="Times New Roman" w:hAnsi="Times New Roman" w:cs="Times New Roman"/>
          <w:color w:val="333333"/>
          <w:sz w:val="24"/>
          <w:szCs w:val="24"/>
          <w:lang w:eastAsia="ru-RU"/>
        </w:rPr>
        <w:t>, необходимые для выполнения Программы.</w:t>
      </w:r>
    </w:p>
    <w:p w:rsidR="00940D31" w:rsidRPr="00386848" w:rsidRDefault="00940D31" w:rsidP="007E5CBE">
      <w:pPr>
        <w:spacing w:after="0" w:line="240" w:lineRule="auto"/>
        <w:jc w:val="both"/>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ab/>
        <w:t xml:space="preserve">Механизм реализации Программы основан на принципах </w:t>
      </w:r>
      <w:r w:rsidR="008074F3">
        <w:rPr>
          <w:rFonts w:ascii="Times New Roman" w:eastAsia="Times New Roman" w:hAnsi="Times New Roman" w:cs="Times New Roman"/>
          <w:color w:val="333333"/>
          <w:sz w:val="24"/>
          <w:szCs w:val="24"/>
          <w:lang w:eastAsia="ru-RU"/>
        </w:rPr>
        <w:t xml:space="preserve">финансирования из областного и </w:t>
      </w:r>
      <w:r w:rsidRPr="00386848">
        <w:rPr>
          <w:rFonts w:ascii="Times New Roman" w:eastAsia="Times New Roman" w:hAnsi="Times New Roman" w:cs="Times New Roman"/>
          <w:color w:val="333333"/>
          <w:sz w:val="24"/>
          <w:szCs w:val="24"/>
          <w:lang w:eastAsia="ru-RU"/>
        </w:rPr>
        <w:t xml:space="preserve"> ме</w:t>
      </w:r>
      <w:r w:rsidR="008074F3">
        <w:rPr>
          <w:rFonts w:ascii="Times New Roman" w:eastAsia="Times New Roman" w:hAnsi="Times New Roman" w:cs="Times New Roman"/>
          <w:color w:val="333333"/>
          <w:sz w:val="24"/>
          <w:szCs w:val="24"/>
          <w:lang w:eastAsia="ru-RU"/>
        </w:rPr>
        <w:t>стного бюджетов</w:t>
      </w:r>
      <w:r w:rsidRPr="00386848">
        <w:rPr>
          <w:rFonts w:ascii="Times New Roman" w:eastAsia="Times New Roman" w:hAnsi="Times New Roman" w:cs="Times New Roman"/>
          <w:color w:val="333333"/>
          <w:sz w:val="24"/>
          <w:szCs w:val="24"/>
          <w:lang w:eastAsia="ru-RU"/>
        </w:rPr>
        <w:t>, разграничения полномочий и ответственности всех заинтересованных участников данной Программы.</w:t>
      </w:r>
    </w:p>
    <w:p w:rsidR="00940D31" w:rsidRPr="00386848" w:rsidRDefault="00940D31" w:rsidP="007E5CBE">
      <w:pPr>
        <w:spacing w:after="0" w:line="240" w:lineRule="auto"/>
        <w:jc w:val="both"/>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ab/>
        <w:t>Организации, выполняющие работы по муниципальным контрактам, привлекаются к реализации Программы в соответс</w:t>
      </w:r>
      <w:r w:rsidR="00C45A6F">
        <w:rPr>
          <w:rFonts w:ascii="Times New Roman" w:eastAsia="Times New Roman" w:hAnsi="Times New Roman" w:cs="Times New Roman"/>
          <w:color w:val="333333"/>
          <w:sz w:val="24"/>
          <w:szCs w:val="24"/>
          <w:lang w:eastAsia="ru-RU"/>
        </w:rPr>
        <w:t>твии с Федеральным законом от 05.04.2013г. № 44</w:t>
      </w:r>
      <w:r w:rsidRPr="00386848">
        <w:rPr>
          <w:rFonts w:ascii="Times New Roman" w:eastAsia="Times New Roman" w:hAnsi="Times New Roman" w:cs="Times New Roman"/>
          <w:color w:val="333333"/>
          <w:sz w:val="24"/>
          <w:szCs w:val="24"/>
          <w:lang w:eastAsia="ru-RU"/>
        </w:rPr>
        <w:t xml:space="preserve">-ФЗ «О </w:t>
      </w:r>
      <w:r w:rsidR="00C45A6F">
        <w:rPr>
          <w:rFonts w:ascii="Times New Roman" w:eastAsia="Times New Roman" w:hAnsi="Times New Roman" w:cs="Times New Roman"/>
          <w:color w:val="333333"/>
          <w:sz w:val="24"/>
          <w:szCs w:val="24"/>
          <w:lang w:eastAsia="ru-RU"/>
        </w:rPr>
        <w:t>контрактной системе в сфере закупок товаров, работ, услуг для обеспечения государственных и муниципальных нужд</w:t>
      </w:r>
      <w:r w:rsidRPr="00386848">
        <w:rPr>
          <w:rFonts w:ascii="Times New Roman" w:eastAsia="Times New Roman" w:hAnsi="Times New Roman" w:cs="Times New Roman"/>
          <w:color w:val="333333"/>
          <w:sz w:val="24"/>
          <w:szCs w:val="24"/>
          <w:lang w:eastAsia="ru-RU"/>
        </w:rPr>
        <w:t>».</w:t>
      </w:r>
    </w:p>
    <w:p w:rsidR="00940D31" w:rsidRPr="00386848" w:rsidRDefault="00940D31" w:rsidP="007E5CBE">
      <w:pPr>
        <w:spacing w:after="0" w:line="240" w:lineRule="auto"/>
        <w:jc w:val="both"/>
        <w:rPr>
          <w:rFonts w:ascii="Times New Roman" w:eastAsia="Times New Roman" w:hAnsi="Times New Roman" w:cs="Times New Roman"/>
          <w:color w:val="333333"/>
          <w:sz w:val="24"/>
          <w:szCs w:val="24"/>
          <w:lang w:eastAsia="ru-RU"/>
        </w:rPr>
      </w:pPr>
    </w:p>
    <w:p w:rsidR="00D43277" w:rsidRPr="00386848" w:rsidRDefault="00F13D9F" w:rsidP="007E5CBE">
      <w:pPr>
        <w:spacing w:after="0" w:line="240" w:lineRule="auto"/>
        <w:ind w:firstLine="708"/>
        <w:jc w:val="center"/>
        <w:rPr>
          <w:rFonts w:ascii="Times New Roman" w:eastAsia="Times New Roman" w:hAnsi="Times New Roman" w:cs="Times New Roman"/>
          <w:b/>
          <w:color w:val="000000"/>
          <w:sz w:val="24"/>
          <w:szCs w:val="24"/>
          <w:lang w:eastAsia="ru-RU"/>
        </w:rPr>
      </w:pPr>
      <w:r w:rsidRPr="00386848">
        <w:rPr>
          <w:rFonts w:ascii="Times New Roman" w:eastAsia="Times New Roman" w:hAnsi="Times New Roman" w:cs="Times New Roman"/>
          <w:b/>
          <w:color w:val="000000"/>
          <w:sz w:val="24"/>
          <w:szCs w:val="24"/>
          <w:lang w:eastAsia="ru-RU"/>
        </w:rPr>
        <w:t>Раздел 4. Перечень программных мероприятий</w:t>
      </w:r>
    </w:p>
    <w:p w:rsidR="00F13D9F" w:rsidRPr="00386848" w:rsidRDefault="00F13D9F" w:rsidP="007E5CBE">
      <w:pPr>
        <w:spacing w:after="0" w:line="240" w:lineRule="auto"/>
        <w:ind w:firstLine="708"/>
        <w:jc w:val="center"/>
        <w:rPr>
          <w:rFonts w:ascii="Times New Roman" w:eastAsia="Times New Roman" w:hAnsi="Times New Roman" w:cs="Times New Roman"/>
          <w:color w:val="333333"/>
          <w:sz w:val="24"/>
          <w:szCs w:val="24"/>
          <w:lang w:eastAsia="ru-RU"/>
        </w:rPr>
      </w:pPr>
    </w:p>
    <w:p w:rsidR="00F13D9F" w:rsidRPr="00386848" w:rsidRDefault="00F13D9F" w:rsidP="007E5CBE">
      <w:pPr>
        <w:spacing w:after="0" w:line="240" w:lineRule="auto"/>
        <w:ind w:firstLine="708"/>
        <w:jc w:val="both"/>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Программа является комплексной и включает систему мероприятий в области жилищной сферы, развития в сельской местности учреждений культуры</w:t>
      </w:r>
      <w:r w:rsidR="008B0AE6" w:rsidRPr="00386848">
        <w:rPr>
          <w:rFonts w:ascii="Times New Roman" w:eastAsia="Times New Roman" w:hAnsi="Times New Roman" w:cs="Times New Roman"/>
          <w:color w:val="333333"/>
          <w:sz w:val="24"/>
          <w:szCs w:val="24"/>
          <w:lang w:eastAsia="ru-RU"/>
        </w:rPr>
        <w:t>, образования, медицины</w:t>
      </w:r>
      <w:r w:rsidR="00F11F7B" w:rsidRPr="00386848">
        <w:rPr>
          <w:rFonts w:ascii="Times New Roman" w:eastAsia="Times New Roman" w:hAnsi="Times New Roman" w:cs="Times New Roman"/>
          <w:color w:val="333333"/>
          <w:sz w:val="24"/>
          <w:szCs w:val="24"/>
          <w:lang w:eastAsia="ru-RU"/>
        </w:rPr>
        <w:t>.</w:t>
      </w:r>
    </w:p>
    <w:p w:rsidR="00F13D9F" w:rsidRPr="00386848" w:rsidRDefault="00F13D9F" w:rsidP="007E5CBE">
      <w:pPr>
        <w:spacing w:after="0" w:line="240" w:lineRule="auto"/>
        <w:ind w:firstLine="708"/>
        <w:jc w:val="both"/>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Для решения программных задач необходимо проведение следующих мероприятий:</w:t>
      </w:r>
    </w:p>
    <w:p w:rsidR="00F13D9F" w:rsidRPr="00386848" w:rsidRDefault="00F13D9F" w:rsidP="007E5CBE">
      <w:pPr>
        <w:spacing w:after="0" w:line="240" w:lineRule="auto"/>
        <w:ind w:firstLine="708"/>
        <w:jc w:val="both"/>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 xml:space="preserve">- формирования </w:t>
      </w:r>
      <w:r w:rsidR="00F11F7B" w:rsidRPr="00386848">
        <w:rPr>
          <w:rFonts w:ascii="Times New Roman" w:eastAsia="Times New Roman" w:hAnsi="Times New Roman" w:cs="Times New Roman"/>
          <w:color w:val="333333"/>
          <w:sz w:val="24"/>
          <w:szCs w:val="24"/>
          <w:lang w:eastAsia="ru-RU"/>
        </w:rPr>
        <w:t xml:space="preserve">финансовых, </w:t>
      </w:r>
      <w:r w:rsidRPr="00386848">
        <w:rPr>
          <w:rFonts w:ascii="Times New Roman" w:eastAsia="Times New Roman" w:hAnsi="Times New Roman" w:cs="Times New Roman"/>
          <w:color w:val="333333"/>
          <w:sz w:val="24"/>
          <w:szCs w:val="24"/>
          <w:lang w:eastAsia="ru-RU"/>
        </w:rPr>
        <w:t>организационных</w:t>
      </w:r>
      <w:r w:rsidR="00F11F7B" w:rsidRPr="00386848">
        <w:rPr>
          <w:rFonts w:ascii="Times New Roman" w:eastAsia="Times New Roman" w:hAnsi="Times New Roman" w:cs="Times New Roman"/>
          <w:color w:val="333333"/>
          <w:sz w:val="24"/>
          <w:szCs w:val="24"/>
          <w:lang w:eastAsia="ru-RU"/>
        </w:rPr>
        <w:t xml:space="preserve"> </w:t>
      </w:r>
      <w:r w:rsidRPr="00386848">
        <w:rPr>
          <w:rFonts w:ascii="Times New Roman" w:eastAsia="Times New Roman" w:hAnsi="Times New Roman" w:cs="Times New Roman"/>
          <w:color w:val="333333"/>
          <w:sz w:val="24"/>
          <w:szCs w:val="24"/>
          <w:lang w:eastAsia="ru-RU"/>
        </w:rPr>
        <w:t xml:space="preserve"> механизмов в приобретени</w:t>
      </w:r>
      <w:r w:rsidR="008B0AE6" w:rsidRPr="00386848">
        <w:rPr>
          <w:rFonts w:ascii="Times New Roman" w:eastAsia="Times New Roman" w:hAnsi="Times New Roman" w:cs="Times New Roman"/>
          <w:color w:val="333333"/>
          <w:sz w:val="24"/>
          <w:szCs w:val="24"/>
          <w:lang w:eastAsia="ru-RU"/>
        </w:rPr>
        <w:t>и</w:t>
      </w:r>
      <w:r w:rsidR="00F11F7B" w:rsidRPr="00386848">
        <w:rPr>
          <w:rFonts w:ascii="Times New Roman" w:eastAsia="Times New Roman" w:hAnsi="Times New Roman" w:cs="Times New Roman"/>
          <w:color w:val="333333"/>
          <w:sz w:val="24"/>
          <w:szCs w:val="24"/>
          <w:lang w:eastAsia="ru-RU"/>
        </w:rPr>
        <w:t xml:space="preserve"> </w:t>
      </w:r>
      <w:r w:rsidRPr="00386848">
        <w:rPr>
          <w:rFonts w:ascii="Times New Roman" w:eastAsia="Times New Roman" w:hAnsi="Times New Roman" w:cs="Times New Roman"/>
          <w:color w:val="333333"/>
          <w:sz w:val="24"/>
          <w:szCs w:val="24"/>
          <w:lang w:eastAsia="ru-RU"/>
        </w:rPr>
        <w:t>жилья;</w:t>
      </w:r>
    </w:p>
    <w:p w:rsidR="00F13D9F" w:rsidRPr="00386848" w:rsidRDefault="00F13D9F" w:rsidP="007E5CBE">
      <w:pPr>
        <w:spacing w:after="0" w:line="240" w:lineRule="auto"/>
        <w:ind w:firstLine="708"/>
        <w:jc w:val="both"/>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 формирование стабильных источников финансовой по</w:t>
      </w:r>
      <w:r w:rsidR="003B3329">
        <w:rPr>
          <w:rFonts w:ascii="Times New Roman" w:eastAsia="Times New Roman" w:hAnsi="Times New Roman" w:cs="Times New Roman"/>
          <w:color w:val="333333"/>
          <w:sz w:val="24"/>
          <w:szCs w:val="24"/>
          <w:lang w:eastAsia="ru-RU"/>
        </w:rPr>
        <w:t xml:space="preserve">ддержки </w:t>
      </w:r>
      <w:r w:rsidRPr="00386848">
        <w:rPr>
          <w:rFonts w:ascii="Times New Roman" w:eastAsia="Times New Roman" w:hAnsi="Times New Roman" w:cs="Times New Roman"/>
          <w:color w:val="333333"/>
          <w:sz w:val="24"/>
          <w:szCs w:val="24"/>
          <w:lang w:eastAsia="ru-RU"/>
        </w:rPr>
        <w:t>специали</w:t>
      </w:r>
      <w:r w:rsidR="00F11F7B" w:rsidRPr="00386848">
        <w:rPr>
          <w:rFonts w:ascii="Times New Roman" w:eastAsia="Times New Roman" w:hAnsi="Times New Roman" w:cs="Times New Roman"/>
          <w:color w:val="333333"/>
          <w:sz w:val="24"/>
          <w:szCs w:val="24"/>
          <w:lang w:eastAsia="ru-RU"/>
        </w:rPr>
        <w:t>стов на селе для приобретения</w:t>
      </w:r>
      <w:r w:rsidRPr="00386848">
        <w:rPr>
          <w:rFonts w:ascii="Times New Roman" w:eastAsia="Times New Roman" w:hAnsi="Times New Roman" w:cs="Times New Roman"/>
          <w:color w:val="333333"/>
          <w:sz w:val="24"/>
          <w:szCs w:val="24"/>
          <w:lang w:eastAsia="ru-RU"/>
        </w:rPr>
        <w:t xml:space="preserve"> жилья;</w:t>
      </w:r>
    </w:p>
    <w:p w:rsidR="00F13D9F" w:rsidRPr="00386848" w:rsidRDefault="00F13D9F" w:rsidP="007E5CBE">
      <w:pPr>
        <w:spacing w:after="0" w:line="240" w:lineRule="auto"/>
        <w:ind w:firstLine="708"/>
        <w:jc w:val="both"/>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 xml:space="preserve">- проведение </w:t>
      </w:r>
      <w:r w:rsidR="00720199" w:rsidRPr="00386848">
        <w:rPr>
          <w:rFonts w:ascii="Times New Roman" w:eastAsia="Times New Roman" w:hAnsi="Times New Roman" w:cs="Times New Roman"/>
          <w:color w:val="333333"/>
          <w:sz w:val="24"/>
          <w:szCs w:val="24"/>
          <w:lang w:eastAsia="ru-RU"/>
        </w:rPr>
        <w:t>информационно-разъяснительной работы, направленной на освещение мероприятий по обеспечению</w:t>
      </w:r>
      <w:r w:rsidR="00903E37">
        <w:rPr>
          <w:rFonts w:ascii="Times New Roman" w:eastAsia="Times New Roman" w:hAnsi="Times New Roman" w:cs="Times New Roman"/>
          <w:color w:val="333333"/>
          <w:sz w:val="24"/>
          <w:szCs w:val="24"/>
          <w:lang w:eastAsia="ru-RU"/>
        </w:rPr>
        <w:t xml:space="preserve"> жильем </w:t>
      </w:r>
      <w:r w:rsidR="00720199" w:rsidRPr="00386848">
        <w:rPr>
          <w:rFonts w:ascii="Times New Roman" w:eastAsia="Times New Roman" w:hAnsi="Times New Roman" w:cs="Times New Roman"/>
          <w:color w:val="333333"/>
          <w:sz w:val="24"/>
          <w:szCs w:val="24"/>
          <w:lang w:eastAsia="ru-RU"/>
        </w:rPr>
        <w:t>специалистов на селе;</w:t>
      </w:r>
    </w:p>
    <w:p w:rsidR="00720199" w:rsidRPr="00386848" w:rsidRDefault="00720199" w:rsidP="007E5CBE">
      <w:pPr>
        <w:spacing w:after="0" w:line="240" w:lineRule="auto"/>
        <w:ind w:firstLine="708"/>
        <w:jc w:val="both"/>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lastRenderedPageBreak/>
        <w:t>- проведение разъяснительной работы среди населения о порядке, очередности и план</w:t>
      </w:r>
      <w:r w:rsidR="00C45A6F">
        <w:rPr>
          <w:rFonts w:ascii="Times New Roman" w:eastAsia="Times New Roman" w:hAnsi="Times New Roman" w:cs="Times New Roman"/>
          <w:color w:val="333333"/>
          <w:sz w:val="24"/>
          <w:szCs w:val="24"/>
          <w:lang w:eastAsia="ru-RU"/>
        </w:rPr>
        <w:t>ируемых сроках проведения работ;</w:t>
      </w:r>
    </w:p>
    <w:p w:rsidR="00F11F7B" w:rsidRPr="00386848" w:rsidRDefault="00720199" w:rsidP="007E5CBE">
      <w:pPr>
        <w:spacing w:after="0" w:line="240" w:lineRule="auto"/>
        <w:ind w:firstLine="708"/>
        <w:jc w:val="both"/>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 проведение мероприятий по реконструкции домов культуры</w:t>
      </w:r>
      <w:r w:rsidR="008B0AE6" w:rsidRPr="00386848">
        <w:rPr>
          <w:rFonts w:ascii="Times New Roman" w:eastAsia="Times New Roman" w:hAnsi="Times New Roman" w:cs="Times New Roman"/>
          <w:color w:val="333333"/>
          <w:sz w:val="24"/>
          <w:szCs w:val="24"/>
          <w:lang w:eastAsia="ru-RU"/>
        </w:rPr>
        <w:t>, школ и медицинских учреждений</w:t>
      </w:r>
      <w:r w:rsidR="00F11F7B" w:rsidRPr="00386848">
        <w:rPr>
          <w:rFonts w:ascii="Times New Roman" w:eastAsia="Times New Roman" w:hAnsi="Times New Roman" w:cs="Times New Roman"/>
          <w:color w:val="333333"/>
          <w:sz w:val="24"/>
          <w:szCs w:val="24"/>
          <w:lang w:eastAsia="ru-RU"/>
        </w:rPr>
        <w:t xml:space="preserve"> на селе.</w:t>
      </w:r>
    </w:p>
    <w:p w:rsidR="00720199" w:rsidRDefault="00720199" w:rsidP="007E5CBE">
      <w:pPr>
        <w:spacing w:after="0" w:line="240" w:lineRule="auto"/>
        <w:ind w:firstLine="708"/>
        <w:jc w:val="both"/>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 xml:space="preserve">Программа призвана способствовать реализации задач по </w:t>
      </w:r>
      <w:r w:rsidR="008B0AE6" w:rsidRPr="00386848">
        <w:rPr>
          <w:rFonts w:ascii="Times New Roman" w:eastAsia="Times New Roman" w:hAnsi="Times New Roman" w:cs="Times New Roman"/>
          <w:color w:val="333333"/>
          <w:sz w:val="24"/>
          <w:szCs w:val="24"/>
          <w:lang w:eastAsia="ru-RU"/>
        </w:rPr>
        <w:t>улучшению жилищных</w:t>
      </w:r>
      <w:r w:rsidR="008074F3">
        <w:rPr>
          <w:rFonts w:ascii="Times New Roman" w:eastAsia="Times New Roman" w:hAnsi="Times New Roman" w:cs="Times New Roman"/>
          <w:color w:val="333333"/>
          <w:sz w:val="24"/>
          <w:szCs w:val="24"/>
          <w:lang w:eastAsia="ru-RU"/>
        </w:rPr>
        <w:t xml:space="preserve"> условий </w:t>
      </w:r>
      <w:r w:rsidR="008B0AE6" w:rsidRPr="00386848">
        <w:rPr>
          <w:rFonts w:ascii="Times New Roman" w:eastAsia="Times New Roman" w:hAnsi="Times New Roman" w:cs="Times New Roman"/>
          <w:color w:val="333333"/>
          <w:sz w:val="24"/>
          <w:szCs w:val="24"/>
          <w:lang w:eastAsia="ru-RU"/>
        </w:rPr>
        <w:t>специалистов,</w:t>
      </w:r>
      <w:r w:rsidR="00903E37">
        <w:rPr>
          <w:rFonts w:ascii="Times New Roman" w:eastAsia="Times New Roman" w:hAnsi="Times New Roman" w:cs="Times New Roman"/>
          <w:color w:val="333333"/>
          <w:sz w:val="24"/>
          <w:szCs w:val="24"/>
          <w:lang w:eastAsia="ru-RU"/>
        </w:rPr>
        <w:t xml:space="preserve"> проживающих в сельской местности и работающих в бюджетной сфере,</w:t>
      </w:r>
      <w:r w:rsidR="008B0AE6" w:rsidRPr="00386848">
        <w:rPr>
          <w:rFonts w:ascii="Times New Roman" w:eastAsia="Times New Roman" w:hAnsi="Times New Roman" w:cs="Times New Roman"/>
          <w:color w:val="333333"/>
          <w:sz w:val="24"/>
          <w:szCs w:val="24"/>
          <w:lang w:eastAsia="ru-RU"/>
        </w:rPr>
        <w:t xml:space="preserve"> по </w:t>
      </w:r>
      <w:r w:rsidR="008074F3">
        <w:rPr>
          <w:rFonts w:ascii="Times New Roman" w:eastAsia="Times New Roman" w:hAnsi="Times New Roman" w:cs="Times New Roman"/>
          <w:color w:val="333333"/>
          <w:sz w:val="24"/>
          <w:szCs w:val="24"/>
          <w:lang w:eastAsia="ru-RU"/>
        </w:rPr>
        <w:t>повышению уровня комплексного обустройства сельских населенных пунктов объектами социальной инфраструктуры</w:t>
      </w:r>
      <w:r w:rsidRPr="00386848">
        <w:rPr>
          <w:rFonts w:ascii="Times New Roman" w:eastAsia="Times New Roman" w:hAnsi="Times New Roman" w:cs="Times New Roman"/>
          <w:color w:val="333333"/>
          <w:sz w:val="24"/>
          <w:szCs w:val="24"/>
          <w:lang w:eastAsia="ru-RU"/>
        </w:rPr>
        <w:t xml:space="preserve"> и содержит мероприятия по </w:t>
      </w:r>
      <w:r w:rsidR="000C5CD5" w:rsidRPr="00386848">
        <w:rPr>
          <w:rFonts w:ascii="Times New Roman" w:eastAsia="Times New Roman" w:hAnsi="Times New Roman" w:cs="Times New Roman"/>
          <w:color w:val="333333"/>
          <w:sz w:val="24"/>
          <w:szCs w:val="24"/>
          <w:lang w:eastAsia="ru-RU"/>
        </w:rPr>
        <w:t xml:space="preserve">организационному и финансовому обеспечению реализации </w:t>
      </w:r>
      <w:r w:rsidR="00615068">
        <w:rPr>
          <w:rFonts w:ascii="Times New Roman" w:eastAsia="Times New Roman" w:hAnsi="Times New Roman" w:cs="Times New Roman"/>
          <w:color w:val="333333"/>
          <w:sz w:val="24"/>
          <w:szCs w:val="24"/>
          <w:lang w:eastAsia="ru-RU"/>
        </w:rPr>
        <w:t xml:space="preserve">целей Программы за счет средств областного и </w:t>
      </w:r>
      <w:r w:rsidR="000C5CD5" w:rsidRPr="00386848">
        <w:rPr>
          <w:rFonts w:ascii="Times New Roman" w:eastAsia="Times New Roman" w:hAnsi="Times New Roman" w:cs="Times New Roman"/>
          <w:color w:val="333333"/>
          <w:sz w:val="24"/>
          <w:szCs w:val="24"/>
          <w:lang w:eastAsia="ru-RU"/>
        </w:rPr>
        <w:t xml:space="preserve">местного </w:t>
      </w:r>
      <w:r w:rsidR="00F11F7B" w:rsidRPr="00386848">
        <w:rPr>
          <w:rFonts w:ascii="Times New Roman" w:eastAsia="Times New Roman" w:hAnsi="Times New Roman" w:cs="Times New Roman"/>
          <w:color w:val="333333"/>
          <w:sz w:val="24"/>
          <w:szCs w:val="24"/>
          <w:lang w:eastAsia="ru-RU"/>
        </w:rPr>
        <w:t>бюджетов.</w:t>
      </w:r>
    </w:p>
    <w:p w:rsidR="00F07CDC" w:rsidRDefault="00F07CDC" w:rsidP="007E5CBE">
      <w:pPr>
        <w:spacing w:after="0" w:line="240" w:lineRule="auto"/>
        <w:ind w:firstLine="708"/>
        <w:jc w:val="both"/>
        <w:rPr>
          <w:rFonts w:ascii="Times New Roman" w:eastAsia="Times New Roman" w:hAnsi="Times New Roman" w:cs="Times New Roman"/>
          <w:color w:val="333333"/>
          <w:sz w:val="24"/>
          <w:szCs w:val="24"/>
          <w:lang w:eastAsia="ru-RU"/>
        </w:rPr>
      </w:pPr>
    </w:p>
    <w:p w:rsidR="00F07CDC" w:rsidRPr="00386848" w:rsidRDefault="00F07CDC" w:rsidP="007E5CBE">
      <w:pPr>
        <w:spacing w:after="0" w:line="240" w:lineRule="auto"/>
        <w:ind w:firstLine="708"/>
        <w:jc w:val="both"/>
        <w:rPr>
          <w:rFonts w:ascii="Times New Roman" w:eastAsia="Times New Roman" w:hAnsi="Times New Roman" w:cs="Times New Roman"/>
          <w:color w:val="333333"/>
          <w:sz w:val="24"/>
          <w:szCs w:val="24"/>
          <w:lang w:eastAsia="ru-RU"/>
        </w:rPr>
      </w:pPr>
    </w:p>
    <w:p w:rsidR="000C5CD5" w:rsidRPr="00386848" w:rsidRDefault="000C5CD5" w:rsidP="007E5CBE">
      <w:pPr>
        <w:spacing w:after="0" w:line="240" w:lineRule="auto"/>
        <w:ind w:firstLine="708"/>
        <w:jc w:val="both"/>
        <w:rPr>
          <w:rFonts w:ascii="Times New Roman" w:eastAsia="Times New Roman" w:hAnsi="Times New Roman" w:cs="Times New Roman"/>
          <w:color w:val="333333"/>
          <w:sz w:val="24"/>
          <w:szCs w:val="24"/>
          <w:lang w:eastAsia="ru-RU"/>
        </w:rPr>
      </w:pPr>
    </w:p>
    <w:p w:rsidR="000C5CD5" w:rsidRPr="00386848" w:rsidRDefault="000C5CD5" w:rsidP="007E5CBE">
      <w:pPr>
        <w:spacing w:after="0" w:line="240" w:lineRule="auto"/>
        <w:ind w:firstLine="708"/>
        <w:jc w:val="center"/>
        <w:rPr>
          <w:rFonts w:ascii="Times New Roman" w:eastAsia="Times New Roman" w:hAnsi="Times New Roman" w:cs="Times New Roman"/>
          <w:b/>
          <w:color w:val="000000"/>
          <w:sz w:val="24"/>
          <w:szCs w:val="24"/>
          <w:lang w:eastAsia="ru-RU"/>
        </w:rPr>
      </w:pPr>
      <w:r w:rsidRPr="00386848">
        <w:rPr>
          <w:rFonts w:ascii="Times New Roman" w:eastAsia="Times New Roman" w:hAnsi="Times New Roman" w:cs="Times New Roman"/>
          <w:b/>
          <w:color w:val="000000"/>
          <w:sz w:val="24"/>
          <w:szCs w:val="24"/>
          <w:lang w:eastAsia="ru-RU"/>
        </w:rPr>
        <w:t xml:space="preserve">Раздел 4.1. Улучшение жилищных условий </w:t>
      </w:r>
      <w:r w:rsidR="00761856" w:rsidRPr="00386848">
        <w:rPr>
          <w:rFonts w:ascii="Times New Roman" w:eastAsia="Times New Roman" w:hAnsi="Times New Roman" w:cs="Times New Roman"/>
          <w:b/>
          <w:color w:val="000000"/>
          <w:sz w:val="24"/>
          <w:szCs w:val="24"/>
          <w:lang w:eastAsia="ru-RU"/>
        </w:rPr>
        <w:t>специалистов</w:t>
      </w:r>
      <w:r w:rsidRPr="00386848">
        <w:rPr>
          <w:rFonts w:ascii="Times New Roman" w:eastAsia="Times New Roman" w:hAnsi="Times New Roman" w:cs="Times New Roman"/>
          <w:b/>
          <w:color w:val="000000"/>
          <w:sz w:val="24"/>
          <w:szCs w:val="24"/>
          <w:lang w:eastAsia="ru-RU"/>
        </w:rPr>
        <w:t>, проживающих в сель</w:t>
      </w:r>
      <w:r w:rsidR="005B46CE" w:rsidRPr="00386848">
        <w:rPr>
          <w:rFonts w:ascii="Times New Roman" w:eastAsia="Times New Roman" w:hAnsi="Times New Roman" w:cs="Times New Roman"/>
          <w:b/>
          <w:color w:val="000000"/>
          <w:sz w:val="24"/>
          <w:szCs w:val="24"/>
          <w:lang w:eastAsia="ru-RU"/>
        </w:rPr>
        <w:t>ской местности</w:t>
      </w:r>
      <w:r w:rsidR="001A2960">
        <w:rPr>
          <w:rFonts w:ascii="Times New Roman" w:eastAsia="Times New Roman" w:hAnsi="Times New Roman" w:cs="Times New Roman"/>
          <w:b/>
          <w:color w:val="000000"/>
          <w:sz w:val="24"/>
          <w:szCs w:val="24"/>
          <w:lang w:eastAsia="ru-RU"/>
        </w:rPr>
        <w:t xml:space="preserve"> и работающих в бюджетной сфере</w:t>
      </w:r>
    </w:p>
    <w:p w:rsidR="000C5CD5" w:rsidRPr="00386848" w:rsidRDefault="000C5CD5" w:rsidP="007E5CBE">
      <w:pPr>
        <w:spacing w:after="0" w:line="240" w:lineRule="auto"/>
        <w:ind w:firstLine="708"/>
        <w:jc w:val="center"/>
        <w:rPr>
          <w:rFonts w:ascii="Times New Roman" w:eastAsia="Times New Roman" w:hAnsi="Times New Roman" w:cs="Times New Roman"/>
          <w:color w:val="000000"/>
          <w:sz w:val="24"/>
          <w:szCs w:val="24"/>
          <w:lang w:eastAsia="ru-RU"/>
        </w:rPr>
      </w:pPr>
    </w:p>
    <w:p w:rsidR="000C5CD5" w:rsidRPr="00386848" w:rsidRDefault="000C5CD5" w:rsidP="007E5CBE">
      <w:pPr>
        <w:spacing w:after="0" w:line="240" w:lineRule="auto"/>
        <w:ind w:firstLine="708"/>
        <w:jc w:val="both"/>
        <w:rPr>
          <w:rFonts w:ascii="Times New Roman" w:eastAsia="Times New Roman" w:hAnsi="Times New Roman" w:cs="Times New Roman"/>
          <w:color w:val="000000"/>
          <w:sz w:val="24"/>
          <w:szCs w:val="24"/>
          <w:lang w:eastAsia="ru-RU"/>
        </w:rPr>
      </w:pPr>
      <w:r w:rsidRPr="00386848">
        <w:rPr>
          <w:rFonts w:ascii="Times New Roman" w:eastAsia="Times New Roman" w:hAnsi="Times New Roman" w:cs="Times New Roman"/>
          <w:color w:val="000000"/>
          <w:sz w:val="24"/>
          <w:szCs w:val="24"/>
          <w:lang w:eastAsia="ru-RU"/>
        </w:rPr>
        <w:t>Жизненный уровень сельского населения, его благосостояние, закрепление профессиональных кадров, создание трудового потенциала напрямую зависит от жилищных условий на селе.</w:t>
      </w:r>
    </w:p>
    <w:p w:rsidR="000C5CD5" w:rsidRPr="00386848" w:rsidRDefault="000C5CD5" w:rsidP="007E5CBE">
      <w:pPr>
        <w:spacing w:after="0" w:line="240" w:lineRule="auto"/>
        <w:ind w:firstLine="708"/>
        <w:jc w:val="both"/>
        <w:rPr>
          <w:rFonts w:ascii="Times New Roman" w:eastAsia="Times New Roman" w:hAnsi="Times New Roman" w:cs="Times New Roman"/>
          <w:color w:val="000000"/>
          <w:sz w:val="24"/>
          <w:szCs w:val="24"/>
          <w:lang w:eastAsia="ru-RU"/>
        </w:rPr>
      </w:pPr>
      <w:r w:rsidRPr="00386848">
        <w:rPr>
          <w:rFonts w:ascii="Times New Roman" w:eastAsia="Times New Roman" w:hAnsi="Times New Roman" w:cs="Times New Roman"/>
          <w:color w:val="000000"/>
          <w:sz w:val="24"/>
          <w:szCs w:val="24"/>
          <w:lang w:eastAsia="ru-RU"/>
        </w:rPr>
        <w:t>Основной формой решения</w:t>
      </w:r>
      <w:r w:rsidR="00E57DCC" w:rsidRPr="00386848">
        <w:rPr>
          <w:rFonts w:ascii="Times New Roman" w:eastAsia="Times New Roman" w:hAnsi="Times New Roman" w:cs="Times New Roman"/>
          <w:color w:val="000000"/>
          <w:sz w:val="24"/>
          <w:szCs w:val="24"/>
          <w:lang w:eastAsia="ru-RU"/>
        </w:rPr>
        <w:t xml:space="preserve"> жилищных потре</w:t>
      </w:r>
      <w:r w:rsidR="003B3329">
        <w:rPr>
          <w:rFonts w:ascii="Times New Roman" w:eastAsia="Times New Roman" w:hAnsi="Times New Roman" w:cs="Times New Roman"/>
          <w:color w:val="000000"/>
          <w:sz w:val="24"/>
          <w:szCs w:val="24"/>
          <w:lang w:eastAsia="ru-RU"/>
        </w:rPr>
        <w:t xml:space="preserve">бностей </w:t>
      </w:r>
      <w:r w:rsidR="00E57DCC" w:rsidRPr="00386848">
        <w:rPr>
          <w:rFonts w:ascii="Times New Roman" w:eastAsia="Times New Roman" w:hAnsi="Times New Roman" w:cs="Times New Roman"/>
          <w:color w:val="000000"/>
          <w:sz w:val="24"/>
          <w:szCs w:val="24"/>
          <w:lang w:eastAsia="ru-RU"/>
        </w:rPr>
        <w:t>специалистов, проживающих</w:t>
      </w:r>
      <w:r w:rsidRPr="00386848">
        <w:rPr>
          <w:rFonts w:ascii="Times New Roman" w:eastAsia="Times New Roman" w:hAnsi="Times New Roman" w:cs="Times New Roman"/>
          <w:color w:val="000000"/>
          <w:sz w:val="24"/>
          <w:szCs w:val="24"/>
          <w:lang w:eastAsia="ru-RU"/>
        </w:rPr>
        <w:t xml:space="preserve"> в сельской местности</w:t>
      </w:r>
      <w:r w:rsidR="001A2960">
        <w:rPr>
          <w:rFonts w:ascii="Times New Roman" w:eastAsia="Times New Roman" w:hAnsi="Times New Roman" w:cs="Times New Roman"/>
          <w:color w:val="000000"/>
          <w:sz w:val="24"/>
          <w:szCs w:val="24"/>
          <w:lang w:eastAsia="ru-RU"/>
        </w:rPr>
        <w:t xml:space="preserve"> и работающих в бюджетной сфере</w:t>
      </w:r>
      <w:r w:rsidRPr="00386848">
        <w:rPr>
          <w:rFonts w:ascii="Times New Roman" w:eastAsia="Times New Roman" w:hAnsi="Times New Roman" w:cs="Times New Roman"/>
          <w:color w:val="000000"/>
          <w:sz w:val="24"/>
          <w:szCs w:val="24"/>
          <w:lang w:eastAsia="ru-RU"/>
        </w:rPr>
        <w:t xml:space="preserve">, является </w:t>
      </w:r>
      <w:r w:rsidR="00F11F7B" w:rsidRPr="00386848">
        <w:rPr>
          <w:rFonts w:ascii="Times New Roman" w:eastAsia="Times New Roman" w:hAnsi="Times New Roman" w:cs="Times New Roman"/>
          <w:color w:val="000000"/>
          <w:sz w:val="24"/>
          <w:szCs w:val="24"/>
          <w:lang w:eastAsia="ru-RU"/>
        </w:rPr>
        <w:t>приобретение</w:t>
      </w:r>
      <w:r w:rsidRPr="00386848">
        <w:rPr>
          <w:rFonts w:ascii="Times New Roman" w:eastAsia="Times New Roman" w:hAnsi="Times New Roman" w:cs="Times New Roman"/>
          <w:color w:val="000000"/>
          <w:sz w:val="24"/>
          <w:szCs w:val="24"/>
          <w:lang w:eastAsia="ru-RU"/>
        </w:rPr>
        <w:t xml:space="preserve"> жилья с хозяйственными постройками.</w:t>
      </w:r>
    </w:p>
    <w:p w:rsidR="000C5CD5" w:rsidRPr="00386848" w:rsidRDefault="000C5CD5" w:rsidP="007E5CBE">
      <w:pPr>
        <w:spacing w:after="0" w:line="240" w:lineRule="auto"/>
        <w:ind w:firstLine="708"/>
        <w:jc w:val="both"/>
        <w:rPr>
          <w:rFonts w:ascii="Times New Roman" w:eastAsia="Times New Roman" w:hAnsi="Times New Roman" w:cs="Times New Roman"/>
          <w:color w:val="000000"/>
          <w:sz w:val="24"/>
          <w:szCs w:val="24"/>
          <w:lang w:eastAsia="ru-RU"/>
        </w:rPr>
      </w:pPr>
      <w:r w:rsidRPr="00386848">
        <w:rPr>
          <w:rFonts w:ascii="Times New Roman" w:eastAsia="Times New Roman" w:hAnsi="Times New Roman" w:cs="Times New Roman"/>
          <w:color w:val="000000"/>
          <w:sz w:val="24"/>
          <w:szCs w:val="24"/>
          <w:lang w:eastAsia="ru-RU"/>
        </w:rPr>
        <w:t>Масштабы самостоятельного решения жилищной проблемы населением сдерживаются низким уровнем его доходов. В целях улучшения ж</w:t>
      </w:r>
      <w:r w:rsidR="00E57DCC" w:rsidRPr="00386848">
        <w:rPr>
          <w:rFonts w:ascii="Times New Roman" w:eastAsia="Times New Roman" w:hAnsi="Times New Roman" w:cs="Times New Roman"/>
          <w:color w:val="000000"/>
          <w:sz w:val="24"/>
          <w:szCs w:val="24"/>
          <w:lang w:eastAsia="ru-RU"/>
        </w:rPr>
        <w:t xml:space="preserve">илищных </w:t>
      </w:r>
      <w:r w:rsidR="001A2960">
        <w:rPr>
          <w:rFonts w:ascii="Times New Roman" w:eastAsia="Times New Roman" w:hAnsi="Times New Roman" w:cs="Times New Roman"/>
          <w:color w:val="000000"/>
          <w:sz w:val="24"/>
          <w:szCs w:val="24"/>
          <w:lang w:eastAsia="ru-RU"/>
        </w:rPr>
        <w:t xml:space="preserve">условий </w:t>
      </w:r>
      <w:r w:rsidR="00E57DCC" w:rsidRPr="00386848">
        <w:rPr>
          <w:rFonts w:ascii="Times New Roman" w:eastAsia="Times New Roman" w:hAnsi="Times New Roman" w:cs="Times New Roman"/>
          <w:color w:val="000000"/>
          <w:sz w:val="24"/>
          <w:szCs w:val="24"/>
          <w:lang w:eastAsia="ru-RU"/>
        </w:rPr>
        <w:t>специалистов, проживающих в сельской местности</w:t>
      </w:r>
      <w:r w:rsidR="001A2960">
        <w:rPr>
          <w:rFonts w:ascii="Times New Roman" w:eastAsia="Times New Roman" w:hAnsi="Times New Roman" w:cs="Times New Roman"/>
          <w:color w:val="000000"/>
          <w:sz w:val="24"/>
          <w:szCs w:val="24"/>
          <w:lang w:eastAsia="ru-RU"/>
        </w:rPr>
        <w:t xml:space="preserve"> и работающих в бюджетной сфере</w:t>
      </w:r>
      <w:r w:rsidRPr="00386848">
        <w:rPr>
          <w:rFonts w:ascii="Times New Roman" w:eastAsia="Times New Roman" w:hAnsi="Times New Roman" w:cs="Times New Roman"/>
          <w:color w:val="000000"/>
          <w:sz w:val="24"/>
          <w:szCs w:val="24"/>
          <w:lang w:eastAsia="ru-RU"/>
        </w:rPr>
        <w:t>, не обладающих достаточными собственными</w:t>
      </w:r>
      <w:r w:rsidR="00E32019" w:rsidRPr="00386848">
        <w:rPr>
          <w:rFonts w:ascii="Times New Roman" w:eastAsia="Times New Roman" w:hAnsi="Times New Roman" w:cs="Times New Roman"/>
          <w:color w:val="000000"/>
          <w:sz w:val="24"/>
          <w:szCs w:val="24"/>
          <w:lang w:eastAsia="ru-RU"/>
        </w:rPr>
        <w:t xml:space="preserve"> </w:t>
      </w:r>
      <w:r w:rsidR="00F11F7B" w:rsidRPr="00386848">
        <w:rPr>
          <w:rFonts w:ascii="Times New Roman" w:eastAsia="Times New Roman" w:hAnsi="Times New Roman" w:cs="Times New Roman"/>
          <w:color w:val="000000"/>
          <w:sz w:val="24"/>
          <w:szCs w:val="24"/>
          <w:lang w:eastAsia="ru-RU"/>
        </w:rPr>
        <w:t>накоплениями, Программа</w:t>
      </w:r>
      <w:r w:rsidRPr="00386848">
        <w:rPr>
          <w:rFonts w:ascii="Times New Roman" w:eastAsia="Times New Roman" w:hAnsi="Times New Roman" w:cs="Times New Roman"/>
          <w:color w:val="000000"/>
          <w:sz w:val="24"/>
          <w:szCs w:val="24"/>
          <w:lang w:eastAsia="ru-RU"/>
        </w:rPr>
        <w:t xml:space="preserve"> предусматрив</w:t>
      </w:r>
      <w:r w:rsidR="00E32019" w:rsidRPr="00386848">
        <w:rPr>
          <w:rFonts w:ascii="Times New Roman" w:eastAsia="Times New Roman" w:hAnsi="Times New Roman" w:cs="Times New Roman"/>
          <w:color w:val="000000"/>
          <w:sz w:val="24"/>
          <w:szCs w:val="24"/>
          <w:lang w:eastAsia="ru-RU"/>
        </w:rPr>
        <w:t>а</w:t>
      </w:r>
      <w:r w:rsidRPr="00386848">
        <w:rPr>
          <w:rFonts w:ascii="Times New Roman" w:eastAsia="Times New Roman" w:hAnsi="Times New Roman" w:cs="Times New Roman"/>
          <w:color w:val="000000"/>
          <w:sz w:val="24"/>
          <w:szCs w:val="24"/>
          <w:lang w:eastAsia="ru-RU"/>
        </w:rPr>
        <w:t>ет:</w:t>
      </w:r>
    </w:p>
    <w:p w:rsidR="00E32019" w:rsidRPr="00386848" w:rsidRDefault="00E32019" w:rsidP="007E5CBE">
      <w:pPr>
        <w:spacing w:after="0" w:line="240" w:lineRule="auto"/>
        <w:ind w:firstLine="708"/>
        <w:jc w:val="both"/>
        <w:rPr>
          <w:rFonts w:ascii="Times New Roman" w:eastAsia="Times New Roman" w:hAnsi="Times New Roman" w:cs="Times New Roman"/>
          <w:color w:val="000000"/>
          <w:sz w:val="24"/>
          <w:szCs w:val="24"/>
          <w:lang w:eastAsia="ru-RU"/>
        </w:rPr>
      </w:pPr>
      <w:r w:rsidRPr="00386848">
        <w:rPr>
          <w:rFonts w:ascii="Times New Roman" w:eastAsia="Times New Roman" w:hAnsi="Times New Roman" w:cs="Times New Roman"/>
          <w:color w:val="000000"/>
          <w:sz w:val="24"/>
          <w:szCs w:val="24"/>
          <w:lang w:eastAsia="ru-RU"/>
        </w:rPr>
        <w:t>- формирование финансовых, орга</w:t>
      </w:r>
      <w:r w:rsidR="00273237" w:rsidRPr="00386848">
        <w:rPr>
          <w:rFonts w:ascii="Times New Roman" w:eastAsia="Times New Roman" w:hAnsi="Times New Roman" w:cs="Times New Roman"/>
          <w:color w:val="000000"/>
          <w:sz w:val="24"/>
          <w:szCs w:val="24"/>
          <w:lang w:eastAsia="ru-RU"/>
        </w:rPr>
        <w:t>низационных</w:t>
      </w:r>
      <w:r w:rsidRPr="00386848">
        <w:rPr>
          <w:rFonts w:ascii="Times New Roman" w:eastAsia="Times New Roman" w:hAnsi="Times New Roman" w:cs="Times New Roman"/>
          <w:color w:val="000000"/>
          <w:sz w:val="24"/>
          <w:szCs w:val="24"/>
          <w:lang w:eastAsia="ru-RU"/>
        </w:rPr>
        <w:t xml:space="preserve"> механизмов при</w:t>
      </w:r>
      <w:r w:rsidR="00273237" w:rsidRPr="00386848">
        <w:rPr>
          <w:rFonts w:ascii="Times New Roman" w:eastAsia="Times New Roman" w:hAnsi="Times New Roman" w:cs="Times New Roman"/>
          <w:color w:val="000000"/>
          <w:sz w:val="24"/>
          <w:szCs w:val="24"/>
          <w:lang w:eastAsia="ru-RU"/>
        </w:rPr>
        <w:t>обретения и строительства жилья.</w:t>
      </w:r>
    </w:p>
    <w:p w:rsidR="00E32019" w:rsidRPr="00386848" w:rsidRDefault="00E32019" w:rsidP="007E5CBE">
      <w:pPr>
        <w:spacing w:after="0" w:line="240" w:lineRule="auto"/>
        <w:ind w:firstLine="708"/>
        <w:jc w:val="both"/>
        <w:rPr>
          <w:rFonts w:ascii="Times New Roman" w:eastAsia="Times New Roman" w:hAnsi="Times New Roman" w:cs="Times New Roman"/>
          <w:color w:val="000000"/>
          <w:sz w:val="24"/>
          <w:szCs w:val="24"/>
          <w:lang w:eastAsia="ru-RU"/>
        </w:rPr>
      </w:pPr>
      <w:r w:rsidRPr="00386848">
        <w:rPr>
          <w:rFonts w:ascii="Times New Roman" w:eastAsia="Times New Roman" w:hAnsi="Times New Roman" w:cs="Times New Roman"/>
          <w:color w:val="000000"/>
          <w:sz w:val="24"/>
          <w:szCs w:val="24"/>
          <w:lang w:eastAsia="ru-RU"/>
        </w:rPr>
        <w:t>Выполнение мероприятий позволит:</w:t>
      </w:r>
    </w:p>
    <w:p w:rsidR="00E32019" w:rsidRPr="00386848" w:rsidRDefault="00E32019" w:rsidP="007E5CBE">
      <w:pPr>
        <w:spacing w:after="0" w:line="240" w:lineRule="auto"/>
        <w:ind w:firstLine="708"/>
        <w:jc w:val="both"/>
        <w:rPr>
          <w:rFonts w:ascii="Times New Roman" w:eastAsia="Times New Roman" w:hAnsi="Times New Roman" w:cs="Times New Roman"/>
          <w:color w:val="000000"/>
          <w:sz w:val="24"/>
          <w:szCs w:val="24"/>
          <w:lang w:eastAsia="ru-RU"/>
        </w:rPr>
      </w:pPr>
      <w:r w:rsidRPr="00386848">
        <w:rPr>
          <w:rFonts w:ascii="Times New Roman" w:eastAsia="Times New Roman" w:hAnsi="Times New Roman" w:cs="Times New Roman"/>
          <w:color w:val="000000"/>
          <w:sz w:val="24"/>
          <w:szCs w:val="24"/>
          <w:lang w:eastAsia="ru-RU"/>
        </w:rPr>
        <w:t xml:space="preserve">- создать </w:t>
      </w:r>
      <w:r w:rsidR="001A2960">
        <w:rPr>
          <w:rFonts w:ascii="Times New Roman" w:eastAsia="Times New Roman" w:hAnsi="Times New Roman" w:cs="Times New Roman"/>
          <w:color w:val="000000"/>
          <w:sz w:val="24"/>
          <w:szCs w:val="24"/>
          <w:lang w:eastAsia="ru-RU"/>
        </w:rPr>
        <w:t xml:space="preserve">условия для закрепления </w:t>
      </w:r>
      <w:r w:rsidRPr="00386848">
        <w:rPr>
          <w:rFonts w:ascii="Times New Roman" w:eastAsia="Times New Roman" w:hAnsi="Times New Roman" w:cs="Times New Roman"/>
          <w:color w:val="000000"/>
          <w:sz w:val="24"/>
          <w:szCs w:val="24"/>
          <w:lang w:eastAsia="ru-RU"/>
        </w:rPr>
        <w:t>специалистов в социальной сфере села, а также приостан</w:t>
      </w:r>
      <w:r w:rsidR="001A2960">
        <w:rPr>
          <w:rFonts w:ascii="Times New Roman" w:eastAsia="Times New Roman" w:hAnsi="Times New Roman" w:cs="Times New Roman"/>
          <w:color w:val="000000"/>
          <w:sz w:val="24"/>
          <w:szCs w:val="24"/>
          <w:lang w:eastAsia="ru-RU"/>
        </w:rPr>
        <w:t>овить миграцию сельского населения</w:t>
      </w:r>
      <w:r w:rsidRPr="00386848">
        <w:rPr>
          <w:rFonts w:ascii="Times New Roman" w:eastAsia="Times New Roman" w:hAnsi="Times New Roman" w:cs="Times New Roman"/>
          <w:color w:val="000000"/>
          <w:sz w:val="24"/>
          <w:szCs w:val="24"/>
          <w:lang w:eastAsia="ru-RU"/>
        </w:rPr>
        <w:t>;</w:t>
      </w:r>
    </w:p>
    <w:p w:rsidR="00E32019" w:rsidRPr="00386848" w:rsidRDefault="00E32019" w:rsidP="007E5CBE">
      <w:pPr>
        <w:spacing w:after="0" w:line="240" w:lineRule="auto"/>
        <w:ind w:firstLine="708"/>
        <w:jc w:val="both"/>
        <w:rPr>
          <w:rFonts w:ascii="Times New Roman" w:eastAsia="Times New Roman" w:hAnsi="Times New Roman" w:cs="Times New Roman"/>
          <w:color w:val="000000"/>
          <w:sz w:val="24"/>
          <w:szCs w:val="24"/>
          <w:lang w:eastAsia="ru-RU"/>
        </w:rPr>
      </w:pPr>
      <w:r w:rsidRPr="00386848">
        <w:rPr>
          <w:rFonts w:ascii="Times New Roman" w:eastAsia="Times New Roman" w:hAnsi="Times New Roman" w:cs="Times New Roman"/>
          <w:color w:val="000000"/>
          <w:sz w:val="24"/>
          <w:szCs w:val="24"/>
          <w:lang w:eastAsia="ru-RU"/>
        </w:rPr>
        <w:t>- закрепить профессиональные кадры на селе;</w:t>
      </w:r>
    </w:p>
    <w:p w:rsidR="00E32019" w:rsidRPr="00386848" w:rsidRDefault="00E32019" w:rsidP="007E5CBE">
      <w:pPr>
        <w:spacing w:after="0" w:line="240" w:lineRule="auto"/>
        <w:ind w:firstLine="708"/>
        <w:jc w:val="both"/>
        <w:rPr>
          <w:rFonts w:ascii="Times New Roman" w:eastAsia="Times New Roman" w:hAnsi="Times New Roman" w:cs="Times New Roman"/>
          <w:color w:val="000000"/>
          <w:sz w:val="24"/>
          <w:szCs w:val="24"/>
          <w:lang w:eastAsia="ru-RU"/>
        </w:rPr>
      </w:pPr>
      <w:r w:rsidRPr="00386848">
        <w:rPr>
          <w:rFonts w:ascii="Times New Roman" w:eastAsia="Times New Roman" w:hAnsi="Times New Roman" w:cs="Times New Roman"/>
          <w:color w:val="000000"/>
          <w:sz w:val="24"/>
          <w:szCs w:val="24"/>
          <w:lang w:eastAsia="ru-RU"/>
        </w:rPr>
        <w:t>- создать условия для улучшения демографической ситуации в сельской местности.</w:t>
      </w:r>
    </w:p>
    <w:p w:rsidR="00DE512A" w:rsidRPr="00386848" w:rsidRDefault="00DE512A" w:rsidP="007E5CBE">
      <w:pPr>
        <w:spacing w:after="0" w:line="240" w:lineRule="auto"/>
        <w:ind w:firstLine="708"/>
        <w:jc w:val="both"/>
        <w:rPr>
          <w:rFonts w:ascii="Times New Roman" w:eastAsia="Times New Roman" w:hAnsi="Times New Roman" w:cs="Times New Roman"/>
          <w:color w:val="000000"/>
          <w:sz w:val="24"/>
          <w:szCs w:val="24"/>
          <w:lang w:eastAsia="ru-RU"/>
        </w:rPr>
      </w:pPr>
    </w:p>
    <w:p w:rsidR="00DE512A" w:rsidRPr="00386848" w:rsidRDefault="00DE512A" w:rsidP="007E5CBE">
      <w:pPr>
        <w:spacing w:after="0" w:line="240" w:lineRule="auto"/>
        <w:ind w:firstLine="708"/>
        <w:jc w:val="center"/>
        <w:rPr>
          <w:rFonts w:ascii="Times New Roman" w:eastAsia="Times New Roman" w:hAnsi="Times New Roman" w:cs="Times New Roman"/>
          <w:b/>
          <w:color w:val="000000"/>
          <w:sz w:val="24"/>
          <w:szCs w:val="24"/>
          <w:lang w:eastAsia="ru-RU"/>
        </w:rPr>
      </w:pPr>
      <w:r w:rsidRPr="00386848">
        <w:rPr>
          <w:rFonts w:ascii="Times New Roman" w:eastAsia="Times New Roman" w:hAnsi="Times New Roman" w:cs="Times New Roman"/>
          <w:b/>
          <w:color w:val="000000"/>
          <w:sz w:val="24"/>
          <w:szCs w:val="24"/>
          <w:lang w:eastAsia="ru-RU"/>
        </w:rPr>
        <w:t>Раздел 4.</w:t>
      </w:r>
      <w:r w:rsidR="00F564EA" w:rsidRPr="00386848">
        <w:rPr>
          <w:rFonts w:ascii="Times New Roman" w:eastAsia="Times New Roman" w:hAnsi="Times New Roman" w:cs="Times New Roman"/>
          <w:b/>
          <w:color w:val="000000"/>
          <w:sz w:val="24"/>
          <w:szCs w:val="24"/>
          <w:lang w:eastAsia="ru-RU"/>
        </w:rPr>
        <w:t>2</w:t>
      </w:r>
      <w:r w:rsidRPr="00386848">
        <w:rPr>
          <w:rFonts w:ascii="Times New Roman" w:eastAsia="Times New Roman" w:hAnsi="Times New Roman" w:cs="Times New Roman"/>
          <w:b/>
          <w:color w:val="000000"/>
          <w:sz w:val="24"/>
          <w:szCs w:val="24"/>
          <w:lang w:eastAsia="ru-RU"/>
        </w:rPr>
        <w:t xml:space="preserve">. </w:t>
      </w:r>
      <w:r w:rsidR="008074F3">
        <w:rPr>
          <w:rFonts w:ascii="Times New Roman" w:eastAsia="Times New Roman" w:hAnsi="Times New Roman" w:cs="Times New Roman"/>
          <w:b/>
          <w:color w:val="000000"/>
          <w:sz w:val="24"/>
          <w:szCs w:val="24"/>
          <w:lang w:eastAsia="ru-RU"/>
        </w:rPr>
        <w:t>Повышение уровня комплексного обустройства сельских населенных пунктов объектами социальной инфраструктуры</w:t>
      </w:r>
    </w:p>
    <w:p w:rsidR="00DE512A" w:rsidRPr="00386848" w:rsidRDefault="00DE512A" w:rsidP="007E5CBE">
      <w:pPr>
        <w:spacing w:after="0" w:line="240" w:lineRule="auto"/>
        <w:ind w:firstLine="708"/>
        <w:jc w:val="center"/>
        <w:rPr>
          <w:rFonts w:ascii="Times New Roman" w:eastAsia="Times New Roman" w:hAnsi="Times New Roman" w:cs="Times New Roman"/>
          <w:b/>
          <w:color w:val="000000"/>
          <w:sz w:val="24"/>
          <w:szCs w:val="24"/>
          <w:lang w:eastAsia="ru-RU"/>
        </w:rPr>
      </w:pPr>
    </w:p>
    <w:p w:rsidR="00E57DCC" w:rsidRPr="00386848" w:rsidRDefault="00E57DCC" w:rsidP="007E5CBE">
      <w:pPr>
        <w:spacing w:after="0" w:line="240" w:lineRule="auto"/>
        <w:ind w:firstLine="708"/>
        <w:jc w:val="both"/>
        <w:rPr>
          <w:rFonts w:ascii="Times New Roman" w:eastAsia="Times New Roman" w:hAnsi="Times New Roman" w:cs="Times New Roman"/>
          <w:color w:val="000000"/>
          <w:sz w:val="24"/>
          <w:szCs w:val="24"/>
          <w:lang w:eastAsia="ru-RU"/>
        </w:rPr>
      </w:pPr>
      <w:r w:rsidRPr="00386848">
        <w:rPr>
          <w:rFonts w:ascii="Times New Roman" w:eastAsia="Times New Roman" w:hAnsi="Times New Roman" w:cs="Times New Roman"/>
          <w:color w:val="000000"/>
          <w:sz w:val="24"/>
          <w:szCs w:val="24"/>
          <w:lang w:eastAsia="ru-RU"/>
        </w:rPr>
        <w:t>Основной целью мероприятий в области развития учреждений культуры является сохранение и развитие сельского образа жизни, улучшение условий доступа различных групп сельского населения к культурным ценностям и информационным ресурсам.</w:t>
      </w:r>
    </w:p>
    <w:p w:rsidR="00E94390" w:rsidRPr="00386848" w:rsidRDefault="00E94390" w:rsidP="007E5CBE">
      <w:pPr>
        <w:spacing w:after="0" w:line="240" w:lineRule="auto"/>
        <w:ind w:firstLine="708"/>
        <w:jc w:val="both"/>
        <w:rPr>
          <w:rFonts w:ascii="Times New Roman" w:eastAsia="Times New Roman" w:hAnsi="Times New Roman" w:cs="Times New Roman"/>
          <w:color w:val="000000"/>
          <w:sz w:val="24"/>
          <w:szCs w:val="24"/>
          <w:lang w:eastAsia="ru-RU"/>
        </w:rPr>
      </w:pPr>
      <w:r w:rsidRPr="00386848">
        <w:rPr>
          <w:rFonts w:ascii="Times New Roman" w:eastAsia="Times New Roman" w:hAnsi="Times New Roman" w:cs="Times New Roman"/>
          <w:color w:val="000000"/>
          <w:sz w:val="24"/>
          <w:szCs w:val="24"/>
          <w:lang w:eastAsia="ru-RU"/>
        </w:rPr>
        <w:t xml:space="preserve">В целях </w:t>
      </w:r>
      <w:r w:rsidR="00D12307" w:rsidRPr="00386848">
        <w:rPr>
          <w:rFonts w:ascii="Times New Roman" w:eastAsia="Times New Roman" w:hAnsi="Times New Roman" w:cs="Times New Roman"/>
          <w:color w:val="000000"/>
          <w:sz w:val="24"/>
          <w:szCs w:val="24"/>
          <w:lang w:eastAsia="ru-RU"/>
        </w:rPr>
        <w:t>реализации данной задачи в 2014 – 2016</w:t>
      </w:r>
      <w:r w:rsidR="00D67ECC" w:rsidRPr="00386848">
        <w:rPr>
          <w:rFonts w:ascii="Times New Roman" w:eastAsia="Times New Roman" w:hAnsi="Times New Roman" w:cs="Times New Roman"/>
          <w:color w:val="000000"/>
          <w:sz w:val="24"/>
          <w:szCs w:val="24"/>
          <w:lang w:eastAsia="ru-RU"/>
        </w:rPr>
        <w:t xml:space="preserve"> годах планируется </w:t>
      </w:r>
      <w:r w:rsidRPr="00386848">
        <w:rPr>
          <w:rFonts w:ascii="Times New Roman" w:eastAsia="Times New Roman" w:hAnsi="Times New Roman" w:cs="Times New Roman"/>
          <w:color w:val="000000"/>
          <w:sz w:val="24"/>
          <w:szCs w:val="24"/>
          <w:lang w:eastAsia="ru-RU"/>
        </w:rPr>
        <w:t xml:space="preserve"> строительство нового Дома культуры в с. Пудино</w:t>
      </w:r>
      <w:r w:rsidR="00D67ECC" w:rsidRPr="00386848">
        <w:rPr>
          <w:rFonts w:ascii="Times New Roman" w:eastAsia="Times New Roman" w:hAnsi="Times New Roman" w:cs="Times New Roman"/>
          <w:color w:val="000000"/>
          <w:sz w:val="24"/>
          <w:szCs w:val="24"/>
          <w:lang w:eastAsia="ru-RU"/>
        </w:rPr>
        <w:t>.</w:t>
      </w:r>
    </w:p>
    <w:p w:rsidR="00E94390" w:rsidRPr="00386848" w:rsidRDefault="00E94390" w:rsidP="007E5CBE">
      <w:pPr>
        <w:spacing w:after="0" w:line="240" w:lineRule="auto"/>
        <w:ind w:firstLine="708"/>
        <w:jc w:val="both"/>
        <w:rPr>
          <w:rFonts w:ascii="Times New Roman" w:eastAsia="Times New Roman" w:hAnsi="Times New Roman" w:cs="Times New Roman"/>
          <w:color w:val="000000"/>
          <w:sz w:val="24"/>
          <w:szCs w:val="24"/>
          <w:lang w:eastAsia="ru-RU"/>
        </w:rPr>
      </w:pPr>
      <w:r w:rsidRPr="00386848">
        <w:rPr>
          <w:rFonts w:ascii="Times New Roman" w:eastAsia="Times New Roman" w:hAnsi="Times New Roman" w:cs="Times New Roman"/>
          <w:color w:val="000000"/>
          <w:sz w:val="24"/>
          <w:szCs w:val="24"/>
          <w:lang w:eastAsia="ru-RU"/>
        </w:rPr>
        <w:t>Финансирование осуществляется за счет средств областного  и местного б</w:t>
      </w:r>
      <w:r w:rsidR="00273237" w:rsidRPr="00386848">
        <w:rPr>
          <w:rFonts w:ascii="Times New Roman" w:eastAsia="Times New Roman" w:hAnsi="Times New Roman" w:cs="Times New Roman"/>
          <w:color w:val="000000"/>
          <w:sz w:val="24"/>
          <w:szCs w:val="24"/>
          <w:lang w:eastAsia="ru-RU"/>
        </w:rPr>
        <w:t>юджета.</w:t>
      </w:r>
    </w:p>
    <w:p w:rsidR="008C1E91" w:rsidRPr="00386848" w:rsidRDefault="00D12307" w:rsidP="007E5CBE">
      <w:pPr>
        <w:spacing w:after="0" w:line="240" w:lineRule="auto"/>
        <w:ind w:firstLine="708"/>
        <w:jc w:val="both"/>
        <w:rPr>
          <w:rFonts w:ascii="Times New Roman" w:eastAsia="Times New Roman" w:hAnsi="Times New Roman" w:cs="Times New Roman"/>
          <w:color w:val="000000"/>
          <w:sz w:val="24"/>
          <w:szCs w:val="24"/>
          <w:lang w:eastAsia="ru-RU"/>
        </w:rPr>
      </w:pPr>
      <w:r w:rsidRPr="00386848">
        <w:rPr>
          <w:rFonts w:ascii="Times New Roman" w:eastAsia="Times New Roman" w:hAnsi="Times New Roman" w:cs="Times New Roman"/>
          <w:color w:val="000000"/>
          <w:sz w:val="24"/>
          <w:szCs w:val="24"/>
          <w:lang w:eastAsia="ru-RU"/>
        </w:rPr>
        <w:t>В период 2014</w:t>
      </w:r>
      <w:r w:rsidR="00713F57" w:rsidRPr="00386848">
        <w:rPr>
          <w:rFonts w:ascii="Times New Roman" w:eastAsia="Times New Roman" w:hAnsi="Times New Roman" w:cs="Times New Roman"/>
          <w:color w:val="000000"/>
          <w:sz w:val="24"/>
          <w:szCs w:val="24"/>
          <w:lang w:eastAsia="ru-RU"/>
        </w:rPr>
        <w:t xml:space="preserve"> </w:t>
      </w:r>
      <w:r w:rsidRPr="00386848">
        <w:rPr>
          <w:rFonts w:ascii="Times New Roman" w:eastAsia="Times New Roman" w:hAnsi="Times New Roman" w:cs="Times New Roman"/>
          <w:color w:val="000000"/>
          <w:sz w:val="24"/>
          <w:szCs w:val="24"/>
          <w:lang w:eastAsia="ru-RU"/>
        </w:rPr>
        <w:t>- 2016</w:t>
      </w:r>
      <w:r w:rsidR="008C1E91" w:rsidRPr="00386848">
        <w:rPr>
          <w:rFonts w:ascii="Times New Roman" w:eastAsia="Times New Roman" w:hAnsi="Times New Roman" w:cs="Times New Roman"/>
          <w:color w:val="000000"/>
          <w:sz w:val="24"/>
          <w:szCs w:val="24"/>
          <w:lang w:eastAsia="ru-RU"/>
        </w:rPr>
        <w:t xml:space="preserve"> годы планируется:</w:t>
      </w:r>
    </w:p>
    <w:p w:rsidR="008C1E91" w:rsidRPr="00386848" w:rsidRDefault="008C1E91" w:rsidP="007E5CBE">
      <w:pPr>
        <w:spacing w:after="0" w:line="240" w:lineRule="auto"/>
        <w:ind w:firstLine="708"/>
        <w:jc w:val="both"/>
        <w:rPr>
          <w:rFonts w:ascii="Times New Roman" w:eastAsia="Times New Roman" w:hAnsi="Times New Roman" w:cs="Times New Roman"/>
          <w:color w:val="000000"/>
          <w:sz w:val="24"/>
          <w:szCs w:val="24"/>
          <w:lang w:eastAsia="ru-RU"/>
        </w:rPr>
      </w:pPr>
      <w:r w:rsidRPr="00386848">
        <w:rPr>
          <w:rFonts w:ascii="Times New Roman" w:eastAsia="Times New Roman" w:hAnsi="Times New Roman" w:cs="Times New Roman"/>
          <w:color w:val="000000"/>
          <w:sz w:val="24"/>
          <w:szCs w:val="24"/>
          <w:lang w:eastAsia="ru-RU"/>
        </w:rPr>
        <w:t>1.Подготовка проектно-сметной документации для строительства Дома культуры с. Пудино на 100 мест с размещением в данном здании библиотеки-филиала МУ «Кедровская ЦБС» и административными помещениями: кабинеты для ветврача, участкового, представителя центра социальной поддержки населения, помещений для выдачи на прокат коньков и лыж в зимний период и хранения инвентаря.</w:t>
      </w:r>
    </w:p>
    <w:p w:rsidR="008C1E91" w:rsidRPr="00386848" w:rsidRDefault="008C1E91" w:rsidP="007E5CBE">
      <w:pPr>
        <w:spacing w:after="0" w:line="240" w:lineRule="auto"/>
        <w:ind w:firstLine="708"/>
        <w:jc w:val="both"/>
        <w:rPr>
          <w:rFonts w:ascii="Times New Roman" w:eastAsia="Times New Roman" w:hAnsi="Times New Roman" w:cs="Times New Roman"/>
          <w:color w:val="000000"/>
          <w:sz w:val="24"/>
          <w:szCs w:val="24"/>
          <w:lang w:eastAsia="ru-RU"/>
        </w:rPr>
      </w:pPr>
      <w:r w:rsidRPr="00386848">
        <w:rPr>
          <w:rFonts w:ascii="Times New Roman" w:eastAsia="Times New Roman" w:hAnsi="Times New Roman" w:cs="Times New Roman"/>
          <w:color w:val="000000"/>
          <w:sz w:val="24"/>
          <w:szCs w:val="24"/>
          <w:lang w:eastAsia="ru-RU"/>
        </w:rPr>
        <w:t>2. Проведение инженерно-геологических изысканий.</w:t>
      </w:r>
    </w:p>
    <w:p w:rsidR="008C1E91" w:rsidRPr="00386848" w:rsidRDefault="008C1E91" w:rsidP="007E5CBE">
      <w:pPr>
        <w:spacing w:after="0" w:line="240" w:lineRule="auto"/>
        <w:ind w:firstLine="708"/>
        <w:jc w:val="both"/>
        <w:rPr>
          <w:rFonts w:ascii="Times New Roman" w:eastAsia="Times New Roman" w:hAnsi="Times New Roman" w:cs="Times New Roman"/>
          <w:color w:val="000000"/>
          <w:sz w:val="24"/>
          <w:szCs w:val="24"/>
          <w:lang w:eastAsia="ru-RU"/>
        </w:rPr>
      </w:pPr>
      <w:r w:rsidRPr="00386848">
        <w:rPr>
          <w:rFonts w:ascii="Times New Roman" w:eastAsia="Times New Roman" w:hAnsi="Times New Roman" w:cs="Times New Roman"/>
          <w:color w:val="000000"/>
          <w:sz w:val="24"/>
          <w:szCs w:val="24"/>
          <w:lang w:eastAsia="ru-RU"/>
        </w:rPr>
        <w:t>3.Монтаж систем светового, звукового оборудования в новом здании Дома культуры.</w:t>
      </w:r>
    </w:p>
    <w:p w:rsidR="008C1E91" w:rsidRPr="00386848" w:rsidRDefault="008C1E91" w:rsidP="007E5CBE">
      <w:pPr>
        <w:spacing w:after="0" w:line="240" w:lineRule="auto"/>
        <w:ind w:firstLine="708"/>
        <w:jc w:val="both"/>
        <w:rPr>
          <w:rFonts w:ascii="Times New Roman" w:eastAsia="Times New Roman" w:hAnsi="Times New Roman" w:cs="Times New Roman"/>
          <w:color w:val="000000"/>
          <w:sz w:val="24"/>
          <w:szCs w:val="24"/>
          <w:lang w:eastAsia="ru-RU"/>
        </w:rPr>
      </w:pPr>
      <w:r w:rsidRPr="00386848">
        <w:rPr>
          <w:rFonts w:ascii="Times New Roman" w:eastAsia="Times New Roman" w:hAnsi="Times New Roman" w:cs="Times New Roman"/>
          <w:color w:val="000000"/>
          <w:sz w:val="24"/>
          <w:szCs w:val="24"/>
          <w:lang w:eastAsia="ru-RU"/>
        </w:rPr>
        <w:t>4.Оборудование мебелью, креслами, одеждой для сцены.</w:t>
      </w:r>
    </w:p>
    <w:p w:rsidR="008C1E91" w:rsidRPr="00386848" w:rsidRDefault="008C1E91" w:rsidP="007E5CBE">
      <w:pPr>
        <w:spacing w:after="0" w:line="240" w:lineRule="auto"/>
        <w:ind w:firstLine="708"/>
        <w:jc w:val="both"/>
        <w:rPr>
          <w:rFonts w:ascii="Times New Roman" w:eastAsia="Times New Roman" w:hAnsi="Times New Roman" w:cs="Times New Roman"/>
          <w:color w:val="000000"/>
          <w:sz w:val="24"/>
          <w:szCs w:val="24"/>
          <w:lang w:eastAsia="ru-RU"/>
        </w:rPr>
      </w:pPr>
      <w:r w:rsidRPr="00386848">
        <w:rPr>
          <w:rFonts w:ascii="Times New Roman" w:eastAsia="Times New Roman" w:hAnsi="Times New Roman" w:cs="Times New Roman"/>
          <w:color w:val="000000"/>
          <w:sz w:val="24"/>
          <w:szCs w:val="24"/>
          <w:lang w:eastAsia="ru-RU"/>
        </w:rPr>
        <w:t xml:space="preserve">5.Оснащение библиотечным </w:t>
      </w:r>
      <w:r w:rsidR="00713F57" w:rsidRPr="00386848">
        <w:rPr>
          <w:rFonts w:ascii="Times New Roman" w:eastAsia="Times New Roman" w:hAnsi="Times New Roman" w:cs="Times New Roman"/>
          <w:color w:val="000000"/>
          <w:sz w:val="24"/>
          <w:szCs w:val="24"/>
          <w:lang w:eastAsia="ru-RU"/>
        </w:rPr>
        <w:t>оборудованием библиотеки-филиала</w:t>
      </w:r>
      <w:r w:rsidRPr="00386848">
        <w:rPr>
          <w:rFonts w:ascii="Times New Roman" w:eastAsia="Times New Roman" w:hAnsi="Times New Roman" w:cs="Times New Roman"/>
          <w:color w:val="000000"/>
          <w:sz w:val="24"/>
          <w:szCs w:val="24"/>
          <w:lang w:eastAsia="ru-RU"/>
        </w:rPr>
        <w:t>.</w:t>
      </w:r>
    </w:p>
    <w:p w:rsidR="0044710D" w:rsidRPr="00386848" w:rsidRDefault="00E94390" w:rsidP="007E5CBE">
      <w:pPr>
        <w:spacing w:after="0" w:line="240" w:lineRule="auto"/>
        <w:ind w:firstLine="708"/>
        <w:jc w:val="both"/>
        <w:rPr>
          <w:rFonts w:ascii="Times New Roman" w:eastAsia="Times New Roman" w:hAnsi="Times New Roman" w:cs="Times New Roman"/>
          <w:color w:val="000000"/>
          <w:sz w:val="24"/>
          <w:szCs w:val="24"/>
          <w:lang w:eastAsia="ru-RU"/>
        </w:rPr>
      </w:pPr>
      <w:r w:rsidRPr="00386848">
        <w:rPr>
          <w:rFonts w:ascii="Times New Roman" w:eastAsia="Times New Roman" w:hAnsi="Times New Roman" w:cs="Times New Roman"/>
          <w:color w:val="000000"/>
          <w:sz w:val="24"/>
          <w:szCs w:val="24"/>
          <w:lang w:eastAsia="ru-RU"/>
        </w:rPr>
        <w:lastRenderedPageBreak/>
        <w:t xml:space="preserve">Выполнение мероприятий по </w:t>
      </w:r>
      <w:r w:rsidR="008074F3">
        <w:rPr>
          <w:rFonts w:ascii="Times New Roman" w:eastAsia="Times New Roman" w:hAnsi="Times New Roman" w:cs="Times New Roman"/>
          <w:color w:val="000000"/>
          <w:sz w:val="24"/>
          <w:szCs w:val="24"/>
          <w:lang w:eastAsia="ru-RU"/>
        </w:rPr>
        <w:t>повышению уровня комплексного обустройства сельских населенных пунктов объектами социальной инфраструктуры</w:t>
      </w:r>
      <w:r w:rsidRPr="00386848">
        <w:rPr>
          <w:rFonts w:ascii="Times New Roman" w:eastAsia="Times New Roman" w:hAnsi="Times New Roman" w:cs="Times New Roman"/>
          <w:color w:val="000000"/>
          <w:sz w:val="24"/>
          <w:szCs w:val="24"/>
          <w:lang w:eastAsia="ru-RU"/>
        </w:rPr>
        <w:t xml:space="preserve"> позволи</w:t>
      </w:r>
      <w:r w:rsidR="00273237" w:rsidRPr="00386848">
        <w:rPr>
          <w:rFonts w:ascii="Times New Roman" w:eastAsia="Times New Roman" w:hAnsi="Times New Roman" w:cs="Times New Roman"/>
          <w:color w:val="000000"/>
          <w:sz w:val="24"/>
          <w:szCs w:val="24"/>
          <w:lang w:eastAsia="ru-RU"/>
        </w:rPr>
        <w:t>т улучшить качество предоставления муниципальных услуг в области образования и культуры в сельской местности</w:t>
      </w:r>
      <w:r w:rsidRPr="00386848">
        <w:rPr>
          <w:rFonts w:ascii="Times New Roman" w:eastAsia="Times New Roman" w:hAnsi="Times New Roman" w:cs="Times New Roman"/>
          <w:color w:val="000000"/>
          <w:sz w:val="24"/>
          <w:szCs w:val="24"/>
          <w:lang w:eastAsia="ru-RU"/>
        </w:rPr>
        <w:t xml:space="preserve"> и обеспечить равные возможности доступа к культурным ценностям и информационным ресурсам сельских жителей.</w:t>
      </w:r>
    </w:p>
    <w:p w:rsidR="00D762AB" w:rsidRPr="00386848" w:rsidRDefault="00D762AB" w:rsidP="007E5CBE">
      <w:pPr>
        <w:spacing w:after="0" w:line="240" w:lineRule="auto"/>
        <w:jc w:val="both"/>
        <w:rPr>
          <w:rFonts w:ascii="Times New Roman" w:eastAsia="Times New Roman" w:hAnsi="Times New Roman" w:cs="Times New Roman"/>
          <w:color w:val="000000"/>
          <w:sz w:val="24"/>
          <w:szCs w:val="24"/>
          <w:lang w:eastAsia="ru-RU"/>
        </w:rPr>
      </w:pPr>
    </w:p>
    <w:p w:rsidR="00957C24" w:rsidRPr="00386848" w:rsidRDefault="00957C24" w:rsidP="007E5CBE">
      <w:pPr>
        <w:spacing w:after="0" w:line="240" w:lineRule="auto"/>
        <w:ind w:firstLine="708"/>
        <w:jc w:val="center"/>
        <w:rPr>
          <w:rFonts w:ascii="Times New Roman" w:eastAsia="Times New Roman" w:hAnsi="Times New Roman" w:cs="Times New Roman"/>
          <w:color w:val="000000"/>
          <w:sz w:val="24"/>
          <w:szCs w:val="24"/>
          <w:lang w:eastAsia="ru-RU"/>
        </w:rPr>
      </w:pPr>
      <w:r w:rsidRPr="00386848">
        <w:rPr>
          <w:rFonts w:ascii="Times New Roman" w:eastAsia="Times New Roman" w:hAnsi="Times New Roman" w:cs="Times New Roman"/>
          <w:b/>
          <w:color w:val="333333"/>
          <w:sz w:val="24"/>
          <w:szCs w:val="24"/>
          <w:lang w:eastAsia="ru-RU"/>
        </w:rPr>
        <w:t xml:space="preserve">Раздел </w:t>
      </w:r>
      <w:r w:rsidR="00CD0E10" w:rsidRPr="00386848">
        <w:rPr>
          <w:rFonts w:ascii="Times New Roman" w:eastAsia="Times New Roman" w:hAnsi="Times New Roman" w:cs="Times New Roman"/>
          <w:b/>
          <w:color w:val="333333"/>
          <w:sz w:val="24"/>
          <w:szCs w:val="24"/>
          <w:lang w:eastAsia="ru-RU"/>
        </w:rPr>
        <w:t>5</w:t>
      </w:r>
      <w:r w:rsidRPr="00386848">
        <w:rPr>
          <w:rFonts w:ascii="Times New Roman" w:eastAsia="Times New Roman" w:hAnsi="Times New Roman" w:cs="Times New Roman"/>
          <w:b/>
          <w:color w:val="333333"/>
          <w:sz w:val="24"/>
          <w:szCs w:val="24"/>
          <w:lang w:eastAsia="ru-RU"/>
        </w:rPr>
        <w:t>.</w:t>
      </w:r>
      <w:r w:rsidRPr="00386848">
        <w:rPr>
          <w:rFonts w:ascii="Times New Roman" w:eastAsia="Times New Roman" w:hAnsi="Times New Roman" w:cs="Times New Roman"/>
          <w:b/>
          <w:bCs/>
          <w:color w:val="000000"/>
          <w:sz w:val="24"/>
          <w:szCs w:val="24"/>
          <w:lang w:eastAsia="ru-RU"/>
        </w:rPr>
        <w:t xml:space="preserve"> Сроки реализации</w:t>
      </w:r>
    </w:p>
    <w:p w:rsidR="00957C24" w:rsidRPr="00386848" w:rsidRDefault="00957C24" w:rsidP="007E5CBE">
      <w:pPr>
        <w:spacing w:after="0" w:line="240" w:lineRule="auto"/>
        <w:ind w:firstLine="708"/>
        <w:jc w:val="both"/>
        <w:rPr>
          <w:rFonts w:ascii="Times New Roman" w:eastAsia="Times New Roman" w:hAnsi="Times New Roman" w:cs="Times New Roman"/>
          <w:color w:val="000000"/>
          <w:sz w:val="24"/>
          <w:szCs w:val="24"/>
          <w:lang w:eastAsia="ru-RU"/>
        </w:rPr>
      </w:pPr>
    </w:p>
    <w:p w:rsidR="002958DF" w:rsidRPr="00386848" w:rsidRDefault="002958DF" w:rsidP="007E5CBE">
      <w:pPr>
        <w:spacing w:after="0" w:line="240" w:lineRule="auto"/>
        <w:ind w:firstLine="708"/>
        <w:jc w:val="both"/>
        <w:rPr>
          <w:rFonts w:ascii="Times New Roman" w:eastAsia="Times New Roman" w:hAnsi="Times New Roman" w:cs="Times New Roman"/>
          <w:color w:val="000000"/>
          <w:sz w:val="24"/>
          <w:szCs w:val="24"/>
          <w:lang w:eastAsia="ru-RU"/>
        </w:rPr>
      </w:pPr>
      <w:r w:rsidRPr="00386848">
        <w:rPr>
          <w:rFonts w:ascii="Times New Roman" w:eastAsia="Times New Roman" w:hAnsi="Times New Roman" w:cs="Times New Roman"/>
          <w:color w:val="000000"/>
          <w:sz w:val="24"/>
          <w:szCs w:val="24"/>
          <w:lang w:eastAsia="ru-RU"/>
        </w:rPr>
        <w:t>Срок</w:t>
      </w:r>
      <w:r w:rsidR="009227B3" w:rsidRPr="00386848">
        <w:rPr>
          <w:rFonts w:ascii="Times New Roman" w:eastAsia="Times New Roman" w:hAnsi="Times New Roman" w:cs="Times New Roman"/>
          <w:color w:val="000000"/>
          <w:sz w:val="24"/>
          <w:szCs w:val="24"/>
          <w:lang w:eastAsia="ru-RU"/>
        </w:rPr>
        <w:t>и</w:t>
      </w:r>
      <w:r w:rsidRPr="00386848">
        <w:rPr>
          <w:rFonts w:ascii="Times New Roman" w:eastAsia="Times New Roman" w:hAnsi="Times New Roman" w:cs="Times New Roman"/>
          <w:color w:val="000000"/>
          <w:sz w:val="24"/>
          <w:szCs w:val="24"/>
          <w:lang w:eastAsia="ru-RU"/>
        </w:rPr>
        <w:t xml:space="preserve"> реализаци</w:t>
      </w:r>
      <w:r w:rsidR="00036BC8" w:rsidRPr="00386848">
        <w:rPr>
          <w:rFonts w:ascii="Times New Roman" w:eastAsia="Times New Roman" w:hAnsi="Times New Roman" w:cs="Times New Roman"/>
          <w:color w:val="000000"/>
          <w:sz w:val="24"/>
          <w:szCs w:val="24"/>
          <w:lang w:eastAsia="ru-RU"/>
        </w:rPr>
        <w:t>и</w:t>
      </w:r>
      <w:r w:rsidRPr="00386848">
        <w:rPr>
          <w:rFonts w:ascii="Times New Roman" w:eastAsia="Times New Roman" w:hAnsi="Times New Roman" w:cs="Times New Roman"/>
          <w:color w:val="000000"/>
          <w:sz w:val="24"/>
          <w:szCs w:val="24"/>
          <w:lang w:eastAsia="ru-RU"/>
        </w:rPr>
        <w:t xml:space="preserve"> Программы 201</w:t>
      </w:r>
      <w:r w:rsidR="00D12307" w:rsidRPr="00386848">
        <w:rPr>
          <w:rFonts w:ascii="Times New Roman" w:eastAsia="Times New Roman" w:hAnsi="Times New Roman" w:cs="Times New Roman"/>
          <w:color w:val="000000"/>
          <w:sz w:val="24"/>
          <w:szCs w:val="24"/>
          <w:lang w:eastAsia="ru-RU"/>
        </w:rPr>
        <w:t>4</w:t>
      </w:r>
      <w:r w:rsidRPr="00386848">
        <w:rPr>
          <w:rFonts w:ascii="Times New Roman" w:eastAsia="Times New Roman" w:hAnsi="Times New Roman" w:cs="Times New Roman"/>
          <w:color w:val="000000"/>
          <w:sz w:val="24"/>
          <w:szCs w:val="24"/>
          <w:lang w:eastAsia="ru-RU"/>
        </w:rPr>
        <w:t>-201</w:t>
      </w:r>
      <w:r w:rsidR="00D12307" w:rsidRPr="00386848">
        <w:rPr>
          <w:rFonts w:ascii="Times New Roman" w:eastAsia="Times New Roman" w:hAnsi="Times New Roman" w:cs="Times New Roman"/>
          <w:color w:val="000000"/>
          <w:sz w:val="24"/>
          <w:szCs w:val="24"/>
          <w:lang w:eastAsia="ru-RU"/>
        </w:rPr>
        <w:t>6</w:t>
      </w:r>
      <w:r w:rsidRPr="00386848">
        <w:rPr>
          <w:rFonts w:ascii="Times New Roman" w:eastAsia="Times New Roman" w:hAnsi="Times New Roman" w:cs="Times New Roman"/>
          <w:color w:val="000000"/>
          <w:sz w:val="24"/>
          <w:szCs w:val="24"/>
          <w:lang w:eastAsia="ru-RU"/>
        </w:rPr>
        <w:t xml:space="preserve"> годы.</w:t>
      </w:r>
    </w:p>
    <w:p w:rsidR="002958DF" w:rsidRPr="00386848" w:rsidRDefault="002958DF" w:rsidP="007E5CBE">
      <w:pPr>
        <w:spacing w:after="0" w:line="240" w:lineRule="auto"/>
        <w:ind w:firstLine="708"/>
        <w:jc w:val="both"/>
        <w:rPr>
          <w:rFonts w:ascii="Times New Roman" w:eastAsia="Times New Roman" w:hAnsi="Times New Roman" w:cs="Times New Roman"/>
          <w:color w:val="000000"/>
          <w:sz w:val="24"/>
          <w:szCs w:val="24"/>
          <w:lang w:eastAsia="ru-RU"/>
        </w:rPr>
      </w:pPr>
      <w:r w:rsidRPr="00386848">
        <w:rPr>
          <w:rFonts w:ascii="Times New Roman" w:eastAsia="Times New Roman" w:hAnsi="Times New Roman" w:cs="Times New Roman"/>
          <w:color w:val="000000"/>
          <w:sz w:val="24"/>
          <w:szCs w:val="24"/>
          <w:lang w:eastAsia="ru-RU"/>
        </w:rPr>
        <w:t>Поскольку мероприятия  Программы носят постоянный непрерывный характер, а финансирование мероприятий  Программы завис</w:t>
      </w:r>
      <w:r w:rsidR="00036BC8" w:rsidRPr="00386848">
        <w:rPr>
          <w:rFonts w:ascii="Times New Roman" w:eastAsia="Times New Roman" w:hAnsi="Times New Roman" w:cs="Times New Roman"/>
          <w:color w:val="000000"/>
          <w:sz w:val="24"/>
          <w:szCs w:val="24"/>
          <w:lang w:eastAsia="ru-RU"/>
        </w:rPr>
        <w:t>и</w:t>
      </w:r>
      <w:r w:rsidRPr="00386848">
        <w:rPr>
          <w:rFonts w:ascii="Times New Roman" w:eastAsia="Times New Roman" w:hAnsi="Times New Roman" w:cs="Times New Roman"/>
          <w:color w:val="000000"/>
          <w:sz w:val="24"/>
          <w:szCs w:val="24"/>
          <w:lang w:eastAsia="ru-RU"/>
        </w:rPr>
        <w:t>т о</w:t>
      </w:r>
      <w:r w:rsidR="00C45A6F">
        <w:rPr>
          <w:rFonts w:ascii="Times New Roman" w:eastAsia="Times New Roman" w:hAnsi="Times New Roman" w:cs="Times New Roman"/>
          <w:color w:val="000000"/>
          <w:sz w:val="24"/>
          <w:szCs w:val="24"/>
          <w:lang w:eastAsia="ru-RU"/>
        </w:rPr>
        <w:t>т возможностей местного бюджета</w:t>
      </w:r>
      <w:r w:rsidRPr="00386848">
        <w:rPr>
          <w:rFonts w:ascii="Times New Roman" w:eastAsia="Times New Roman" w:hAnsi="Times New Roman" w:cs="Times New Roman"/>
          <w:color w:val="000000"/>
          <w:sz w:val="24"/>
          <w:szCs w:val="24"/>
          <w:lang w:eastAsia="ru-RU"/>
        </w:rPr>
        <w:t xml:space="preserve">, то в пределах срока действия Программы этап реализации соответствует одному году. </w:t>
      </w:r>
    </w:p>
    <w:p w:rsidR="008C48E9" w:rsidRPr="00386848" w:rsidRDefault="008C48E9" w:rsidP="007E5CBE">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b/>
          <w:color w:val="333333"/>
          <w:sz w:val="24"/>
          <w:szCs w:val="24"/>
          <w:lang w:eastAsia="ru-RU"/>
        </w:rPr>
        <w:t xml:space="preserve">Раздел </w:t>
      </w:r>
      <w:r w:rsidR="00CD0E10" w:rsidRPr="00386848">
        <w:rPr>
          <w:rFonts w:ascii="Times New Roman" w:eastAsia="Times New Roman" w:hAnsi="Times New Roman" w:cs="Times New Roman"/>
          <w:b/>
          <w:color w:val="333333"/>
          <w:sz w:val="24"/>
          <w:szCs w:val="24"/>
          <w:lang w:eastAsia="ru-RU"/>
        </w:rPr>
        <w:t>6</w:t>
      </w:r>
      <w:r w:rsidRPr="00386848">
        <w:rPr>
          <w:rFonts w:ascii="Times New Roman" w:eastAsia="Times New Roman" w:hAnsi="Times New Roman" w:cs="Times New Roman"/>
          <w:b/>
          <w:color w:val="333333"/>
          <w:sz w:val="24"/>
          <w:szCs w:val="24"/>
          <w:lang w:eastAsia="ru-RU"/>
        </w:rPr>
        <w:t>.</w:t>
      </w:r>
      <w:r w:rsidR="00B1664F" w:rsidRPr="00386848">
        <w:rPr>
          <w:rFonts w:ascii="Times New Roman" w:eastAsia="Times New Roman" w:hAnsi="Times New Roman" w:cs="Times New Roman"/>
          <w:b/>
          <w:color w:val="333333"/>
          <w:sz w:val="24"/>
          <w:szCs w:val="24"/>
          <w:lang w:eastAsia="ru-RU"/>
        </w:rPr>
        <w:t xml:space="preserve"> </w:t>
      </w:r>
      <w:r w:rsidRPr="00386848">
        <w:rPr>
          <w:rFonts w:ascii="Times New Roman" w:eastAsia="Times New Roman" w:hAnsi="Times New Roman" w:cs="Times New Roman"/>
          <w:b/>
          <w:color w:val="333333"/>
          <w:sz w:val="24"/>
          <w:szCs w:val="24"/>
          <w:lang w:eastAsia="ru-RU"/>
        </w:rPr>
        <w:t>Механизм реализации Программы</w:t>
      </w:r>
    </w:p>
    <w:p w:rsidR="00124B19" w:rsidRPr="00386848" w:rsidRDefault="00124B19" w:rsidP="007E5CB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86848">
        <w:rPr>
          <w:rFonts w:ascii="Times New Roman" w:eastAsia="Times New Roman" w:hAnsi="Times New Roman" w:cs="Times New Roman"/>
          <w:color w:val="000000"/>
          <w:sz w:val="24"/>
          <w:szCs w:val="24"/>
          <w:lang w:eastAsia="ru-RU"/>
        </w:rPr>
        <w:t>Механизм реализации Программы</w:t>
      </w:r>
      <w:r w:rsidR="001A2960">
        <w:rPr>
          <w:rFonts w:ascii="Times New Roman" w:eastAsia="Times New Roman" w:hAnsi="Times New Roman" w:cs="Times New Roman"/>
          <w:color w:val="000000"/>
          <w:sz w:val="24"/>
          <w:szCs w:val="24"/>
          <w:lang w:eastAsia="ru-RU"/>
        </w:rPr>
        <w:t xml:space="preserve"> предусматривает взаимодействие</w:t>
      </w:r>
      <w:r w:rsidR="008074F3" w:rsidRPr="00386848">
        <w:rPr>
          <w:rFonts w:ascii="Times New Roman" w:eastAsia="Times New Roman" w:hAnsi="Times New Roman" w:cs="Times New Roman"/>
          <w:color w:val="000000"/>
          <w:sz w:val="24"/>
          <w:szCs w:val="24"/>
          <w:lang w:eastAsia="ru-RU"/>
        </w:rPr>
        <w:t xml:space="preserve"> специалистов</w:t>
      </w:r>
      <w:r w:rsidRPr="00386848">
        <w:rPr>
          <w:rFonts w:ascii="Times New Roman" w:eastAsia="Times New Roman" w:hAnsi="Times New Roman" w:cs="Times New Roman"/>
          <w:color w:val="000000"/>
          <w:sz w:val="24"/>
          <w:szCs w:val="24"/>
          <w:lang w:eastAsia="ru-RU"/>
        </w:rPr>
        <w:t xml:space="preserve">, нуждающихся </w:t>
      </w:r>
      <w:r w:rsidR="008074F3">
        <w:rPr>
          <w:rFonts w:ascii="Times New Roman" w:eastAsia="Times New Roman" w:hAnsi="Times New Roman" w:cs="Times New Roman"/>
          <w:color w:val="000000"/>
          <w:sz w:val="24"/>
          <w:szCs w:val="24"/>
          <w:lang w:eastAsia="ru-RU"/>
        </w:rPr>
        <w:t xml:space="preserve">в улучшении жилищных условий, </w:t>
      </w:r>
      <w:r w:rsidRPr="00386848">
        <w:rPr>
          <w:rFonts w:ascii="Times New Roman" w:eastAsia="Times New Roman" w:hAnsi="Times New Roman" w:cs="Times New Roman"/>
          <w:color w:val="000000"/>
          <w:sz w:val="24"/>
          <w:szCs w:val="24"/>
          <w:lang w:eastAsia="ru-RU"/>
        </w:rPr>
        <w:t>проживающих и работающих на селе либо изъявивших желание переехать на постоянное место жительства в сельскую местность и работать там, органов исполнительной власти субъекта Российской Федерации, органов местного самоуправления, а также кредитных организаций, действия которых осуществляются на основе четкого разграничения полномочий и ответственности в соответствии с действующим законодательством.</w:t>
      </w:r>
    </w:p>
    <w:p w:rsidR="00124B19" w:rsidRPr="00386848" w:rsidRDefault="00124B19" w:rsidP="007E5CB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86848">
        <w:rPr>
          <w:rFonts w:ascii="Times New Roman" w:eastAsia="Times New Roman" w:hAnsi="Times New Roman" w:cs="Times New Roman"/>
          <w:color w:val="000000"/>
          <w:sz w:val="24"/>
          <w:szCs w:val="24"/>
          <w:lang w:eastAsia="ru-RU"/>
        </w:rPr>
        <w:t xml:space="preserve">Организация исполнения </w:t>
      </w:r>
      <w:r w:rsidRPr="00E0299D">
        <w:rPr>
          <w:rFonts w:ascii="Times New Roman" w:eastAsia="Times New Roman" w:hAnsi="Times New Roman" w:cs="Times New Roman"/>
          <w:sz w:val="24"/>
          <w:szCs w:val="24"/>
          <w:lang w:eastAsia="ru-RU"/>
        </w:rPr>
        <w:t xml:space="preserve">программных мероприятий возлагается на структурные подразделения администрации города </w:t>
      </w:r>
      <w:r w:rsidR="006E3439" w:rsidRPr="00E0299D">
        <w:rPr>
          <w:rFonts w:ascii="Times New Roman" w:eastAsia="Times New Roman" w:hAnsi="Times New Roman" w:cs="Times New Roman"/>
          <w:sz w:val="24"/>
          <w:szCs w:val="24"/>
          <w:lang w:eastAsia="ru-RU"/>
        </w:rPr>
        <w:t>Кедрового</w:t>
      </w:r>
      <w:r w:rsidRPr="00E0299D">
        <w:rPr>
          <w:rFonts w:ascii="Times New Roman" w:eastAsia="Times New Roman" w:hAnsi="Times New Roman" w:cs="Times New Roman"/>
          <w:sz w:val="24"/>
          <w:szCs w:val="24"/>
          <w:lang w:eastAsia="ru-RU"/>
        </w:rPr>
        <w:t xml:space="preserve"> (приложение к Программе)</w:t>
      </w:r>
      <w:r w:rsidR="003C21A1" w:rsidRPr="00E0299D">
        <w:rPr>
          <w:rFonts w:ascii="Times New Roman" w:eastAsia="Times New Roman" w:hAnsi="Times New Roman" w:cs="Times New Roman"/>
          <w:sz w:val="24"/>
          <w:szCs w:val="24"/>
          <w:lang w:eastAsia="ru-RU"/>
        </w:rPr>
        <w:t>.</w:t>
      </w:r>
    </w:p>
    <w:p w:rsidR="00124B19" w:rsidRPr="00386848" w:rsidRDefault="00124B19" w:rsidP="007E5CB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86848">
        <w:rPr>
          <w:rFonts w:ascii="Times New Roman" w:eastAsia="Times New Roman" w:hAnsi="Times New Roman" w:cs="Times New Roman"/>
          <w:color w:val="000000"/>
          <w:sz w:val="24"/>
          <w:szCs w:val="24"/>
          <w:lang w:eastAsia="ru-RU"/>
        </w:rPr>
        <w:t xml:space="preserve">Программа реализуется путем предоставления </w:t>
      </w:r>
      <w:r w:rsidR="008074F3" w:rsidRPr="00386848">
        <w:rPr>
          <w:rFonts w:ascii="Times New Roman" w:eastAsia="Times New Roman" w:hAnsi="Times New Roman" w:cs="Times New Roman"/>
          <w:color w:val="000000"/>
          <w:sz w:val="24"/>
          <w:szCs w:val="24"/>
          <w:lang w:eastAsia="ru-RU"/>
        </w:rPr>
        <w:t>специалистам</w:t>
      </w:r>
      <w:r w:rsidRPr="00386848">
        <w:rPr>
          <w:rFonts w:ascii="Times New Roman" w:eastAsia="Times New Roman" w:hAnsi="Times New Roman" w:cs="Times New Roman"/>
          <w:color w:val="000000"/>
          <w:sz w:val="24"/>
          <w:szCs w:val="24"/>
          <w:lang w:eastAsia="ru-RU"/>
        </w:rPr>
        <w:t>, нуждающимся в улучшен</w:t>
      </w:r>
      <w:r w:rsidR="008074F3">
        <w:rPr>
          <w:rFonts w:ascii="Times New Roman" w:eastAsia="Times New Roman" w:hAnsi="Times New Roman" w:cs="Times New Roman"/>
          <w:color w:val="000000"/>
          <w:sz w:val="24"/>
          <w:szCs w:val="24"/>
          <w:lang w:eastAsia="ru-RU"/>
        </w:rPr>
        <w:t>ии жилищных условий</w:t>
      </w:r>
      <w:r w:rsidRPr="00386848">
        <w:rPr>
          <w:rFonts w:ascii="Times New Roman" w:eastAsia="Times New Roman" w:hAnsi="Times New Roman" w:cs="Times New Roman"/>
          <w:color w:val="000000"/>
          <w:sz w:val="24"/>
          <w:szCs w:val="24"/>
          <w:lang w:eastAsia="ru-RU"/>
        </w:rPr>
        <w:t>, проживающим или изъявившим желание проживать в сельской местности, социальных выплат на улучшение жилищных условий путем приобретения жилья или строительства индивидуального жилого дома</w:t>
      </w:r>
      <w:r w:rsidR="00C95B7B" w:rsidRPr="00386848">
        <w:rPr>
          <w:rFonts w:ascii="Times New Roman" w:eastAsia="Times New Roman" w:hAnsi="Times New Roman" w:cs="Times New Roman"/>
          <w:color w:val="000000"/>
          <w:sz w:val="24"/>
          <w:szCs w:val="24"/>
          <w:lang w:eastAsia="ru-RU"/>
        </w:rPr>
        <w:t>.</w:t>
      </w:r>
    </w:p>
    <w:p w:rsidR="00124B19" w:rsidRPr="00386848" w:rsidRDefault="00124B19" w:rsidP="007E5CB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86848">
        <w:rPr>
          <w:rFonts w:ascii="Times New Roman" w:eastAsia="Times New Roman" w:hAnsi="Times New Roman" w:cs="Times New Roman"/>
          <w:color w:val="000000"/>
          <w:sz w:val="24"/>
          <w:szCs w:val="24"/>
          <w:lang w:eastAsia="ru-RU"/>
        </w:rPr>
        <w:t xml:space="preserve">В целях достижения прозрачности хода выполнения программных мероприятий предусматривается </w:t>
      </w:r>
      <w:r w:rsidR="00761856" w:rsidRPr="00386848">
        <w:rPr>
          <w:rFonts w:ascii="Times New Roman" w:eastAsia="Times New Roman" w:hAnsi="Times New Roman" w:cs="Times New Roman"/>
          <w:color w:val="000000"/>
          <w:sz w:val="24"/>
          <w:szCs w:val="24"/>
          <w:lang w:eastAsia="ru-RU"/>
        </w:rPr>
        <w:t>размещение Программы в актуальной редакции</w:t>
      </w:r>
      <w:r w:rsidRPr="00386848">
        <w:rPr>
          <w:rFonts w:ascii="Times New Roman" w:eastAsia="Times New Roman" w:hAnsi="Times New Roman" w:cs="Times New Roman"/>
          <w:color w:val="000000"/>
          <w:sz w:val="24"/>
          <w:szCs w:val="24"/>
          <w:lang w:eastAsia="ru-RU"/>
        </w:rPr>
        <w:t xml:space="preserve"> на официальном сайте администрации </w:t>
      </w:r>
      <w:r w:rsidR="00712114" w:rsidRPr="00386848">
        <w:rPr>
          <w:rFonts w:ascii="Times New Roman" w:eastAsia="Times New Roman" w:hAnsi="Times New Roman" w:cs="Times New Roman"/>
          <w:color w:val="000000"/>
          <w:sz w:val="24"/>
          <w:szCs w:val="24"/>
          <w:lang w:eastAsia="ru-RU"/>
        </w:rPr>
        <w:t>города Кедрового</w:t>
      </w:r>
      <w:r w:rsidRPr="00386848">
        <w:rPr>
          <w:rFonts w:ascii="Times New Roman" w:eastAsia="Times New Roman" w:hAnsi="Times New Roman" w:cs="Times New Roman"/>
          <w:color w:val="000000"/>
          <w:sz w:val="24"/>
          <w:szCs w:val="24"/>
          <w:lang w:eastAsia="ru-RU"/>
        </w:rPr>
        <w:t xml:space="preserve"> </w:t>
      </w:r>
      <w:r w:rsidR="00761856" w:rsidRPr="00386848">
        <w:rPr>
          <w:rFonts w:ascii="Times New Roman" w:eastAsia="Times New Roman" w:hAnsi="Times New Roman" w:cs="Times New Roman"/>
          <w:color w:val="000000"/>
          <w:sz w:val="24"/>
          <w:szCs w:val="24"/>
          <w:lang w:eastAsia="ru-RU"/>
        </w:rPr>
        <w:t>по мере внесения изменений в Программу.</w:t>
      </w:r>
    </w:p>
    <w:p w:rsidR="00636D32" w:rsidRPr="00386848" w:rsidRDefault="00636D32" w:rsidP="007E5CBE">
      <w:pPr>
        <w:shd w:val="clear" w:color="auto" w:fill="FFFFFF"/>
        <w:spacing w:before="375" w:after="225" w:line="240" w:lineRule="auto"/>
        <w:jc w:val="center"/>
        <w:outlineLvl w:val="3"/>
        <w:rPr>
          <w:rFonts w:ascii="Times New Roman" w:eastAsia="Times New Roman" w:hAnsi="Times New Roman" w:cs="Times New Roman"/>
          <w:b/>
          <w:bCs/>
          <w:color w:val="000000"/>
          <w:sz w:val="24"/>
          <w:szCs w:val="24"/>
          <w:lang w:eastAsia="ru-RU"/>
        </w:rPr>
      </w:pPr>
      <w:r w:rsidRPr="00386848">
        <w:rPr>
          <w:rFonts w:ascii="Times New Roman" w:eastAsia="Times New Roman" w:hAnsi="Times New Roman" w:cs="Times New Roman"/>
          <w:b/>
          <w:bCs/>
          <w:color w:val="000000"/>
          <w:sz w:val="24"/>
          <w:szCs w:val="24"/>
          <w:lang w:eastAsia="ru-RU"/>
        </w:rPr>
        <w:t xml:space="preserve">Раздел </w:t>
      </w:r>
      <w:r w:rsidR="00CD0E10" w:rsidRPr="00386848">
        <w:rPr>
          <w:rFonts w:ascii="Times New Roman" w:eastAsia="Times New Roman" w:hAnsi="Times New Roman" w:cs="Times New Roman"/>
          <w:b/>
          <w:bCs/>
          <w:color w:val="000000"/>
          <w:sz w:val="24"/>
          <w:szCs w:val="24"/>
          <w:lang w:eastAsia="ru-RU"/>
        </w:rPr>
        <w:t>7</w:t>
      </w:r>
      <w:r w:rsidRPr="00386848">
        <w:rPr>
          <w:rFonts w:ascii="Times New Roman" w:eastAsia="Times New Roman" w:hAnsi="Times New Roman" w:cs="Times New Roman"/>
          <w:b/>
          <w:bCs/>
          <w:color w:val="000000"/>
          <w:sz w:val="24"/>
          <w:szCs w:val="24"/>
          <w:lang w:eastAsia="ru-RU"/>
        </w:rPr>
        <w:t>. Ресурсное обеспечение Программы</w:t>
      </w:r>
    </w:p>
    <w:p w:rsidR="00636D32" w:rsidRPr="00386848" w:rsidRDefault="00636D32" w:rsidP="007E5CBE">
      <w:pPr>
        <w:shd w:val="clear" w:color="auto" w:fill="FFFFFF"/>
        <w:spacing w:before="100" w:beforeAutospacing="1" w:after="180" w:line="240" w:lineRule="auto"/>
        <w:ind w:firstLine="708"/>
        <w:jc w:val="both"/>
        <w:rPr>
          <w:rFonts w:ascii="Times New Roman" w:eastAsia="Times New Roman" w:hAnsi="Times New Roman" w:cs="Times New Roman"/>
          <w:color w:val="000000"/>
          <w:sz w:val="24"/>
          <w:szCs w:val="24"/>
          <w:lang w:eastAsia="ru-RU"/>
        </w:rPr>
      </w:pPr>
      <w:r w:rsidRPr="00386848">
        <w:rPr>
          <w:rFonts w:ascii="Times New Roman" w:eastAsia="Times New Roman" w:hAnsi="Times New Roman" w:cs="Times New Roman"/>
          <w:color w:val="000000"/>
          <w:sz w:val="24"/>
          <w:szCs w:val="24"/>
          <w:lang w:eastAsia="ru-RU"/>
        </w:rPr>
        <w:t>Ресурсное обеспечение Программы осуществляется за счет средств бюджета муниципального образования «Город Кедровый»</w:t>
      </w:r>
      <w:r w:rsidR="00615068">
        <w:rPr>
          <w:rFonts w:ascii="Times New Roman" w:eastAsia="Times New Roman" w:hAnsi="Times New Roman" w:cs="Times New Roman"/>
          <w:color w:val="000000"/>
          <w:sz w:val="24"/>
          <w:szCs w:val="24"/>
          <w:lang w:eastAsia="ru-RU"/>
        </w:rPr>
        <w:t xml:space="preserve"> и средств областного бюджета</w:t>
      </w:r>
      <w:r w:rsidR="00713F57" w:rsidRPr="00386848">
        <w:rPr>
          <w:rFonts w:ascii="Times New Roman" w:eastAsia="Times New Roman" w:hAnsi="Times New Roman" w:cs="Times New Roman"/>
          <w:color w:val="000000"/>
          <w:sz w:val="24"/>
          <w:szCs w:val="24"/>
          <w:lang w:eastAsia="ru-RU"/>
        </w:rPr>
        <w:t>.</w:t>
      </w:r>
    </w:p>
    <w:p w:rsidR="008C48E9" w:rsidRPr="00386848" w:rsidRDefault="008C48E9" w:rsidP="007E5CBE">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b/>
          <w:color w:val="333333"/>
          <w:sz w:val="24"/>
          <w:szCs w:val="24"/>
          <w:lang w:eastAsia="ru-RU"/>
        </w:rPr>
        <w:t xml:space="preserve">Раздел </w:t>
      </w:r>
      <w:r w:rsidR="00CD0E10" w:rsidRPr="00386848">
        <w:rPr>
          <w:rFonts w:ascii="Times New Roman" w:eastAsia="Times New Roman" w:hAnsi="Times New Roman" w:cs="Times New Roman"/>
          <w:b/>
          <w:color w:val="333333"/>
          <w:sz w:val="24"/>
          <w:szCs w:val="24"/>
          <w:lang w:eastAsia="ru-RU"/>
        </w:rPr>
        <w:t>8</w:t>
      </w:r>
      <w:r w:rsidRPr="00386848">
        <w:rPr>
          <w:rFonts w:ascii="Times New Roman" w:eastAsia="Times New Roman" w:hAnsi="Times New Roman" w:cs="Times New Roman"/>
          <w:b/>
          <w:color w:val="333333"/>
          <w:sz w:val="24"/>
          <w:szCs w:val="24"/>
          <w:lang w:eastAsia="ru-RU"/>
        </w:rPr>
        <w:t xml:space="preserve">. </w:t>
      </w:r>
      <w:r w:rsidR="00BE5F73" w:rsidRPr="00386848">
        <w:rPr>
          <w:rFonts w:ascii="Times New Roman" w:eastAsia="Times New Roman" w:hAnsi="Times New Roman" w:cs="Times New Roman"/>
          <w:b/>
          <w:color w:val="333333"/>
          <w:sz w:val="24"/>
          <w:szCs w:val="24"/>
          <w:lang w:eastAsia="ru-RU"/>
        </w:rPr>
        <w:t>Прогноз о</w:t>
      </w:r>
      <w:r w:rsidRPr="00386848">
        <w:rPr>
          <w:rFonts w:ascii="Times New Roman" w:eastAsia="Times New Roman" w:hAnsi="Times New Roman" w:cs="Times New Roman"/>
          <w:b/>
          <w:color w:val="333333"/>
          <w:sz w:val="24"/>
          <w:szCs w:val="24"/>
          <w:lang w:eastAsia="ru-RU"/>
        </w:rPr>
        <w:t>жидаемы</w:t>
      </w:r>
      <w:r w:rsidR="00BE5F73" w:rsidRPr="00386848">
        <w:rPr>
          <w:rFonts w:ascii="Times New Roman" w:eastAsia="Times New Roman" w:hAnsi="Times New Roman" w:cs="Times New Roman"/>
          <w:b/>
          <w:color w:val="333333"/>
          <w:sz w:val="24"/>
          <w:szCs w:val="24"/>
          <w:lang w:eastAsia="ru-RU"/>
        </w:rPr>
        <w:t>х</w:t>
      </w:r>
      <w:r w:rsidRPr="00386848">
        <w:rPr>
          <w:rFonts w:ascii="Times New Roman" w:eastAsia="Times New Roman" w:hAnsi="Times New Roman" w:cs="Times New Roman"/>
          <w:b/>
          <w:color w:val="333333"/>
          <w:sz w:val="24"/>
          <w:szCs w:val="24"/>
          <w:lang w:eastAsia="ru-RU"/>
        </w:rPr>
        <w:t xml:space="preserve"> результат</w:t>
      </w:r>
      <w:r w:rsidR="00BE5F73" w:rsidRPr="00386848">
        <w:rPr>
          <w:rFonts w:ascii="Times New Roman" w:eastAsia="Times New Roman" w:hAnsi="Times New Roman" w:cs="Times New Roman"/>
          <w:b/>
          <w:color w:val="333333"/>
          <w:sz w:val="24"/>
          <w:szCs w:val="24"/>
          <w:lang w:eastAsia="ru-RU"/>
        </w:rPr>
        <w:t>ов</w:t>
      </w:r>
      <w:r w:rsidRPr="00386848">
        <w:rPr>
          <w:rFonts w:ascii="Times New Roman" w:eastAsia="Times New Roman" w:hAnsi="Times New Roman" w:cs="Times New Roman"/>
          <w:b/>
          <w:color w:val="333333"/>
          <w:sz w:val="24"/>
          <w:szCs w:val="24"/>
          <w:lang w:eastAsia="ru-RU"/>
        </w:rPr>
        <w:t xml:space="preserve"> Программы</w:t>
      </w:r>
      <w:r w:rsidR="00271F62" w:rsidRPr="00386848">
        <w:rPr>
          <w:rFonts w:ascii="Times New Roman" w:eastAsia="Times New Roman" w:hAnsi="Times New Roman" w:cs="Times New Roman"/>
          <w:b/>
          <w:color w:val="333333"/>
          <w:sz w:val="24"/>
          <w:szCs w:val="24"/>
          <w:lang w:eastAsia="ru-RU"/>
        </w:rPr>
        <w:t xml:space="preserve"> и оценка эффективности</w:t>
      </w:r>
    </w:p>
    <w:p w:rsidR="00C45A6F" w:rsidRDefault="00636D32" w:rsidP="007E5CBE">
      <w:pPr>
        <w:spacing w:after="0" w:line="240" w:lineRule="auto"/>
        <w:ind w:firstLine="708"/>
        <w:jc w:val="both"/>
        <w:rPr>
          <w:rFonts w:ascii="Times New Roman" w:eastAsia="Times New Roman" w:hAnsi="Times New Roman" w:cs="Times New Roman"/>
          <w:color w:val="000000"/>
          <w:sz w:val="24"/>
          <w:szCs w:val="24"/>
          <w:lang w:eastAsia="ru-RU"/>
        </w:rPr>
      </w:pPr>
      <w:r w:rsidRPr="00386848">
        <w:rPr>
          <w:rFonts w:ascii="Times New Roman" w:eastAsia="Times New Roman" w:hAnsi="Times New Roman" w:cs="Times New Roman"/>
          <w:color w:val="000000"/>
          <w:sz w:val="24"/>
          <w:szCs w:val="24"/>
          <w:lang w:eastAsia="ru-RU"/>
        </w:rPr>
        <w:t>Реализация Программы позволит:</w:t>
      </w:r>
    </w:p>
    <w:p w:rsidR="00C45A6F" w:rsidRDefault="00C45A6F" w:rsidP="007E5CBE">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36D32" w:rsidRPr="00386848">
        <w:rPr>
          <w:rFonts w:ascii="Times New Roman" w:eastAsia="Times New Roman" w:hAnsi="Times New Roman" w:cs="Times New Roman"/>
          <w:color w:val="000000"/>
          <w:sz w:val="24"/>
          <w:szCs w:val="24"/>
          <w:lang w:eastAsia="ru-RU"/>
        </w:rPr>
        <w:t>повысить уровень</w:t>
      </w:r>
      <w:r w:rsidR="008074F3">
        <w:rPr>
          <w:rFonts w:ascii="Times New Roman" w:eastAsia="Times New Roman" w:hAnsi="Times New Roman" w:cs="Times New Roman"/>
          <w:color w:val="000000"/>
          <w:sz w:val="24"/>
          <w:szCs w:val="24"/>
          <w:lang w:eastAsia="ru-RU"/>
        </w:rPr>
        <w:t xml:space="preserve"> обеспеченности жильем </w:t>
      </w:r>
      <w:r w:rsidR="00636D32" w:rsidRPr="00386848">
        <w:rPr>
          <w:rFonts w:ascii="Times New Roman" w:eastAsia="Times New Roman" w:hAnsi="Times New Roman" w:cs="Times New Roman"/>
          <w:color w:val="000000"/>
          <w:sz w:val="24"/>
          <w:szCs w:val="24"/>
          <w:lang w:eastAsia="ru-RU"/>
        </w:rPr>
        <w:t>специалистов, проживающих в сельской местности муниципального образования «Город Кедровый»</w:t>
      </w:r>
      <w:r w:rsidR="001A2960">
        <w:rPr>
          <w:rFonts w:ascii="Times New Roman" w:eastAsia="Times New Roman" w:hAnsi="Times New Roman" w:cs="Times New Roman"/>
          <w:color w:val="000000"/>
          <w:sz w:val="24"/>
          <w:szCs w:val="24"/>
          <w:lang w:eastAsia="ru-RU"/>
        </w:rPr>
        <w:t xml:space="preserve"> и работающих в бюджетной сфере</w:t>
      </w:r>
      <w:r w:rsidR="00636D32" w:rsidRPr="00386848">
        <w:rPr>
          <w:rFonts w:ascii="Times New Roman" w:eastAsia="Times New Roman" w:hAnsi="Times New Roman" w:cs="Times New Roman"/>
          <w:color w:val="000000"/>
          <w:sz w:val="24"/>
          <w:szCs w:val="24"/>
          <w:lang w:eastAsia="ru-RU"/>
        </w:rPr>
        <w:t>;</w:t>
      </w:r>
    </w:p>
    <w:p w:rsidR="00636D32" w:rsidRDefault="00C45A6F" w:rsidP="007E5CBE">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36D32" w:rsidRPr="00386848">
        <w:rPr>
          <w:rFonts w:ascii="Times New Roman" w:eastAsia="Times New Roman" w:hAnsi="Times New Roman" w:cs="Times New Roman"/>
          <w:color w:val="000000"/>
          <w:sz w:val="24"/>
          <w:szCs w:val="24"/>
          <w:lang w:eastAsia="ru-RU"/>
        </w:rPr>
        <w:t xml:space="preserve">решить задачи кадровой политики в </w:t>
      </w:r>
      <w:r>
        <w:rPr>
          <w:rFonts w:ascii="Times New Roman" w:eastAsia="Times New Roman" w:hAnsi="Times New Roman" w:cs="Times New Roman"/>
          <w:color w:val="000000"/>
          <w:sz w:val="24"/>
          <w:szCs w:val="24"/>
          <w:lang w:eastAsia="ru-RU"/>
        </w:rPr>
        <w:t>муниципальном образовании</w:t>
      </w:r>
      <w:r w:rsidR="001A2960">
        <w:rPr>
          <w:rFonts w:ascii="Times New Roman" w:eastAsia="Times New Roman" w:hAnsi="Times New Roman" w:cs="Times New Roman"/>
          <w:color w:val="000000"/>
          <w:sz w:val="24"/>
          <w:szCs w:val="24"/>
          <w:lang w:eastAsia="ru-RU"/>
        </w:rPr>
        <w:t xml:space="preserve"> за счет закрепления</w:t>
      </w:r>
      <w:r w:rsidR="00636D32" w:rsidRPr="00386848">
        <w:rPr>
          <w:rFonts w:ascii="Times New Roman" w:eastAsia="Times New Roman" w:hAnsi="Times New Roman" w:cs="Times New Roman"/>
          <w:color w:val="000000"/>
          <w:sz w:val="24"/>
          <w:szCs w:val="24"/>
          <w:lang w:eastAsia="ru-RU"/>
        </w:rPr>
        <w:t xml:space="preserve"> квалифициро</w:t>
      </w:r>
      <w:r w:rsidR="008074F3">
        <w:rPr>
          <w:rFonts w:ascii="Times New Roman" w:eastAsia="Times New Roman" w:hAnsi="Times New Roman" w:cs="Times New Roman"/>
          <w:color w:val="000000"/>
          <w:sz w:val="24"/>
          <w:szCs w:val="24"/>
          <w:lang w:eastAsia="ru-RU"/>
        </w:rPr>
        <w:t>ванных специалистов в бюджетной</w:t>
      </w:r>
      <w:r w:rsidR="00636D32" w:rsidRPr="00386848">
        <w:rPr>
          <w:rFonts w:ascii="Times New Roman" w:eastAsia="Times New Roman" w:hAnsi="Times New Roman" w:cs="Times New Roman"/>
          <w:color w:val="000000"/>
          <w:sz w:val="24"/>
          <w:szCs w:val="24"/>
          <w:lang w:eastAsia="ru-RU"/>
        </w:rPr>
        <w:t xml:space="preserve"> сфере</w:t>
      </w:r>
      <w:r w:rsidR="003B3329">
        <w:rPr>
          <w:rFonts w:ascii="Times New Roman" w:eastAsia="Times New Roman" w:hAnsi="Times New Roman" w:cs="Times New Roman"/>
          <w:color w:val="000000"/>
          <w:sz w:val="24"/>
          <w:szCs w:val="24"/>
          <w:lang w:eastAsia="ru-RU"/>
        </w:rPr>
        <w:t>;</w:t>
      </w:r>
    </w:p>
    <w:p w:rsidR="007E5CBE" w:rsidRPr="00386848" w:rsidRDefault="003B3329" w:rsidP="007E5CBE">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повысить уровень обеспеченности общеобразовательными учреждениями и учреждениями клубного типа в сельской местности.</w:t>
      </w:r>
    </w:p>
    <w:p w:rsidR="008463B3" w:rsidRPr="00386848" w:rsidRDefault="00271F62" w:rsidP="007E5CBE">
      <w:pPr>
        <w:spacing w:after="0" w:line="240" w:lineRule="auto"/>
        <w:ind w:firstLine="709"/>
        <w:jc w:val="both"/>
        <w:rPr>
          <w:rFonts w:ascii="Times New Roman" w:eastAsia="Times New Roman" w:hAnsi="Times New Roman" w:cs="Times New Roman"/>
          <w:color w:val="000000"/>
          <w:sz w:val="24"/>
          <w:szCs w:val="24"/>
          <w:lang w:eastAsia="ru-RU"/>
        </w:rPr>
      </w:pPr>
      <w:r w:rsidRPr="00386848">
        <w:rPr>
          <w:rFonts w:ascii="Times New Roman" w:eastAsia="Times New Roman" w:hAnsi="Times New Roman" w:cs="Times New Roman"/>
          <w:color w:val="333333"/>
          <w:sz w:val="24"/>
          <w:szCs w:val="24"/>
          <w:lang w:eastAsia="ru-RU"/>
        </w:rPr>
        <w:t>Табл. 1</w:t>
      </w:r>
      <w:r w:rsidRPr="00386848">
        <w:rPr>
          <w:rFonts w:ascii="Times New Roman" w:eastAsia="Times New Roman" w:hAnsi="Times New Roman" w:cs="Times New Roman"/>
          <w:color w:val="000000"/>
          <w:sz w:val="24"/>
          <w:szCs w:val="24"/>
          <w:lang w:eastAsia="ru-RU"/>
        </w:rPr>
        <w:t xml:space="preserve"> Индикаторы целей и задач Программы.</w:t>
      </w:r>
    </w:p>
    <w:tbl>
      <w:tblPr>
        <w:tblStyle w:val="a6"/>
        <w:tblW w:w="0" w:type="auto"/>
        <w:tblLook w:val="04A0"/>
      </w:tblPr>
      <w:tblGrid>
        <w:gridCol w:w="672"/>
        <w:gridCol w:w="2260"/>
        <w:gridCol w:w="2958"/>
        <w:gridCol w:w="1130"/>
        <w:gridCol w:w="1126"/>
        <w:gridCol w:w="1126"/>
        <w:gridCol w:w="1092"/>
      </w:tblGrid>
      <w:tr w:rsidR="00271F62" w:rsidRPr="00386848" w:rsidTr="001A2960">
        <w:tc>
          <w:tcPr>
            <w:tcW w:w="672" w:type="dxa"/>
            <w:vMerge w:val="restart"/>
          </w:tcPr>
          <w:p w:rsidR="00271F62" w:rsidRPr="00386848" w:rsidRDefault="00271F62" w:rsidP="006817B0">
            <w:pPr>
              <w:jc w:val="center"/>
              <w:rPr>
                <w:rFonts w:ascii="Times New Roman" w:hAnsi="Times New Roman" w:cs="Times New Roman"/>
                <w:sz w:val="24"/>
                <w:szCs w:val="24"/>
              </w:rPr>
            </w:pPr>
            <w:r w:rsidRPr="00386848">
              <w:rPr>
                <w:rFonts w:ascii="Times New Roman" w:hAnsi="Times New Roman" w:cs="Times New Roman"/>
                <w:sz w:val="24"/>
                <w:szCs w:val="24"/>
              </w:rPr>
              <w:t>№ п/п</w:t>
            </w:r>
          </w:p>
        </w:tc>
        <w:tc>
          <w:tcPr>
            <w:tcW w:w="2260" w:type="dxa"/>
            <w:vMerge w:val="restart"/>
          </w:tcPr>
          <w:p w:rsidR="00271F62" w:rsidRPr="00386848" w:rsidRDefault="00271F62" w:rsidP="006817B0">
            <w:pPr>
              <w:jc w:val="center"/>
              <w:rPr>
                <w:rFonts w:ascii="Times New Roman" w:hAnsi="Times New Roman" w:cs="Times New Roman"/>
                <w:sz w:val="24"/>
                <w:szCs w:val="24"/>
              </w:rPr>
            </w:pPr>
            <w:r w:rsidRPr="00386848">
              <w:rPr>
                <w:rFonts w:ascii="Times New Roman" w:hAnsi="Times New Roman" w:cs="Times New Roman"/>
                <w:sz w:val="24"/>
                <w:szCs w:val="24"/>
              </w:rPr>
              <w:t>Наименование мероприятий</w:t>
            </w:r>
          </w:p>
        </w:tc>
        <w:tc>
          <w:tcPr>
            <w:tcW w:w="2958" w:type="dxa"/>
            <w:vMerge w:val="restart"/>
            <w:vAlign w:val="center"/>
          </w:tcPr>
          <w:p w:rsidR="00271F62" w:rsidRPr="00386848" w:rsidRDefault="00271F62" w:rsidP="006817B0">
            <w:pPr>
              <w:jc w:val="center"/>
              <w:rPr>
                <w:rFonts w:ascii="Times New Roman" w:hAnsi="Times New Roman" w:cs="Times New Roman"/>
                <w:sz w:val="24"/>
                <w:szCs w:val="24"/>
              </w:rPr>
            </w:pPr>
            <w:r w:rsidRPr="00386848">
              <w:rPr>
                <w:rFonts w:ascii="Times New Roman" w:hAnsi="Times New Roman" w:cs="Times New Roman"/>
                <w:sz w:val="24"/>
                <w:szCs w:val="24"/>
              </w:rPr>
              <w:t>Индикатор</w:t>
            </w:r>
          </w:p>
        </w:tc>
        <w:tc>
          <w:tcPr>
            <w:tcW w:w="1130" w:type="dxa"/>
            <w:vMerge w:val="restart"/>
            <w:vAlign w:val="center"/>
          </w:tcPr>
          <w:p w:rsidR="00271F62" w:rsidRPr="00386848" w:rsidRDefault="00271F62" w:rsidP="006817B0">
            <w:pPr>
              <w:jc w:val="center"/>
              <w:rPr>
                <w:rFonts w:ascii="Times New Roman" w:hAnsi="Times New Roman" w:cs="Times New Roman"/>
                <w:sz w:val="24"/>
                <w:szCs w:val="24"/>
              </w:rPr>
            </w:pPr>
            <w:r w:rsidRPr="00386848">
              <w:rPr>
                <w:rFonts w:ascii="Times New Roman" w:hAnsi="Times New Roman" w:cs="Times New Roman"/>
                <w:sz w:val="24"/>
                <w:szCs w:val="24"/>
              </w:rPr>
              <w:t>Ед.изм.</w:t>
            </w:r>
          </w:p>
        </w:tc>
        <w:tc>
          <w:tcPr>
            <w:tcW w:w="3344" w:type="dxa"/>
            <w:gridSpan w:val="3"/>
          </w:tcPr>
          <w:p w:rsidR="00271F62" w:rsidRPr="00386848" w:rsidRDefault="00271F62" w:rsidP="006817B0">
            <w:pPr>
              <w:jc w:val="center"/>
              <w:rPr>
                <w:rFonts w:ascii="Times New Roman" w:hAnsi="Times New Roman" w:cs="Times New Roman"/>
                <w:sz w:val="24"/>
                <w:szCs w:val="24"/>
              </w:rPr>
            </w:pPr>
            <w:r w:rsidRPr="00386848">
              <w:rPr>
                <w:rFonts w:ascii="Times New Roman" w:hAnsi="Times New Roman" w:cs="Times New Roman"/>
                <w:sz w:val="24"/>
                <w:szCs w:val="24"/>
              </w:rPr>
              <w:t>Прогноз</w:t>
            </w:r>
          </w:p>
        </w:tc>
      </w:tr>
      <w:tr w:rsidR="00271F62" w:rsidRPr="00386848" w:rsidTr="001A2960">
        <w:tc>
          <w:tcPr>
            <w:tcW w:w="672" w:type="dxa"/>
            <w:vMerge/>
          </w:tcPr>
          <w:p w:rsidR="00271F62" w:rsidRPr="00386848" w:rsidRDefault="00271F62" w:rsidP="006817B0">
            <w:pPr>
              <w:jc w:val="center"/>
              <w:rPr>
                <w:rFonts w:ascii="Times New Roman" w:hAnsi="Times New Roman" w:cs="Times New Roman"/>
                <w:sz w:val="24"/>
                <w:szCs w:val="24"/>
              </w:rPr>
            </w:pPr>
          </w:p>
        </w:tc>
        <w:tc>
          <w:tcPr>
            <w:tcW w:w="2260" w:type="dxa"/>
            <w:vMerge/>
          </w:tcPr>
          <w:p w:rsidR="00271F62" w:rsidRPr="00386848" w:rsidRDefault="00271F62" w:rsidP="006817B0">
            <w:pPr>
              <w:jc w:val="center"/>
              <w:rPr>
                <w:rFonts w:ascii="Times New Roman" w:hAnsi="Times New Roman" w:cs="Times New Roman"/>
                <w:sz w:val="24"/>
                <w:szCs w:val="24"/>
              </w:rPr>
            </w:pPr>
          </w:p>
        </w:tc>
        <w:tc>
          <w:tcPr>
            <w:tcW w:w="2958" w:type="dxa"/>
            <w:vMerge/>
          </w:tcPr>
          <w:p w:rsidR="00271F62" w:rsidRPr="00386848" w:rsidRDefault="00271F62" w:rsidP="006817B0">
            <w:pPr>
              <w:jc w:val="center"/>
              <w:rPr>
                <w:rFonts w:ascii="Times New Roman" w:hAnsi="Times New Roman" w:cs="Times New Roman"/>
                <w:sz w:val="24"/>
                <w:szCs w:val="24"/>
              </w:rPr>
            </w:pPr>
          </w:p>
        </w:tc>
        <w:tc>
          <w:tcPr>
            <w:tcW w:w="1130" w:type="dxa"/>
            <w:vMerge/>
          </w:tcPr>
          <w:p w:rsidR="00271F62" w:rsidRPr="00386848" w:rsidRDefault="00271F62" w:rsidP="006817B0">
            <w:pPr>
              <w:jc w:val="center"/>
              <w:rPr>
                <w:rFonts w:ascii="Times New Roman" w:hAnsi="Times New Roman" w:cs="Times New Roman"/>
                <w:sz w:val="24"/>
                <w:szCs w:val="24"/>
              </w:rPr>
            </w:pPr>
          </w:p>
        </w:tc>
        <w:tc>
          <w:tcPr>
            <w:tcW w:w="1126" w:type="dxa"/>
          </w:tcPr>
          <w:p w:rsidR="00271F62" w:rsidRPr="00386848" w:rsidRDefault="00271F62" w:rsidP="005D0644">
            <w:pPr>
              <w:jc w:val="center"/>
              <w:rPr>
                <w:rFonts w:ascii="Times New Roman" w:hAnsi="Times New Roman" w:cs="Times New Roman"/>
                <w:sz w:val="24"/>
                <w:szCs w:val="24"/>
              </w:rPr>
            </w:pPr>
            <w:r w:rsidRPr="00386848">
              <w:rPr>
                <w:rFonts w:ascii="Times New Roman" w:hAnsi="Times New Roman" w:cs="Times New Roman"/>
                <w:sz w:val="24"/>
                <w:szCs w:val="24"/>
              </w:rPr>
              <w:t>201</w:t>
            </w:r>
            <w:r w:rsidR="00D12307" w:rsidRPr="00386848">
              <w:rPr>
                <w:rFonts w:ascii="Times New Roman" w:hAnsi="Times New Roman" w:cs="Times New Roman"/>
                <w:sz w:val="24"/>
                <w:szCs w:val="24"/>
              </w:rPr>
              <w:t>4</w:t>
            </w:r>
            <w:r w:rsidRPr="00386848">
              <w:rPr>
                <w:rFonts w:ascii="Times New Roman" w:hAnsi="Times New Roman" w:cs="Times New Roman"/>
                <w:sz w:val="24"/>
                <w:szCs w:val="24"/>
              </w:rPr>
              <w:t>г.</w:t>
            </w:r>
          </w:p>
        </w:tc>
        <w:tc>
          <w:tcPr>
            <w:tcW w:w="1126" w:type="dxa"/>
          </w:tcPr>
          <w:p w:rsidR="00271F62" w:rsidRPr="00386848" w:rsidRDefault="00271F62" w:rsidP="005D0644">
            <w:pPr>
              <w:jc w:val="center"/>
              <w:rPr>
                <w:rFonts w:ascii="Times New Roman" w:hAnsi="Times New Roman" w:cs="Times New Roman"/>
                <w:sz w:val="24"/>
                <w:szCs w:val="24"/>
              </w:rPr>
            </w:pPr>
            <w:r w:rsidRPr="00386848">
              <w:rPr>
                <w:rFonts w:ascii="Times New Roman" w:hAnsi="Times New Roman" w:cs="Times New Roman"/>
                <w:sz w:val="24"/>
                <w:szCs w:val="24"/>
              </w:rPr>
              <w:t>201</w:t>
            </w:r>
            <w:r w:rsidR="00FA16AD">
              <w:rPr>
                <w:rFonts w:ascii="Times New Roman" w:hAnsi="Times New Roman" w:cs="Times New Roman"/>
                <w:sz w:val="24"/>
                <w:szCs w:val="24"/>
              </w:rPr>
              <w:t>5</w:t>
            </w:r>
            <w:r w:rsidRPr="00386848">
              <w:rPr>
                <w:rFonts w:ascii="Times New Roman" w:hAnsi="Times New Roman" w:cs="Times New Roman"/>
                <w:sz w:val="24"/>
                <w:szCs w:val="24"/>
              </w:rPr>
              <w:t>г.</w:t>
            </w:r>
          </w:p>
        </w:tc>
        <w:tc>
          <w:tcPr>
            <w:tcW w:w="1092" w:type="dxa"/>
          </w:tcPr>
          <w:p w:rsidR="00271F62" w:rsidRPr="00386848" w:rsidRDefault="00271F62" w:rsidP="005D0644">
            <w:pPr>
              <w:jc w:val="center"/>
              <w:rPr>
                <w:rFonts w:ascii="Times New Roman" w:hAnsi="Times New Roman" w:cs="Times New Roman"/>
                <w:sz w:val="24"/>
                <w:szCs w:val="24"/>
              </w:rPr>
            </w:pPr>
            <w:r w:rsidRPr="00386848">
              <w:rPr>
                <w:rFonts w:ascii="Times New Roman" w:hAnsi="Times New Roman" w:cs="Times New Roman"/>
                <w:sz w:val="24"/>
                <w:szCs w:val="24"/>
              </w:rPr>
              <w:t>201</w:t>
            </w:r>
            <w:r w:rsidR="00D12307" w:rsidRPr="00386848">
              <w:rPr>
                <w:rFonts w:ascii="Times New Roman" w:hAnsi="Times New Roman" w:cs="Times New Roman"/>
                <w:sz w:val="24"/>
                <w:szCs w:val="24"/>
              </w:rPr>
              <w:t>6</w:t>
            </w:r>
            <w:r w:rsidRPr="00386848">
              <w:rPr>
                <w:rFonts w:ascii="Times New Roman" w:hAnsi="Times New Roman" w:cs="Times New Roman"/>
                <w:sz w:val="24"/>
                <w:szCs w:val="24"/>
              </w:rPr>
              <w:t>г.</w:t>
            </w:r>
          </w:p>
        </w:tc>
      </w:tr>
      <w:tr w:rsidR="006A0CA7" w:rsidRPr="00386848" w:rsidTr="001A2960">
        <w:tc>
          <w:tcPr>
            <w:tcW w:w="672" w:type="dxa"/>
            <w:vAlign w:val="center"/>
          </w:tcPr>
          <w:p w:rsidR="006A0CA7" w:rsidRPr="00386848" w:rsidRDefault="00525077" w:rsidP="006817B0">
            <w:pPr>
              <w:jc w:val="center"/>
              <w:rPr>
                <w:rFonts w:ascii="Times New Roman" w:hAnsi="Times New Roman" w:cs="Times New Roman"/>
                <w:sz w:val="24"/>
                <w:szCs w:val="24"/>
              </w:rPr>
            </w:pPr>
            <w:r w:rsidRPr="00386848">
              <w:rPr>
                <w:rFonts w:ascii="Times New Roman" w:hAnsi="Times New Roman" w:cs="Times New Roman"/>
                <w:sz w:val="24"/>
                <w:szCs w:val="24"/>
              </w:rPr>
              <w:t>1</w:t>
            </w:r>
          </w:p>
          <w:p w:rsidR="006A0CA7" w:rsidRPr="00386848" w:rsidRDefault="006A0CA7" w:rsidP="006A0CA7">
            <w:pPr>
              <w:jc w:val="center"/>
              <w:rPr>
                <w:rFonts w:ascii="Times New Roman" w:hAnsi="Times New Roman" w:cs="Times New Roman"/>
                <w:sz w:val="24"/>
                <w:szCs w:val="24"/>
              </w:rPr>
            </w:pPr>
          </w:p>
        </w:tc>
        <w:tc>
          <w:tcPr>
            <w:tcW w:w="2260" w:type="dxa"/>
          </w:tcPr>
          <w:p w:rsidR="006A0CA7" w:rsidRPr="00386848" w:rsidRDefault="006A0CA7">
            <w:pPr>
              <w:rPr>
                <w:rFonts w:ascii="Times New Roman" w:hAnsi="Times New Roman" w:cs="Times New Roman"/>
                <w:sz w:val="24"/>
                <w:szCs w:val="24"/>
              </w:rPr>
            </w:pPr>
            <w:r w:rsidRPr="00386848">
              <w:rPr>
                <w:rFonts w:ascii="Times New Roman" w:hAnsi="Times New Roman" w:cs="Times New Roman"/>
                <w:sz w:val="24"/>
                <w:szCs w:val="24"/>
              </w:rPr>
              <w:t>Приобретение индивидуальных жилых домов</w:t>
            </w:r>
          </w:p>
        </w:tc>
        <w:tc>
          <w:tcPr>
            <w:tcW w:w="2958" w:type="dxa"/>
            <w:vAlign w:val="center"/>
          </w:tcPr>
          <w:p w:rsidR="006A0CA7" w:rsidRPr="00386848" w:rsidRDefault="001A2960" w:rsidP="00D12307">
            <w:pPr>
              <w:jc w:val="center"/>
              <w:rPr>
                <w:rFonts w:ascii="Times New Roman" w:hAnsi="Times New Roman" w:cs="Times New Roman"/>
                <w:sz w:val="24"/>
                <w:szCs w:val="24"/>
              </w:rPr>
            </w:pPr>
            <w:r>
              <w:rPr>
                <w:rFonts w:ascii="Times New Roman" w:hAnsi="Times New Roman" w:cs="Times New Roman"/>
                <w:sz w:val="24"/>
                <w:szCs w:val="24"/>
              </w:rPr>
              <w:t>Количество специалистов</w:t>
            </w:r>
            <w:r w:rsidR="006A0CA7" w:rsidRPr="00386848">
              <w:rPr>
                <w:rFonts w:ascii="Times New Roman" w:hAnsi="Times New Roman" w:cs="Times New Roman"/>
                <w:sz w:val="24"/>
                <w:szCs w:val="24"/>
              </w:rPr>
              <w:t>, участвующих в программе</w:t>
            </w:r>
          </w:p>
        </w:tc>
        <w:tc>
          <w:tcPr>
            <w:tcW w:w="1130" w:type="dxa"/>
            <w:vAlign w:val="center"/>
          </w:tcPr>
          <w:p w:rsidR="006A0CA7" w:rsidRPr="00386848" w:rsidRDefault="006A0CA7" w:rsidP="00D12307">
            <w:pPr>
              <w:jc w:val="center"/>
              <w:rPr>
                <w:rFonts w:ascii="Times New Roman" w:hAnsi="Times New Roman" w:cs="Times New Roman"/>
                <w:sz w:val="24"/>
                <w:szCs w:val="24"/>
              </w:rPr>
            </w:pPr>
            <w:r w:rsidRPr="00386848">
              <w:rPr>
                <w:rFonts w:ascii="Times New Roman" w:hAnsi="Times New Roman" w:cs="Times New Roman"/>
                <w:sz w:val="24"/>
                <w:szCs w:val="24"/>
              </w:rPr>
              <w:t>шт.</w:t>
            </w:r>
          </w:p>
        </w:tc>
        <w:tc>
          <w:tcPr>
            <w:tcW w:w="1126" w:type="dxa"/>
            <w:vAlign w:val="center"/>
          </w:tcPr>
          <w:p w:rsidR="006A0CA7" w:rsidRPr="00386848" w:rsidRDefault="00C67A88" w:rsidP="00D12307">
            <w:pPr>
              <w:jc w:val="center"/>
              <w:rPr>
                <w:rFonts w:ascii="Times New Roman" w:hAnsi="Times New Roman" w:cs="Times New Roman"/>
                <w:sz w:val="24"/>
                <w:szCs w:val="24"/>
              </w:rPr>
            </w:pPr>
            <w:r w:rsidRPr="00386848">
              <w:rPr>
                <w:rFonts w:ascii="Times New Roman" w:hAnsi="Times New Roman" w:cs="Times New Roman"/>
                <w:sz w:val="24"/>
                <w:szCs w:val="24"/>
              </w:rPr>
              <w:t>1</w:t>
            </w:r>
          </w:p>
        </w:tc>
        <w:tc>
          <w:tcPr>
            <w:tcW w:w="1126" w:type="dxa"/>
            <w:vAlign w:val="center"/>
          </w:tcPr>
          <w:p w:rsidR="006A0CA7" w:rsidRPr="00386848" w:rsidRDefault="001A2960" w:rsidP="00D12307">
            <w:pPr>
              <w:jc w:val="center"/>
              <w:rPr>
                <w:rFonts w:ascii="Times New Roman" w:hAnsi="Times New Roman" w:cs="Times New Roman"/>
                <w:sz w:val="24"/>
                <w:szCs w:val="24"/>
              </w:rPr>
            </w:pPr>
            <w:r>
              <w:rPr>
                <w:rFonts w:ascii="Times New Roman" w:hAnsi="Times New Roman" w:cs="Times New Roman"/>
                <w:sz w:val="24"/>
                <w:szCs w:val="24"/>
              </w:rPr>
              <w:t>2</w:t>
            </w:r>
          </w:p>
        </w:tc>
        <w:tc>
          <w:tcPr>
            <w:tcW w:w="1092" w:type="dxa"/>
            <w:vAlign w:val="center"/>
          </w:tcPr>
          <w:p w:rsidR="006A0CA7" w:rsidRPr="00386848" w:rsidRDefault="001A2960" w:rsidP="00D12307">
            <w:pPr>
              <w:jc w:val="center"/>
              <w:rPr>
                <w:rFonts w:ascii="Times New Roman" w:hAnsi="Times New Roman" w:cs="Times New Roman"/>
                <w:sz w:val="24"/>
                <w:szCs w:val="24"/>
              </w:rPr>
            </w:pPr>
            <w:r>
              <w:rPr>
                <w:rFonts w:ascii="Times New Roman" w:hAnsi="Times New Roman" w:cs="Times New Roman"/>
                <w:sz w:val="24"/>
                <w:szCs w:val="24"/>
              </w:rPr>
              <w:t>2</w:t>
            </w:r>
          </w:p>
        </w:tc>
      </w:tr>
      <w:tr w:rsidR="00EE06AE" w:rsidRPr="00386848" w:rsidTr="001A2960">
        <w:tc>
          <w:tcPr>
            <w:tcW w:w="672" w:type="dxa"/>
            <w:vAlign w:val="center"/>
          </w:tcPr>
          <w:p w:rsidR="00EE06AE" w:rsidRPr="00386848" w:rsidRDefault="001A2960" w:rsidP="006817B0">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260" w:type="dxa"/>
          </w:tcPr>
          <w:p w:rsidR="00EE06AE" w:rsidRPr="00386848" w:rsidRDefault="00EE06AE" w:rsidP="00D12307">
            <w:pPr>
              <w:rPr>
                <w:rFonts w:ascii="Times New Roman" w:hAnsi="Times New Roman" w:cs="Times New Roman"/>
                <w:sz w:val="24"/>
                <w:szCs w:val="24"/>
              </w:rPr>
            </w:pPr>
            <w:r w:rsidRPr="00386848">
              <w:rPr>
                <w:rFonts w:ascii="Times New Roman" w:hAnsi="Times New Roman" w:cs="Times New Roman"/>
                <w:sz w:val="24"/>
                <w:szCs w:val="24"/>
              </w:rPr>
              <w:t>Капитальный ремонт Пудинской средней школы</w:t>
            </w:r>
          </w:p>
        </w:tc>
        <w:tc>
          <w:tcPr>
            <w:tcW w:w="2958" w:type="dxa"/>
            <w:vAlign w:val="center"/>
          </w:tcPr>
          <w:p w:rsidR="00EE06AE" w:rsidRPr="00386848" w:rsidRDefault="00EE06AE" w:rsidP="00D12307">
            <w:pPr>
              <w:jc w:val="center"/>
              <w:rPr>
                <w:rFonts w:ascii="Times New Roman" w:hAnsi="Times New Roman" w:cs="Times New Roman"/>
                <w:sz w:val="24"/>
                <w:szCs w:val="24"/>
              </w:rPr>
            </w:pPr>
            <w:r w:rsidRPr="00386848">
              <w:rPr>
                <w:rFonts w:ascii="Times New Roman" w:hAnsi="Times New Roman" w:cs="Times New Roman"/>
                <w:sz w:val="24"/>
                <w:szCs w:val="24"/>
              </w:rPr>
              <w:t>Количество отремонтированных школ</w:t>
            </w:r>
          </w:p>
        </w:tc>
        <w:tc>
          <w:tcPr>
            <w:tcW w:w="1130" w:type="dxa"/>
            <w:vAlign w:val="center"/>
          </w:tcPr>
          <w:p w:rsidR="00EE06AE" w:rsidRPr="00386848" w:rsidRDefault="00A86935" w:rsidP="00D12307">
            <w:pPr>
              <w:jc w:val="center"/>
              <w:rPr>
                <w:rFonts w:ascii="Times New Roman" w:hAnsi="Times New Roman" w:cs="Times New Roman"/>
                <w:sz w:val="24"/>
                <w:szCs w:val="24"/>
              </w:rPr>
            </w:pPr>
            <w:r w:rsidRPr="00386848">
              <w:rPr>
                <w:rFonts w:ascii="Times New Roman" w:hAnsi="Times New Roman" w:cs="Times New Roman"/>
                <w:sz w:val="24"/>
                <w:szCs w:val="24"/>
              </w:rPr>
              <w:t>шт.</w:t>
            </w:r>
          </w:p>
        </w:tc>
        <w:tc>
          <w:tcPr>
            <w:tcW w:w="1126" w:type="dxa"/>
            <w:vAlign w:val="center"/>
          </w:tcPr>
          <w:p w:rsidR="00EE06AE" w:rsidRPr="00386848" w:rsidRDefault="00A86935" w:rsidP="00D12307">
            <w:pPr>
              <w:jc w:val="center"/>
              <w:rPr>
                <w:rFonts w:ascii="Times New Roman" w:hAnsi="Times New Roman" w:cs="Times New Roman"/>
                <w:sz w:val="24"/>
                <w:szCs w:val="24"/>
              </w:rPr>
            </w:pPr>
            <w:r w:rsidRPr="00386848">
              <w:rPr>
                <w:rFonts w:ascii="Times New Roman" w:hAnsi="Times New Roman" w:cs="Times New Roman"/>
                <w:sz w:val="24"/>
                <w:szCs w:val="24"/>
              </w:rPr>
              <w:t>1</w:t>
            </w:r>
          </w:p>
        </w:tc>
        <w:tc>
          <w:tcPr>
            <w:tcW w:w="1126" w:type="dxa"/>
            <w:vAlign w:val="center"/>
          </w:tcPr>
          <w:p w:rsidR="00EE06AE" w:rsidRPr="00386848" w:rsidRDefault="00A86935" w:rsidP="00D12307">
            <w:pPr>
              <w:jc w:val="center"/>
              <w:rPr>
                <w:rFonts w:ascii="Times New Roman" w:hAnsi="Times New Roman" w:cs="Times New Roman"/>
                <w:sz w:val="24"/>
                <w:szCs w:val="24"/>
              </w:rPr>
            </w:pPr>
            <w:r w:rsidRPr="00386848">
              <w:rPr>
                <w:rFonts w:ascii="Times New Roman" w:hAnsi="Times New Roman" w:cs="Times New Roman"/>
                <w:sz w:val="24"/>
                <w:szCs w:val="24"/>
              </w:rPr>
              <w:t>0</w:t>
            </w:r>
          </w:p>
        </w:tc>
        <w:tc>
          <w:tcPr>
            <w:tcW w:w="1092" w:type="dxa"/>
            <w:vAlign w:val="center"/>
          </w:tcPr>
          <w:p w:rsidR="00EE06AE" w:rsidRPr="00386848" w:rsidRDefault="00A86935" w:rsidP="00D12307">
            <w:pPr>
              <w:jc w:val="center"/>
              <w:rPr>
                <w:rFonts w:ascii="Times New Roman" w:hAnsi="Times New Roman" w:cs="Times New Roman"/>
                <w:sz w:val="24"/>
                <w:szCs w:val="24"/>
              </w:rPr>
            </w:pPr>
            <w:r w:rsidRPr="00386848">
              <w:rPr>
                <w:rFonts w:ascii="Times New Roman" w:hAnsi="Times New Roman" w:cs="Times New Roman"/>
                <w:sz w:val="24"/>
                <w:szCs w:val="24"/>
              </w:rPr>
              <w:t>0</w:t>
            </w:r>
          </w:p>
        </w:tc>
      </w:tr>
      <w:tr w:rsidR="00EE06AE" w:rsidRPr="00386848" w:rsidTr="001A2960">
        <w:tc>
          <w:tcPr>
            <w:tcW w:w="672" w:type="dxa"/>
            <w:vAlign w:val="center"/>
          </w:tcPr>
          <w:p w:rsidR="00EE06AE" w:rsidRPr="00386848" w:rsidRDefault="001A2960" w:rsidP="006817B0">
            <w:pPr>
              <w:jc w:val="center"/>
              <w:rPr>
                <w:rFonts w:ascii="Times New Roman" w:hAnsi="Times New Roman" w:cs="Times New Roman"/>
                <w:sz w:val="24"/>
                <w:szCs w:val="24"/>
              </w:rPr>
            </w:pPr>
            <w:r>
              <w:rPr>
                <w:rFonts w:ascii="Times New Roman" w:hAnsi="Times New Roman" w:cs="Times New Roman"/>
                <w:sz w:val="24"/>
                <w:szCs w:val="24"/>
              </w:rPr>
              <w:t>3</w:t>
            </w:r>
          </w:p>
        </w:tc>
        <w:tc>
          <w:tcPr>
            <w:tcW w:w="2260" w:type="dxa"/>
          </w:tcPr>
          <w:p w:rsidR="00EE06AE" w:rsidRPr="00386848" w:rsidRDefault="00EE06AE" w:rsidP="00D12307">
            <w:pPr>
              <w:rPr>
                <w:rFonts w:ascii="Times New Roman" w:hAnsi="Times New Roman" w:cs="Times New Roman"/>
                <w:sz w:val="24"/>
                <w:szCs w:val="24"/>
              </w:rPr>
            </w:pPr>
            <w:r w:rsidRPr="00386848">
              <w:rPr>
                <w:rFonts w:ascii="Times New Roman" w:hAnsi="Times New Roman" w:cs="Times New Roman"/>
                <w:sz w:val="24"/>
                <w:szCs w:val="24"/>
              </w:rPr>
              <w:t>Строительство Дома культуры с.Пудино</w:t>
            </w:r>
          </w:p>
        </w:tc>
        <w:tc>
          <w:tcPr>
            <w:tcW w:w="2958" w:type="dxa"/>
            <w:vAlign w:val="center"/>
          </w:tcPr>
          <w:p w:rsidR="00EE06AE" w:rsidRPr="00386848" w:rsidRDefault="00A86935" w:rsidP="00D12307">
            <w:pPr>
              <w:jc w:val="center"/>
              <w:rPr>
                <w:rFonts w:ascii="Times New Roman" w:hAnsi="Times New Roman" w:cs="Times New Roman"/>
                <w:sz w:val="24"/>
                <w:szCs w:val="24"/>
              </w:rPr>
            </w:pPr>
            <w:r w:rsidRPr="00386848">
              <w:rPr>
                <w:rFonts w:ascii="Times New Roman" w:hAnsi="Times New Roman" w:cs="Times New Roman"/>
                <w:sz w:val="24"/>
                <w:szCs w:val="24"/>
              </w:rPr>
              <w:t>Количество построенных Домов культуры</w:t>
            </w:r>
          </w:p>
        </w:tc>
        <w:tc>
          <w:tcPr>
            <w:tcW w:w="1130" w:type="dxa"/>
            <w:vAlign w:val="center"/>
          </w:tcPr>
          <w:p w:rsidR="00EE06AE" w:rsidRPr="00386848" w:rsidRDefault="00A86935" w:rsidP="00D12307">
            <w:pPr>
              <w:jc w:val="center"/>
              <w:rPr>
                <w:rFonts w:ascii="Times New Roman" w:hAnsi="Times New Roman" w:cs="Times New Roman"/>
                <w:sz w:val="24"/>
                <w:szCs w:val="24"/>
              </w:rPr>
            </w:pPr>
            <w:r w:rsidRPr="00386848">
              <w:rPr>
                <w:rFonts w:ascii="Times New Roman" w:hAnsi="Times New Roman" w:cs="Times New Roman"/>
                <w:sz w:val="24"/>
                <w:szCs w:val="24"/>
              </w:rPr>
              <w:t>шт.</w:t>
            </w:r>
          </w:p>
        </w:tc>
        <w:tc>
          <w:tcPr>
            <w:tcW w:w="1126" w:type="dxa"/>
            <w:vAlign w:val="center"/>
          </w:tcPr>
          <w:p w:rsidR="00EE06AE" w:rsidRPr="00386848" w:rsidRDefault="00A86935" w:rsidP="00D12307">
            <w:pPr>
              <w:jc w:val="center"/>
              <w:rPr>
                <w:rFonts w:ascii="Times New Roman" w:hAnsi="Times New Roman" w:cs="Times New Roman"/>
                <w:sz w:val="24"/>
                <w:szCs w:val="24"/>
              </w:rPr>
            </w:pPr>
            <w:r w:rsidRPr="00386848">
              <w:rPr>
                <w:rFonts w:ascii="Times New Roman" w:hAnsi="Times New Roman" w:cs="Times New Roman"/>
                <w:sz w:val="24"/>
                <w:szCs w:val="24"/>
              </w:rPr>
              <w:t>0</w:t>
            </w:r>
          </w:p>
        </w:tc>
        <w:tc>
          <w:tcPr>
            <w:tcW w:w="1126" w:type="dxa"/>
            <w:vAlign w:val="center"/>
          </w:tcPr>
          <w:p w:rsidR="00EE06AE" w:rsidRPr="00386848" w:rsidRDefault="00A86935" w:rsidP="00D12307">
            <w:pPr>
              <w:jc w:val="center"/>
              <w:rPr>
                <w:rFonts w:ascii="Times New Roman" w:hAnsi="Times New Roman" w:cs="Times New Roman"/>
                <w:sz w:val="24"/>
                <w:szCs w:val="24"/>
              </w:rPr>
            </w:pPr>
            <w:r w:rsidRPr="00386848">
              <w:rPr>
                <w:rFonts w:ascii="Times New Roman" w:hAnsi="Times New Roman" w:cs="Times New Roman"/>
                <w:sz w:val="24"/>
                <w:szCs w:val="24"/>
              </w:rPr>
              <w:t>0</w:t>
            </w:r>
          </w:p>
        </w:tc>
        <w:tc>
          <w:tcPr>
            <w:tcW w:w="1092" w:type="dxa"/>
            <w:vAlign w:val="center"/>
          </w:tcPr>
          <w:p w:rsidR="00EE06AE" w:rsidRPr="00386848" w:rsidRDefault="00A86935" w:rsidP="00D12307">
            <w:pPr>
              <w:jc w:val="center"/>
              <w:rPr>
                <w:rFonts w:ascii="Times New Roman" w:hAnsi="Times New Roman" w:cs="Times New Roman"/>
                <w:sz w:val="24"/>
                <w:szCs w:val="24"/>
              </w:rPr>
            </w:pPr>
            <w:r w:rsidRPr="00386848">
              <w:rPr>
                <w:rFonts w:ascii="Times New Roman" w:hAnsi="Times New Roman" w:cs="Times New Roman"/>
                <w:sz w:val="24"/>
                <w:szCs w:val="24"/>
              </w:rPr>
              <w:t>1</w:t>
            </w:r>
          </w:p>
        </w:tc>
      </w:tr>
    </w:tbl>
    <w:p w:rsidR="008C48E9" w:rsidRPr="00386848" w:rsidRDefault="008C48E9" w:rsidP="00ED605E">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b/>
          <w:color w:val="333333"/>
          <w:sz w:val="24"/>
          <w:szCs w:val="24"/>
          <w:lang w:eastAsia="ru-RU"/>
        </w:rPr>
        <w:t xml:space="preserve">Раздел </w:t>
      </w:r>
      <w:r w:rsidR="00CD0E10" w:rsidRPr="00386848">
        <w:rPr>
          <w:rFonts w:ascii="Times New Roman" w:eastAsia="Times New Roman" w:hAnsi="Times New Roman" w:cs="Times New Roman"/>
          <w:b/>
          <w:color w:val="333333"/>
          <w:sz w:val="24"/>
          <w:szCs w:val="24"/>
          <w:lang w:eastAsia="ru-RU"/>
        </w:rPr>
        <w:t>9</w:t>
      </w:r>
      <w:r w:rsidRPr="00386848">
        <w:rPr>
          <w:rFonts w:ascii="Times New Roman" w:eastAsia="Times New Roman" w:hAnsi="Times New Roman" w:cs="Times New Roman"/>
          <w:b/>
          <w:color w:val="333333"/>
          <w:sz w:val="24"/>
          <w:szCs w:val="24"/>
          <w:lang w:eastAsia="ru-RU"/>
        </w:rPr>
        <w:t>. Контроль за ходом исполнения Программы</w:t>
      </w:r>
    </w:p>
    <w:p w:rsidR="00EB6739" w:rsidRPr="00386848" w:rsidRDefault="00EB6739" w:rsidP="00EB6739">
      <w:pPr>
        <w:pStyle w:val="a8"/>
        <w:ind w:firstLine="708"/>
        <w:rPr>
          <w:rFonts w:ascii="Times New Roman" w:hAnsi="Times New Roman" w:cs="Times New Roman"/>
          <w:noProof/>
          <w:sz w:val="24"/>
          <w:szCs w:val="24"/>
        </w:rPr>
      </w:pPr>
      <w:r w:rsidRPr="00386848">
        <w:rPr>
          <w:rFonts w:ascii="Times New Roman" w:hAnsi="Times New Roman" w:cs="Times New Roman"/>
          <w:noProof/>
          <w:sz w:val="24"/>
          <w:szCs w:val="24"/>
        </w:rPr>
        <w:t xml:space="preserve">Контроль за исполнением данной целевой Программы возлагается на </w:t>
      </w:r>
      <w:r w:rsidR="00FA16AD">
        <w:rPr>
          <w:rFonts w:ascii="Times New Roman" w:hAnsi="Times New Roman" w:cs="Times New Roman"/>
          <w:noProof/>
          <w:sz w:val="24"/>
          <w:szCs w:val="24"/>
        </w:rPr>
        <w:t>П</w:t>
      </w:r>
      <w:r w:rsidRPr="00386848">
        <w:rPr>
          <w:rFonts w:ascii="Times New Roman" w:hAnsi="Times New Roman" w:cs="Times New Roman"/>
          <w:noProof/>
          <w:sz w:val="24"/>
          <w:szCs w:val="24"/>
        </w:rPr>
        <w:t xml:space="preserve">ервого заместителя </w:t>
      </w:r>
      <w:r w:rsidR="007A5CB8" w:rsidRPr="00386848">
        <w:rPr>
          <w:rFonts w:ascii="Times New Roman" w:hAnsi="Times New Roman" w:cs="Times New Roman"/>
          <w:noProof/>
          <w:sz w:val="24"/>
          <w:szCs w:val="24"/>
        </w:rPr>
        <w:t>м</w:t>
      </w:r>
      <w:r w:rsidRPr="00386848">
        <w:rPr>
          <w:rFonts w:ascii="Times New Roman" w:hAnsi="Times New Roman" w:cs="Times New Roman"/>
          <w:noProof/>
          <w:sz w:val="24"/>
          <w:szCs w:val="24"/>
        </w:rPr>
        <w:t>эра города Кедрового.</w:t>
      </w:r>
    </w:p>
    <w:p w:rsidR="00EB6739" w:rsidRPr="00386848" w:rsidRDefault="00EB6739" w:rsidP="00EB6739">
      <w:pPr>
        <w:pStyle w:val="ConsPlusCell"/>
        <w:snapToGrid w:val="0"/>
        <w:ind w:firstLine="708"/>
        <w:jc w:val="both"/>
        <w:rPr>
          <w:rFonts w:ascii="Times New Roman" w:hAnsi="Times New Roman" w:cs="Times New Roman"/>
          <w:sz w:val="24"/>
          <w:szCs w:val="24"/>
        </w:rPr>
      </w:pPr>
      <w:r w:rsidRPr="00386848">
        <w:rPr>
          <w:rFonts w:ascii="Times New Roman" w:hAnsi="Times New Roman" w:cs="Times New Roman"/>
          <w:sz w:val="24"/>
          <w:szCs w:val="24"/>
        </w:rPr>
        <w:t xml:space="preserve">В течение всего периода реализации Программы отдел по управлению муниципальной собственностью администрации города Кедрового формирует ежеквартальный и ежегодный отчет о реализации Программы.  </w:t>
      </w:r>
    </w:p>
    <w:p w:rsidR="00EB6739" w:rsidRPr="00386848" w:rsidRDefault="00EB6739" w:rsidP="00EB6739">
      <w:pPr>
        <w:spacing w:after="0" w:line="1" w:lineRule="atLeast"/>
        <w:ind w:firstLine="708"/>
        <w:jc w:val="both"/>
        <w:rPr>
          <w:rFonts w:ascii="Times New Roman" w:hAnsi="Times New Roman" w:cs="Times New Roman"/>
          <w:sz w:val="24"/>
          <w:szCs w:val="24"/>
        </w:rPr>
      </w:pPr>
      <w:r w:rsidRPr="00386848">
        <w:rPr>
          <w:rFonts w:ascii="Times New Roman" w:hAnsi="Times New Roman" w:cs="Times New Roman"/>
          <w:sz w:val="24"/>
          <w:szCs w:val="24"/>
        </w:rPr>
        <w:t xml:space="preserve">Ежеквартально до 15 числа месяца, следующего за отчетным кварталом мониторинг Программы осуществляется по результатам первого, второго и третьего квартала текущего года  в виде квартального отчета о реализации Программы. </w:t>
      </w:r>
    </w:p>
    <w:p w:rsidR="00713F57" w:rsidRPr="00386848" w:rsidRDefault="00EB6739" w:rsidP="00386848">
      <w:pPr>
        <w:spacing w:after="0" w:line="240" w:lineRule="auto"/>
        <w:ind w:firstLine="708"/>
        <w:jc w:val="both"/>
        <w:rPr>
          <w:rFonts w:ascii="Times New Roman" w:eastAsia="Times New Roman" w:hAnsi="Times New Roman" w:cs="Times New Roman"/>
          <w:color w:val="333333"/>
          <w:sz w:val="24"/>
          <w:szCs w:val="24"/>
          <w:lang w:eastAsia="ru-RU"/>
        </w:rPr>
      </w:pPr>
      <w:r w:rsidRPr="00386848">
        <w:rPr>
          <w:rFonts w:ascii="Times New Roman" w:hAnsi="Times New Roman" w:cs="Times New Roman"/>
          <w:sz w:val="24"/>
          <w:szCs w:val="24"/>
        </w:rPr>
        <w:t>Результаты ежегодного мониторинга в форме годового отчета предоставляются не позднее 1 февраля года, следующего за отчетным.</w:t>
      </w:r>
    </w:p>
    <w:p w:rsidR="00230FA6" w:rsidRDefault="00230FA6" w:rsidP="005F66D5">
      <w:pPr>
        <w:spacing w:before="100" w:beforeAutospacing="1" w:after="100" w:afterAutospacing="1" w:line="240" w:lineRule="auto"/>
        <w:ind w:firstLine="708"/>
        <w:jc w:val="both"/>
        <w:rPr>
          <w:rFonts w:ascii="Times New Roman" w:eastAsia="Times New Roman" w:hAnsi="Times New Roman" w:cs="Times New Roman"/>
          <w:color w:val="333333"/>
          <w:sz w:val="24"/>
          <w:szCs w:val="24"/>
          <w:lang w:eastAsia="ru-RU"/>
        </w:rPr>
      </w:pPr>
    </w:p>
    <w:p w:rsidR="00FA16AD" w:rsidRDefault="00FA16AD" w:rsidP="0059582B">
      <w:pPr>
        <w:spacing w:before="100" w:beforeAutospacing="1" w:after="100" w:afterAutospacing="1" w:line="240" w:lineRule="auto"/>
        <w:ind w:firstLine="708"/>
        <w:jc w:val="both"/>
        <w:rPr>
          <w:rFonts w:ascii="Times New Roman" w:eastAsia="Times New Roman" w:hAnsi="Times New Roman" w:cs="Times New Roman"/>
          <w:color w:val="333333"/>
          <w:sz w:val="24"/>
          <w:szCs w:val="24"/>
          <w:lang w:eastAsia="ru-RU"/>
        </w:rPr>
      </w:pPr>
    </w:p>
    <w:p w:rsidR="00FA16AD" w:rsidRDefault="00FA16AD" w:rsidP="0059582B">
      <w:pPr>
        <w:spacing w:before="100" w:beforeAutospacing="1" w:after="100" w:afterAutospacing="1" w:line="240" w:lineRule="auto"/>
        <w:ind w:firstLine="708"/>
        <w:jc w:val="both"/>
        <w:rPr>
          <w:rFonts w:ascii="Times New Roman" w:eastAsia="Times New Roman" w:hAnsi="Times New Roman" w:cs="Times New Roman"/>
          <w:color w:val="333333"/>
          <w:sz w:val="24"/>
          <w:szCs w:val="24"/>
          <w:lang w:eastAsia="ru-RU"/>
        </w:rPr>
      </w:pPr>
    </w:p>
    <w:p w:rsidR="00FA16AD" w:rsidRDefault="00FA16AD" w:rsidP="0059582B">
      <w:pPr>
        <w:spacing w:before="100" w:beforeAutospacing="1" w:after="100" w:afterAutospacing="1" w:line="240" w:lineRule="auto"/>
        <w:ind w:firstLine="708"/>
        <w:jc w:val="both"/>
        <w:rPr>
          <w:rFonts w:ascii="Times New Roman" w:eastAsia="Times New Roman" w:hAnsi="Times New Roman" w:cs="Times New Roman"/>
          <w:color w:val="333333"/>
          <w:sz w:val="24"/>
          <w:szCs w:val="24"/>
          <w:lang w:eastAsia="ru-RU"/>
        </w:rPr>
      </w:pPr>
    </w:p>
    <w:p w:rsidR="00FA16AD" w:rsidRDefault="00FA16AD" w:rsidP="0059582B">
      <w:pPr>
        <w:spacing w:before="100" w:beforeAutospacing="1" w:after="100" w:afterAutospacing="1" w:line="240" w:lineRule="auto"/>
        <w:ind w:firstLine="708"/>
        <w:jc w:val="both"/>
        <w:rPr>
          <w:rFonts w:ascii="Times New Roman" w:eastAsia="Times New Roman" w:hAnsi="Times New Roman" w:cs="Times New Roman"/>
          <w:color w:val="333333"/>
          <w:sz w:val="24"/>
          <w:szCs w:val="24"/>
          <w:lang w:eastAsia="ru-RU"/>
        </w:rPr>
      </w:pPr>
    </w:p>
    <w:p w:rsidR="00FA16AD" w:rsidRDefault="00FA16AD" w:rsidP="0059582B">
      <w:pPr>
        <w:spacing w:before="100" w:beforeAutospacing="1" w:after="100" w:afterAutospacing="1" w:line="240" w:lineRule="auto"/>
        <w:ind w:firstLine="708"/>
        <w:jc w:val="both"/>
        <w:rPr>
          <w:rFonts w:ascii="Times New Roman" w:eastAsia="Times New Roman" w:hAnsi="Times New Roman" w:cs="Times New Roman"/>
          <w:color w:val="333333"/>
          <w:sz w:val="24"/>
          <w:szCs w:val="24"/>
          <w:lang w:eastAsia="ru-RU"/>
        </w:rPr>
      </w:pPr>
    </w:p>
    <w:p w:rsidR="00FA16AD" w:rsidRDefault="00FA16AD" w:rsidP="0059582B">
      <w:pPr>
        <w:spacing w:before="100" w:beforeAutospacing="1" w:after="100" w:afterAutospacing="1" w:line="240" w:lineRule="auto"/>
        <w:ind w:firstLine="708"/>
        <w:jc w:val="both"/>
        <w:rPr>
          <w:rFonts w:ascii="Times New Roman" w:eastAsia="Times New Roman" w:hAnsi="Times New Roman" w:cs="Times New Roman"/>
          <w:color w:val="333333"/>
          <w:sz w:val="24"/>
          <w:szCs w:val="24"/>
          <w:lang w:eastAsia="ru-RU"/>
        </w:rPr>
      </w:pPr>
    </w:p>
    <w:p w:rsidR="00FA16AD" w:rsidRDefault="00FA16AD" w:rsidP="0059582B">
      <w:pPr>
        <w:spacing w:before="100" w:beforeAutospacing="1" w:after="100" w:afterAutospacing="1" w:line="240" w:lineRule="auto"/>
        <w:ind w:firstLine="708"/>
        <w:jc w:val="both"/>
        <w:rPr>
          <w:rFonts w:ascii="Times New Roman" w:eastAsia="Times New Roman" w:hAnsi="Times New Roman" w:cs="Times New Roman"/>
          <w:color w:val="333333"/>
          <w:sz w:val="24"/>
          <w:szCs w:val="24"/>
          <w:lang w:eastAsia="ru-RU"/>
        </w:rPr>
      </w:pPr>
    </w:p>
    <w:p w:rsidR="00FA16AD" w:rsidRDefault="00FA16AD" w:rsidP="0059582B">
      <w:pPr>
        <w:spacing w:before="100" w:beforeAutospacing="1" w:after="100" w:afterAutospacing="1" w:line="240" w:lineRule="auto"/>
        <w:ind w:firstLine="708"/>
        <w:jc w:val="both"/>
        <w:rPr>
          <w:rFonts w:ascii="Times New Roman" w:eastAsia="Times New Roman" w:hAnsi="Times New Roman" w:cs="Times New Roman"/>
          <w:color w:val="333333"/>
          <w:sz w:val="24"/>
          <w:szCs w:val="24"/>
          <w:lang w:eastAsia="ru-RU"/>
        </w:rPr>
      </w:pPr>
    </w:p>
    <w:p w:rsidR="00FA16AD" w:rsidRDefault="00FA16AD" w:rsidP="0059582B">
      <w:pPr>
        <w:spacing w:before="100" w:beforeAutospacing="1" w:after="100" w:afterAutospacing="1" w:line="240" w:lineRule="auto"/>
        <w:ind w:firstLine="708"/>
        <w:jc w:val="both"/>
        <w:rPr>
          <w:rFonts w:ascii="Times New Roman" w:eastAsia="Times New Roman" w:hAnsi="Times New Roman" w:cs="Times New Roman"/>
          <w:color w:val="333333"/>
          <w:sz w:val="24"/>
          <w:szCs w:val="24"/>
          <w:lang w:eastAsia="ru-RU"/>
        </w:rPr>
      </w:pPr>
    </w:p>
    <w:p w:rsidR="00FA16AD" w:rsidRDefault="00FA16AD" w:rsidP="005E416F">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FA16AD" w:rsidRDefault="00FA16AD" w:rsidP="0059582B">
      <w:pPr>
        <w:spacing w:before="100" w:beforeAutospacing="1" w:after="100" w:afterAutospacing="1" w:line="240" w:lineRule="auto"/>
        <w:ind w:firstLine="708"/>
        <w:jc w:val="both"/>
        <w:rPr>
          <w:rFonts w:ascii="Times New Roman" w:eastAsia="Times New Roman" w:hAnsi="Times New Roman" w:cs="Times New Roman"/>
          <w:color w:val="333333"/>
          <w:sz w:val="24"/>
          <w:szCs w:val="24"/>
          <w:lang w:eastAsia="ru-RU"/>
        </w:rPr>
      </w:pPr>
    </w:p>
    <w:p w:rsidR="00FA16AD" w:rsidRDefault="00FA16AD" w:rsidP="007E5CBE">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FA16AD" w:rsidRDefault="00FA16AD" w:rsidP="0059582B">
      <w:pPr>
        <w:spacing w:before="100" w:beforeAutospacing="1" w:after="100" w:afterAutospacing="1" w:line="240" w:lineRule="auto"/>
        <w:ind w:firstLine="708"/>
        <w:jc w:val="both"/>
        <w:rPr>
          <w:rFonts w:ascii="Times New Roman" w:eastAsia="Times New Roman" w:hAnsi="Times New Roman" w:cs="Times New Roman"/>
          <w:color w:val="333333"/>
          <w:sz w:val="24"/>
          <w:szCs w:val="24"/>
          <w:lang w:eastAsia="ru-RU"/>
        </w:rPr>
      </w:pPr>
    </w:p>
    <w:p w:rsidR="00FA16AD" w:rsidRPr="00386848" w:rsidRDefault="00FA16AD" w:rsidP="0059582B">
      <w:pPr>
        <w:spacing w:before="100" w:beforeAutospacing="1" w:after="100" w:afterAutospacing="1" w:line="240" w:lineRule="auto"/>
        <w:ind w:firstLine="708"/>
        <w:jc w:val="both"/>
        <w:rPr>
          <w:rFonts w:ascii="Times New Roman" w:eastAsia="Times New Roman" w:hAnsi="Times New Roman" w:cs="Times New Roman"/>
          <w:color w:val="333333"/>
          <w:sz w:val="24"/>
          <w:szCs w:val="24"/>
          <w:lang w:eastAsia="ru-RU"/>
        </w:rPr>
      </w:pPr>
    </w:p>
    <w:p w:rsidR="00B52D81" w:rsidRPr="00386848" w:rsidRDefault="00B52D81" w:rsidP="00773599">
      <w:pPr>
        <w:spacing w:after="0"/>
        <w:rPr>
          <w:rFonts w:ascii="Times New Roman" w:hAnsi="Times New Roman" w:cs="Times New Roman"/>
          <w:sz w:val="24"/>
          <w:szCs w:val="24"/>
        </w:rPr>
      </w:pPr>
      <w:r w:rsidRPr="00386848">
        <w:rPr>
          <w:rFonts w:ascii="Times New Roman" w:hAnsi="Times New Roman" w:cs="Times New Roman"/>
          <w:sz w:val="24"/>
          <w:szCs w:val="24"/>
        </w:rPr>
        <w:br w:type="page"/>
      </w:r>
    </w:p>
    <w:p w:rsidR="00B52D81" w:rsidRPr="00386848" w:rsidRDefault="00B52D81" w:rsidP="006463C8">
      <w:pPr>
        <w:spacing w:after="0"/>
        <w:jc w:val="both"/>
        <w:rPr>
          <w:rFonts w:ascii="Times New Roman" w:hAnsi="Times New Roman" w:cs="Times New Roman"/>
          <w:sz w:val="24"/>
          <w:szCs w:val="24"/>
        </w:rPr>
        <w:sectPr w:rsidR="00B52D81" w:rsidRPr="00386848" w:rsidSect="00386848">
          <w:type w:val="nextColumn"/>
          <w:pgSz w:w="11906" w:h="16838"/>
          <w:pgMar w:top="1134" w:right="624" w:bottom="1134" w:left="1134" w:header="709" w:footer="709" w:gutter="0"/>
          <w:cols w:space="708"/>
          <w:docGrid w:linePitch="360"/>
        </w:sectPr>
      </w:pPr>
    </w:p>
    <w:tbl>
      <w:tblPr>
        <w:tblStyle w:val="a6"/>
        <w:tblW w:w="0" w:type="auto"/>
        <w:tblInd w:w="10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72"/>
      </w:tblGrid>
      <w:tr w:rsidR="00B52D81" w:rsidRPr="00386848" w:rsidTr="00BC08E6">
        <w:tc>
          <w:tcPr>
            <w:tcW w:w="4472" w:type="dxa"/>
          </w:tcPr>
          <w:p w:rsidR="00B52D81" w:rsidRPr="00386848" w:rsidRDefault="00B52D81" w:rsidP="006463C8">
            <w:pPr>
              <w:jc w:val="both"/>
              <w:rPr>
                <w:rFonts w:ascii="Times New Roman" w:hAnsi="Times New Roman" w:cs="Times New Roman"/>
                <w:sz w:val="24"/>
                <w:szCs w:val="24"/>
              </w:rPr>
            </w:pPr>
            <w:r w:rsidRPr="00386848">
              <w:rPr>
                <w:rFonts w:ascii="Times New Roman" w:hAnsi="Times New Roman" w:cs="Times New Roman"/>
                <w:sz w:val="24"/>
                <w:szCs w:val="24"/>
              </w:rPr>
              <w:lastRenderedPageBreak/>
              <w:t>Приложение №</w:t>
            </w:r>
            <w:r w:rsidR="002276E3" w:rsidRPr="00386848">
              <w:rPr>
                <w:rFonts w:ascii="Times New Roman" w:hAnsi="Times New Roman" w:cs="Times New Roman"/>
                <w:sz w:val="24"/>
                <w:szCs w:val="24"/>
              </w:rPr>
              <w:t xml:space="preserve"> 1</w:t>
            </w:r>
          </w:p>
        </w:tc>
      </w:tr>
      <w:tr w:rsidR="00B52D81" w:rsidRPr="00386848" w:rsidTr="00BC08E6">
        <w:tc>
          <w:tcPr>
            <w:tcW w:w="4472" w:type="dxa"/>
          </w:tcPr>
          <w:p w:rsidR="009D44C3" w:rsidRPr="00386848" w:rsidRDefault="00686AED" w:rsidP="00B52D81">
            <w:pPr>
              <w:jc w:val="both"/>
              <w:rPr>
                <w:rFonts w:ascii="Times New Roman" w:hAnsi="Times New Roman" w:cs="Times New Roman"/>
                <w:sz w:val="24"/>
                <w:szCs w:val="24"/>
              </w:rPr>
            </w:pPr>
            <w:r w:rsidRPr="00386848">
              <w:rPr>
                <w:rFonts w:ascii="Times New Roman" w:hAnsi="Times New Roman" w:cs="Times New Roman"/>
                <w:sz w:val="24"/>
                <w:szCs w:val="24"/>
              </w:rPr>
              <w:t>к муниципальной</w:t>
            </w:r>
            <w:r w:rsidR="00B52D81" w:rsidRPr="00386848">
              <w:rPr>
                <w:rFonts w:ascii="Times New Roman" w:hAnsi="Times New Roman" w:cs="Times New Roman"/>
                <w:sz w:val="24"/>
                <w:szCs w:val="24"/>
              </w:rPr>
              <w:t xml:space="preserve"> программе «</w:t>
            </w:r>
            <w:r w:rsidRPr="00386848">
              <w:rPr>
                <w:rFonts w:ascii="Times New Roman" w:hAnsi="Times New Roman" w:cs="Times New Roman"/>
                <w:sz w:val="24"/>
                <w:szCs w:val="24"/>
              </w:rPr>
              <w:t>Социальное развитие села на 2014 - 2016</w:t>
            </w:r>
            <w:r w:rsidR="004227F6" w:rsidRPr="00386848">
              <w:rPr>
                <w:rFonts w:ascii="Times New Roman" w:hAnsi="Times New Roman" w:cs="Times New Roman"/>
                <w:sz w:val="24"/>
                <w:szCs w:val="24"/>
              </w:rPr>
              <w:t xml:space="preserve"> годы</w:t>
            </w:r>
            <w:r w:rsidR="00B52D81" w:rsidRPr="00386848">
              <w:rPr>
                <w:rFonts w:ascii="Times New Roman" w:hAnsi="Times New Roman" w:cs="Times New Roman"/>
                <w:sz w:val="24"/>
                <w:szCs w:val="24"/>
              </w:rPr>
              <w:t xml:space="preserve">»  </w:t>
            </w:r>
          </w:p>
          <w:p w:rsidR="00EE06AE" w:rsidRPr="00386848" w:rsidRDefault="00EE06AE" w:rsidP="00B52D81">
            <w:pPr>
              <w:jc w:val="both"/>
              <w:rPr>
                <w:rFonts w:ascii="Times New Roman" w:hAnsi="Times New Roman" w:cs="Times New Roman"/>
                <w:sz w:val="24"/>
                <w:szCs w:val="24"/>
              </w:rPr>
            </w:pPr>
          </w:p>
        </w:tc>
      </w:tr>
    </w:tbl>
    <w:p w:rsidR="00B52D81" w:rsidRPr="00386848" w:rsidRDefault="00B52D81" w:rsidP="00B52D81">
      <w:pPr>
        <w:spacing w:after="0"/>
        <w:jc w:val="center"/>
        <w:rPr>
          <w:rFonts w:ascii="Times New Roman" w:hAnsi="Times New Roman" w:cs="Times New Roman"/>
          <w:sz w:val="24"/>
          <w:szCs w:val="24"/>
        </w:rPr>
      </w:pPr>
      <w:r w:rsidRPr="00386848">
        <w:rPr>
          <w:rFonts w:ascii="Times New Roman" w:hAnsi="Times New Roman" w:cs="Times New Roman"/>
          <w:sz w:val="24"/>
          <w:szCs w:val="24"/>
        </w:rPr>
        <w:t xml:space="preserve">ПЕРЕЧЕНЬ ОСНОВНЫХ </w:t>
      </w:r>
      <w:r w:rsidR="00686AED" w:rsidRPr="00386848">
        <w:rPr>
          <w:rFonts w:ascii="Times New Roman" w:hAnsi="Times New Roman" w:cs="Times New Roman"/>
          <w:sz w:val="24"/>
          <w:szCs w:val="24"/>
        </w:rPr>
        <w:t>МЕРОПРИЯТИЙ МУНИЦИПАЛЬНОЙ</w:t>
      </w:r>
      <w:r w:rsidRPr="00386848">
        <w:rPr>
          <w:rFonts w:ascii="Times New Roman" w:hAnsi="Times New Roman" w:cs="Times New Roman"/>
          <w:sz w:val="24"/>
          <w:szCs w:val="24"/>
        </w:rPr>
        <w:t xml:space="preserve"> ПРОГРАММЫ</w:t>
      </w:r>
    </w:p>
    <w:p w:rsidR="00B52D81" w:rsidRPr="00386848" w:rsidRDefault="00B52D81" w:rsidP="004227F6">
      <w:pPr>
        <w:spacing w:after="0" w:line="240" w:lineRule="auto"/>
        <w:jc w:val="center"/>
        <w:rPr>
          <w:rFonts w:ascii="Times New Roman" w:eastAsia="Times New Roman" w:hAnsi="Times New Roman" w:cs="Times New Roman"/>
          <w:b/>
          <w:color w:val="333333"/>
          <w:sz w:val="24"/>
          <w:szCs w:val="24"/>
          <w:lang w:eastAsia="ru-RU"/>
        </w:rPr>
      </w:pPr>
      <w:r w:rsidRPr="00386848">
        <w:rPr>
          <w:rFonts w:ascii="Times New Roman" w:eastAsia="Times New Roman" w:hAnsi="Times New Roman" w:cs="Times New Roman"/>
          <w:b/>
          <w:color w:val="333333"/>
          <w:sz w:val="24"/>
          <w:szCs w:val="24"/>
          <w:lang w:eastAsia="ru-RU"/>
        </w:rPr>
        <w:t>«</w:t>
      </w:r>
      <w:r w:rsidR="00686AED" w:rsidRPr="00386848">
        <w:rPr>
          <w:rFonts w:ascii="Times New Roman" w:hAnsi="Times New Roman" w:cs="Times New Roman"/>
          <w:b/>
          <w:sz w:val="24"/>
          <w:szCs w:val="24"/>
        </w:rPr>
        <w:t>Социальное развитие села на 2014 - 2016</w:t>
      </w:r>
      <w:r w:rsidR="004227F6" w:rsidRPr="00386848">
        <w:rPr>
          <w:rFonts w:ascii="Times New Roman" w:hAnsi="Times New Roman" w:cs="Times New Roman"/>
          <w:b/>
          <w:sz w:val="24"/>
          <w:szCs w:val="24"/>
        </w:rPr>
        <w:t xml:space="preserve"> годы</w:t>
      </w:r>
      <w:r w:rsidRPr="00386848">
        <w:rPr>
          <w:rFonts w:ascii="Times New Roman" w:eastAsia="Times New Roman" w:hAnsi="Times New Roman" w:cs="Times New Roman"/>
          <w:b/>
          <w:color w:val="333333"/>
          <w:sz w:val="24"/>
          <w:szCs w:val="24"/>
          <w:lang w:eastAsia="ru-RU"/>
        </w:rPr>
        <w:t>»</w:t>
      </w:r>
    </w:p>
    <w:tbl>
      <w:tblPr>
        <w:tblStyle w:val="a6"/>
        <w:tblW w:w="15276" w:type="dxa"/>
        <w:tblLayout w:type="fixed"/>
        <w:tblLook w:val="04A0"/>
      </w:tblPr>
      <w:tblGrid>
        <w:gridCol w:w="628"/>
        <w:gridCol w:w="2157"/>
        <w:gridCol w:w="1292"/>
        <w:gridCol w:w="1560"/>
        <w:gridCol w:w="1417"/>
        <w:gridCol w:w="1276"/>
        <w:gridCol w:w="1417"/>
        <w:gridCol w:w="1701"/>
        <w:gridCol w:w="2552"/>
        <w:gridCol w:w="1276"/>
      </w:tblGrid>
      <w:tr w:rsidR="008074F3" w:rsidRPr="00386848" w:rsidTr="005C25A6">
        <w:tc>
          <w:tcPr>
            <w:tcW w:w="628" w:type="dxa"/>
            <w:vMerge w:val="restart"/>
          </w:tcPr>
          <w:p w:rsidR="008074F3" w:rsidRPr="00386848" w:rsidRDefault="008074F3" w:rsidP="00B52D81">
            <w:pPr>
              <w:jc w:val="both"/>
              <w:rPr>
                <w:rFonts w:ascii="Times New Roman" w:hAnsi="Times New Roman" w:cs="Times New Roman"/>
                <w:sz w:val="24"/>
                <w:szCs w:val="24"/>
              </w:rPr>
            </w:pPr>
            <w:r w:rsidRPr="00386848">
              <w:rPr>
                <w:rFonts w:ascii="Times New Roman" w:hAnsi="Times New Roman" w:cs="Times New Roman"/>
                <w:sz w:val="24"/>
                <w:szCs w:val="24"/>
              </w:rPr>
              <w:t>№ п/п</w:t>
            </w:r>
          </w:p>
        </w:tc>
        <w:tc>
          <w:tcPr>
            <w:tcW w:w="2157" w:type="dxa"/>
            <w:vMerge w:val="restart"/>
          </w:tcPr>
          <w:p w:rsidR="008074F3" w:rsidRPr="00386848" w:rsidRDefault="008074F3" w:rsidP="0024756F">
            <w:pPr>
              <w:jc w:val="center"/>
              <w:rPr>
                <w:rFonts w:ascii="Times New Roman" w:hAnsi="Times New Roman" w:cs="Times New Roman"/>
                <w:sz w:val="24"/>
                <w:szCs w:val="24"/>
              </w:rPr>
            </w:pPr>
            <w:r w:rsidRPr="00386848">
              <w:rPr>
                <w:rFonts w:ascii="Times New Roman" w:hAnsi="Times New Roman" w:cs="Times New Roman"/>
                <w:sz w:val="24"/>
                <w:szCs w:val="24"/>
              </w:rPr>
              <w:t>Наименование мероприятий</w:t>
            </w:r>
          </w:p>
        </w:tc>
        <w:tc>
          <w:tcPr>
            <w:tcW w:w="1292" w:type="dxa"/>
            <w:vMerge w:val="restart"/>
          </w:tcPr>
          <w:p w:rsidR="005C25A6" w:rsidRDefault="008074F3" w:rsidP="0024756F">
            <w:pPr>
              <w:jc w:val="center"/>
              <w:rPr>
                <w:rFonts w:ascii="Times New Roman" w:hAnsi="Times New Roman" w:cs="Times New Roman"/>
                <w:sz w:val="24"/>
                <w:szCs w:val="24"/>
              </w:rPr>
            </w:pPr>
            <w:r w:rsidRPr="00386848">
              <w:rPr>
                <w:rFonts w:ascii="Times New Roman" w:hAnsi="Times New Roman" w:cs="Times New Roman"/>
                <w:sz w:val="24"/>
                <w:szCs w:val="24"/>
              </w:rPr>
              <w:t>Приори</w:t>
            </w:r>
            <w:r w:rsidR="005C25A6">
              <w:rPr>
                <w:rFonts w:ascii="Times New Roman" w:hAnsi="Times New Roman" w:cs="Times New Roman"/>
                <w:sz w:val="24"/>
                <w:szCs w:val="24"/>
              </w:rPr>
              <w:t>-</w:t>
            </w:r>
          </w:p>
          <w:p w:rsidR="008074F3" w:rsidRPr="00386848" w:rsidRDefault="008074F3" w:rsidP="0024756F">
            <w:pPr>
              <w:jc w:val="center"/>
              <w:rPr>
                <w:rFonts w:ascii="Times New Roman" w:hAnsi="Times New Roman" w:cs="Times New Roman"/>
                <w:sz w:val="24"/>
                <w:szCs w:val="24"/>
              </w:rPr>
            </w:pPr>
            <w:r w:rsidRPr="00386848">
              <w:rPr>
                <w:rFonts w:ascii="Times New Roman" w:hAnsi="Times New Roman" w:cs="Times New Roman"/>
                <w:sz w:val="24"/>
                <w:szCs w:val="24"/>
              </w:rPr>
              <w:t>тетность</w:t>
            </w:r>
          </w:p>
        </w:tc>
        <w:tc>
          <w:tcPr>
            <w:tcW w:w="1560" w:type="dxa"/>
            <w:vMerge w:val="restart"/>
          </w:tcPr>
          <w:p w:rsidR="008074F3" w:rsidRPr="00386848" w:rsidRDefault="008074F3" w:rsidP="0024756F">
            <w:pPr>
              <w:jc w:val="center"/>
              <w:rPr>
                <w:rFonts w:ascii="Times New Roman" w:hAnsi="Times New Roman" w:cs="Times New Roman"/>
                <w:sz w:val="24"/>
                <w:szCs w:val="24"/>
              </w:rPr>
            </w:pPr>
            <w:r w:rsidRPr="00386848">
              <w:rPr>
                <w:rFonts w:ascii="Times New Roman" w:hAnsi="Times New Roman" w:cs="Times New Roman"/>
                <w:sz w:val="24"/>
                <w:szCs w:val="24"/>
              </w:rPr>
              <w:t>Сроки исполнения</w:t>
            </w:r>
          </w:p>
        </w:tc>
        <w:tc>
          <w:tcPr>
            <w:tcW w:w="1417" w:type="dxa"/>
            <w:vMerge w:val="restart"/>
          </w:tcPr>
          <w:p w:rsidR="008074F3" w:rsidRPr="00386848" w:rsidRDefault="008074F3" w:rsidP="0024756F">
            <w:pPr>
              <w:jc w:val="center"/>
              <w:rPr>
                <w:rFonts w:ascii="Times New Roman" w:hAnsi="Times New Roman" w:cs="Times New Roman"/>
                <w:sz w:val="24"/>
                <w:szCs w:val="24"/>
              </w:rPr>
            </w:pPr>
            <w:r w:rsidRPr="00386848">
              <w:rPr>
                <w:rFonts w:ascii="Times New Roman" w:hAnsi="Times New Roman" w:cs="Times New Roman"/>
                <w:sz w:val="24"/>
                <w:szCs w:val="24"/>
              </w:rPr>
              <w:t>Стоимость (тыс.руб.)</w:t>
            </w:r>
          </w:p>
        </w:tc>
        <w:tc>
          <w:tcPr>
            <w:tcW w:w="4394" w:type="dxa"/>
            <w:gridSpan w:val="3"/>
          </w:tcPr>
          <w:p w:rsidR="008074F3" w:rsidRPr="00386848" w:rsidRDefault="008074F3" w:rsidP="008C5AE4">
            <w:pPr>
              <w:jc w:val="center"/>
              <w:rPr>
                <w:rFonts w:ascii="Times New Roman" w:hAnsi="Times New Roman" w:cs="Times New Roman"/>
                <w:sz w:val="24"/>
                <w:szCs w:val="24"/>
              </w:rPr>
            </w:pPr>
            <w:r w:rsidRPr="00386848">
              <w:rPr>
                <w:rFonts w:ascii="Times New Roman" w:hAnsi="Times New Roman" w:cs="Times New Roman"/>
                <w:sz w:val="24"/>
                <w:szCs w:val="24"/>
              </w:rPr>
              <w:t>Источники финансирования, тыс.руб.</w:t>
            </w:r>
          </w:p>
        </w:tc>
        <w:tc>
          <w:tcPr>
            <w:tcW w:w="2552" w:type="dxa"/>
            <w:vMerge w:val="restart"/>
          </w:tcPr>
          <w:p w:rsidR="008074F3" w:rsidRPr="00386848" w:rsidRDefault="008074F3" w:rsidP="0024756F">
            <w:pPr>
              <w:jc w:val="center"/>
              <w:rPr>
                <w:rFonts w:ascii="Times New Roman" w:hAnsi="Times New Roman" w:cs="Times New Roman"/>
                <w:sz w:val="24"/>
                <w:szCs w:val="24"/>
              </w:rPr>
            </w:pPr>
            <w:r>
              <w:rPr>
                <w:rFonts w:ascii="Times New Roman" w:hAnsi="Times New Roman" w:cs="Times New Roman"/>
                <w:sz w:val="24"/>
                <w:szCs w:val="24"/>
              </w:rPr>
              <w:t>Исполнители</w:t>
            </w:r>
          </w:p>
        </w:tc>
        <w:tc>
          <w:tcPr>
            <w:tcW w:w="1276" w:type="dxa"/>
            <w:vMerge w:val="restart"/>
          </w:tcPr>
          <w:p w:rsidR="005C25A6" w:rsidRDefault="008074F3" w:rsidP="0024756F">
            <w:pPr>
              <w:jc w:val="center"/>
              <w:rPr>
                <w:rFonts w:ascii="Times New Roman" w:hAnsi="Times New Roman" w:cs="Times New Roman"/>
                <w:sz w:val="24"/>
                <w:szCs w:val="24"/>
              </w:rPr>
            </w:pPr>
            <w:r w:rsidRPr="00386848">
              <w:rPr>
                <w:rFonts w:ascii="Times New Roman" w:hAnsi="Times New Roman" w:cs="Times New Roman"/>
                <w:sz w:val="24"/>
                <w:szCs w:val="24"/>
              </w:rPr>
              <w:t>Примеча</w:t>
            </w:r>
            <w:r w:rsidR="005C25A6">
              <w:rPr>
                <w:rFonts w:ascii="Times New Roman" w:hAnsi="Times New Roman" w:cs="Times New Roman"/>
                <w:sz w:val="24"/>
                <w:szCs w:val="24"/>
              </w:rPr>
              <w:t>-</w:t>
            </w:r>
          </w:p>
          <w:p w:rsidR="008074F3" w:rsidRPr="00386848" w:rsidRDefault="008074F3" w:rsidP="0024756F">
            <w:pPr>
              <w:jc w:val="center"/>
              <w:rPr>
                <w:rFonts w:ascii="Times New Roman" w:hAnsi="Times New Roman" w:cs="Times New Roman"/>
                <w:sz w:val="24"/>
                <w:szCs w:val="24"/>
              </w:rPr>
            </w:pPr>
            <w:r w:rsidRPr="00386848">
              <w:rPr>
                <w:rFonts w:ascii="Times New Roman" w:hAnsi="Times New Roman" w:cs="Times New Roman"/>
                <w:sz w:val="24"/>
                <w:szCs w:val="24"/>
              </w:rPr>
              <w:t>ние</w:t>
            </w:r>
          </w:p>
        </w:tc>
      </w:tr>
      <w:tr w:rsidR="005C25A6" w:rsidRPr="00386848" w:rsidTr="005C25A6">
        <w:trPr>
          <w:trHeight w:val="828"/>
        </w:trPr>
        <w:tc>
          <w:tcPr>
            <w:tcW w:w="628" w:type="dxa"/>
            <w:vMerge/>
            <w:tcBorders>
              <w:bottom w:val="single" w:sz="4" w:space="0" w:color="auto"/>
            </w:tcBorders>
          </w:tcPr>
          <w:p w:rsidR="008074F3" w:rsidRPr="00386848" w:rsidRDefault="008074F3" w:rsidP="00B52D81">
            <w:pPr>
              <w:jc w:val="both"/>
              <w:rPr>
                <w:rFonts w:ascii="Times New Roman" w:hAnsi="Times New Roman" w:cs="Times New Roman"/>
                <w:sz w:val="24"/>
                <w:szCs w:val="24"/>
              </w:rPr>
            </w:pPr>
          </w:p>
        </w:tc>
        <w:tc>
          <w:tcPr>
            <w:tcW w:w="2157" w:type="dxa"/>
            <w:vMerge/>
            <w:tcBorders>
              <w:bottom w:val="single" w:sz="4" w:space="0" w:color="auto"/>
            </w:tcBorders>
          </w:tcPr>
          <w:p w:rsidR="008074F3" w:rsidRPr="00386848" w:rsidRDefault="008074F3" w:rsidP="00B52D81">
            <w:pPr>
              <w:jc w:val="both"/>
              <w:rPr>
                <w:rFonts w:ascii="Times New Roman" w:hAnsi="Times New Roman" w:cs="Times New Roman"/>
                <w:sz w:val="24"/>
                <w:szCs w:val="24"/>
              </w:rPr>
            </w:pPr>
          </w:p>
        </w:tc>
        <w:tc>
          <w:tcPr>
            <w:tcW w:w="1292" w:type="dxa"/>
            <w:vMerge/>
            <w:tcBorders>
              <w:bottom w:val="single" w:sz="4" w:space="0" w:color="auto"/>
            </w:tcBorders>
          </w:tcPr>
          <w:p w:rsidR="008074F3" w:rsidRPr="00386848" w:rsidRDefault="008074F3" w:rsidP="00B52D81">
            <w:pPr>
              <w:jc w:val="both"/>
              <w:rPr>
                <w:rFonts w:ascii="Times New Roman" w:hAnsi="Times New Roman" w:cs="Times New Roman"/>
                <w:sz w:val="24"/>
                <w:szCs w:val="24"/>
              </w:rPr>
            </w:pPr>
          </w:p>
        </w:tc>
        <w:tc>
          <w:tcPr>
            <w:tcW w:w="1560" w:type="dxa"/>
            <w:vMerge/>
            <w:tcBorders>
              <w:bottom w:val="single" w:sz="4" w:space="0" w:color="auto"/>
            </w:tcBorders>
          </w:tcPr>
          <w:p w:rsidR="008074F3" w:rsidRPr="00386848" w:rsidRDefault="008074F3" w:rsidP="00B52D81">
            <w:pPr>
              <w:jc w:val="both"/>
              <w:rPr>
                <w:rFonts w:ascii="Times New Roman" w:hAnsi="Times New Roman" w:cs="Times New Roman"/>
                <w:sz w:val="24"/>
                <w:szCs w:val="24"/>
              </w:rPr>
            </w:pPr>
          </w:p>
        </w:tc>
        <w:tc>
          <w:tcPr>
            <w:tcW w:w="1417" w:type="dxa"/>
            <w:vMerge/>
            <w:tcBorders>
              <w:bottom w:val="single" w:sz="4" w:space="0" w:color="auto"/>
            </w:tcBorders>
          </w:tcPr>
          <w:p w:rsidR="008074F3" w:rsidRPr="00386848" w:rsidRDefault="008074F3" w:rsidP="00B52D81">
            <w:pPr>
              <w:jc w:val="both"/>
              <w:rPr>
                <w:rFonts w:ascii="Times New Roman" w:hAnsi="Times New Roman" w:cs="Times New Roman"/>
                <w:sz w:val="24"/>
                <w:szCs w:val="24"/>
              </w:rPr>
            </w:pPr>
          </w:p>
        </w:tc>
        <w:tc>
          <w:tcPr>
            <w:tcW w:w="1276" w:type="dxa"/>
            <w:tcBorders>
              <w:bottom w:val="single" w:sz="4" w:space="0" w:color="auto"/>
            </w:tcBorders>
          </w:tcPr>
          <w:p w:rsidR="008074F3" w:rsidRPr="00386848" w:rsidRDefault="008074F3" w:rsidP="0024756F">
            <w:pPr>
              <w:jc w:val="center"/>
              <w:rPr>
                <w:rFonts w:ascii="Times New Roman" w:hAnsi="Times New Roman" w:cs="Times New Roman"/>
                <w:sz w:val="24"/>
                <w:szCs w:val="24"/>
              </w:rPr>
            </w:pPr>
            <w:r w:rsidRPr="00386848">
              <w:rPr>
                <w:rFonts w:ascii="Times New Roman" w:hAnsi="Times New Roman" w:cs="Times New Roman"/>
                <w:sz w:val="24"/>
                <w:szCs w:val="24"/>
              </w:rPr>
              <w:t>Местный бюджет</w:t>
            </w:r>
          </w:p>
        </w:tc>
        <w:tc>
          <w:tcPr>
            <w:tcW w:w="1417" w:type="dxa"/>
            <w:tcBorders>
              <w:bottom w:val="single" w:sz="4" w:space="0" w:color="auto"/>
            </w:tcBorders>
          </w:tcPr>
          <w:p w:rsidR="008074F3" w:rsidRDefault="008074F3" w:rsidP="008074F3">
            <w:pPr>
              <w:jc w:val="center"/>
              <w:rPr>
                <w:rFonts w:ascii="Times New Roman" w:hAnsi="Times New Roman" w:cs="Times New Roman"/>
                <w:sz w:val="24"/>
                <w:szCs w:val="24"/>
              </w:rPr>
            </w:pPr>
            <w:r>
              <w:rPr>
                <w:rFonts w:ascii="Times New Roman" w:hAnsi="Times New Roman" w:cs="Times New Roman"/>
                <w:sz w:val="24"/>
                <w:szCs w:val="24"/>
              </w:rPr>
              <w:t>О</w:t>
            </w:r>
            <w:r w:rsidRPr="00386848">
              <w:rPr>
                <w:rFonts w:ascii="Times New Roman" w:hAnsi="Times New Roman" w:cs="Times New Roman"/>
                <w:sz w:val="24"/>
                <w:szCs w:val="24"/>
              </w:rPr>
              <w:t>бластной</w:t>
            </w:r>
          </w:p>
          <w:p w:rsidR="008074F3" w:rsidRPr="00386848" w:rsidRDefault="008074F3" w:rsidP="0024756F">
            <w:pPr>
              <w:jc w:val="center"/>
              <w:rPr>
                <w:rFonts w:ascii="Times New Roman" w:hAnsi="Times New Roman" w:cs="Times New Roman"/>
                <w:sz w:val="24"/>
                <w:szCs w:val="24"/>
              </w:rPr>
            </w:pPr>
            <w:r>
              <w:rPr>
                <w:rFonts w:ascii="Times New Roman" w:hAnsi="Times New Roman" w:cs="Times New Roman"/>
                <w:sz w:val="24"/>
                <w:szCs w:val="24"/>
              </w:rPr>
              <w:t>бюджет</w:t>
            </w:r>
          </w:p>
        </w:tc>
        <w:tc>
          <w:tcPr>
            <w:tcW w:w="1701" w:type="dxa"/>
            <w:tcBorders>
              <w:bottom w:val="single" w:sz="4" w:space="0" w:color="auto"/>
            </w:tcBorders>
          </w:tcPr>
          <w:p w:rsidR="005C25A6" w:rsidRDefault="008074F3" w:rsidP="008074F3">
            <w:pPr>
              <w:jc w:val="center"/>
              <w:rPr>
                <w:rFonts w:ascii="Times New Roman" w:hAnsi="Times New Roman" w:cs="Times New Roman"/>
                <w:sz w:val="24"/>
                <w:szCs w:val="24"/>
              </w:rPr>
            </w:pPr>
            <w:r>
              <w:rPr>
                <w:rFonts w:ascii="Times New Roman" w:hAnsi="Times New Roman" w:cs="Times New Roman"/>
                <w:sz w:val="24"/>
                <w:szCs w:val="24"/>
              </w:rPr>
              <w:t>Внебюджет</w:t>
            </w:r>
            <w:r w:rsidR="005C25A6">
              <w:rPr>
                <w:rFonts w:ascii="Times New Roman" w:hAnsi="Times New Roman" w:cs="Times New Roman"/>
                <w:sz w:val="24"/>
                <w:szCs w:val="24"/>
              </w:rPr>
              <w:t>-</w:t>
            </w:r>
          </w:p>
          <w:p w:rsidR="008074F3" w:rsidRPr="00386848" w:rsidRDefault="008074F3" w:rsidP="008074F3">
            <w:pPr>
              <w:jc w:val="center"/>
              <w:rPr>
                <w:rFonts w:ascii="Times New Roman" w:hAnsi="Times New Roman" w:cs="Times New Roman"/>
                <w:sz w:val="24"/>
                <w:szCs w:val="24"/>
              </w:rPr>
            </w:pPr>
            <w:r>
              <w:rPr>
                <w:rFonts w:ascii="Times New Roman" w:hAnsi="Times New Roman" w:cs="Times New Roman"/>
                <w:sz w:val="24"/>
                <w:szCs w:val="24"/>
              </w:rPr>
              <w:t>н</w:t>
            </w:r>
            <w:r w:rsidRPr="00386848">
              <w:rPr>
                <w:rFonts w:ascii="Times New Roman" w:hAnsi="Times New Roman" w:cs="Times New Roman"/>
                <w:sz w:val="24"/>
                <w:szCs w:val="24"/>
              </w:rPr>
              <w:t>ые источники</w:t>
            </w:r>
          </w:p>
        </w:tc>
        <w:tc>
          <w:tcPr>
            <w:tcW w:w="2552" w:type="dxa"/>
            <w:vMerge/>
            <w:tcBorders>
              <w:bottom w:val="single" w:sz="4" w:space="0" w:color="auto"/>
            </w:tcBorders>
          </w:tcPr>
          <w:p w:rsidR="008074F3" w:rsidRPr="00386848" w:rsidRDefault="008074F3" w:rsidP="00B52D81">
            <w:pPr>
              <w:jc w:val="both"/>
              <w:rPr>
                <w:rFonts w:ascii="Times New Roman" w:hAnsi="Times New Roman" w:cs="Times New Roman"/>
                <w:sz w:val="24"/>
                <w:szCs w:val="24"/>
              </w:rPr>
            </w:pPr>
          </w:p>
        </w:tc>
        <w:tc>
          <w:tcPr>
            <w:tcW w:w="1276" w:type="dxa"/>
            <w:vMerge/>
            <w:tcBorders>
              <w:bottom w:val="single" w:sz="4" w:space="0" w:color="auto"/>
            </w:tcBorders>
          </w:tcPr>
          <w:p w:rsidR="008074F3" w:rsidRPr="00386848" w:rsidRDefault="008074F3" w:rsidP="00B52D81">
            <w:pPr>
              <w:jc w:val="both"/>
              <w:rPr>
                <w:rFonts w:ascii="Times New Roman" w:hAnsi="Times New Roman" w:cs="Times New Roman"/>
                <w:sz w:val="24"/>
                <w:szCs w:val="24"/>
              </w:rPr>
            </w:pPr>
          </w:p>
        </w:tc>
      </w:tr>
      <w:tr w:rsidR="008074F3" w:rsidRPr="00386848" w:rsidTr="005C25A6">
        <w:tc>
          <w:tcPr>
            <w:tcW w:w="15276" w:type="dxa"/>
            <w:gridSpan w:val="10"/>
          </w:tcPr>
          <w:p w:rsidR="008074F3" w:rsidRPr="00386848" w:rsidRDefault="008074F3" w:rsidP="00DF37F5">
            <w:pPr>
              <w:jc w:val="center"/>
              <w:rPr>
                <w:rFonts w:ascii="Times New Roman" w:hAnsi="Times New Roman" w:cs="Times New Roman"/>
                <w:b/>
                <w:sz w:val="24"/>
                <w:szCs w:val="24"/>
              </w:rPr>
            </w:pPr>
            <w:r w:rsidRPr="00386848">
              <w:rPr>
                <w:rFonts w:ascii="Times New Roman" w:hAnsi="Times New Roman" w:cs="Times New Roman"/>
                <w:b/>
                <w:sz w:val="24"/>
                <w:szCs w:val="24"/>
              </w:rPr>
              <w:t>2014 год</w:t>
            </w:r>
          </w:p>
        </w:tc>
      </w:tr>
      <w:tr w:rsidR="005C25A6" w:rsidRPr="00386848" w:rsidTr="005C25A6">
        <w:tc>
          <w:tcPr>
            <w:tcW w:w="628" w:type="dxa"/>
          </w:tcPr>
          <w:p w:rsidR="008074F3" w:rsidRPr="00386848" w:rsidRDefault="008074F3" w:rsidP="00B52D81">
            <w:pPr>
              <w:jc w:val="both"/>
              <w:rPr>
                <w:rFonts w:ascii="Times New Roman" w:hAnsi="Times New Roman" w:cs="Times New Roman"/>
                <w:sz w:val="24"/>
                <w:szCs w:val="24"/>
              </w:rPr>
            </w:pPr>
            <w:r w:rsidRPr="00386848">
              <w:rPr>
                <w:rFonts w:ascii="Times New Roman" w:hAnsi="Times New Roman" w:cs="Times New Roman"/>
                <w:sz w:val="24"/>
                <w:szCs w:val="24"/>
              </w:rPr>
              <w:t>1</w:t>
            </w:r>
          </w:p>
        </w:tc>
        <w:tc>
          <w:tcPr>
            <w:tcW w:w="2157" w:type="dxa"/>
          </w:tcPr>
          <w:p w:rsidR="008074F3" w:rsidRPr="00386848" w:rsidRDefault="008074F3" w:rsidP="00B52D81">
            <w:pPr>
              <w:jc w:val="both"/>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Приобретение жилого дома</w:t>
            </w:r>
          </w:p>
        </w:tc>
        <w:tc>
          <w:tcPr>
            <w:tcW w:w="1292" w:type="dxa"/>
            <w:vAlign w:val="center"/>
          </w:tcPr>
          <w:p w:rsidR="005C25A6" w:rsidRDefault="008074F3" w:rsidP="00F578C8">
            <w:pPr>
              <w:jc w:val="center"/>
              <w:rPr>
                <w:rFonts w:ascii="Times New Roman" w:hAnsi="Times New Roman" w:cs="Times New Roman"/>
                <w:sz w:val="24"/>
                <w:szCs w:val="24"/>
              </w:rPr>
            </w:pPr>
            <w:r w:rsidRPr="00386848">
              <w:rPr>
                <w:rFonts w:ascii="Times New Roman" w:hAnsi="Times New Roman" w:cs="Times New Roman"/>
                <w:sz w:val="24"/>
                <w:szCs w:val="24"/>
              </w:rPr>
              <w:t>первооче</w:t>
            </w:r>
            <w:r w:rsidR="005C25A6">
              <w:rPr>
                <w:rFonts w:ascii="Times New Roman" w:hAnsi="Times New Roman" w:cs="Times New Roman"/>
                <w:sz w:val="24"/>
                <w:szCs w:val="24"/>
              </w:rPr>
              <w:t>-</w:t>
            </w:r>
          </w:p>
          <w:p w:rsidR="008074F3" w:rsidRPr="00386848" w:rsidRDefault="008074F3" w:rsidP="00F578C8">
            <w:pPr>
              <w:jc w:val="center"/>
              <w:rPr>
                <w:rFonts w:ascii="Times New Roman" w:hAnsi="Times New Roman" w:cs="Times New Roman"/>
                <w:sz w:val="24"/>
                <w:szCs w:val="24"/>
              </w:rPr>
            </w:pPr>
            <w:r w:rsidRPr="00386848">
              <w:rPr>
                <w:rFonts w:ascii="Times New Roman" w:hAnsi="Times New Roman" w:cs="Times New Roman"/>
                <w:sz w:val="24"/>
                <w:szCs w:val="24"/>
              </w:rPr>
              <w:t>редная</w:t>
            </w:r>
          </w:p>
        </w:tc>
        <w:tc>
          <w:tcPr>
            <w:tcW w:w="1560" w:type="dxa"/>
          </w:tcPr>
          <w:p w:rsidR="008074F3" w:rsidRPr="00386848" w:rsidRDefault="008074F3" w:rsidP="00D12307">
            <w:pPr>
              <w:jc w:val="both"/>
              <w:rPr>
                <w:rFonts w:ascii="Times New Roman" w:hAnsi="Times New Roman" w:cs="Times New Roman"/>
                <w:sz w:val="24"/>
                <w:szCs w:val="24"/>
              </w:rPr>
            </w:pPr>
            <w:r w:rsidRPr="00386848">
              <w:rPr>
                <w:rFonts w:ascii="Times New Roman" w:hAnsi="Times New Roman" w:cs="Times New Roman"/>
                <w:sz w:val="24"/>
                <w:szCs w:val="24"/>
              </w:rPr>
              <w:t>В течение года</w:t>
            </w:r>
          </w:p>
        </w:tc>
        <w:tc>
          <w:tcPr>
            <w:tcW w:w="1417" w:type="dxa"/>
            <w:vAlign w:val="center"/>
          </w:tcPr>
          <w:p w:rsidR="008074F3" w:rsidRPr="00386848" w:rsidRDefault="008074F3" w:rsidP="00BB4324">
            <w:pPr>
              <w:jc w:val="center"/>
              <w:rPr>
                <w:rFonts w:ascii="Times New Roman" w:hAnsi="Times New Roman" w:cs="Times New Roman"/>
                <w:sz w:val="24"/>
                <w:szCs w:val="24"/>
              </w:rPr>
            </w:pPr>
            <w:r w:rsidRPr="00386848">
              <w:rPr>
                <w:rFonts w:ascii="Times New Roman" w:hAnsi="Times New Roman" w:cs="Times New Roman"/>
                <w:sz w:val="24"/>
                <w:szCs w:val="24"/>
              </w:rPr>
              <w:t>1 000,00</w:t>
            </w:r>
          </w:p>
        </w:tc>
        <w:tc>
          <w:tcPr>
            <w:tcW w:w="1276" w:type="dxa"/>
            <w:vAlign w:val="center"/>
          </w:tcPr>
          <w:p w:rsidR="008074F3" w:rsidRPr="00386848" w:rsidRDefault="008074F3" w:rsidP="00BB4324">
            <w:pPr>
              <w:jc w:val="center"/>
              <w:rPr>
                <w:rFonts w:ascii="Times New Roman" w:hAnsi="Times New Roman" w:cs="Times New Roman"/>
                <w:sz w:val="24"/>
                <w:szCs w:val="24"/>
              </w:rPr>
            </w:pPr>
            <w:r w:rsidRPr="00386848">
              <w:rPr>
                <w:rFonts w:ascii="Times New Roman" w:hAnsi="Times New Roman" w:cs="Times New Roman"/>
                <w:sz w:val="24"/>
                <w:szCs w:val="24"/>
              </w:rPr>
              <w:t>500,00</w:t>
            </w:r>
          </w:p>
        </w:tc>
        <w:tc>
          <w:tcPr>
            <w:tcW w:w="1417" w:type="dxa"/>
            <w:vAlign w:val="center"/>
          </w:tcPr>
          <w:p w:rsidR="008074F3" w:rsidRPr="00386848" w:rsidRDefault="008074F3" w:rsidP="00915E89">
            <w:pPr>
              <w:jc w:val="center"/>
              <w:rPr>
                <w:rFonts w:ascii="Times New Roman" w:hAnsi="Times New Roman" w:cs="Times New Roman"/>
                <w:sz w:val="24"/>
                <w:szCs w:val="24"/>
              </w:rPr>
            </w:pPr>
            <w:r w:rsidRPr="00386848">
              <w:rPr>
                <w:rFonts w:ascii="Times New Roman" w:hAnsi="Times New Roman" w:cs="Times New Roman"/>
                <w:sz w:val="24"/>
                <w:szCs w:val="24"/>
              </w:rPr>
              <w:t>500,00</w:t>
            </w:r>
          </w:p>
        </w:tc>
        <w:tc>
          <w:tcPr>
            <w:tcW w:w="1701" w:type="dxa"/>
            <w:vAlign w:val="center"/>
          </w:tcPr>
          <w:p w:rsidR="008074F3" w:rsidRPr="00386848" w:rsidRDefault="008074F3" w:rsidP="00915E89">
            <w:pPr>
              <w:jc w:val="center"/>
              <w:rPr>
                <w:rFonts w:ascii="Times New Roman" w:hAnsi="Times New Roman" w:cs="Times New Roman"/>
                <w:sz w:val="24"/>
                <w:szCs w:val="24"/>
              </w:rPr>
            </w:pPr>
            <w:r w:rsidRPr="00386848">
              <w:rPr>
                <w:rFonts w:ascii="Times New Roman" w:hAnsi="Times New Roman" w:cs="Times New Roman"/>
                <w:sz w:val="24"/>
                <w:szCs w:val="24"/>
              </w:rPr>
              <w:t>-</w:t>
            </w:r>
          </w:p>
        </w:tc>
        <w:tc>
          <w:tcPr>
            <w:tcW w:w="2552" w:type="dxa"/>
          </w:tcPr>
          <w:p w:rsidR="008074F3" w:rsidRPr="00386848" w:rsidRDefault="008074F3" w:rsidP="005C25A6">
            <w:pPr>
              <w:jc w:val="center"/>
              <w:rPr>
                <w:rFonts w:ascii="Times New Roman" w:hAnsi="Times New Roman" w:cs="Times New Roman"/>
                <w:sz w:val="24"/>
                <w:szCs w:val="24"/>
              </w:rPr>
            </w:pPr>
            <w:r>
              <w:rPr>
                <w:rFonts w:ascii="Times New Roman" w:hAnsi="Times New Roman" w:cs="Times New Roman"/>
                <w:sz w:val="24"/>
                <w:szCs w:val="24"/>
              </w:rPr>
              <w:t>Отдел по управлению муниципальной собственностью</w:t>
            </w:r>
          </w:p>
        </w:tc>
        <w:tc>
          <w:tcPr>
            <w:tcW w:w="1276" w:type="dxa"/>
            <w:vAlign w:val="center"/>
          </w:tcPr>
          <w:p w:rsidR="008074F3" w:rsidRPr="00386848" w:rsidRDefault="008074F3" w:rsidP="00BB4324">
            <w:pPr>
              <w:jc w:val="center"/>
              <w:rPr>
                <w:rFonts w:ascii="Times New Roman" w:hAnsi="Times New Roman" w:cs="Times New Roman"/>
                <w:sz w:val="24"/>
                <w:szCs w:val="24"/>
              </w:rPr>
            </w:pPr>
          </w:p>
        </w:tc>
      </w:tr>
      <w:tr w:rsidR="005C25A6" w:rsidRPr="00386848" w:rsidTr="005C25A6">
        <w:tc>
          <w:tcPr>
            <w:tcW w:w="628" w:type="dxa"/>
          </w:tcPr>
          <w:p w:rsidR="008074F3" w:rsidRPr="00386848" w:rsidRDefault="008074F3" w:rsidP="00B52D81">
            <w:pPr>
              <w:jc w:val="both"/>
              <w:rPr>
                <w:rFonts w:ascii="Times New Roman" w:hAnsi="Times New Roman" w:cs="Times New Roman"/>
                <w:sz w:val="24"/>
                <w:szCs w:val="24"/>
              </w:rPr>
            </w:pPr>
            <w:r w:rsidRPr="00386848">
              <w:rPr>
                <w:rFonts w:ascii="Times New Roman" w:hAnsi="Times New Roman" w:cs="Times New Roman"/>
                <w:sz w:val="24"/>
                <w:szCs w:val="24"/>
              </w:rPr>
              <w:t>2</w:t>
            </w:r>
          </w:p>
        </w:tc>
        <w:tc>
          <w:tcPr>
            <w:tcW w:w="2157" w:type="dxa"/>
          </w:tcPr>
          <w:p w:rsidR="008074F3" w:rsidRPr="00386848" w:rsidRDefault="008074F3" w:rsidP="00B52D81">
            <w:pPr>
              <w:jc w:val="both"/>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Капитальный ремонт Пудинской средней школы</w:t>
            </w:r>
          </w:p>
        </w:tc>
        <w:tc>
          <w:tcPr>
            <w:tcW w:w="1292" w:type="dxa"/>
            <w:vAlign w:val="center"/>
          </w:tcPr>
          <w:p w:rsidR="005C25A6" w:rsidRDefault="008074F3" w:rsidP="00D12307">
            <w:pPr>
              <w:jc w:val="center"/>
              <w:rPr>
                <w:rFonts w:ascii="Times New Roman" w:hAnsi="Times New Roman" w:cs="Times New Roman"/>
                <w:sz w:val="24"/>
                <w:szCs w:val="24"/>
              </w:rPr>
            </w:pPr>
            <w:r w:rsidRPr="00386848">
              <w:rPr>
                <w:rFonts w:ascii="Times New Roman" w:hAnsi="Times New Roman" w:cs="Times New Roman"/>
                <w:sz w:val="24"/>
                <w:szCs w:val="24"/>
              </w:rPr>
              <w:t>первооче</w:t>
            </w:r>
            <w:r w:rsidR="005C25A6">
              <w:rPr>
                <w:rFonts w:ascii="Times New Roman" w:hAnsi="Times New Roman" w:cs="Times New Roman"/>
                <w:sz w:val="24"/>
                <w:szCs w:val="24"/>
              </w:rPr>
              <w:t>-</w:t>
            </w:r>
          </w:p>
          <w:p w:rsidR="008074F3" w:rsidRPr="00386848" w:rsidRDefault="008074F3" w:rsidP="00D12307">
            <w:pPr>
              <w:jc w:val="center"/>
              <w:rPr>
                <w:rFonts w:ascii="Times New Roman" w:hAnsi="Times New Roman" w:cs="Times New Roman"/>
                <w:sz w:val="24"/>
                <w:szCs w:val="24"/>
              </w:rPr>
            </w:pPr>
            <w:r w:rsidRPr="00386848">
              <w:rPr>
                <w:rFonts w:ascii="Times New Roman" w:hAnsi="Times New Roman" w:cs="Times New Roman"/>
                <w:sz w:val="24"/>
                <w:szCs w:val="24"/>
              </w:rPr>
              <w:t>редная</w:t>
            </w:r>
          </w:p>
        </w:tc>
        <w:tc>
          <w:tcPr>
            <w:tcW w:w="1560" w:type="dxa"/>
          </w:tcPr>
          <w:p w:rsidR="008074F3" w:rsidRPr="00386848" w:rsidRDefault="008074F3" w:rsidP="00D12307">
            <w:pPr>
              <w:jc w:val="both"/>
              <w:rPr>
                <w:rFonts w:ascii="Times New Roman" w:hAnsi="Times New Roman" w:cs="Times New Roman"/>
                <w:sz w:val="24"/>
                <w:szCs w:val="24"/>
              </w:rPr>
            </w:pPr>
            <w:r w:rsidRPr="00386848">
              <w:rPr>
                <w:rFonts w:ascii="Times New Roman" w:hAnsi="Times New Roman" w:cs="Times New Roman"/>
                <w:sz w:val="24"/>
                <w:szCs w:val="24"/>
              </w:rPr>
              <w:t>В течение года</w:t>
            </w:r>
          </w:p>
        </w:tc>
        <w:tc>
          <w:tcPr>
            <w:tcW w:w="1417" w:type="dxa"/>
            <w:vAlign w:val="center"/>
          </w:tcPr>
          <w:p w:rsidR="008074F3" w:rsidRPr="00386848" w:rsidRDefault="008074F3" w:rsidP="00BB4324">
            <w:pPr>
              <w:jc w:val="center"/>
              <w:rPr>
                <w:rFonts w:ascii="Times New Roman" w:hAnsi="Times New Roman" w:cs="Times New Roman"/>
                <w:sz w:val="24"/>
                <w:szCs w:val="24"/>
              </w:rPr>
            </w:pPr>
            <w:r>
              <w:rPr>
                <w:rFonts w:ascii="Times New Roman" w:hAnsi="Times New Roman" w:cs="Times New Roman"/>
                <w:sz w:val="24"/>
                <w:szCs w:val="24"/>
              </w:rPr>
              <w:t>42 000</w:t>
            </w:r>
            <w:r w:rsidRPr="00386848">
              <w:rPr>
                <w:rFonts w:ascii="Times New Roman" w:hAnsi="Times New Roman" w:cs="Times New Roman"/>
                <w:sz w:val="24"/>
                <w:szCs w:val="24"/>
              </w:rPr>
              <w:t>,00</w:t>
            </w:r>
          </w:p>
        </w:tc>
        <w:tc>
          <w:tcPr>
            <w:tcW w:w="1276" w:type="dxa"/>
            <w:vAlign w:val="center"/>
          </w:tcPr>
          <w:p w:rsidR="008074F3" w:rsidRPr="00386848" w:rsidRDefault="008074F3" w:rsidP="007A5CB8">
            <w:pPr>
              <w:jc w:val="center"/>
              <w:rPr>
                <w:rFonts w:ascii="Times New Roman" w:hAnsi="Times New Roman" w:cs="Times New Roman"/>
                <w:sz w:val="24"/>
                <w:szCs w:val="24"/>
              </w:rPr>
            </w:pPr>
            <w:r>
              <w:rPr>
                <w:rFonts w:ascii="Times New Roman" w:hAnsi="Times New Roman" w:cs="Times New Roman"/>
                <w:sz w:val="24"/>
                <w:szCs w:val="24"/>
              </w:rPr>
              <w:t>29 407,70</w:t>
            </w:r>
          </w:p>
        </w:tc>
        <w:tc>
          <w:tcPr>
            <w:tcW w:w="1417" w:type="dxa"/>
            <w:vAlign w:val="center"/>
          </w:tcPr>
          <w:p w:rsidR="008074F3" w:rsidRPr="00386848" w:rsidRDefault="008074F3" w:rsidP="008507FD">
            <w:pPr>
              <w:jc w:val="center"/>
              <w:rPr>
                <w:rFonts w:ascii="Times New Roman" w:hAnsi="Times New Roman" w:cs="Times New Roman"/>
                <w:sz w:val="24"/>
                <w:szCs w:val="24"/>
              </w:rPr>
            </w:pPr>
            <w:r>
              <w:rPr>
                <w:rFonts w:ascii="Times New Roman" w:hAnsi="Times New Roman" w:cs="Times New Roman"/>
                <w:sz w:val="24"/>
                <w:szCs w:val="24"/>
              </w:rPr>
              <w:t>12 592,30</w:t>
            </w:r>
          </w:p>
        </w:tc>
        <w:tc>
          <w:tcPr>
            <w:tcW w:w="1701" w:type="dxa"/>
            <w:vAlign w:val="center"/>
          </w:tcPr>
          <w:p w:rsidR="008074F3" w:rsidRPr="00386848" w:rsidRDefault="008074F3" w:rsidP="00915E89">
            <w:pPr>
              <w:jc w:val="center"/>
              <w:rPr>
                <w:rFonts w:ascii="Times New Roman" w:hAnsi="Times New Roman" w:cs="Times New Roman"/>
                <w:sz w:val="24"/>
                <w:szCs w:val="24"/>
              </w:rPr>
            </w:pPr>
            <w:r w:rsidRPr="00386848">
              <w:rPr>
                <w:rFonts w:ascii="Times New Roman" w:hAnsi="Times New Roman" w:cs="Times New Roman"/>
                <w:sz w:val="24"/>
                <w:szCs w:val="24"/>
              </w:rPr>
              <w:t>-</w:t>
            </w:r>
          </w:p>
        </w:tc>
        <w:tc>
          <w:tcPr>
            <w:tcW w:w="2552" w:type="dxa"/>
          </w:tcPr>
          <w:p w:rsidR="008074F3" w:rsidRPr="00386848" w:rsidRDefault="008074F3" w:rsidP="005C25A6">
            <w:pPr>
              <w:jc w:val="center"/>
              <w:rPr>
                <w:rFonts w:ascii="Times New Roman" w:hAnsi="Times New Roman" w:cs="Times New Roman"/>
                <w:sz w:val="24"/>
                <w:szCs w:val="24"/>
              </w:rPr>
            </w:pPr>
            <w:r>
              <w:rPr>
                <w:rFonts w:ascii="Times New Roman" w:hAnsi="Times New Roman" w:cs="Times New Roman"/>
                <w:sz w:val="24"/>
                <w:szCs w:val="24"/>
              </w:rPr>
              <w:t>Отдел по управлению муниципальной собственностью</w:t>
            </w:r>
          </w:p>
        </w:tc>
        <w:tc>
          <w:tcPr>
            <w:tcW w:w="1276" w:type="dxa"/>
            <w:vAlign w:val="center"/>
          </w:tcPr>
          <w:p w:rsidR="008074F3" w:rsidRPr="00386848" w:rsidRDefault="008074F3" w:rsidP="00BB4324">
            <w:pPr>
              <w:jc w:val="center"/>
              <w:rPr>
                <w:rFonts w:ascii="Times New Roman" w:hAnsi="Times New Roman" w:cs="Times New Roman"/>
                <w:sz w:val="24"/>
                <w:szCs w:val="24"/>
              </w:rPr>
            </w:pPr>
          </w:p>
        </w:tc>
      </w:tr>
      <w:tr w:rsidR="005C25A6" w:rsidRPr="00386848" w:rsidTr="005C25A6">
        <w:tc>
          <w:tcPr>
            <w:tcW w:w="5637" w:type="dxa"/>
            <w:gridSpan w:val="4"/>
          </w:tcPr>
          <w:p w:rsidR="008074F3" w:rsidRPr="00386848" w:rsidRDefault="008074F3" w:rsidP="00D12307">
            <w:pPr>
              <w:jc w:val="both"/>
              <w:rPr>
                <w:rFonts w:ascii="Times New Roman" w:hAnsi="Times New Roman" w:cs="Times New Roman"/>
                <w:b/>
                <w:sz w:val="24"/>
                <w:szCs w:val="24"/>
              </w:rPr>
            </w:pPr>
            <w:r w:rsidRPr="00386848">
              <w:rPr>
                <w:rFonts w:ascii="Times New Roman" w:hAnsi="Times New Roman" w:cs="Times New Roman"/>
                <w:b/>
                <w:sz w:val="24"/>
                <w:szCs w:val="24"/>
              </w:rPr>
              <w:t>ИТОГО:</w:t>
            </w:r>
          </w:p>
        </w:tc>
        <w:tc>
          <w:tcPr>
            <w:tcW w:w="1417" w:type="dxa"/>
            <w:vAlign w:val="center"/>
          </w:tcPr>
          <w:p w:rsidR="008074F3" w:rsidRPr="00386848" w:rsidRDefault="008074F3" w:rsidP="00BB4324">
            <w:pPr>
              <w:jc w:val="center"/>
              <w:rPr>
                <w:rFonts w:ascii="Times New Roman" w:hAnsi="Times New Roman" w:cs="Times New Roman"/>
                <w:b/>
                <w:sz w:val="24"/>
                <w:szCs w:val="24"/>
              </w:rPr>
            </w:pPr>
            <w:r>
              <w:rPr>
                <w:rFonts w:ascii="Times New Roman" w:hAnsi="Times New Roman" w:cs="Times New Roman"/>
                <w:b/>
                <w:sz w:val="24"/>
                <w:szCs w:val="24"/>
              </w:rPr>
              <w:t>43 000,00</w:t>
            </w:r>
          </w:p>
        </w:tc>
        <w:tc>
          <w:tcPr>
            <w:tcW w:w="1276" w:type="dxa"/>
            <w:vAlign w:val="center"/>
          </w:tcPr>
          <w:p w:rsidR="008074F3" w:rsidRPr="00386848" w:rsidRDefault="008074F3" w:rsidP="00BB4324">
            <w:pPr>
              <w:jc w:val="center"/>
              <w:rPr>
                <w:rFonts w:ascii="Times New Roman" w:hAnsi="Times New Roman" w:cs="Times New Roman"/>
                <w:b/>
                <w:sz w:val="24"/>
                <w:szCs w:val="24"/>
              </w:rPr>
            </w:pPr>
            <w:r>
              <w:rPr>
                <w:rFonts w:ascii="Times New Roman" w:hAnsi="Times New Roman" w:cs="Times New Roman"/>
                <w:b/>
                <w:sz w:val="24"/>
                <w:szCs w:val="24"/>
              </w:rPr>
              <w:t>29 907,70</w:t>
            </w:r>
          </w:p>
        </w:tc>
        <w:tc>
          <w:tcPr>
            <w:tcW w:w="1417" w:type="dxa"/>
            <w:vAlign w:val="center"/>
          </w:tcPr>
          <w:p w:rsidR="008074F3" w:rsidRPr="00386848" w:rsidRDefault="008074F3" w:rsidP="008507FD">
            <w:pPr>
              <w:jc w:val="center"/>
              <w:rPr>
                <w:rFonts w:ascii="Times New Roman" w:hAnsi="Times New Roman" w:cs="Times New Roman"/>
                <w:b/>
                <w:sz w:val="24"/>
                <w:szCs w:val="24"/>
              </w:rPr>
            </w:pPr>
            <w:r>
              <w:rPr>
                <w:rFonts w:ascii="Times New Roman" w:hAnsi="Times New Roman" w:cs="Times New Roman"/>
                <w:b/>
                <w:sz w:val="24"/>
                <w:szCs w:val="24"/>
              </w:rPr>
              <w:t xml:space="preserve">13 </w:t>
            </w:r>
            <w:r w:rsidR="00E0299D">
              <w:rPr>
                <w:rFonts w:ascii="Times New Roman" w:hAnsi="Times New Roman" w:cs="Times New Roman"/>
                <w:b/>
                <w:sz w:val="24"/>
                <w:szCs w:val="24"/>
              </w:rPr>
              <w:t>0</w:t>
            </w:r>
            <w:r>
              <w:rPr>
                <w:rFonts w:ascii="Times New Roman" w:hAnsi="Times New Roman" w:cs="Times New Roman"/>
                <w:b/>
                <w:sz w:val="24"/>
                <w:szCs w:val="24"/>
              </w:rPr>
              <w:t>92,30</w:t>
            </w:r>
          </w:p>
        </w:tc>
        <w:tc>
          <w:tcPr>
            <w:tcW w:w="1701" w:type="dxa"/>
            <w:vAlign w:val="center"/>
          </w:tcPr>
          <w:p w:rsidR="008074F3" w:rsidRPr="00386848" w:rsidRDefault="008074F3" w:rsidP="00915E89">
            <w:pPr>
              <w:jc w:val="center"/>
              <w:rPr>
                <w:rFonts w:ascii="Times New Roman" w:hAnsi="Times New Roman" w:cs="Times New Roman"/>
                <w:b/>
                <w:sz w:val="24"/>
                <w:szCs w:val="24"/>
                <w:highlight w:val="yellow"/>
              </w:rPr>
            </w:pPr>
            <w:r w:rsidRPr="00386848">
              <w:rPr>
                <w:rFonts w:ascii="Times New Roman" w:hAnsi="Times New Roman" w:cs="Times New Roman"/>
                <w:b/>
                <w:sz w:val="24"/>
                <w:szCs w:val="24"/>
              </w:rPr>
              <w:t>-</w:t>
            </w:r>
          </w:p>
        </w:tc>
        <w:tc>
          <w:tcPr>
            <w:tcW w:w="2552" w:type="dxa"/>
          </w:tcPr>
          <w:p w:rsidR="008074F3" w:rsidRPr="00386848" w:rsidRDefault="008074F3" w:rsidP="005C25A6">
            <w:pPr>
              <w:jc w:val="center"/>
              <w:rPr>
                <w:rFonts w:ascii="Times New Roman" w:hAnsi="Times New Roman" w:cs="Times New Roman"/>
                <w:sz w:val="24"/>
                <w:szCs w:val="24"/>
              </w:rPr>
            </w:pPr>
          </w:p>
        </w:tc>
        <w:tc>
          <w:tcPr>
            <w:tcW w:w="1276" w:type="dxa"/>
            <w:vAlign w:val="center"/>
          </w:tcPr>
          <w:p w:rsidR="008074F3" w:rsidRPr="00386848" w:rsidRDefault="008074F3" w:rsidP="00BB4324">
            <w:pPr>
              <w:jc w:val="center"/>
              <w:rPr>
                <w:rFonts w:ascii="Times New Roman" w:hAnsi="Times New Roman" w:cs="Times New Roman"/>
                <w:sz w:val="24"/>
                <w:szCs w:val="24"/>
              </w:rPr>
            </w:pPr>
          </w:p>
        </w:tc>
      </w:tr>
      <w:tr w:rsidR="008074F3" w:rsidRPr="00386848" w:rsidTr="005C25A6">
        <w:tc>
          <w:tcPr>
            <w:tcW w:w="15276" w:type="dxa"/>
            <w:gridSpan w:val="10"/>
          </w:tcPr>
          <w:p w:rsidR="008074F3" w:rsidRPr="00386848" w:rsidRDefault="008074F3" w:rsidP="005C25A6">
            <w:pPr>
              <w:jc w:val="center"/>
              <w:rPr>
                <w:rFonts w:ascii="Times New Roman" w:hAnsi="Times New Roman" w:cs="Times New Roman"/>
                <w:b/>
                <w:sz w:val="24"/>
                <w:szCs w:val="24"/>
              </w:rPr>
            </w:pPr>
            <w:r w:rsidRPr="00386848">
              <w:rPr>
                <w:rFonts w:ascii="Times New Roman" w:hAnsi="Times New Roman" w:cs="Times New Roman"/>
                <w:b/>
                <w:sz w:val="24"/>
                <w:szCs w:val="24"/>
              </w:rPr>
              <w:t>2015 год</w:t>
            </w:r>
          </w:p>
        </w:tc>
      </w:tr>
      <w:tr w:rsidR="005C25A6" w:rsidRPr="00386848" w:rsidTr="005C25A6">
        <w:tc>
          <w:tcPr>
            <w:tcW w:w="628" w:type="dxa"/>
          </w:tcPr>
          <w:p w:rsidR="008074F3" w:rsidRPr="00386848" w:rsidRDefault="008074F3" w:rsidP="00B52D81">
            <w:pPr>
              <w:jc w:val="both"/>
              <w:rPr>
                <w:rFonts w:ascii="Times New Roman" w:hAnsi="Times New Roman" w:cs="Times New Roman"/>
                <w:sz w:val="24"/>
                <w:szCs w:val="24"/>
              </w:rPr>
            </w:pPr>
            <w:r w:rsidRPr="00386848">
              <w:rPr>
                <w:rFonts w:ascii="Times New Roman" w:hAnsi="Times New Roman" w:cs="Times New Roman"/>
                <w:sz w:val="24"/>
                <w:szCs w:val="24"/>
              </w:rPr>
              <w:t>1</w:t>
            </w:r>
          </w:p>
        </w:tc>
        <w:tc>
          <w:tcPr>
            <w:tcW w:w="2157" w:type="dxa"/>
          </w:tcPr>
          <w:p w:rsidR="008074F3" w:rsidRPr="00386848" w:rsidRDefault="008074F3" w:rsidP="00D12307">
            <w:pPr>
              <w:jc w:val="both"/>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Приобретение жилого дома</w:t>
            </w:r>
          </w:p>
        </w:tc>
        <w:tc>
          <w:tcPr>
            <w:tcW w:w="1292" w:type="dxa"/>
            <w:vAlign w:val="center"/>
          </w:tcPr>
          <w:p w:rsidR="005C25A6" w:rsidRDefault="008074F3" w:rsidP="00D12307">
            <w:pPr>
              <w:jc w:val="center"/>
              <w:rPr>
                <w:rFonts w:ascii="Times New Roman" w:hAnsi="Times New Roman" w:cs="Times New Roman"/>
                <w:sz w:val="24"/>
                <w:szCs w:val="24"/>
              </w:rPr>
            </w:pPr>
            <w:r w:rsidRPr="00386848">
              <w:rPr>
                <w:rFonts w:ascii="Times New Roman" w:hAnsi="Times New Roman" w:cs="Times New Roman"/>
                <w:sz w:val="24"/>
                <w:szCs w:val="24"/>
              </w:rPr>
              <w:t>первооче</w:t>
            </w:r>
            <w:r w:rsidR="005C25A6">
              <w:rPr>
                <w:rFonts w:ascii="Times New Roman" w:hAnsi="Times New Roman" w:cs="Times New Roman"/>
                <w:sz w:val="24"/>
                <w:szCs w:val="24"/>
              </w:rPr>
              <w:t>-</w:t>
            </w:r>
          </w:p>
          <w:p w:rsidR="008074F3" w:rsidRPr="00386848" w:rsidRDefault="008074F3" w:rsidP="00D12307">
            <w:pPr>
              <w:jc w:val="center"/>
              <w:rPr>
                <w:rFonts w:ascii="Times New Roman" w:hAnsi="Times New Roman" w:cs="Times New Roman"/>
                <w:sz w:val="24"/>
                <w:szCs w:val="24"/>
              </w:rPr>
            </w:pPr>
            <w:r w:rsidRPr="00386848">
              <w:rPr>
                <w:rFonts w:ascii="Times New Roman" w:hAnsi="Times New Roman" w:cs="Times New Roman"/>
                <w:sz w:val="24"/>
                <w:szCs w:val="24"/>
              </w:rPr>
              <w:t>редная</w:t>
            </w:r>
          </w:p>
        </w:tc>
        <w:tc>
          <w:tcPr>
            <w:tcW w:w="1560" w:type="dxa"/>
          </w:tcPr>
          <w:p w:rsidR="008074F3" w:rsidRPr="00386848" w:rsidRDefault="008074F3" w:rsidP="00D12307">
            <w:pPr>
              <w:jc w:val="both"/>
              <w:rPr>
                <w:rFonts w:ascii="Times New Roman" w:hAnsi="Times New Roman" w:cs="Times New Roman"/>
                <w:sz w:val="24"/>
                <w:szCs w:val="24"/>
              </w:rPr>
            </w:pPr>
            <w:r w:rsidRPr="00386848">
              <w:rPr>
                <w:rFonts w:ascii="Times New Roman" w:hAnsi="Times New Roman" w:cs="Times New Roman"/>
                <w:sz w:val="24"/>
                <w:szCs w:val="24"/>
              </w:rPr>
              <w:t>В течение года</w:t>
            </w:r>
          </w:p>
        </w:tc>
        <w:tc>
          <w:tcPr>
            <w:tcW w:w="1417" w:type="dxa"/>
            <w:vAlign w:val="center"/>
          </w:tcPr>
          <w:p w:rsidR="008074F3" w:rsidRPr="00386848" w:rsidRDefault="008074F3" w:rsidP="00D12307">
            <w:pPr>
              <w:jc w:val="center"/>
              <w:rPr>
                <w:rFonts w:ascii="Times New Roman" w:hAnsi="Times New Roman" w:cs="Times New Roman"/>
                <w:sz w:val="24"/>
                <w:szCs w:val="24"/>
              </w:rPr>
            </w:pPr>
            <w:r w:rsidRPr="00386848">
              <w:rPr>
                <w:rFonts w:ascii="Times New Roman" w:hAnsi="Times New Roman" w:cs="Times New Roman"/>
                <w:sz w:val="24"/>
                <w:szCs w:val="24"/>
              </w:rPr>
              <w:t>2 000,00</w:t>
            </w:r>
          </w:p>
        </w:tc>
        <w:tc>
          <w:tcPr>
            <w:tcW w:w="1276" w:type="dxa"/>
            <w:vAlign w:val="center"/>
          </w:tcPr>
          <w:p w:rsidR="008074F3" w:rsidRPr="00386848" w:rsidRDefault="008074F3" w:rsidP="00D12307">
            <w:pPr>
              <w:jc w:val="center"/>
              <w:rPr>
                <w:rFonts w:ascii="Times New Roman" w:hAnsi="Times New Roman" w:cs="Times New Roman"/>
                <w:sz w:val="24"/>
                <w:szCs w:val="24"/>
              </w:rPr>
            </w:pPr>
            <w:r w:rsidRPr="00386848">
              <w:rPr>
                <w:rFonts w:ascii="Times New Roman" w:hAnsi="Times New Roman" w:cs="Times New Roman"/>
                <w:sz w:val="24"/>
                <w:szCs w:val="24"/>
              </w:rPr>
              <w:t>1 000,00</w:t>
            </w:r>
          </w:p>
        </w:tc>
        <w:tc>
          <w:tcPr>
            <w:tcW w:w="1417" w:type="dxa"/>
            <w:vAlign w:val="center"/>
          </w:tcPr>
          <w:p w:rsidR="008074F3" w:rsidRPr="00386848" w:rsidRDefault="008074F3" w:rsidP="00D12307">
            <w:pPr>
              <w:jc w:val="center"/>
              <w:rPr>
                <w:rFonts w:ascii="Times New Roman" w:hAnsi="Times New Roman" w:cs="Times New Roman"/>
                <w:sz w:val="24"/>
                <w:szCs w:val="24"/>
              </w:rPr>
            </w:pPr>
            <w:r w:rsidRPr="00386848">
              <w:rPr>
                <w:rFonts w:ascii="Times New Roman" w:hAnsi="Times New Roman" w:cs="Times New Roman"/>
                <w:sz w:val="24"/>
                <w:szCs w:val="24"/>
              </w:rPr>
              <w:t>1 000,00</w:t>
            </w:r>
          </w:p>
        </w:tc>
        <w:tc>
          <w:tcPr>
            <w:tcW w:w="1701" w:type="dxa"/>
            <w:vAlign w:val="center"/>
          </w:tcPr>
          <w:p w:rsidR="008074F3" w:rsidRPr="00386848" w:rsidRDefault="008074F3" w:rsidP="00D12307">
            <w:pPr>
              <w:jc w:val="center"/>
              <w:rPr>
                <w:rFonts w:ascii="Times New Roman" w:hAnsi="Times New Roman" w:cs="Times New Roman"/>
                <w:sz w:val="24"/>
                <w:szCs w:val="24"/>
              </w:rPr>
            </w:pPr>
            <w:r w:rsidRPr="00386848">
              <w:rPr>
                <w:rFonts w:ascii="Times New Roman" w:hAnsi="Times New Roman" w:cs="Times New Roman"/>
                <w:sz w:val="24"/>
                <w:szCs w:val="24"/>
              </w:rPr>
              <w:t>-</w:t>
            </w:r>
          </w:p>
        </w:tc>
        <w:tc>
          <w:tcPr>
            <w:tcW w:w="2552" w:type="dxa"/>
          </w:tcPr>
          <w:p w:rsidR="008074F3" w:rsidRPr="00386848" w:rsidRDefault="008074F3" w:rsidP="005C25A6">
            <w:pPr>
              <w:jc w:val="center"/>
              <w:rPr>
                <w:rFonts w:ascii="Times New Roman" w:hAnsi="Times New Roman" w:cs="Times New Roman"/>
                <w:sz w:val="24"/>
                <w:szCs w:val="24"/>
              </w:rPr>
            </w:pPr>
            <w:r>
              <w:rPr>
                <w:rFonts w:ascii="Times New Roman" w:hAnsi="Times New Roman" w:cs="Times New Roman"/>
                <w:sz w:val="24"/>
                <w:szCs w:val="24"/>
              </w:rPr>
              <w:t>Отдел по управлению муниципальной собственностью</w:t>
            </w:r>
          </w:p>
        </w:tc>
        <w:tc>
          <w:tcPr>
            <w:tcW w:w="1276" w:type="dxa"/>
            <w:vAlign w:val="center"/>
          </w:tcPr>
          <w:p w:rsidR="008074F3" w:rsidRPr="00386848" w:rsidRDefault="008074F3" w:rsidP="00BB4324">
            <w:pPr>
              <w:jc w:val="center"/>
              <w:rPr>
                <w:rFonts w:ascii="Times New Roman" w:hAnsi="Times New Roman" w:cs="Times New Roman"/>
                <w:sz w:val="24"/>
                <w:szCs w:val="24"/>
              </w:rPr>
            </w:pPr>
          </w:p>
        </w:tc>
      </w:tr>
      <w:tr w:rsidR="005C25A6" w:rsidRPr="00386848" w:rsidTr="005C25A6">
        <w:tc>
          <w:tcPr>
            <w:tcW w:w="628" w:type="dxa"/>
          </w:tcPr>
          <w:p w:rsidR="008074F3" w:rsidRPr="00386848" w:rsidRDefault="008074F3" w:rsidP="00B52D81">
            <w:pPr>
              <w:jc w:val="both"/>
              <w:rPr>
                <w:rFonts w:ascii="Times New Roman" w:hAnsi="Times New Roman" w:cs="Times New Roman"/>
                <w:sz w:val="24"/>
                <w:szCs w:val="24"/>
              </w:rPr>
            </w:pPr>
            <w:r w:rsidRPr="00386848">
              <w:rPr>
                <w:rFonts w:ascii="Times New Roman" w:hAnsi="Times New Roman" w:cs="Times New Roman"/>
                <w:sz w:val="24"/>
                <w:szCs w:val="24"/>
              </w:rPr>
              <w:t>2</w:t>
            </w:r>
          </w:p>
        </w:tc>
        <w:tc>
          <w:tcPr>
            <w:tcW w:w="2157" w:type="dxa"/>
          </w:tcPr>
          <w:p w:rsidR="008074F3" w:rsidRPr="00386848" w:rsidRDefault="008074F3" w:rsidP="00BF7B8F">
            <w:pPr>
              <w:jc w:val="both"/>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Строительство Дома культуры с. Пудино</w:t>
            </w:r>
          </w:p>
        </w:tc>
        <w:tc>
          <w:tcPr>
            <w:tcW w:w="1292" w:type="dxa"/>
            <w:vAlign w:val="center"/>
          </w:tcPr>
          <w:p w:rsidR="005C25A6" w:rsidRDefault="008074F3" w:rsidP="00D12307">
            <w:pPr>
              <w:jc w:val="center"/>
              <w:rPr>
                <w:rFonts w:ascii="Times New Roman" w:hAnsi="Times New Roman" w:cs="Times New Roman"/>
                <w:sz w:val="24"/>
                <w:szCs w:val="24"/>
              </w:rPr>
            </w:pPr>
            <w:r w:rsidRPr="00386848">
              <w:rPr>
                <w:rFonts w:ascii="Times New Roman" w:hAnsi="Times New Roman" w:cs="Times New Roman"/>
                <w:sz w:val="24"/>
                <w:szCs w:val="24"/>
              </w:rPr>
              <w:t>первооче</w:t>
            </w:r>
            <w:r w:rsidR="005C25A6">
              <w:rPr>
                <w:rFonts w:ascii="Times New Roman" w:hAnsi="Times New Roman" w:cs="Times New Roman"/>
                <w:sz w:val="24"/>
                <w:szCs w:val="24"/>
              </w:rPr>
              <w:t>-</w:t>
            </w:r>
          </w:p>
          <w:p w:rsidR="008074F3" w:rsidRPr="00386848" w:rsidRDefault="008074F3" w:rsidP="00D12307">
            <w:pPr>
              <w:jc w:val="center"/>
              <w:rPr>
                <w:rFonts w:ascii="Times New Roman" w:hAnsi="Times New Roman" w:cs="Times New Roman"/>
                <w:sz w:val="24"/>
                <w:szCs w:val="24"/>
              </w:rPr>
            </w:pPr>
            <w:r w:rsidRPr="00386848">
              <w:rPr>
                <w:rFonts w:ascii="Times New Roman" w:hAnsi="Times New Roman" w:cs="Times New Roman"/>
                <w:sz w:val="24"/>
                <w:szCs w:val="24"/>
              </w:rPr>
              <w:t>редная</w:t>
            </w:r>
          </w:p>
        </w:tc>
        <w:tc>
          <w:tcPr>
            <w:tcW w:w="1560" w:type="dxa"/>
          </w:tcPr>
          <w:p w:rsidR="008074F3" w:rsidRPr="00386848" w:rsidRDefault="008074F3" w:rsidP="00D12307">
            <w:pPr>
              <w:jc w:val="both"/>
              <w:rPr>
                <w:rFonts w:ascii="Times New Roman" w:hAnsi="Times New Roman" w:cs="Times New Roman"/>
                <w:sz w:val="24"/>
                <w:szCs w:val="24"/>
              </w:rPr>
            </w:pPr>
            <w:r w:rsidRPr="00386848">
              <w:rPr>
                <w:rFonts w:ascii="Times New Roman" w:hAnsi="Times New Roman" w:cs="Times New Roman"/>
                <w:sz w:val="24"/>
                <w:szCs w:val="24"/>
              </w:rPr>
              <w:t>В течение года</w:t>
            </w:r>
          </w:p>
        </w:tc>
        <w:tc>
          <w:tcPr>
            <w:tcW w:w="1417" w:type="dxa"/>
            <w:vAlign w:val="center"/>
          </w:tcPr>
          <w:p w:rsidR="008074F3" w:rsidRPr="00386848" w:rsidRDefault="008074F3" w:rsidP="00BB4324">
            <w:pPr>
              <w:jc w:val="center"/>
              <w:rPr>
                <w:rFonts w:ascii="Times New Roman" w:hAnsi="Times New Roman" w:cs="Times New Roman"/>
                <w:sz w:val="24"/>
                <w:szCs w:val="24"/>
              </w:rPr>
            </w:pPr>
            <w:r w:rsidRPr="00386848">
              <w:rPr>
                <w:rFonts w:ascii="Times New Roman" w:hAnsi="Times New Roman" w:cs="Times New Roman"/>
                <w:sz w:val="24"/>
                <w:szCs w:val="24"/>
              </w:rPr>
              <w:t>15 000,00</w:t>
            </w:r>
          </w:p>
        </w:tc>
        <w:tc>
          <w:tcPr>
            <w:tcW w:w="1276" w:type="dxa"/>
            <w:vAlign w:val="center"/>
          </w:tcPr>
          <w:p w:rsidR="008074F3" w:rsidRPr="00386848" w:rsidRDefault="008074F3" w:rsidP="00BB4324">
            <w:pPr>
              <w:jc w:val="center"/>
              <w:rPr>
                <w:rFonts w:ascii="Times New Roman" w:hAnsi="Times New Roman" w:cs="Times New Roman"/>
                <w:sz w:val="24"/>
                <w:szCs w:val="24"/>
              </w:rPr>
            </w:pPr>
            <w:r w:rsidRPr="00386848">
              <w:rPr>
                <w:rFonts w:ascii="Times New Roman" w:hAnsi="Times New Roman" w:cs="Times New Roman"/>
                <w:sz w:val="24"/>
                <w:szCs w:val="24"/>
              </w:rPr>
              <w:t>1 000,00</w:t>
            </w:r>
          </w:p>
        </w:tc>
        <w:tc>
          <w:tcPr>
            <w:tcW w:w="1417" w:type="dxa"/>
            <w:vAlign w:val="center"/>
          </w:tcPr>
          <w:p w:rsidR="008074F3" w:rsidRPr="00386848" w:rsidRDefault="008074F3" w:rsidP="00915E89">
            <w:pPr>
              <w:jc w:val="center"/>
              <w:rPr>
                <w:rFonts w:ascii="Times New Roman" w:hAnsi="Times New Roman" w:cs="Times New Roman"/>
                <w:sz w:val="24"/>
                <w:szCs w:val="24"/>
              </w:rPr>
            </w:pPr>
            <w:r w:rsidRPr="00386848">
              <w:rPr>
                <w:rFonts w:ascii="Times New Roman" w:hAnsi="Times New Roman" w:cs="Times New Roman"/>
                <w:sz w:val="24"/>
                <w:szCs w:val="24"/>
              </w:rPr>
              <w:t>14 000,00</w:t>
            </w:r>
          </w:p>
        </w:tc>
        <w:tc>
          <w:tcPr>
            <w:tcW w:w="1701" w:type="dxa"/>
            <w:vAlign w:val="center"/>
          </w:tcPr>
          <w:p w:rsidR="008074F3" w:rsidRPr="00386848" w:rsidRDefault="008074F3" w:rsidP="00915E89">
            <w:pPr>
              <w:jc w:val="center"/>
              <w:rPr>
                <w:rFonts w:ascii="Times New Roman" w:hAnsi="Times New Roman" w:cs="Times New Roman"/>
                <w:sz w:val="24"/>
                <w:szCs w:val="24"/>
              </w:rPr>
            </w:pPr>
            <w:r w:rsidRPr="00386848">
              <w:rPr>
                <w:rFonts w:ascii="Times New Roman" w:hAnsi="Times New Roman" w:cs="Times New Roman"/>
                <w:sz w:val="24"/>
                <w:szCs w:val="24"/>
              </w:rPr>
              <w:t>-</w:t>
            </w:r>
          </w:p>
        </w:tc>
        <w:tc>
          <w:tcPr>
            <w:tcW w:w="2552" w:type="dxa"/>
          </w:tcPr>
          <w:p w:rsidR="008074F3" w:rsidRPr="00386848" w:rsidRDefault="008074F3" w:rsidP="005C25A6">
            <w:pPr>
              <w:jc w:val="center"/>
              <w:rPr>
                <w:rFonts w:ascii="Times New Roman" w:hAnsi="Times New Roman" w:cs="Times New Roman"/>
                <w:sz w:val="24"/>
                <w:szCs w:val="24"/>
              </w:rPr>
            </w:pPr>
            <w:r>
              <w:rPr>
                <w:rFonts w:ascii="Times New Roman" w:hAnsi="Times New Roman" w:cs="Times New Roman"/>
                <w:sz w:val="24"/>
                <w:szCs w:val="24"/>
              </w:rPr>
              <w:t>Отдел по управлению муниципальной собственностью</w:t>
            </w:r>
          </w:p>
        </w:tc>
        <w:tc>
          <w:tcPr>
            <w:tcW w:w="1276" w:type="dxa"/>
            <w:vAlign w:val="center"/>
          </w:tcPr>
          <w:p w:rsidR="008074F3" w:rsidRPr="00386848" w:rsidRDefault="008074F3" w:rsidP="00BB4324">
            <w:pPr>
              <w:jc w:val="center"/>
              <w:rPr>
                <w:rFonts w:ascii="Times New Roman" w:hAnsi="Times New Roman" w:cs="Times New Roman"/>
                <w:sz w:val="24"/>
                <w:szCs w:val="24"/>
              </w:rPr>
            </w:pPr>
          </w:p>
        </w:tc>
      </w:tr>
      <w:tr w:rsidR="008074F3" w:rsidRPr="00386848" w:rsidTr="005C25A6">
        <w:tc>
          <w:tcPr>
            <w:tcW w:w="5637" w:type="dxa"/>
            <w:gridSpan w:val="4"/>
          </w:tcPr>
          <w:p w:rsidR="008074F3" w:rsidRPr="00386848" w:rsidRDefault="008074F3" w:rsidP="00D12307">
            <w:pPr>
              <w:jc w:val="both"/>
              <w:rPr>
                <w:rFonts w:ascii="Times New Roman" w:hAnsi="Times New Roman" w:cs="Times New Roman"/>
                <w:b/>
                <w:sz w:val="24"/>
                <w:szCs w:val="24"/>
              </w:rPr>
            </w:pPr>
            <w:r w:rsidRPr="00386848">
              <w:rPr>
                <w:rFonts w:ascii="Times New Roman" w:hAnsi="Times New Roman" w:cs="Times New Roman"/>
                <w:b/>
                <w:sz w:val="24"/>
                <w:szCs w:val="24"/>
              </w:rPr>
              <w:t>ИТОГО:</w:t>
            </w:r>
          </w:p>
        </w:tc>
        <w:tc>
          <w:tcPr>
            <w:tcW w:w="1417" w:type="dxa"/>
            <w:vAlign w:val="center"/>
          </w:tcPr>
          <w:p w:rsidR="008074F3" w:rsidRPr="00386848" w:rsidRDefault="008074F3" w:rsidP="00BB4324">
            <w:pPr>
              <w:jc w:val="center"/>
              <w:rPr>
                <w:rFonts w:ascii="Times New Roman" w:hAnsi="Times New Roman" w:cs="Times New Roman"/>
                <w:b/>
                <w:sz w:val="24"/>
                <w:szCs w:val="24"/>
              </w:rPr>
            </w:pPr>
            <w:r>
              <w:rPr>
                <w:rFonts w:ascii="Times New Roman" w:hAnsi="Times New Roman" w:cs="Times New Roman"/>
                <w:b/>
                <w:sz w:val="24"/>
                <w:szCs w:val="24"/>
              </w:rPr>
              <w:t>17 000,00</w:t>
            </w:r>
          </w:p>
        </w:tc>
        <w:tc>
          <w:tcPr>
            <w:tcW w:w="1276" w:type="dxa"/>
            <w:vAlign w:val="center"/>
          </w:tcPr>
          <w:p w:rsidR="008074F3" w:rsidRPr="00386848" w:rsidRDefault="008074F3" w:rsidP="00BB4324">
            <w:pPr>
              <w:jc w:val="center"/>
              <w:rPr>
                <w:rFonts w:ascii="Times New Roman" w:hAnsi="Times New Roman" w:cs="Times New Roman"/>
                <w:b/>
                <w:sz w:val="24"/>
                <w:szCs w:val="24"/>
              </w:rPr>
            </w:pPr>
            <w:r>
              <w:rPr>
                <w:rFonts w:ascii="Times New Roman" w:hAnsi="Times New Roman" w:cs="Times New Roman"/>
                <w:b/>
                <w:sz w:val="24"/>
                <w:szCs w:val="24"/>
              </w:rPr>
              <w:t>2 000,00</w:t>
            </w:r>
          </w:p>
        </w:tc>
        <w:tc>
          <w:tcPr>
            <w:tcW w:w="1417" w:type="dxa"/>
            <w:vAlign w:val="center"/>
          </w:tcPr>
          <w:p w:rsidR="008074F3" w:rsidRPr="00386848" w:rsidRDefault="008074F3" w:rsidP="00915E89">
            <w:pPr>
              <w:jc w:val="center"/>
              <w:rPr>
                <w:rFonts w:ascii="Times New Roman" w:hAnsi="Times New Roman" w:cs="Times New Roman"/>
                <w:b/>
                <w:sz w:val="24"/>
                <w:szCs w:val="24"/>
              </w:rPr>
            </w:pPr>
            <w:r>
              <w:rPr>
                <w:rFonts w:ascii="Times New Roman" w:hAnsi="Times New Roman" w:cs="Times New Roman"/>
                <w:b/>
                <w:sz w:val="24"/>
                <w:szCs w:val="24"/>
              </w:rPr>
              <w:t>15 000,00</w:t>
            </w:r>
          </w:p>
        </w:tc>
        <w:tc>
          <w:tcPr>
            <w:tcW w:w="1701" w:type="dxa"/>
            <w:vAlign w:val="center"/>
          </w:tcPr>
          <w:p w:rsidR="008074F3" w:rsidRPr="00386848" w:rsidRDefault="008074F3" w:rsidP="00915E89">
            <w:pPr>
              <w:jc w:val="center"/>
              <w:rPr>
                <w:rFonts w:ascii="Times New Roman" w:hAnsi="Times New Roman" w:cs="Times New Roman"/>
                <w:b/>
                <w:sz w:val="24"/>
                <w:szCs w:val="24"/>
              </w:rPr>
            </w:pPr>
            <w:r w:rsidRPr="00386848">
              <w:rPr>
                <w:rFonts w:ascii="Times New Roman" w:hAnsi="Times New Roman" w:cs="Times New Roman"/>
                <w:b/>
                <w:sz w:val="24"/>
                <w:szCs w:val="24"/>
              </w:rPr>
              <w:t>-</w:t>
            </w:r>
          </w:p>
        </w:tc>
        <w:tc>
          <w:tcPr>
            <w:tcW w:w="2552" w:type="dxa"/>
          </w:tcPr>
          <w:p w:rsidR="008074F3" w:rsidRPr="00386848" w:rsidRDefault="008074F3" w:rsidP="005C25A6">
            <w:pPr>
              <w:jc w:val="center"/>
              <w:rPr>
                <w:rFonts w:ascii="Times New Roman" w:hAnsi="Times New Roman" w:cs="Times New Roman"/>
                <w:sz w:val="24"/>
                <w:szCs w:val="24"/>
              </w:rPr>
            </w:pPr>
          </w:p>
        </w:tc>
        <w:tc>
          <w:tcPr>
            <w:tcW w:w="1276" w:type="dxa"/>
            <w:vAlign w:val="center"/>
          </w:tcPr>
          <w:p w:rsidR="008074F3" w:rsidRPr="00386848" w:rsidRDefault="008074F3" w:rsidP="00BB4324">
            <w:pPr>
              <w:jc w:val="center"/>
              <w:rPr>
                <w:rFonts w:ascii="Times New Roman" w:hAnsi="Times New Roman" w:cs="Times New Roman"/>
                <w:sz w:val="24"/>
                <w:szCs w:val="24"/>
              </w:rPr>
            </w:pPr>
          </w:p>
        </w:tc>
      </w:tr>
      <w:tr w:rsidR="008074F3" w:rsidRPr="00386848" w:rsidTr="005C25A6">
        <w:tc>
          <w:tcPr>
            <w:tcW w:w="15276" w:type="dxa"/>
            <w:gridSpan w:val="10"/>
          </w:tcPr>
          <w:p w:rsidR="008074F3" w:rsidRPr="00386848" w:rsidRDefault="008074F3" w:rsidP="005C25A6">
            <w:pPr>
              <w:jc w:val="center"/>
              <w:rPr>
                <w:rFonts w:ascii="Times New Roman" w:hAnsi="Times New Roman" w:cs="Times New Roman"/>
                <w:sz w:val="24"/>
                <w:szCs w:val="24"/>
              </w:rPr>
            </w:pPr>
            <w:r w:rsidRPr="00386848">
              <w:rPr>
                <w:rFonts w:ascii="Times New Roman" w:hAnsi="Times New Roman" w:cs="Times New Roman"/>
                <w:b/>
                <w:sz w:val="24"/>
                <w:szCs w:val="24"/>
              </w:rPr>
              <w:t>2016 год</w:t>
            </w:r>
          </w:p>
        </w:tc>
      </w:tr>
      <w:tr w:rsidR="005C25A6" w:rsidRPr="00386848" w:rsidTr="005C25A6">
        <w:tc>
          <w:tcPr>
            <w:tcW w:w="628" w:type="dxa"/>
          </w:tcPr>
          <w:p w:rsidR="008074F3" w:rsidRPr="00386848" w:rsidRDefault="008074F3" w:rsidP="00B52D81">
            <w:pPr>
              <w:jc w:val="both"/>
              <w:rPr>
                <w:rFonts w:ascii="Times New Roman" w:hAnsi="Times New Roman" w:cs="Times New Roman"/>
                <w:sz w:val="24"/>
                <w:szCs w:val="24"/>
              </w:rPr>
            </w:pPr>
            <w:r w:rsidRPr="00386848">
              <w:rPr>
                <w:rFonts w:ascii="Times New Roman" w:hAnsi="Times New Roman" w:cs="Times New Roman"/>
                <w:sz w:val="24"/>
                <w:szCs w:val="24"/>
              </w:rPr>
              <w:t>1</w:t>
            </w:r>
          </w:p>
        </w:tc>
        <w:tc>
          <w:tcPr>
            <w:tcW w:w="2157" w:type="dxa"/>
          </w:tcPr>
          <w:p w:rsidR="008074F3" w:rsidRPr="00386848" w:rsidRDefault="008074F3" w:rsidP="00D12307">
            <w:pPr>
              <w:jc w:val="both"/>
              <w:rPr>
                <w:rFonts w:ascii="Times New Roman" w:eastAsia="Times New Roman" w:hAnsi="Times New Roman" w:cs="Times New Roman"/>
                <w:color w:val="333333"/>
                <w:sz w:val="24"/>
                <w:szCs w:val="24"/>
                <w:lang w:eastAsia="ru-RU"/>
              </w:rPr>
            </w:pPr>
            <w:r w:rsidRPr="00386848">
              <w:rPr>
                <w:rFonts w:ascii="Times New Roman" w:eastAsia="Times New Roman" w:hAnsi="Times New Roman" w:cs="Times New Roman"/>
                <w:color w:val="333333"/>
                <w:sz w:val="24"/>
                <w:szCs w:val="24"/>
                <w:lang w:eastAsia="ru-RU"/>
              </w:rPr>
              <w:t>Приобретение жилого дома</w:t>
            </w:r>
          </w:p>
        </w:tc>
        <w:tc>
          <w:tcPr>
            <w:tcW w:w="1292" w:type="dxa"/>
            <w:vAlign w:val="center"/>
          </w:tcPr>
          <w:p w:rsidR="005C25A6" w:rsidRDefault="008074F3" w:rsidP="005C25A6">
            <w:pPr>
              <w:jc w:val="center"/>
              <w:rPr>
                <w:rFonts w:ascii="Times New Roman" w:hAnsi="Times New Roman" w:cs="Times New Roman"/>
                <w:sz w:val="24"/>
                <w:szCs w:val="24"/>
              </w:rPr>
            </w:pPr>
            <w:r w:rsidRPr="00386848">
              <w:rPr>
                <w:rFonts w:ascii="Times New Roman" w:hAnsi="Times New Roman" w:cs="Times New Roman"/>
                <w:sz w:val="24"/>
                <w:szCs w:val="24"/>
              </w:rPr>
              <w:t>первооче</w:t>
            </w:r>
            <w:r w:rsidR="005C25A6">
              <w:rPr>
                <w:rFonts w:ascii="Times New Roman" w:hAnsi="Times New Roman" w:cs="Times New Roman"/>
                <w:sz w:val="24"/>
                <w:szCs w:val="24"/>
              </w:rPr>
              <w:t>-</w:t>
            </w:r>
          </w:p>
          <w:p w:rsidR="008074F3" w:rsidRPr="00386848" w:rsidRDefault="008074F3" w:rsidP="005C25A6">
            <w:pPr>
              <w:jc w:val="center"/>
              <w:rPr>
                <w:rFonts w:ascii="Times New Roman" w:hAnsi="Times New Roman" w:cs="Times New Roman"/>
                <w:sz w:val="24"/>
                <w:szCs w:val="24"/>
              </w:rPr>
            </w:pPr>
            <w:r w:rsidRPr="00386848">
              <w:rPr>
                <w:rFonts w:ascii="Times New Roman" w:hAnsi="Times New Roman" w:cs="Times New Roman"/>
                <w:sz w:val="24"/>
                <w:szCs w:val="24"/>
              </w:rPr>
              <w:t>редная</w:t>
            </w:r>
          </w:p>
        </w:tc>
        <w:tc>
          <w:tcPr>
            <w:tcW w:w="1560" w:type="dxa"/>
          </w:tcPr>
          <w:p w:rsidR="008074F3" w:rsidRPr="00386848" w:rsidRDefault="008074F3" w:rsidP="00D12307">
            <w:pPr>
              <w:jc w:val="both"/>
              <w:rPr>
                <w:rFonts w:ascii="Times New Roman" w:hAnsi="Times New Roman" w:cs="Times New Roman"/>
                <w:sz w:val="24"/>
                <w:szCs w:val="24"/>
              </w:rPr>
            </w:pPr>
            <w:r w:rsidRPr="00386848">
              <w:rPr>
                <w:rFonts w:ascii="Times New Roman" w:hAnsi="Times New Roman" w:cs="Times New Roman"/>
                <w:sz w:val="24"/>
                <w:szCs w:val="24"/>
              </w:rPr>
              <w:t>В течение года</w:t>
            </w:r>
          </w:p>
        </w:tc>
        <w:tc>
          <w:tcPr>
            <w:tcW w:w="1417" w:type="dxa"/>
            <w:vAlign w:val="center"/>
          </w:tcPr>
          <w:p w:rsidR="008074F3" w:rsidRPr="00386848" w:rsidRDefault="008074F3" w:rsidP="00D12307">
            <w:pPr>
              <w:jc w:val="center"/>
              <w:rPr>
                <w:rFonts w:ascii="Times New Roman" w:hAnsi="Times New Roman" w:cs="Times New Roman"/>
                <w:sz w:val="24"/>
                <w:szCs w:val="24"/>
              </w:rPr>
            </w:pPr>
            <w:r w:rsidRPr="00386848">
              <w:rPr>
                <w:rFonts w:ascii="Times New Roman" w:hAnsi="Times New Roman" w:cs="Times New Roman"/>
                <w:sz w:val="24"/>
                <w:szCs w:val="24"/>
              </w:rPr>
              <w:t>2 000,00</w:t>
            </w:r>
          </w:p>
        </w:tc>
        <w:tc>
          <w:tcPr>
            <w:tcW w:w="1276" w:type="dxa"/>
            <w:vAlign w:val="center"/>
          </w:tcPr>
          <w:p w:rsidR="008074F3" w:rsidRPr="00386848" w:rsidRDefault="008074F3" w:rsidP="00D12307">
            <w:pPr>
              <w:jc w:val="center"/>
              <w:rPr>
                <w:rFonts w:ascii="Times New Roman" w:hAnsi="Times New Roman" w:cs="Times New Roman"/>
                <w:sz w:val="24"/>
                <w:szCs w:val="24"/>
              </w:rPr>
            </w:pPr>
            <w:r w:rsidRPr="00386848">
              <w:rPr>
                <w:rFonts w:ascii="Times New Roman" w:hAnsi="Times New Roman" w:cs="Times New Roman"/>
                <w:sz w:val="24"/>
                <w:szCs w:val="24"/>
              </w:rPr>
              <w:t>1 000,00</w:t>
            </w:r>
          </w:p>
        </w:tc>
        <w:tc>
          <w:tcPr>
            <w:tcW w:w="1417" w:type="dxa"/>
            <w:vAlign w:val="center"/>
          </w:tcPr>
          <w:p w:rsidR="008074F3" w:rsidRPr="00386848" w:rsidRDefault="008074F3" w:rsidP="00D12307">
            <w:pPr>
              <w:jc w:val="center"/>
              <w:rPr>
                <w:rFonts w:ascii="Times New Roman" w:hAnsi="Times New Roman" w:cs="Times New Roman"/>
                <w:sz w:val="24"/>
                <w:szCs w:val="24"/>
              </w:rPr>
            </w:pPr>
            <w:r w:rsidRPr="00386848">
              <w:rPr>
                <w:rFonts w:ascii="Times New Roman" w:hAnsi="Times New Roman" w:cs="Times New Roman"/>
                <w:sz w:val="24"/>
                <w:szCs w:val="24"/>
              </w:rPr>
              <w:t>1 000,00</w:t>
            </w:r>
          </w:p>
        </w:tc>
        <w:tc>
          <w:tcPr>
            <w:tcW w:w="1701" w:type="dxa"/>
            <w:vAlign w:val="center"/>
          </w:tcPr>
          <w:p w:rsidR="008074F3" w:rsidRPr="00386848" w:rsidRDefault="008074F3" w:rsidP="00D12307">
            <w:pPr>
              <w:jc w:val="center"/>
              <w:rPr>
                <w:rFonts w:ascii="Times New Roman" w:hAnsi="Times New Roman" w:cs="Times New Roman"/>
                <w:sz w:val="24"/>
                <w:szCs w:val="24"/>
              </w:rPr>
            </w:pPr>
            <w:r w:rsidRPr="00386848">
              <w:rPr>
                <w:rFonts w:ascii="Times New Roman" w:hAnsi="Times New Roman" w:cs="Times New Roman"/>
                <w:sz w:val="24"/>
                <w:szCs w:val="24"/>
              </w:rPr>
              <w:t>-</w:t>
            </w:r>
          </w:p>
        </w:tc>
        <w:tc>
          <w:tcPr>
            <w:tcW w:w="2552" w:type="dxa"/>
          </w:tcPr>
          <w:p w:rsidR="008074F3" w:rsidRPr="00386848" w:rsidRDefault="008074F3" w:rsidP="005C25A6">
            <w:pPr>
              <w:jc w:val="center"/>
              <w:rPr>
                <w:rFonts w:ascii="Times New Roman" w:hAnsi="Times New Roman" w:cs="Times New Roman"/>
                <w:sz w:val="24"/>
                <w:szCs w:val="24"/>
              </w:rPr>
            </w:pPr>
            <w:r>
              <w:rPr>
                <w:rFonts w:ascii="Times New Roman" w:hAnsi="Times New Roman" w:cs="Times New Roman"/>
                <w:sz w:val="24"/>
                <w:szCs w:val="24"/>
              </w:rPr>
              <w:t>Отдел по управлению муниципальной собственностью</w:t>
            </w:r>
          </w:p>
        </w:tc>
        <w:tc>
          <w:tcPr>
            <w:tcW w:w="1276" w:type="dxa"/>
            <w:vAlign w:val="center"/>
          </w:tcPr>
          <w:p w:rsidR="008074F3" w:rsidRPr="00386848" w:rsidRDefault="008074F3" w:rsidP="00BB4324">
            <w:pPr>
              <w:jc w:val="center"/>
              <w:rPr>
                <w:rFonts w:ascii="Times New Roman" w:hAnsi="Times New Roman" w:cs="Times New Roman"/>
                <w:sz w:val="24"/>
                <w:szCs w:val="24"/>
              </w:rPr>
            </w:pPr>
          </w:p>
        </w:tc>
      </w:tr>
      <w:tr w:rsidR="008074F3" w:rsidRPr="00386848" w:rsidTr="005C25A6">
        <w:tc>
          <w:tcPr>
            <w:tcW w:w="5637" w:type="dxa"/>
            <w:gridSpan w:val="4"/>
          </w:tcPr>
          <w:p w:rsidR="008074F3" w:rsidRPr="00386848" w:rsidRDefault="008074F3" w:rsidP="00D12307">
            <w:pPr>
              <w:jc w:val="both"/>
              <w:rPr>
                <w:rFonts w:ascii="Times New Roman" w:hAnsi="Times New Roman" w:cs="Times New Roman"/>
                <w:b/>
                <w:sz w:val="24"/>
                <w:szCs w:val="24"/>
              </w:rPr>
            </w:pPr>
            <w:r w:rsidRPr="00386848">
              <w:rPr>
                <w:rFonts w:ascii="Times New Roman" w:hAnsi="Times New Roman" w:cs="Times New Roman"/>
                <w:b/>
                <w:sz w:val="24"/>
                <w:szCs w:val="24"/>
              </w:rPr>
              <w:t>ИТОГО:</w:t>
            </w:r>
          </w:p>
        </w:tc>
        <w:tc>
          <w:tcPr>
            <w:tcW w:w="1417" w:type="dxa"/>
            <w:vAlign w:val="center"/>
          </w:tcPr>
          <w:p w:rsidR="008074F3" w:rsidRPr="00386848" w:rsidRDefault="008074F3" w:rsidP="00D12307">
            <w:pPr>
              <w:jc w:val="center"/>
              <w:rPr>
                <w:rFonts w:ascii="Times New Roman" w:hAnsi="Times New Roman" w:cs="Times New Roman"/>
                <w:b/>
                <w:sz w:val="24"/>
                <w:szCs w:val="24"/>
              </w:rPr>
            </w:pPr>
            <w:r w:rsidRPr="00386848">
              <w:rPr>
                <w:rFonts w:ascii="Times New Roman" w:hAnsi="Times New Roman" w:cs="Times New Roman"/>
                <w:b/>
                <w:sz w:val="24"/>
                <w:szCs w:val="24"/>
              </w:rPr>
              <w:t>2 000,00</w:t>
            </w:r>
          </w:p>
        </w:tc>
        <w:tc>
          <w:tcPr>
            <w:tcW w:w="1276" w:type="dxa"/>
            <w:vAlign w:val="center"/>
          </w:tcPr>
          <w:p w:rsidR="008074F3" w:rsidRPr="00386848" w:rsidRDefault="008074F3" w:rsidP="00D12307">
            <w:pPr>
              <w:jc w:val="center"/>
              <w:rPr>
                <w:rFonts w:ascii="Times New Roman" w:hAnsi="Times New Roman" w:cs="Times New Roman"/>
                <w:b/>
                <w:sz w:val="24"/>
                <w:szCs w:val="24"/>
              </w:rPr>
            </w:pPr>
            <w:r w:rsidRPr="00386848">
              <w:rPr>
                <w:rFonts w:ascii="Times New Roman" w:hAnsi="Times New Roman" w:cs="Times New Roman"/>
                <w:b/>
                <w:sz w:val="24"/>
                <w:szCs w:val="24"/>
              </w:rPr>
              <w:t>1 000,00</w:t>
            </w:r>
          </w:p>
        </w:tc>
        <w:tc>
          <w:tcPr>
            <w:tcW w:w="1417" w:type="dxa"/>
            <w:vAlign w:val="center"/>
          </w:tcPr>
          <w:p w:rsidR="008074F3" w:rsidRPr="00386848" w:rsidRDefault="008074F3" w:rsidP="00D12307">
            <w:pPr>
              <w:jc w:val="center"/>
              <w:rPr>
                <w:rFonts w:ascii="Times New Roman" w:hAnsi="Times New Roman" w:cs="Times New Roman"/>
                <w:b/>
                <w:sz w:val="24"/>
                <w:szCs w:val="24"/>
              </w:rPr>
            </w:pPr>
            <w:r w:rsidRPr="00386848">
              <w:rPr>
                <w:rFonts w:ascii="Times New Roman" w:hAnsi="Times New Roman" w:cs="Times New Roman"/>
                <w:b/>
                <w:sz w:val="24"/>
                <w:szCs w:val="24"/>
              </w:rPr>
              <w:t>1 000,00</w:t>
            </w:r>
          </w:p>
        </w:tc>
        <w:tc>
          <w:tcPr>
            <w:tcW w:w="1701" w:type="dxa"/>
            <w:vAlign w:val="center"/>
          </w:tcPr>
          <w:p w:rsidR="008074F3" w:rsidRPr="00386848" w:rsidRDefault="008074F3" w:rsidP="00D12307">
            <w:pPr>
              <w:jc w:val="center"/>
              <w:rPr>
                <w:rFonts w:ascii="Times New Roman" w:hAnsi="Times New Roman" w:cs="Times New Roman"/>
                <w:b/>
                <w:sz w:val="24"/>
                <w:szCs w:val="24"/>
              </w:rPr>
            </w:pPr>
            <w:r w:rsidRPr="00386848">
              <w:rPr>
                <w:rFonts w:ascii="Times New Roman" w:hAnsi="Times New Roman" w:cs="Times New Roman"/>
                <w:b/>
                <w:sz w:val="24"/>
                <w:szCs w:val="24"/>
              </w:rPr>
              <w:t>-</w:t>
            </w:r>
          </w:p>
        </w:tc>
        <w:tc>
          <w:tcPr>
            <w:tcW w:w="2552" w:type="dxa"/>
          </w:tcPr>
          <w:p w:rsidR="008074F3" w:rsidRPr="00386848" w:rsidRDefault="008074F3" w:rsidP="00BB4324">
            <w:pPr>
              <w:jc w:val="center"/>
              <w:rPr>
                <w:rFonts w:ascii="Times New Roman" w:hAnsi="Times New Roman" w:cs="Times New Roman"/>
                <w:sz w:val="24"/>
                <w:szCs w:val="24"/>
              </w:rPr>
            </w:pPr>
          </w:p>
        </w:tc>
        <w:tc>
          <w:tcPr>
            <w:tcW w:w="1276" w:type="dxa"/>
            <w:vAlign w:val="center"/>
          </w:tcPr>
          <w:p w:rsidR="008074F3" w:rsidRPr="00386848" w:rsidRDefault="008074F3" w:rsidP="00BB4324">
            <w:pPr>
              <w:jc w:val="center"/>
              <w:rPr>
                <w:rFonts w:ascii="Times New Roman" w:hAnsi="Times New Roman" w:cs="Times New Roman"/>
                <w:sz w:val="24"/>
                <w:szCs w:val="24"/>
              </w:rPr>
            </w:pPr>
          </w:p>
        </w:tc>
      </w:tr>
    </w:tbl>
    <w:p w:rsidR="00B52D81" w:rsidRPr="00386848" w:rsidRDefault="00B52D81" w:rsidP="00B52D81">
      <w:pPr>
        <w:spacing w:after="0"/>
        <w:jc w:val="both"/>
        <w:rPr>
          <w:rFonts w:ascii="Times New Roman" w:hAnsi="Times New Roman" w:cs="Times New Roman"/>
          <w:sz w:val="24"/>
          <w:szCs w:val="24"/>
        </w:rPr>
      </w:pPr>
    </w:p>
    <w:sectPr w:rsidR="00B52D81" w:rsidRPr="00386848" w:rsidSect="00386848">
      <w:type w:val="nextColumn"/>
      <w:pgSz w:w="16838" w:h="11906" w:orient="landscape" w:code="9"/>
      <w:pgMar w:top="1134" w:right="62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A32D1"/>
    <w:multiLevelType w:val="multilevel"/>
    <w:tmpl w:val="52A4C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04DFA"/>
    <w:multiLevelType w:val="multilevel"/>
    <w:tmpl w:val="5BCC0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DB7E01"/>
    <w:multiLevelType w:val="multilevel"/>
    <w:tmpl w:val="9592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A367C"/>
    <w:multiLevelType w:val="multilevel"/>
    <w:tmpl w:val="ED32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DA7AC1"/>
    <w:multiLevelType w:val="hybridMultilevel"/>
    <w:tmpl w:val="E876B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396FBD"/>
    <w:multiLevelType w:val="hybridMultilevel"/>
    <w:tmpl w:val="33604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0A63E1"/>
    <w:multiLevelType w:val="hybridMultilevel"/>
    <w:tmpl w:val="9A320A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4FC3326"/>
    <w:multiLevelType w:val="hybridMultilevel"/>
    <w:tmpl w:val="8BE69C88"/>
    <w:lvl w:ilvl="0" w:tplc="D9E6DA48">
      <w:start w:val="1"/>
      <w:numFmt w:val="decimal"/>
      <w:lvlText w:val="%1."/>
      <w:lvlJc w:val="left"/>
      <w:pPr>
        <w:ind w:left="755"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num w:numId="1">
    <w:abstractNumId w:val="7"/>
  </w:num>
  <w:num w:numId="2">
    <w:abstractNumId w:val="6"/>
  </w:num>
  <w:num w:numId="3">
    <w:abstractNumId w:val="3"/>
  </w:num>
  <w:num w:numId="4">
    <w:abstractNumId w:val="2"/>
  </w:num>
  <w:num w:numId="5">
    <w:abstractNumId w:val="4"/>
  </w:num>
  <w:num w:numId="6">
    <w:abstractNumId w:val="5"/>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8C48E9"/>
    <w:rsid w:val="00002026"/>
    <w:rsid w:val="00005ED4"/>
    <w:rsid w:val="00011169"/>
    <w:rsid w:val="00015885"/>
    <w:rsid w:val="00021A25"/>
    <w:rsid w:val="00026807"/>
    <w:rsid w:val="00032F5C"/>
    <w:rsid w:val="00036BC8"/>
    <w:rsid w:val="00037DB3"/>
    <w:rsid w:val="00041AFF"/>
    <w:rsid w:val="000432F8"/>
    <w:rsid w:val="000471DB"/>
    <w:rsid w:val="00047626"/>
    <w:rsid w:val="000626E6"/>
    <w:rsid w:val="00077954"/>
    <w:rsid w:val="00082413"/>
    <w:rsid w:val="000948DE"/>
    <w:rsid w:val="000961C8"/>
    <w:rsid w:val="000B1653"/>
    <w:rsid w:val="000B5C10"/>
    <w:rsid w:val="000C1FF1"/>
    <w:rsid w:val="000C5CD5"/>
    <w:rsid w:val="000D2BB8"/>
    <w:rsid w:val="000E3BD6"/>
    <w:rsid w:val="000E5E8C"/>
    <w:rsid w:val="000F185A"/>
    <w:rsid w:val="00100E84"/>
    <w:rsid w:val="00106F26"/>
    <w:rsid w:val="00110B74"/>
    <w:rsid w:val="00113AFC"/>
    <w:rsid w:val="001161CB"/>
    <w:rsid w:val="00116639"/>
    <w:rsid w:val="00123667"/>
    <w:rsid w:val="00124B19"/>
    <w:rsid w:val="001332D5"/>
    <w:rsid w:val="00133A08"/>
    <w:rsid w:val="0014060A"/>
    <w:rsid w:val="00143B07"/>
    <w:rsid w:val="001467DE"/>
    <w:rsid w:val="00151DC6"/>
    <w:rsid w:val="001527C4"/>
    <w:rsid w:val="001562AF"/>
    <w:rsid w:val="00163B98"/>
    <w:rsid w:val="00163EB8"/>
    <w:rsid w:val="001679D5"/>
    <w:rsid w:val="001756AB"/>
    <w:rsid w:val="00177791"/>
    <w:rsid w:val="001822D4"/>
    <w:rsid w:val="00193A30"/>
    <w:rsid w:val="00197C97"/>
    <w:rsid w:val="001A133B"/>
    <w:rsid w:val="001A1645"/>
    <w:rsid w:val="001A28D5"/>
    <w:rsid w:val="001A2960"/>
    <w:rsid w:val="001A6FEA"/>
    <w:rsid w:val="001B22E2"/>
    <w:rsid w:val="001B68FF"/>
    <w:rsid w:val="001C4F07"/>
    <w:rsid w:val="001C67D8"/>
    <w:rsid w:val="001D02BC"/>
    <w:rsid w:val="001D1520"/>
    <w:rsid w:val="001D36F2"/>
    <w:rsid w:val="001D4AEC"/>
    <w:rsid w:val="001E050E"/>
    <w:rsid w:val="001E578F"/>
    <w:rsid w:val="001F034A"/>
    <w:rsid w:val="001F05E4"/>
    <w:rsid w:val="00202380"/>
    <w:rsid w:val="002032B1"/>
    <w:rsid w:val="0020439E"/>
    <w:rsid w:val="00211147"/>
    <w:rsid w:val="002240F3"/>
    <w:rsid w:val="00224855"/>
    <w:rsid w:val="00225250"/>
    <w:rsid w:val="0022746F"/>
    <w:rsid w:val="002276E3"/>
    <w:rsid w:val="00230FA6"/>
    <w:rsid w:val="00240274"/>
    <w:rsid w:val="00241609"/>
    <w:rsid w:val="00245452"/>
    <w:rsid w:val="0024756F"/>
    <w:rsid w:val="00251E42"/>
    <w:rsid w:val="00251ED2"/>
    <w:rsid w:val="0025747C"/>
    <w:rsid w:val="002621D1"/>
    <w:rsid w:val="00267F56"/>
    <w:rsid w:val="00271F62"/>
    <w:rsid w:val="00273237"/>
    <w:rsid w:val="00276A1A"/>
    <w:rsid w:val="00277764"/>
    <w:rsid w:val="0029467C"/>
    <w:rsid w:val="002958DF"/>
    <w:rsid w:val="00295D59"/>
    <w:rsid w:val="00296CEE"/>
    <w:rsid w:val="002A19E1"/>
    <w:rsid w:val="002A2140"/>
    <w:rsid w:val="002A22F5"/>
    <w:rsid w:val="002A3785"/>
    <w:rsid w:val="002A5A0B"/>
    <w:rsid w:val="002B019B"/>
    <w:rsid w:val="002B1E60"/>
    <w:rsid w:val="002B4BFC"/>
    <w:rsid w:val="002C24C2"/>
    <w:rsid w:val="002D49C9"/>
    <w:rsid w:val="002D79EB"/>
    <w:rsid w:val="002E0938"/>
    <w:rsid w:val="002E38C6"/>
    <w:rsid w:val="002E5847"/>
    <w:rsid w:val="002E5FC2"/>
    <w:rsid w:val="002E7735"/>
    <w:rsid w:val="002F3337"/>
    <w:rsid w:val="002F7E38"/>
    <w:rsid w:val="003105FC"/>
    <w:rsid w:val="00310757"/>
    <w:rsid w:val="00314614"/>
    <w:rsid w:val="00343B4A"/>
    <w:rsid w:val="00352D8A"/>
    <w:rsid w:val="003622DB"/>
    <w:rsid w:val="003650D0"/>
    <w:rsid w:val="00365440"/>
    <w:rsid w:val="003654EE"/>
    <w:rsid w:val="00370354"/>
    <w:rsid w:val="00377470"/>
    <w:rsid w:val="00381F4F"/>
    <w:rsid w:val="00382495"/>
    <w:rsid w:val="0038449F"/>
    <w:rsid w:val="00386848"/>
    <w:rsid w:val="003A0E31"/>
    <w:rsid w:val="003A14F9"/>
    <w:rsid w:val="003B1356"/>
    <w:rsid w:val="003B2047"/>
    <w:rsid w:val="003B3329"/>
    <w:rsid w:val="003B62E3"/>
    <w:rsid w:val="003B7519"/>
    <w:rsid w:val="003C21A1"/>
    <w:rsid w:val="003C3680"/>
    <w:rsid w:val="003D08A6"/>
    <w:rsid w:val="003D7A0C"/>
    <w:rsid w:val="003E0007"/>
    <w:rsid w:val="003E678A"/>
    <w:rsid w:val="003E7A90"/>
    <w:rsid w:val="003F3A0B"/>
    <w:rsid w:val="003F78EE"/>
    <w:rsid w:val="00403DE6"/>
    <w:rsid w:val="0040574E"/>
    <w:rsid w:val="00417DBF"/>
    <w:rsid w:val="00417E5B"/>
    <w:rsid w:val="004227F6"/>
    <w:rsid w:val="004251B0"/>
    <w:rsid w:val="00427BAC"/>
    <w:rsid w:val="00432676"/>
    <w:rsid w:val="00434BF0"/>
    <w:rsid w:val="004418E3"/>
    <w:rsid w:val="0044220D"/>
    <w:rsid w:val="00446F66"/>
    <w:rsid w:val="0044710D"/>
    <w:rsid w:val="0045097B"/>
    <w:rsid w:val="00453BB4"/>
    <w:rsid w:val="00455045"/>
    <w:rsid w:val="00461003"/>
    <w:rsid w:val="00474A9D"/>
    <w:rsid w:val="00475243"/>
    <w:rsid w:val="00481E88"/>
    <w:rsid w:val="004922AF"/>
    <w:rsid w:val="0049388D"/>
    <w:rsid w:val="004A117A"/>
    <w:rsid w:val="004A197A"/>
    <w:rsid w:val="004A489B"/>
    <w:rsid w:val="004A69B3"/>
    <w:rsid w:val="004B4F3A"/>
    <w:rsid w:val="004C2E60"/>
    <w:rsid w:val="004D3E19"/>
    <w:rsid w:val="004E6276"/>
    <w:rsid w:val="004F005C"/>
    <w:rsid w:val="00502997"/>
    <w:rsid w:val="005142D4"/>
    <w:rsid w:val="0051478B"/>
    <w:rsid w:val="005163D3"/>
    <w:rsid w:val="00523D3A"/>
    <w:rsid w:val="00524597"/>
    <w:rsid w:val="00525077"/>
    <w:rsid w:val="00530AB0"/>
    <w:rsid w:val="00533AE6"/>
    <w:rsid w:val="005418F4"/>
    <w:rsid w:val="0056469B"/>
    <w:rsid w:val="005704D0"/>
    <w:rsid w:val="0057077A"/>
    <w:rsid w:val="005868AE"/>
    <w:rsid w:val="00590461"/>
    <w:rsid w:val="00594990"/>
    <w:rsid w:val="0059582B"/>
    <w:rsid w:val="005A1B9A"/>
    <w:rsid w:val="005A1FE0"/>
    <w:rsid w:val="005B4627"/>
    <w:rsid w:val="005B46CE"/>
    <w:rsid w:val="005C25A6"/>
    <w:rsid w:val="005C5F57"/>
    <w:rsid w:val="005D0644"/>
    <w:rsid w:val="005D1F08"/>
    <w:rsid w:val="005D5247"/>
    <w:rsid w:val="005E416F"/>
    <w:rsid w:val="005E4CC3"/>
    <w:rsid w:val="005F65EC"/>
    <w:rsid w:val="005F66D5"/>
    <w:rsid w:val="005F6C7B"/>
    <w:rsid w:val="0060099E"/>
    <w:rsid w:val="00602EA8"/>
    <w:rsid w:val="006111E0"/>
    <w:rsid w:val="00613545"/>
    <w:rsid w:val="0061465F"/>
    <w:rsid w:val="00615068"/>
    <w:rsid w:val="00621A32"/>
    <w:rsid w:val="00624834"/>
    <w:rsid w:val="006270C0"/>
    <w:rsid w:val="00636D32"/>
    <w:rsid w:val="00643B71"/>
    <w:rsid w:val="00644A7A"/>
    <w:rsid w:val="006463C8"/>
    <w:rsid w:val="0065294F"/>
    <w:rsid w:val="00661B69"/>
    <w:rsid w:val="00663C97"/>
    <w:rsid w:val="0067443D"/>
    <w:rsid w:val="00674BDE"/>
    <w:rsid w:val="00675E4E"/>
    <w:rsid w:val="006806FB"/>
    <w:rsid w:val="006817B0"/>
    <w:rsid w:val="00686AED"/>
    <w:rsid w:val="00691169"/>
    <w:rsid w:val="00692430"/>
    <w:rsid w:val="0069386F"/>
    <w:rsid w:val="006965A6"/>
    <w:rsid w:val="00696E1E"/>
    <w:rsid w:val="006A0CA7"/>
    <w:rsid w:val="006A4077"/>
    <w:rsid w:val="006A67AC"/>
    <w:rsid w:val="006B04C9"/>
    <w:rsid w:val="006C150B"/>
    <w:rsid w:val="006E037C"/>
    <w:rsid w:val="006E0B2A"/>
    <w:rsid w:val="006E3439"/>
    <w:rsid w:val="006E7251"/>
    <w:rsid w:val="006E7B5D"/>
    <w:rsid w:val="006F10B5"/>
    <w:rsid w:val="006F67B1"/>
    <w:rsid w:val="006F74AD"/>
    <w:rsid w:val="00700033"/>
    <w:rsid w:val="0070029C"/>
    <w:rsid w:val="00707948"/>
    <w:rsid w:val="00712114"/>
    <w:rsid w:val="00713F57"/>
    <w:rsid w:val="00714E2D"/>
    <w:rsid w:val="00714F84"/>
    <w:rsid w:val="00720199"/>
    <w:rsid w:val="00726B75"/>
    <w:rsid w:val="0073469E"/>
    <w:rsid w:val="007450D8"/>
    <w:rsid w:val="007502E2"/>
    <w:rsid w:val="00753F1B"/>
    <w:rsid w:val="00761490"/>
    <w:rsid w:val="00761856"/>
    <w:rsid w:val="00761AE7"/>
    <w:rsid w:val="00765B2A"/>
    <w:rsid w:val="00770116"/>
    <w:rsid w:val="00771404"/>
    <w:rsid w:val="007721C4"/>
    <w:rsid w:val="00773599"/>
    <w:rsid w:val="00773CB5"/>
    <w:rsid w:val="0077631D"/>
    <w:rsid w:val="00786EB6"/>
    <w:rsid w:val="00786F20"/>
    <w:rsid w:val="00791CA9"/>
    <w:rsid w:val="007A49DB"/>
    <w:rsid w:val="007A5CB8"/>
    <w:rsid w:val="007B20A1"/>
    <w:rsid w:val="007B52BF"/>
    <w:rsid w:val="007C028B"/>
    <w:rsid w:val="007C430B"/>
    <w:rsid w:val="007C760E"/>
    <w:rsid w:val="007D4A1B"/>
    <w:rsid w:val="007D55BD"/>
    <w:rsid w:val="007E1E12"/>
    <w:rsid w:val="007E1F71"/>
    <w:rsid w:val="007E52CB"/>
    <w:rsid w:val="007E5CBE"/>
    <w:rsid w:val="007E6477"/>
    <w:rsid w:val="007F3361"/>
    <w:rsid w:val="007F571B"/>
    <w:rsid w:val="0080481B"/>
    <w:rsid w:val="008074F3"/>
    <w:rsid w:val="00810363"/>
    <w:rsid w:val="008240D4"/>
    <w:rsid w:val="00825684"/>
    <w:rsid w:val="0083336F"/>
    <w:rsid w:val="008337CE"/>
    <w:rsid w:val="008463B3"/>
    <w:rsid w:val="0085039F"/>
    <w:rsid w:val="008507FD"/>
    <w:rsid w:val="008616C7"/>
    <w:rsid w:val="00877D0F"/>
    <w:rsid w:val="00897ECE"/>
    <w:rsid w:val="008A274E"/>
    <w:rsid w:val="008A2AC2"/>
    <w:rsid w:val="008A3E13"/>
    <w:rsid w:val="008A6B3C"/>
    <w:rsid w:val="008A7A87"/>
    <w:rsid w:val="008B0AE6"/>
    <w:rsid w:val="008C1E91"/>
    <w:rsid w:val="008C30D5"/>
    <w:rsid w:val="008C48E9"/>
    <w:rsid w:val="008C5AE4"/>
    <w:rsid w:val="008D5206"/>
    <w:rsid w:val="008D7076"/>
    <w:rsid w:val="008E0F95"/>
    <w:rsid w:val="008F0145"/>
    <w:rsid w:val="008F104E"/>
    <w:rsid w:val="008F29DC"/>
    <w:rsid w:val="008F37C7"/>
    <w:rsid w:val="00902EE9"/>
    <w:rsid w:val="00903E37"/>
    <w:rsid w:val="009073CC"/>
    <w:rsid w:val="0090777F"/>
    <w:rsid w:val="00915E89"/>
    <w:rsid w:val="009227B3"/>
    <w:rsid w:val="00924841"/>
    <w:rsid w:val="00926855"/>
    <w:rsid w:val="00936BDA"/>
    <w:rsid w:val="00937B53"/>
    <w:rsid w:val="00940D31"/>
    <w:rsid w:val="00941D66"/>
    <w:rsid w:val="0094311B"/>
    <w:rsid w:val="0095527A"/>
    <w:rsid w:val="00957C24"/>
    <w:rsid w:val="00964AE0"/>
    <w:rsid w:val="00965FBD"/>
    <w:rsid w:val="00966899"/>
    <w:rsid w:val="0097185C"/>
    <w:rsid w:val="00974F54"/>
    <w:rsid w:val="00977AA8"/>
    <w:rsid w:val="009873DA"/>
    <w:rsid w:val="00987A98"/>
    <w:rsid w:val="00990E73"/>
    <w:rsid w:val="0099264C"/>
    <w:rsid w:val="00993F67"/>
    <w:rsid w:val="009B2008"/>
    <w:rsid w:val="009B50BD"/>
    <w:rsid w:val="009B6E77"/>
    <w:rsid w:val="009C0E6F"/>
    <w:rsid w:val="009C29D0"/>
    <w:rsid w:val="009C4C4C"/>
    <w:rsid w:val="009C69A0"/>
    <w:rsid w:val="009D00C7"/>
    <w:rsid w:val="009D44C3"/>
    <w:rsid w:val="009E1BE5"/>
    <w:rsid w:val="009E32A2"/>
    <w:rsid w:val="009E7FB1"/>
    <w:rsid w:val="009F0639"/>
    <w:rsid w:val="009F1DD2"/>
    <w:rsid w:val="009F3C15"/>
    <w:rsid w:val="00A009EA"/>
    <w:rsid w:val="00A031BA"/>
    <w:rsid w:val="00A1292C"/>
    <w:rsid w:val="00A13EB1"/>
    <w:rsid w:val="00A17284"/>
    <w:rsid w:val="00A40E21"/>
    <w:rsid w:val="00A41280"/>
    <w:rsid w:val="00A44913"/>
    <w:rsid w:val="00A45E27"/>
    <w:rsid w:val="00A53A1D"/>
    <w:rsid w:val="00A55B63"/>
    <w:rsid w:val="00A700AC"/>
    <w:rsid w:val="00A73FBF"/>
    <w:rsid w:val="00A759A0"/>
    <w:rsid w:val="00A82AFF"/>
    <w:rsid w:val="00A83AC7"/>
    <w:rsid w:val="00A86935"/>
    <w:rsid w:val="00A90950"/>
    <w:rsid w:val="00A968F8"/>
    <w:rsid w:val="00A97BA0"/>
    <w:rsid w:val="00AA197D"/>
    <w:rsid w:val="00AA2653"/>
    <w:rsid w:val="00AA7CFD"/>
    <w:rsid w:val="00AB3F64"/>
    <w:rsid w:val="00AC2658"/>
    <w:rsid w:val="00AC4663"/>
    <w:rsid w:val="00AE3A32"/>
    <w:rsid w:val="00AE59AF"/>
    <w:rsid w:val="00AF2D26"/>
    <w:rsid w:val="00AF2E6C"/>
    <w:rsid w:val="00B004AD"/>
    <w:rsid w:val="00B00F7B"/>
    <w:rsid w:val="00B01DB8"/>
    <w:rsid w:val="00B03B81"/>
    <w:rsid w:val="00B03DF0"/>
    <w:rsid w:val="00B072EF"/>
    <w:rsid w:val="00B07C2E"/>
    <w:rsid w:val="00B1664F"/>
    <w:rsid w:val="00B24287"/>
    <w:rsid w:val="00B25736"/>
    <w:rsid w:val="00B43A58"/>
    <w:rsid w:val="00B440AF"/>
    <w:rsid w:val="00B44464"/>
    <w:rsid w:val="00B52D81"/>
    <w:rsid w:val="00B5391C"/>
    <w:rsid w:val="00B54468"/>
    <w:rsid w:val="00B57B67"/>
    <w:rsid w:val="00B57CE3"/>
    <w:rsid w:val="00B62CBF"/>
    <w:rsid w:val="00B750D4"/>
    <w:rsid w:val="00B767B7"/>
    <w:rsid w:val="00B80867"/>
    <w:rsid w:val="00B8412C"/>
    <w:rsid w:val="00B95F45"/>
    <w:rsid w:val="00B9752A"/>
    <w:rsid w:val="00BA1695"/>
    <w:rsid w:val="00BB4324"/>
    <w:rsid w:val="00BC08E6"/>
    <w:rsid w:val="00BC61B3"/>
    <w:rsid w:val="00BD0875"/>
    <w:rsid w:val="00BE0252"/>
    <w:rsid w:val="00BE1BEE"/>
    <w:rsid w:val="00BE4B14"/>
    <w:rsid w:val="00BE5F73"/>
    <w:rsid w:val="00BF232B"/>
    <w:rsid w:val="00BF659E"/>
    <w:rsid w:val="00BF7B8F"/>
    <w:rsid w:val="00C15C4E"/>
    <w:rsid w:val="00C2063C"/>
    <w:rsid w:val="00C23E46"/>
    <w:rsid w:val="00C24B9E"/>
    <w:rsid w:val="00C2567F"/>
    <w:rsid w:val="00C25781"/>
    <w:rsid w:val="00C2601F"/>
    <w:rsid w:val="00C317E7"/>
    <w:rsid w:val="00C428E6"/>
    <w:rsid w:val="00C45A6F"/>
    <w:rsid w:val="00C46758"/>
    <w:rsid w:val="00C46A3F"/>
    <w:rsid w:val="00C5329D"/>
    <w:rsid w:val="00C604E2"/>
    <w:rsid w:val="00C64629"/>
    <w:rsid w:val="00C67130"/>
    <w:rsid w:val="00C67A88"/>
    <w:rsid w:val="00C67BC3"/>
    <w:rsid w:val="00C71954"/>
    <w:rsid w:val="00C7350A"/>
    <w:rsid w:val="00C76BC0"/>
    <w:rsid w:val="00C84015"/>
    <w:rsid w:val="00C8521E"/>
    <w:rsid w:val="00C945DC"/>
    <w:rsid w:val="00C95B7B"/>
    <w:rsid w:val="00CA3C69"/>
    <w:rsid w:val="00CA5894"/>
    <w:rsid w:val="00CB2671"/>
    <w:rsid w:val="00CB7837"/>
    <w:rsid w:val="00CC3210"/>
    <w:rsid w:val="00CD0E10"/>
    <w:rsid w:val="00CD2803"/>
    <w:rsid w:val="00CD4CCA"/>
    <w:rsid w:val="00CD6EE6"/>
    <w:rsid w:val="00CF28A5"/>
    <w:rsid w:val="00D12307"/>
    <w:rsid w:val="00D21072"/>
    <w:rsid w:val="00D23C5D"/>
    <w:rsid w:val="00D24784"/>
    <w:rsid w:val="00D319E2"/>
    <w:rsid w:val="00D31C50"/>
    <w:rsid w:val="00D31FAA"/>
    <w:rsid w:val="00D43277"/>
    <w:rsid w:val="00D470DE"/>
    <w:rsid w:val="00D47B10"/>
    <w:rsid w:val="00D569C2"/>
    <w:rsid w:val="00D67ECC"/>
    <w:rsid w:val="00D762AB"/>
    <w:rsid w:val="00D779AF"/>
    <w:rsid w:val="00D801B0"/>
    <w:rsid w:val="00D81CB3"/>
    <w:rsid w:val="00D82E97"/>
    <w:rsid w:val="00D84B7F"/>
    <w:rsid w:val="00D93587"/>
    <w:rsid w:val="00D94E74"/>
    <w:rsid w:val="00D95AB0"/>
    <w:rsid w:val="00D97AA8"/>
    <w:rsid w:val="00DA3352"/>
    <w:rsid w:val="00DA7DA7"/>
    <w:rsid w:val="00DB0D1B"/>
    <w:rsid w:val="00DB1FAA"/>
    <w:rsid w:val="00DC17C0"/>
    <w:rsid w:val="00DC3AB1"/>
    <w:rsid w:val="00DC7007"/>
    <w:rsid w:val="00DD427F"/>
    <w:rsid w:val="00DD7EE7"/>
    <w:rsid w:val="00DE007E"/>
    <w:rsid w:val="00DE36E7"/>
    <w:rsid w:val="00DE512A"/>
    <w:rsid w:val="00DE5DA8"/>
    <w:rsid w:val="00DF37F5"/>
    <w:rsid w:val="00E018F8"/>
    <w:rsid w:val="00E0299D"/>
    <w:rsid w:val="00E120EB"/>
    <w:rsid w:val="00E15264"/>
    <w:rsid w:val="00E15747"/>
    <w:rsid w:val="00E15C4F"/>
    <w:rsid w:val="00E161C1"/>
    <w:rsid w:val="00E208FD"/>
    <w:rsid w:val="00E232FB"/>
    <w:rsid w:val="00E31CF9"/>
    <w:rsid w:val="00E32019"/>
    <w:rsid w:val="00E4649A"/>
    <w:rsid w:val="00E50DC9"/>
    <w:rsid w:val="00E52CAF"/>
    <w:rsid w:val="00E533CE"/>
    <w:rsid w:val="00E556E0"/>
    <w:rsid w:val="00E55893"/>
    <w:rsid w:val="00E57DCC"/>
    <w:rsid w:val="00E7275E"/>
    <w:rsid w:val="00E7777A"/>
    <w:rsid w:val="00E84CCF"/>
    <w:rsid w:val="00E86F42"/>
    <w:rsid w:val="00E87180"/>
    <w:rsid w:val="00E93D1C"/>
    <w:rsid w:val="00E94390"/>
    <w:rsid w:val="00EA042F"/>
    <w:rsid w:val="00EA15B1"/>
    <w:rsid w:val="00EA2CA7"/>
    <w:rsid w:val="00EA2FCE"/>
    <w:rsid w:val="00EB0393"/>
    <w:rsid w:val="00EB24E8"/>
    <w:rsid w:val="00EB31C7"/>
    <w:rsid w:val="00EB6739"/>
    <w:rsid w:val="00EB6E7D"/>
    <w:rsid w:val="00EC0A4B"/>
    <w:rsid w:val="00EC3DDA"/>
    <w:rsid w:val="00EC70CE"/>
    <w:rsid w:val="00ED0726"/>
    <w:rsid w:val="00ED1B61"/>
    <w:rsid w:val="00ED2C56"/>
    <w:rsid w:val="00ED357D"/>
    <w:rsid w:val="00ED605E"/>
    <w:rsid w:val="00EE00D1"/>
    <w:rsid w:val="00EE06AE"/>
    <w:rsid w:val="00EF4BC7"/>
    <w:rsid w:val="00F038C6"/>
    <w:rsid w:val="00F0452E"/>
    <w:rsid w:val="00F07CDC"/>
    <w:rsid w:val="00F07ED2"/>
    <w:rsid w:val="00F11F7B"/>
    <w:rsid w:val="00F129C7"/>
    <w:rsid w:val="00F13D9F"/>
    <w:rsid w:val="00F1615B"/>
    <w:rsid w:val="00F262B9"/>
    <w:rsid w:val="00F3021D"/>
    <w:rsid w:val="00F31137"/>
    <w:rsid w:val="00F3547A"/>
    <w:rsid w:val="00F35C44"/>
    <w:rsid w:val="00F376FD"/>
    <w:rsid w:val="00F40AAA"/>
    <w:rsid w:val="00F45E4C"/>
    <w:rsid w:val="00F47AF8"/>
    <w:rsid w:val="00F5462C"/>
    <w:rsid w:val="00F564EA"/>
    <w:rsid w:val="00F578C8"/>
    <w:rsid w:val="00F612C1"/>
    <w:rsid w:val="00F62A74"/>
    <w:rsid w:val="00F7263E"/>
    <w:rsid w:val="00F80717"/>
    <w:rsid w:val="00F807DA"/>
    <w:rsid w:val="00F8558E"/>
    <w:rsid w:val="00F87B72"/>
    <w:rsid w:val="00F92A3A"/>
    <w:rsid w:val="00F9685B"/>
    <w:rsid w:val="00FA16AD"/>
    <w:rsid w:val="00FA16D7"/>
    <w:rsid w:val="00FA2616"/>
    <w:rsid w:val="00FB733D"/>
    <w:rsid w:val="00FB7E05"/>
    <w:rsid w:val="00FC5E86"/>
    <w:rsid w:val="00FD1E3B"/>
    <w:rsid w:val="00FD2FC7"/>
    <w:rsid w:val="00FD6C96"/>
    <w:rsid w:val="00FE5DAE"/>
    <w:rsid w:val="00FE6422"/>
    <w:rsid w:val="00FF25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F42"/>
  </w:style>
  <w:style w:type="paragraph" w:styleId="1">
    <w:name w:val="heading 1"/>
    <w:basedOn w:val="a"/>
    <w:next w:val="a"/>
    <w:link w:val="10"/>
    <w:qFormat/>
    <w:rsid w:val="002621D1"/>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DA7D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A7DA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A7DA7"/>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DA7DA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A30"/>
    <w:pPr>
      <w:ind w:left="720"/>
      <w:contextualSpacing/>
    </w:pPr>
  </w:style>
  <w:style w:type="character" w:customStyle="1" w:styleId="10">
    <w:name w:val="Заголовок 1 Знак"/>
    <w:basedOn w:val="a0"/>
    <w:link w:val="1"/>
    <w:rsid w:val="002621D1"/>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DA7DA7"/>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DA7DA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DA7DA7"/>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DA7DA7"/>
    <w:rPr>
      <w:rFonts w:asciiTheme="majorHAnsi" w:eastAsiaTheme="majorEastAsia" w:hAnsiTheme="majorHAnsi" w:cstheme="majorBidi"/>
      <w:i/>
      <w:iCs/>
      <w:color w:val="404040" w:themeColor="text1" w:themeTint="BF"/>
    </w:rPr>
  </w:style>
  <w:style w:type="paragraph" w:styleId="a4">
    <w:name w:val="Balloon Text"/>
    <w:basedOn w:val="a"/>
    <w:link w:val="a5"/>
    <w:uiPriority w:val="99"/>
    <w:semiHidden/>
    <w:unhideWhenUsed/>
    <w:rsid w:val="00DA7D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7DA7"/>
    <w:rPr>
      <w:rFonts w:ascii="Tahoma" w:hAnsi="Tahoma" w:cs="Tahoma"/>
      <w:sz w:val="16"/>
      <w:szCs w:val="16"/>
    </w:rPr>
  </w:style>
  <w:style w:type="table" w:styleId="a6">
    <w:name w:val="Table Grid"/>
    <w:basedOn w:val="a1"/>
    <w:uiPriority w:val="59"/>
    <w:rsid w:val="002252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474A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502997"/>
    <w:pPr>
      <w:suppressAutoHyphens/>
      <w:autoSpaceDE w:val="0"/>
      <w:spacing w:after="0" w:line="240" w:lineRule="auto"/>
    </w:pPr>
    <w:rPr>
      <w:rFonts w:ascii="Arial" w:eastAsia="Arial" w:hAnsi="Arial" w:cs="Arial"/>
      <w:sz w:val="20"/>
      <w:szCs w:val="20"/>
      <w:lang w:eastAsia="ar-SA"/>
    </w:rPr>
  </w:style>
  <w:style w:type="paragraph" w:customStyle="1" w:styleId="a8">
    <w:name w:val="Таблицы (моноширинный)"/>
    <w:basedOn w:val="a"/>
    <w:next w:val="a"/>
    <w:rsid w:val="003C368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9">
    <w:name w:val="Hyperlink"/>
    <w:basedOn w:val="a0"/>
    <w:uiPriority w:val="99"/>
    <w:unhideWhenUsed/>
    <w:rsid w:val="004A197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77988726">
      <w:bodyDiv w:val="1"/>
      <w:marLeft w:val="0"/>
      <w:marRight w:val="0"/>
      <w:marTop w:val="0"/>
      <w:marBottom w:val="0"/>
      <w:divBdr>
        <w:top w:val="none" w:sz="0" w:space="0" w:color="auto"/>
        <w:left w:val="none" w:sz="0" w:space="0" w:color="auto"/>
        <w:bottom w:val="none" w:sz="0" w:space="0" w:color="auto"/>
        <w:right w:val="none" w:sz="0" w:space="0" w:color="auto"/>
      </w:divBdr>
      <w:divsChild>
        <w:div w:id="1071777033">
          <w:marLeft w:val="0"/>
          <w:marRight w:val="0"/>
          <w:marTop w:val="0"/>
          <w:marBottom w:val="0"/>
          <w:divBdr>
            <w:top w:val="none" w:sz="0" w:space="0" w:color="auto"/>
            <w:left w:val="none" w:sz="0" w:space="0" w:color="auto"/>
            <w:bottom w:val="none" w:sz="0" w:space="0" w:color="auto"/>
            <w:right w:val="none" w:sz="0" w:space="0" w:color="auto"/>
          </w:divBdr>
          <w:divsChild>
            <w:div w:id="931862661">
              <w:marLeft w:val="0"/>
              <w:marRight w:val="0"/>
              <w:marTop w:val="0"/>
              <w:marBottom w:val="0"/>
              <w:divBdr>
                <w:top w:val="none" w:sz="0" w:space="0" w:color="auto"/>
                <w:left w:val="none" w:sz="0" w:space="0" w:color="auto"/>
                <w:bottom w:val="none" w:sz="0" w:space="0" w:color="auto"/>
                <w:right w:val="none" w:sz="0" w:space="0" w:color="auto"/>
              </w:divBdr>
              <w:divsChild>
                <w:div w:id="1502040168">
                  <w:marLeft w:val="0"/>
                  <w:marRight w:val="0"/>
                  <w:marTop w:val="0"/>
                  <w:marBottom w:val="0"/>
                  <w:divBdr>
                    <w:top w:val="none" w:sz="0" w:space="0" w:color="auto"/>
                    <w:left w:val="none" w:sz="0" w:space="0" w:color="auto"/>
                    <w:bottom w:val="none" w:sz="0" w:space="0" w:color="auto"/>
                    <w:right w:val="none" w:sz="0" w:space="0" w:color="auto"/>
                  </w:divBdr>
                  <w:divsChild>
                    <w:div w:id="1145971657">
                      <w:marLeft w:val="0"/>
                      <w:marRight w:val="0"/>
                      <w:marTop w:val="0"/>
                      <w:marBottom w:val="0"/>
                      <w:divBdr>
                        <w:top w:val="none" w:sz="0" w:space="0" w:color="auto"/>
                        <w:left w:val="none" w:sz="0" w:space="0" w:color="auto"/>
                        <w:bottom w:val="none" w:sz="0" w:space="0" w:color="auto"/>
                        <w:right w:val="none" w:sz="0" w:space="0" w:color="auto"/>
                      </w:divBdr>
                      <w:divsChild>
                        <w:div w:id="491918239">
                          <w:marLeft w:val="0"/>
                          <w:marRight w:val="0"/>
                          <w:marTop w:val="17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345137">
      <w:bodyDiv w:val="1"/>
      <w:marLeft w:val="0"/>
      <w:marRight w:val="0"/>
      <w:marTop w:val="0"/>
      <w:marBottom w:val="0"/>
      <w:divBdr>
        <w:top w:val="none" w:sz="0" w:space="0" w:color="auto"/>
        <w:left w:val="none" w:sz="0" w:space="0" w:color="auto"/>
        <w:bottom w:val="none" w:sz="0" w:space="0" w:color="auto"/>
        <w:right w:val="none" w:sz="0" w:space="0" w:color="auto"/>
      </w:divBdr>
      <w:divsChild>
        <w:div w:id="1605771064">
          <w:marLeft w:val="0"/>
          <w:marRight w:val="0"/>
          <w:marTop w:val="0"/>
          <w:marBottom w:val="0"/>
          <w:divBdr>
            <w:top w:val="none" w:sz="0" w:space="0" w:color="auto"/>
            <w:left w:val="none" w:sz="0" w:space="0" w:color="auto"/>
            <w:bottom w:val="none" w:sz="0" w:space="0" w:color="auto"/>
            <w:right w:val="none" w:sz="0" w:space="0" w:color="auto"/>
          </w:divBdr>
          <w:divsChild>
            <w:div w:id="720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edradm.tom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0CD01-485B-461E-BB8F-57AB57C0F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3686</TotalTime>
  <Pages>8</Pages>
  <Words>2559</Words>
  <Characters>14591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kav</dc:creator>
  <cp:lastModifiedBy>Пользователь</cp:lastModifiedBy>
  <cp:revision>52</cp:revision>
  <cp:lastPrinted>2013-12-26T02:12:00Z</cp:lastPrinted>
  <dcterms:created xsi:type="dcterms:W3CDTF">2013-06-13T03:04:00Z</dcterms:created>
  <dcterms:modified xsi:type="dcterms:W3CDTF">2013-12-28T04:46:00Z</dcterms:modified>
</cp:coreProperties>
</file>