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E3" w:rsidRPr="000E76CE" w:rsidRDefault="00064EAD" w:rsidP="0000410F">
      <w:pPr>
        <w:jc w:val="center"/>
        <w:rPr>
          <w:rFonts w:eastAsia="Times New Roman"/>
          <w:b/>
          <w:bCs/>
          <w:color w:val="auto"/>
          <w:szCs w:val="24"/>
        </w:rPr>
      </w:pPr>
      <w:r>
        <w:rPr>
          <w:rFonts w:eastAsia="Times New Roman"/>
          <w:b/>
          <w:noProof/>
          <w:color w:val="auto"/>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60pt;visibility:visible">
            <v:imagedata r:id="rId7" o:title=""/>
          </v:shape>
        </w:pict>
      </w:r>
    </w:p>
    <w:p w:rsidR="005039E3" w:rsidRPr="000E76CE" w:rsidRDefault="005039E3" w:rsidP="0000410F">
      <w:pPr>
        <w:jc w:val="center"/>
        <w:rPr>
          <w:rFonts w:eastAsia="Times New Roman"/>
          <w:b/>
          <w:bCs/>
          <w:color w:val="auto"/>
          <w:sz w:val="28"/>
          <w:szCs w:val="28"/>
        </w:rPr>
      </w:pPr>
      <w:r>
        <w:rPr>
          <w:rFonts w:eastAsia="Times New Roman"/>
          <w:b/>
          <w:bCs/>
          <w:color w:val="auto"/>
          <w:sz w:val="28"/>
          <w:szCs w:val="28"/>
        </w:rPr>
        <w:t>АДМИНИСТРАЦИЯ</w:t>
      </w:r>
      <w:r w:rsidRPr="000E76CE">
        <w:rPr>
          <w:rFonts w:eastAsia="Times New Roman"/>
          <w:b/>
          <w:bCs/>
          <w:color w:val="auto"/>
          <w:sz w:val="28"/>
          <w:szCs w:val="28"/>
        </w:rPr>
        <w:t xml:space="preserve"> ГОРОДА КЕДРОВОГО</w:t>
      </w:r>
    </w:p>
    <w:p w:rsidR="005039E3" w:rsidRPr="000E76CE" w:rsidRDefault="005039E3" w:rsidP="0000410F">
      <w:pPr>
        <w:jc w:val="both"/>
        <w:rPr>
          <w:rFonts w:eastAsia="Times New Roman"/>
          <w:b/>
          <w:bCs/>
          <w:color w:val="auto"/>
          <w:sz w:val="28"/>
          <w:szCs w:val="28"/>
        </w:rPr>
      </w:pPr>
      <w:r w:rsidRPr="000E76CE">
        <w:rPr>
          <w:rFonts w:eastAsia="Times New Roman"/>
          <w:b/>
          <w:bCs/>
          <w:color w:val="auto"/>
          <w:sz w:val="28"/>
          <w:szCs w:val="28"/>
        </w:rPr>
        <w:t xml:space="preserve">                                        </w:t>
      </w:r>
    </w:p>
    <w:p w:rsidR="005039E3" w:rsidRPr="0000410F" w:rsidRDefault="005039E3" w:rsidP="0000410F">
      <w:pPr>
        <w:pStyle w:val="4"/>
        <w:jc w:val="center"/>
        <w:rPr>
          <w:rFonts w:ascii="Times New Roman" w:hAnsi="Times New Roman"/>
          <w:bCs w:val="0"/>
          <w:i w:val="0"/>
          <w:color w:val="auto"/>
          <w:sz w:val="28"/>
          <w:szCs w:val="28"/>
        </w:rPr>
      </w:pPr>
      <w:r w:rsidRPr="0000410F">
        <w:rPr>
          <w:rFonts w:ascii="Times New Roman" w:hAnsi="Times New Roman"/>
          <w:bCs w:val="0"/>
          <w:i w:val="0"/>
          <w:color w:val="auto"/>
          <w:sz w:val="28"/>
          <w:szCs w:val="28"/>
        </w:rPr>
        <w:t>ПОСТАНОВЛЕНИЕ</w:t>
      </w:r>
    </w:p>
    <w:p w:rsidR="005039E3" w:rsidRPr="0000410F" w:rsidRDefault="005039E3" w:rsidP="0000410F">
      <w:pPr>
        <w:rPr>
          <w:rFonts w:eastAsia="Times New Roman"/>
          <w:b/>
          <w:color w:val="auto"/>
          <w:szCs w:val="24"/>
        </w:rPr>
      </w:pPr>
    </w:p>
    <w:p w:rsidR="005039E3" w:rsidRPr="000E76CE" w:rsidRDefault="005039E3" w:rsidP="0000410F">
      <w:pPr>
        <w:rPr>
          <w:rFonts w:eastAsia="Times New Roman"/>
          <w:color w:val="auto"/>
          <w:szCs w:val="24"/>
        </w:rPr>
      </w:pPr>
    </w:p>
    <w:tbl>
      <w:tblPr>
        <w:tblW w:w="10031" w:type="dxa"/>
        <w:tblLayout w:type="fixed"/>
        <w:tblLook w:val="0000" w:firstRow="0" w:lastRow="0" w:firstColumn="0" w:lastColumn="0" w:noHBand="0" w:noVBand="0"/>
      </w:tblPr>
      <w:tblGrid>
        <w:gridCol w:w="3936"/>
        <w:gridCol w:w="2976"/>
        <w:gridCol w:w="3119"/>
      </w:tblGrid>
      <w:tr w:rsidR="005039E3" w:rsidRPr="000E76CE" w:rsidTr="006663E4">
        <w:tc>
          <w:tcPr>
            <w:tcW w:w="3936" w:type="dxa"/>
          </w:tcPr>
          <w:p w:rsidR="005039E3" w:rsidRPr="000E76CE" w:rsidRDefault="005039E3" w:rsidP="006663E4">
            <w:pPr>
              <w:rPr>
                <w:rFonts w:eastAsia="Times New Roman"/>
                <w:color w:val="auto"/>
                <w:szCs w:val="24"/>
              </w:rPr>
            </w:pPr>
            <w:r>
              <w:rPr>
                <w:rFonts w:eastAsia="Times New Roman"/>
                <w:b/>
                <w:bCs/>
                <w:color w:val="auto"/>
                <w:szCs w:val="24"/>
              </w:rPr>
              <w:t xml:space="preserve">13 октября </w:t>
            </w:r>
            <w:smartTag w:uri="urn:schemas-microsoft-com:office:smarttags" w:element="metricconverter">
              <w:smartTagPr>
                <w:attr w:name="ProductID" w:val="2014 г"/>
              </w:smartTagPr>
              <w:r w:rsidRPr="000E76CE">
                <w:rPr>
                  <w:rFonts w:eastAsia="Times New Roman"/>
                  <w:b/>
                  <w:bCs/>
                  <w:color w:val="auto"/>
                  <w:szCs w:val="24"/>
                </w:rPr>
                <w:t>20</w:t>
              </w:r>
              <w:r w:rsidRPr="000E76CE">
                <w:rPr>
                  <w:rFonts w:eastAsia="Times New Roman"/>
                  <w:b/>
                  <w:bCs/>
                  <w:color w:val="auto"/>
                  <w:szCs w:val="24"/>
                  <w:lang w:val="en-US"/>
                </w:rPr>
                <w:t>1</w:t>
              </w:r>
              <w:r>
                <w:rPr>
                  <w:rFonts w:eastAsia="Times New Roman"/>
                  <w:b/>
                  <w:bCs/>
                  <w:color w:val="auto"/>
                  <w:szCs w:val="24"/>
                </w:rPr>
                <w:t>4</w:t>
              </w:r>
              <w:r w:rsidRPr="000E76CE">
                <w:rPr>
                  <w:rFonts w:eastAsia="Times New Roman"/>
                  <w:b/>
                  <w:bCs/>
                  <w:color w:val="auto"/>
                  <w:szCs w:val="24"/>
                  <w:lang w:val="en-US"/>
                </w:rPr>
                <w:t xml:space="preserve"> </w:t>
              </w:r>
              <w:r w:rsidRPr="000E76CE">
                <w:rPr>
                  <w:rFonts w:eastAsia="Times New Roman"/>
                  <w:b/>
                  <w:bCs/>
                  <w:color w:val="auto"/>
                  <w:szCs w:val="24"/>
                </w:rPr>
                <w:t>г</w:t>
              </w:r>
            </w:smartTag>
            <w:r w:rsidRPr="000E76CE">
              <w:rPr>
                <w:rFonts w:eastAsia="Times New Roman"/>
                <w:b/>
                <w:bCs/>
                <w:color w:val="auto"/>
                <w:szCs w:val="24"/>
              </w:rPr>
              <w:t>.</w:t>
            </w:r>
          </w:p>
        </w:tc>
        <w:tc>
          <w:tcPr>
            <w:tcW w:w="2976" w:type="dxa"/>
          </w:tcPr>
          <w:p w:rsidR="005039E3" w:rsidRPr="000E76CE" w:rsidRDefault="005039E3" w:rsidP="006663E4">
            <w:pPr>
              <w:rPr>
                <w:rFonts w:eastAsia="Times New Roman"/>
                <w:color w:val="auto"/>
                <w:szCs w:val="24"/>
                <w:u w:val="single"/>
              </w:rPr>
            </w:pPr>
          </w:p>
        </w:tc>
        <w:tc>
          <w:tcPr>
            <w:tcW w:w="3119" w:type="dxa"/>
          </w:tcPr>
          <w:p w:rsidR="005039E3" w:rsidRPr="000E76CE" w:rsidRDefault="005039E3" w:rsidP="006663E4">
            <w:pPr>
              <w:jc w:val="center"/>
              <w:rPr>
                <w:rFonts w:eastAsia="Times New Roman"/>
                <w:color w:val="auto"/>
                <w:szCs w:val="24"/>
              </w:rPr>
            </w:pPr>
            <w:r w:rsidRPr="000E76CE">
              <w:rPr>
                <w:rFonts w:eastAsia="Times New Roman"/>
                <w:b/>
                <w:bCs/>
                <w:color w:val="auto"/>
                <w:szCs w:val="24"/>
              </w:rPr>
              <w:t xml:space="preserve">                        №</w:t>
            </w:r>
            <w:r>
              <w:rPr>
                <w:rFonts w:eastAsia="Times New Roman"/>
                <w:b/>
                <w:bCs/>
                <w:color w:val="auto"/>
                <w:szCs w:val="24"/>
                <w:u w:val="single"/>
              </w:rPr>
              <w:t xml:space="preserve"> 598</w:t>
            </w:r>
            <w:r w:rsidRPr="000E76CE">
              <w:rPr>
                <w:rFonts w:eastAsia="Times New Roman"/>
                <w:color w:val="FFFFFF"/>
                <w:szCs w:val="24"/>
                <w:u w:val="single"/>
              </w:rPr>
              <w:t>.</w:t>
            </w:r>
            <w:r w:rsidRPr="000E76CE">
              <w:rPr>
                <w:rFonts w:eastAsia="Times New Roman"/>
                <w:b/>
                <w:bCs/>
                <w:color w:val="auto"/>
                <w:szCs w:val="24"/>
                <w:u w:val="single"/>
              </w:rPr>
              <w:t xml:space="preserve"> </w:t>
            </w:r>
            <w:r w:rsidRPr="000E76CE">
              <w:rPr>
                <w:rFonts w:eastAsia="Times New Roman"/>
                <w:b/>
                <w:bCs/>
                <w:color w:val="auto"/>
                <w:szCs w:val="24"/>
              </w:rPr>
              <w:t xml:space="preserve"> </w:t>
            </w:r>
            <w:r w:rsidRPr="000E76CE">
              <w:rPr>
                <w:rFonts w:eastAsia="Times New Roman"/>
                <w:b/>
                <w:bCs/>
                <w:color w:val="auto"/>
                <w:szCs w:val="24"/>
                <w:u w:val="single"/>
              </w:rPr>
              <w:t xml:space="preserve">   </w:t>
            </w:r>
          </w:p>
        </w:tc>
      </w:tr>
    </w:tbl>
    <w:p w:rsidR="005039E3" w:rsidRPr="00A20BD4" w:rsidRDefault="005039E3" w:rsidP="0000410F">
      <w:pPr>
        <w:pStyle w:val="afd"/>
        <w:rPr>
          <w:rFonts w:ascii="Times New Roman" w:hAnsi="Times New Roman" w:cs="Times New Roman"/>
          <w:b w:val="0"/>
        </w:rPr>
      </w:pPr>
      <w:r>
        <w:rPr>
          <w:rFonts w:ascii="Times New Roman" w:hAnsi="Times New Roman" w:cs="Times New Roman"/>
          <w:b w:val="0"/>
        </w:rPr>
        <w:t xml:space="preserve">с изменениями от </w:t>
      </w:r>
      <w:r>
        <w:rPr>
          <w:rFonts w:ascii="Times New Roman" w:hAnsi="Times New Roman" w:cs="Times New Roman"/>
        </w:rPr>
        <w:t xml:space="preserve"> </w:t>
      </w:r>
      <w:r w:rsidRPr="00A20BD4">
        <w:rPr>
          <w:rFonts w:ascii="Times New Roman" w:hAnsi="Times New Roman" w:cs="Times New Roman"/>
          <w:b w:val="0"/>
        </w:rPr>
        <w:t>25.12.2015</w:t>
      </w:r>
      <w:r>
        <w:rPr>
          <w:rFonts w:ascii="Times New Roman" w:hAnsi="Times New Roman" w:cs="Times New Roman"/>
        </w:rPr>
        <w:t xml:space="preserve"> </w:t>
      </w:r>
      <w:r>
        <w:rPr>
          <w:rFonts w:ascii="Times New Roman" w:hAnsi="Times New Roman" w:cs="Times New Roman"/>
          <w:b w:val="0"/>
        </w:rPr>
        <w:t>№604</w:t>
      </w:r>
      <w:r w:rsidR="00D04BB6">
        <w:rPr>
          <w:rFonts w:ascii="Times New Roman" w:hAnsi="Times New Roman" w:cs="Times New Roman"/>
          <w:b w:val="0"/>
        </w:rPr>
        <w:t>, от 25.05.2016 №325</w:t>
      </w:r>
    </w:p>
    <w:p w:rsidR="005039E3" w:rsidRDefault="005039E3" w:rsidP="0000410F">
      <w:pPr>
        <w:pStyle w:val="afd"/>
        <w:rPr>
          <w:rFonts w:ascii="Times New Roman" w:hAnsi="Times New Roman" w:cs="Times New Roman"/>
        </w:rPr>
      </w:pPr>
      <w:r>
        <w:rPr>
          <w:rFonts w:ascii="Times New Roman" w:hAnsi="Times New Roman" w:cs="Times New Roman"/>
        </w:rPr>
        <w:t xml:space="preserve"> </w:t>
      </w:r>
    </w:p>
    <w:p w:rsidR="005039E3" w:rsidRPr="00F301F2" w:rsidRDefault="005039E3" w:rsidP="0000410F">
      <w:pPr>
        <w:pStyle w:val="afd"/>
        <w:rPr>
          <w:rFonts w:ascii="Times New Roman" w:hAnsi="Times New Roman" w:cs="Times New Roman"/>
        </w:rPr>
      </w:pPr>
      <w:r w:rsidRPr="00F301F2">
        <w:rPr>
          <w:rFonts w:ascii="Times New Roman" w:hAnsi="Times New Roman" w:cs="Times New Roman"/>
        </w:rPr>
        <w:t>Томская область</w:t>
      </w:r>
    </w:p>
    <w:p w:rsidR="005039E3" w:rsidRPr="000E76CE" w:rsidRDefault="005039E3" w:rsidP="0000410F">
      <w:pPr>
        <w:jc w:val="center"/>
        <w:rPr>
          <w:rFonts w:eastAsia="Times New Roman"/>
          <w:b/>
          <w:bCs/>
          <w:color w:val="auto"/>
          <w:szCs w:val="24"/>
        </w:rPr>
      </w:pPr>
      <w:r w:rsidRPr="00F301F2">
        <w:rPr>
          <w:rFonts w:eastAsia="Times New Roman"/>
          <w:b/>
          <w:bCs/>
          <w:color w:val="auto"/>
          <w:szCs w:val="24"/>
        </w:rPr>
        <w:t xml:space="preserve">г. Кедровый                                                                       </w:t>
      </w:r>
    </w:p>
    <w:p w:rsidR="005039E3" w:rsidRDefault="0040633D" w:rsidP="0000410F">
      <w:pPr>
        <w:rPr>
          <w:rFonts w:eastAsia="Times New Roman"/>
          <w:b/>
          <w:bCs/>
          <w:i/>
          <w:iCs/>
          <w:color w:val="auto"/>
          <w:szCs w:val="24"/>
        </w:rPr>
      </w:pPr>
      <w:r>
        <w:rPr>
          <w:noProof/>
        </w:rPr>
        <w:pict>
          <v:shapetype id="_x0000_t202" coordsize="21600,21600" o:spt="202" path="m,l,21600r21600,l21600,xe">
            <v:stroke joinstyle="miter"/>
            <v:path gradientshapeok="t" o:connecttype="rect"/>
          </v:shapetype>
          <v:shape id="_x0000_s1026" type="#_x0000_t202" style="position:absolute;margin-left:-2.9pt;margin-top:10.7pt;width:252.6pt;height:76.95pt;z-index:1" stroked="f">
            <v:textbox style="mso-next-textbox:#_x0000_s1026">
              <w:txbxContent>
                <w:p w:rsidR="005039E3" w:rsidRDefault="005039E3" w:rsidP="0000410F">
                  <w:pPr>
                    <w:jc w:val="both"/>
                    <w:rPr>
                      <w:rFonts w:eastAsia="Times New Roman"/>
                      <w:color w:val="auto"/>
                      <w:szCs w:val="24"/>
                    </w:rPr>
                  </w:pPr>
                  <w:r>
                    <w:rPr>
                      <w:rFonts w:eastAsia="Times New Roman"/>
                      <w:color w:val="auto"/>
                      <w:szCs w:val="24"/>
                    </w:rPr>
                    <w:t xml:space="preserve">Об утверждении административного регламента по предоставлению муниципальной услуги «Выдача разрешения на строительство объекта индивидуального жилищного строительства» </w:t>
                  </w:r>
                </w:p>
                <w:p w:rsidR="005039E3" w:rsidRPr="00DA7DA7" w:rsidRDefault="005039E3" w:rsidP="0000410F">
                  <w:pPr>
                    <w:jc w:val="both"/>
                    <w:rPr>
                      <w:rFonts w:eastAsia="Times New Roman"/>
                      <w:color w:val="auto"/>
                      <w:szCs w:val="24"/>
                    </w:rPr>
                  </w:pPr>
                </w:p>
                <w:p w:rsidR="005039E3" w:rsidRPr="000E76CE" w:rsidRDefault="005039E3" w:rsidP="0000410F">
                  <w:pPr>
                    <w:jc w:val="both"/>
                    <w:rPr>
                      <w:rFonts w:eastAsia="Times New Roman"/>
                      <w:color w:val="auto"/>
                      <w:szCs w:val="24"/>
                    </w:rPr>
                  </w:pPr>
                  <w:r w:rsidRPr="006A3F56">
                    <w:rPr>
                      <w:rFonts w:eastAsia="Times New Roman"/>
                      <w:color w:val="auto"/>
                      <w:szCs w:val="24"/>
                      <w:highlight w:val="yellow"/>
                    </w:rPr>
                    <w:t xml:space="preserve"> </w:t>
                  </w:r>
                </w:p>
              </w:txbxContent>
            </v:textbox>
          </v:shape>
        </w:pict>
      </w:r>
    </w:p>
    <w:p w:rsidR="005039E3" w:rsidRDefault="005039E3" w:rsidP="0000410F">
      <w:pPr>
        <w:rPr>
          <w:rFonts w:eastAsia="Times New Roman"/>
          <w:color w:val="auto"/>
          <w:sz w:val="20"/>
        </w:rPr>
      </w:pPr>
    </w:p>
    <w:p w:rsidR="005039E3" w:rsidRDefault="005039E3" w:rsidP="0000410F">
      <w:pPr>
        <w:rPr>
          <w:rFonts w:eastAsia="Times New Roman"/>
          <w:color w:val="auto"/>
          <w:szCs w:val="24"/>
        </w:rPr>
      </w:pPr>
    </w:p>
    <w:p w:rsidR="005039E3" w:rsidRDefault="005039E3" w:rsidP="0000410F">
      <w:pPr>
        <w:rPr>
          <w:rFonts w:eastAsia="Times New Roman"/>
          <w:color w:val="auto"/>
          <w:szCs w:val="24"/>
        </w:rPr>
      </w:pPr>
    </w:p>
    <w:p w:rsidR="005039E3" w:rsidRDefault="005039E3" w:rsidP="0000410F">
      <w:pPr>
        <w:ind w:firstLine="720"/>
        <w:jc w:val="both"/>
        <w:rPr>
          <w:rFonts w:eastAsia="Times New Roman"/>
          <w:color w:val="auto"/>
          <w:szCs w:val="24"/>
        </w:rPr>
      </w:pPr>
    </w:p>
    <w:p w:rsidR="005039E3" w:rsidRDefault="005039E3" w:rsidP="0000410F">
      <w:pPr>
        <w:jc w:val="both"/>
        <w:rPr>
          <w:rFonts w:eastAsia="Times New Roman"/>
          <w:color w:val="auto"/>
          <w:szCs w:val="24"/>
        </w:rPr>
      </w:pPr>
    </w:p>
    <w:p w:rsidR="005039E3" w:rsidRDefault="005039E3" w:rsidP="0000410F">
      <w:pPr>
        <w:ind w:firstLine="720"/>
        <w:jc w:val="both"/>
        <w:rPr>
          <w:rFonts w:eastAsia="Times New Roman"/>
          <w:color w:val="auto"/>
          <w:szCs w:val="24"/>
        </w:rPr>
      </w:pPr>
    </w:p>
    <w:p w:rsidR="005039E3" w:rsidRDefault="005039E3" w:rsidP="0000410F">
      <w:pPr>
        <w:ind w:firstLine="709"/>
        <w:jc w:val="both"/>
        <w:rPr>
          <w:rFonts w:eastAsia="Times New Roman"/>
          <w:color w:val="auto"/>
          <w:szCs w:val="24"/>
        </w:rPr>
      </w:pPr>
      <w:r w:rsidRPr="005947BD">
        <w:rPr>
          <w:rFonts w:eastAsia="Times New Roman"/>
          <w:color w:val="auto"/>
          <w:szCs w:val="24"/>
        </w:rPr>
        <w:t xml:space="preserve">В соответствии </w:t>
      </w:r>
      <w:r>
        <w:rPr>
          <w:rFonts w:eastAsia="Times New Roman"/>
          <w:color w:val="auto"/>
          <w:szCs w:val="24"/>
        </w:rPr>
        <w:t xml:space="preserve">с пунктом 26 части 1 статьи 16 Федерального закона от 06.10.2003               № 131-ФЗ «Об общих принципах организации местного самоуправления в Российской Федерации», </w:t>
      </w:r>
      <w:r w:rsidRPr="005947BD">
        <w:rPr>
          <w:rFonts w:eastAsia="Times New Roman"/>
          <w:color w:val="auto"/>
          <w:szCs w:val="24"/>
        </w:rPr>
        <w:t xml:space="preserve">с Федеральным законом от 27.07.2010 № 210-ФЗ «Об организации предоставления государственных и муниципальных услуг», </w:t>
      </w:r>
      <w:r>
        <w:rPr>
          <w:rFonts w:eastAsia="Times New Roman"/>
          <w:color w:val="auto"/>
          <w:szCs w:val="24"/>
        </w:rPr>
        <w:t>на основании распоряжения администрации города Кедрового от 23.05.2013 № 184 «Об утверждении плана-графика разработки административных регламентов по предоставлению муниципальных услуг на территории муниципального образования «Город Кедровый»,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разработки и утверждения административных регламентов исполнения функций в муниципальном образовании «Город Кедровый»,</w:t>
      </w:r>
    </w:p>
    <w:p w:rsidR="005039E3" w:rsidRDefault="005039E3" w:rsidP="0000410F">
      <w:pPr>
        <w:ind w:firstLine="720"/>
        <w:jc w:val="center"/>
        <w:rPr>
          <w:rFonts w:eastAsia="Times New Roman"/>
          <w:color w:val="auto"/>
          <w:szCs w:val="24"/>
        </w:rPr>
      </w:pPr>
    </w:p>
    <w:p w:rsidR="005039E3" w:rsidRDefault="005039E3" w:rsidP="0000410F">
      <w:pPr>
        <w:ind w:firstLine="720"/>
        <w:jc w:val="center"/>
        <w:rPr>
          <w:rFonts w:eastAsia="Times New Roman"/>
          <w:color w:val="auto"/>
          <w:szCs w:val="24"/>
        </w:rPr>
      </w:pPr>
      <w:r>
        <w:rPr>
          <w:rFonts w:eastAsia="Times New Roman"/>
          <w:color w:val="auto"/>
          <w:szCs w:val="24"/>
        </w:rPr>
        <w:t>ПОСТАНОВЛЯЮ</w:t>
      </w:r>
      <w:r w:rsidRPr="00A61448">
        <w:rPr>
          <w:rFonts w:eastAsia="Times New Roman"/>
          <w:color w:val="auto"/>
          <w:szCs w:val="24"/>
        </w:rPr>
        <w:t>:</w:t>
      </w:r>
    </w:p>
    <w:p w:rsidR="005039E3" w:rsidRDefault="005039E3" w:rsidP="0000410F">
      <w:pPr>
        <w:ind w:firstLine="720"/>
        <w:jc w:val="center"/>
        <w:rPr>
          <w:rFonts w:eastAsia="Times New Roman"/>
          <w:color w:val="auto"/>
          <w:szCs w:val="24"/>
        </w:rPr>
      </w:pPr>
    </w:p>
    <w:p w:rsidR="005039E3" w:rsidRDefault="005039E3" w:rsidP="0000410F">
      <w:pPr>
        <w:ind w:firstLine="709"/>
        <w:jc w:val="both"/>
        <w:rPr>
          <w:rFonts w:eastAsia="Times New Roman"/>
          <w:color w:val="auto"/>
          <w:szCs w:val="24"/>
        </w:rPr>
      </w:pPr>
      <w:r>
        <w:rPr>
          <w:rFonts w:eastAsia="Times New Roman"/>
          <w:color w:val="auto"/>
          <w:szCs w:val="24"/>
        </w:rPr>
        <w:t>1. Утвердить Административный регламент по предоставлению муниципальной услуги «Выдача разрешения на строительство объекта индивидуального жилищного строительства».</w:t>
      </w:r>
    </w:p>
    <w:p w:rsidR="005039E3" w:rsidRDefault="005039E3" w:rsidP="0000410F">
      <w:pPr>
        <w:ind w:firstLine="709"/>
        <w:jc w:val="both"/>
        <w:rPr>
          <w:rFonts w:eastAsia="Times New Roman"/>
          <w:color w:val="auto"/>
          <w:szCs w:val="24"/>
        </w:rPr>
      </w:pPr>
      <w:r>
        <w:rPr>
          <w:rFonts w:eastAsia="Times New Roman"/>
          <w:color w:val="auto"/>
          <w:szCs w:val="24"/>
        </w:rPr>
        <w:t>2. Руководителю отдела по управлению муниципальной собственностью администрации города Кедрового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услуги согласно утвержденному административному регламенту.</w:t>
      </w:r>
    </w:p>
    <w:p w:rsidR="005039E3" w:rsidRDefault="005039E3" w:rsidP="0000410F">
      <w:pPr>
        <w:ind w:firstLine="709"/>
        <w:jc w:val="both"/>
        <w:rPr>
          <w:rFonts w:eastAsia="Times New Roman"/>
          <w:color w:val="auto"/>
          <w:szCs w:val="24"/>
        </w:rPr>
      </w:pPr>
      <w:r>
        <w:rPr>
          <w:rFonts w:eastAsia="Times New Roman"/>
          <w:color w:val="auto"/>
          <w:szCs w:val="24"/>
        </w:rPr>
        <w:t>3. Настоящее постановление вступает в силу со дня официального опубликования и распространяется на правоотношения, возникшие с 09 сентября 2013 года.</w:t>
      </w:r>
    </w:p>
    <w:p w:rsidR="005039E3" w:rsidRPr="003769A5" w:rsidRDefault="005039E3" w:rsidP="0000410F">
      <w:pPr>
        <w:ind w:firstLine="709"/>
        <w:jc w:val="both"/>
        <w:rPr>
          <w:rFonts w:eastAsia="Times New Roman"/>
          <w:color w:val="auto"/>
          <w:szCs w:val="24"/>
        </w:rPr>
      </w:pPr>
      <w:bookmarkStart w:id="0" w:name="sub_1"/>
      <w:r>
        <w:rPr>
          <w:rFonts w:eastAsia="Times New Roman"/>
          <w:color w:val="auto"/>
          <w:szCs w:val="24"/>
        </w:rPr>
        <w:t>4</w:t>
      </w:r>
      <w:r w:rsidRPr="00A61448">
        <w:rPr>
          <w:rFonts w:eastAsia="Times New Roman"/>
          <w:color w:val="auto"/>
          <w:szCs w:val="24"/>
        </w:rPr>
        <w:t>.</w:t>
      </w:r>
      <w:r>
        <w:rPr>
          <w:rFonts w:eastAsia="Times New Roman"/>
          <w:color w:val="auto"/>
          <w:szCs w:val="24"/>
        </w:rPr>
        <w:t xml:space="preserve"> Опубликовать настоящее постановление в газете «В краю кедровом», разместить на официальном сайте администрации города Кедрового в информационно-телекоммуникационной сети «Интернет»: http://www.kedradm.tomsk.ru, на сайте Министерства юстиции Российской Федерации «Нормативно-правовые акты Российской Федерации»: </w:t>
      </w:r>
      <w:r>
        <w:rPr>
          <w:rFonts w:eastAsia="Times New Roman"/>
          <w:color w:val="auto"/>
          <w:szCs w:val="24"/>
          <w:lang w:val="en-US"/>
        </w:rPr>
        <w:t>http</w:t>
      </w:r>
      <w:r>
        <w:rPr>
          <w:rFonts w:eastAsia="Times New Roman"/>
          <w:color w:val="auto"/>
          <w:szCs w:val="24"/>
        </w:rPr>
        <w:t>:</w:t>
      </w:r>
      <w:r w:rsidRPr="003769A5">
        <w:rPr>
          <w:rFonts w:eastAsia="Times New Roman"/>
          <w:color w:val="auto"/>
          <w:szCs w:val="24"/>
        </w:rPr>
        <w:t>//</w:t>
      </w:r>
      <w:r>
        <w:rPr>
          <w:rFonts w:eastAsia="Times New Roman"/>
          <w:color w:val="auto"/>
          <w:szCs w:val="24"/>
          <w:lang w:val="en-US"/>
        </w:rPr>
        <w:t>www</w:t>
      </w:r>
      <w:r w:rsidRPr="003769A5">
        <w:rPr>
          <w:rFonts w:eastAsia="Times New Roman"/>
          <w:color w:val="auto"/>
          <w:szCs w:val="24"/>
        </w:rPr>
        <w:t>.</w:t>
      </w:r>
      <w:r>
        <w:rPr>
          <w:rFonts w:eastAsia="Times New Roman"/>
          <w:color w:val="auto"/>
          <w:szCs w:val="24"/>
          <w:lang w:val="en-US"/>
        </w:rPr>
        <w:t>zakon</w:t>
      </w:r>
      <w:r w:rsidRPr="003769A5">
        <w:rPr>
          <w:rFonts w:eastAsia="Times New Roman"/>
          <w:color w:val="auto"/>
          <w:szCs w:val="24"/>
        </w:rPr>
        <w:t>.</w:t>
      </w:r>
      <w:r>
        <w:rPr>
          <w:rFonts w:eastAsia="Times New Roman"/>
          <w:color w:val="auto"/>
          <w:szCs w:val="24"/>
          <w:lang w:val="en-US"/>
        </w:rPr>
        <w:t>scli</w:t>
      </w:r>
      <w:r w:rsidRPr="003769A5">
        <w:rPr>
          <w:rFonts w:eastAsia="Times New Roman"/>
          <w:color w:val="auto"/>
          <w:szCs w:val="24"/>
        </w:rPr>
        <w:t>.</w:t>
      </w:r>
      <w:r>
        <w:rPr>
          <w:rFonts w:eastAsia="Times New Roman"/>
          <w:color w:val="auto"/>
          <w:szCs w:val="24"/>
          <w:lang w:val="en-US"/>
        </w:rPr>
        <w:t>ru</w:t>
      </w:r>
      <w:r>
        <w:rPr>
          <w:rFonts w:eastAsia="Times New Roman"/>
          <w:color w:val="auto"/>
          <w:szCs w:val="24"/>
        </w:rPr>
        <w:t>.</w:t>
      </w:r>
    </w:p>
    <w:p w:rsidR="005039E3" w:rsidRPr="00A61448" w:rsidRDefault="005039E3" w:rsidP="0000410F">
      <w:pPr>
        <w:ind w:firstLine="709"/>
        <w:jc w:val="both"/>
        <w:rPr>
          <w:rFonts w:eastAsia="Times New Roman"/>
          <w:color w:val="auto"/>
          <w:szCs w:val="24"/>
        </w:rPr>
      </w:pPr>
      <w:r>
        <w:rPr>
          <w:rFonts w:eastAsia="Times New Roman"/>
          <w:color w:val="auto"/>
          <w:szCs w:val="24"/>
        </w:rPr>
        <w:t>5. Контроль за исполнением настоящего постановления возложить на пе</w:t>
      </w:r>
      <w:r w:rsidRPr="00A61448">
        <w:rPr>
          <w:rFonts w:eastAsia="Times New Roman"/>
          <w:color w:val="auto"/>
          <w:szCs w:val="24"/>
        </w:rPr>
        <w:t>рвого заместителя мэра</w:t>
      </w:r>
      <w:r>
        <w:rPr>
          <w:rFonts w:eastAsia="Times New Roman"/>
          <w:color w:val="auto"/>
          <w:szCs w:val="24"/>
        </w:rPr>
        <w:t xml:space="preserve"> города Кедрового Брень Е.В.</w:t>
      </w:r>
    </w:p>
    <w:p w:rsidR="005039E3" w:rsidRDefault="005039E3" w:rsidP="0000410F">
      <w:pPr>
        <w:ind w:firstLine="709"/>
        <w:jc w:val="both"/>
        <w:rPr>
          <w:rFonts w:eastAsia="Times New Roman"/>
          <w:color w:val="auto"/>
          <w:szCs w:val="24"/>
        </w:rPr>
      </w:pPr>
    </w:p>
    <w:p w:rsidR="005039E3" w:rsidRDefault="005039E3" w:rsidP="0000410F">
      <w:pPr>
        <w:jc w:val="both"/>
        <w:rPr>
          <w:rFonts w:eastAsia="Times New Roman"/>
          <w:color w:val="auto"/>
          <w:szCs w:val="24"/>
        </w:rPr>
      </w:pPr>
      <w:r>
        <w:rPr>
          <w:rFonts w:eastAsia="Times New Roman"/>
          <w:color w:val="auto"/>
          <w:szCs w:val="24"/>
        </w:rPr>
        <w:t xml:space="preserve"> </w:t>
      </w:r>
      <w:bookmarkEnd w:id="0"/>
    </w:p>
    <w:tbl>
      <w:tblPr>
        <w:tblW w:w="10065" w:type="dxa"/>
        <w:tblInd w:w="108" w:type="dxa"/>
        <w:tblLook w:val="0000" w:firstRow="0" w:lastRow="0" w:firstColumn="0" w:lastColumn="0" w:noHBand="0" w:noVBand="0"/>
      </w:tblPr>
      <w:tblGrid>
        <w:gridCol w:w="6613"/>
        <w:gridCol w:w="3452"/>
      </w:tblGrid>
      <w:tr w:rsidR="005039E3" w:rsidRPr="00A61448" w:rsidTr="006663E4">
        <w:trPr>
          <w:trHeight w:val="219"/>
        </w:trPr>
        <w:tc>
          <w:tcPr>
            <w:tcW w:w="6613" w:type="dxa"/>
            <w:tcBorders>
              <w:top w:val="nil"/>
              <w:left w:val="nil"/>
              <w:bottom w:val="nil"/>
              <w:right w:val="nil"/>
            </w:tcBorders>
            <w:vAlign w:val="bottom"/>
          </w:tcPr>
          <w:p w:rsidR="005039E3" w:rsidRPr="00A61448" w:rsidRDefault="005039E3" w:rsidP="006663E4">
            <w:pPr>
              <w:pStyle w:val="afc"/>
              <w:rPr>
                <w:rFonts w:ascii="Times New Roman" w:hAnsi="Times New Roman" w:cs="Times New Roman"/>
              </w:rPr>
            </w:pPr>
            <w:r>
              <w:rPr>
                <w:rFonts w:ascii="Times New Roman" w:hAnsi="Times New Roman" w:cs="Times New Roman"/>
              </w:rPr>
              <w:t xml:space="preserve">Мэр                                                                                                          </w:t>
            </w:r>
          </w:p>
        </w:tc>
        <w:tc>
          <w:tcPr>
            <w:tcW w:w="3452" w:type="dxa"/>
            <w:tcBorders>
              <w:top w:val="nil"/>
              <w:left w:val="nil"/>
              <w:bottom w:val="nil"/>
              <w:right w:val="nil"/>
            </w:tcBorders>
            <w:vAlign w:val="bottom"/>
          </w:tcPr>
          <w:p w:rsidR="005039E3" w:rsidRPr="00A61448" w:rsidRDefault="005039E3" w:rsidP="006663E4">
            <w:pPr>
              <w:pStyle w:val="afb"/>
              <w:jc w:val="right"/>
              <w:rPr>
                <w:rFonts w:ascii="Times New Roman" w:hAnsi="Times New Roman" w:cs="Times New Roman"/>
              </w:rPr>
            </w:pPr>
            <w:r>
              <w:rPr>
                <w:rFonts w:ascii="Times New Roman" w:hAnsi="Times New Roman" w:cs="Times New Roman"/>
              </w:rPr>
              <w:t xml:space="preserve">            Л.С. Зварич</w:t>
            </w:r>
          </w:p>
        </w:tc>
      </w:tr>
    </w:tbl>
    <w:p w:rsidR="005039E3" w:rsidRDefault="005039E3" w:rsidP="0000410F">
      <w:pPr>
        <w:jc w:val="both"/>
        <w:rPr>
          <w:rFonts w:eastAsia="Times New Roman"/>
          <w:color w:val="auto"/>
          <w:szCs w:val="24"/>
        </w:rPr>
        <w:sectPr w:rsidR="005039E3" w:rsidSect="0088268A">
          <w:pgSz w:w="11904" w:h="16836"/>
          <w:pgMar w:top="567" w:right="567" w:bottom="567" w:left="1134" w:header="720" w:footer="720" w:gutter="0"/>
          <w:cols w:space="720"/>
          <w:noEndnote/>
        </w:sectPr>
      </w:pPr>
    </w:p>
    <w:p w:rsidR="005039E3" w:rsidRDefault="005039E3" w:rsidP="001A572F">
      <w:pPr>
        <w:pStyle w:val="0"/>
        <w:tabs>
          <w:tab w:val="left" w:pos="6480"/>
        </w:tabs>
        <w:ind w:left="5664"/>
        <w:rPr>
          <w:rFonts w:ascii="Times New Roman" w:hAnsi="Times New Roman"/>
          <w:color w:val="000000"/>
          <w:sz w:val="24"/>
          <w:szCs w:val="24"/>
        </w:rPr>
      </w:pPr>
      <w:r>
        <w:rPr>
          <w:rFonts w:ascii="Times New Roman" w:hAnsi="Times New Roman"/>
          <w:color w:val="000000"/>
          <w:sz w:val="24"/>
          <w:szCs w:val="24"/>
        </w:rPr>
        <w:lastRenderedPageBreak/>
        <w:t>Приложение</w:t>
      </w:r>
    </w:p>
    <w:p w:rsidR="005039E3" w:rsidRPr="004071A1" w:rsidRDefault="005039E3" w:rsidP="001A572F">
      <w:pPr>
        <w:pStyle w:val="0"/>
        <w:tabs>
          <w:tab w:val="left" w:pos="6480"/>
        </w:tabs>
        <w:ind w:left="5664"/>
        <w:rPr>
          <w:rFonts w:ascii="Times New Roman" w:hAnsi="Times New Roman"/>
          <w:color w:val="000000"/>
          <w:sz w:val="24"/>
          <w:szCs w:val="24"/>
        </w:rPr>
      </w:pPr>
      <w:r>
        <w:rPr>
          <w:rFonts w:ascii="Times New Roman" w:hAnsi="Times New Roman"/>
          <w:color w:val="000000"/>
          <w:sz w:val="24"/>
          <w:szCs w:val="24"/>
        </w:rPr>
        <w:t>Утверждено п</w:t>
      </w:r>
      <w:r w:rsidRPr="004071A1">
        <w:rPr>
          <w:rFonts w:ascii="Times New Roman" w:hAnsi="Times New Roman"/>
          <w:color w:val="000000"/>
          <w:sz w:val="24"/>
          <w:szCs w:val="24"/>
        </w:rPr>
        <w:t>остановлением</w:t>
      </w:r>
    </w:p>
    <w:p w:rsidR="005039E3" w:rsidRPr="004071A1" w:rsidRDefault="005039E3" w:rsidP="001A572F">
      <w:pPr>
        <w:pStyle w:val="0"/>
        <w:ind w:left="5664"/>
        <w:rPr>
          <w:rFonts w:ascii="Times New Roman" w:hAnsi="Times New Roman"/>
          <w:color w:val="000000"/>
          <w:sz w:val="24"/>
          <w:szCs w:val="24"/>
        </w:rPr>
      </w:pPr>
      <w:r>
        <w:rPr>
          <w:rFonts w:ascii="Times New Roman" w:hAnsi="Times New Roman"/>
          <w:color w:val="000000"/>
          <w:sz w:val="24"/>
          <w:szCs w:val="24"/>
        </w:rPr>
        <w:t>а</w:t>
      </w:r>
      <w:r w:rsidRPr="004071A1">
        <w:rPr>
          <w:rFonts w:ascii="Times New Roman" w:hAnsi="Times New Roman"/>
          <w:color w:val="000000"/>
          <w:sz w:val="24"/>
          <w:szCs w:val="24"/>
        </w:rPr>
        <w:t xml:space="preserve">дминистрации </w:t>
      </w:r>
      <w:r>
        <w:rPr>
          <w:rFonts w:ascii="Times New Roman" w:hAnsi="Times New Roman"/>
          <w:color w:val="000000"/>
          <w:sz w:val="24"/>
          <w:szCs w:val="24"/>
        </w:rPr>
        <w:t>города Кедрового</w:t>
      </w:r>
    </w:p>
    <w:p w:rsidR="005039E3" w:rsidRPr="004071A1" w:rsidRDefault="005039E3" w:rsidP="001A572F">
      <w:pPr>
        <w:pStyle w:val="0"/>
        <w:tabs>
          <w:tab w:val="left" w:pos="6480"/>
        </w:tabs>
        <w:spacing w:before="60"/>
        <w:ind w:left="5664"/>
        <w:jc w:val="left"/>
        <w:rPr>
          <w:rFonts w:ascii="Times New Roman" w:hAnsi="Times New Roman"/>
          <w:color w:val="000000"/>
          <w:sz w:val="24"/>
          <w:szCs w:val="24"/>
        </w:rPr>
      </w:pPr>
      <w:r w:rsidRPr="004071A1">
        <w:rPr>
          <w:rFonts w:ascii="Times New Roman" w:hAnsi="Times New Roman"/>
          <w:color w:val="000000"/>
          <w:sz w:val="24"/>
          <w:szCs w:val="24"/>
        </w:rPr>
        <w:t>от</w:t>
      </w:r>
      <w:r>
        <w:rPr>
          <w:rFonts w:ascii="Times New Roman" w:hAnsi="Times New Roman"/>
          <w:color w:val="000000"/>
          <w:sz w:val="24"/>
          <w:szCs w:val="24"/>
        </w:rPr>
        <w:t xml:space="preserve">  «13» октября  2014 № 598</w:t>
      </w:r>
    </w:p>
    <w:p w:rsidR="005039E3" w:rsidRDefault="005039E3" w:rsidP="00064EAD">
      <w:pPr>
        <w:pStyle w:val="0"/>
        <w:jc w:val="right"/>
        <w:rPr>
          <w:rFonts w:ascii="Times New Roman" w:hAnsi="Times New Roman"/>
          <w:color w:val="000000"/>
          <w:sz w:val="24"/>
          <w:szCs w:val="24"/>
        </w:rPr>
      </w:pPr>
      <w:r>
        <w:rPr>
          <w:rFonts w:ascii="Times New Roman" w:hAnsi="Times New Roman"/>
          <w:color w:val="000000"/>
          <w:sz w:val="24"/>
          <w:szCs w:val="24"/>
        </w:rPr>
        <w:t xml:space="preserve">                                                                                               ( изм. от 25.12.2015 №604</w:t>
      </w:r>
      <w:r w:rsidR="00064EAD">
        <w:rPr>
          <w:rFonts w:ascii="Times New Roman" w:hAnsi="Times New Roman"/>
          <w:color w:val="000000"/>
          <w:sz w:val="24"/>
          <w:szCs w:val="24"/>
        </w:rPr>
        <w:t xml:space="preserve">, от 25.05.2016 </w:t>
      </w:r>
      <w:bookmarkStart w:id="1" w:name="_GoBack"/>
      <w:bookmarkEnd w:id="1"/>
      <w:r w:rsidR="00064EAD">
        <w:rPr>
          <w:rFonts w:ascii="Times New Roman" w:hAnsi="Times New Roman"/>
          <w:color w:val="000000"/>
          <w:sz w:val="24"/>
          <w:szCs w:val="24"/>
        </w:rPr>
        <w:t>№325</w:t>
      </w:r>
      <w:r>
        <w:rPr>
          <w:rFonts w:ascii="Times New Roman" w:hAnsi="Times New Roman"/>
          <w:color w:val="000000"/>
          <w:sz w:val="24"/>
          <w:szCs w:val="24"/>
        </w:rPr>
        <w:t>)</w:t>
      </w:r>
    </w:p>
    <w:p w:rsidR="005039E3" w:rsidRDefault="005039E3" w:rsidP="00F969D9">
      <w:pPr>
        <w:jc w:val="center"/>
        <w:rPr>
          <w:rFonts w:eastAsia="Times New Roman"/>
          <w:color w:val="auto"/>
          <w:szCs w:val="24"/>
        </w:rPr>
      </w:pPr>
    </w:p>
    <w:p w:rsidR="005039E3" w:rsidRPr="001A572F" w:rsidRDefault="005039E3" w:rsidP="00F969D9">
      <w:pPr>
        <w:jc w:val="center"/>
        <w:rPr>
          <w:rFonts w:eastAsia="Times New Roman"/>
          <w:b/>
          <w:color w:val="auto"/>
          <w:szCs w:val="24"/>
        </w:rPr>
      </w:pPr>
      <w:r w:rsidRPr="001A572F">
        <w:rPr>
          <w:rFonts w:eastAsia="Times New Roman"/>
          <w:b/>
          <w:color w:val="auto"/>
          <w:szCs w:val="24"/>
        </w:rPr>
        <w:t>Административный регламент</w:t>
      </w:r>
    </w:p>
    <w:p w:rsidR="005039E3" w:rsidRPr="001A572F" w:rsidRDefault="005039E3" w:rsidP="005F6EEA">
      <w:pPr>
        <w:jc w:val="center"/>
        <w:rPr>
          <w:rFonts w:eastAsia="Times New Roman"/>
          <w:b/>
          <w:color w:val="auto"/>
          <w:szCs w:val="24"/>
        </w:rPr>
      </w:pPr>
      <w:r w:rsidRPr="001A572F">
        <w:rPr>
          <w:rFonts w:eastAsia="Times New Roman"/>
          <w:b/>
          <w:color w:val="auto"/>
          <w:szCs w:val="24"/>
        </w:rPr>
        <w:t>по предоставлению муниципальной услуги «</w:t>
      </w:r>
      <w:r w:rsidRPr="005B6D8F">
        <w:rPr>
          <w:rFonts w:eastAsia="Times New Roman"/>
          <w:b/>
          <w:color w:val="auto"/>
          <w:szCs w:val="24"/>
        </w:rPr>
        <w:t>Выдача разрешения на строительство объекта индивидуального жилищного строительства</w:t>
      </w:r>
      <w:r w:rsidRPr="001A572F">
        <w:rPr>
          <w:rFonts w:eastAsia="Times New Roman"/>
          <w:b/>
          <w:color w:val="auto"/>
          <w:szCs w:val="24"/>
        </w:rPr>
        <w:t>»</w:t>
      </w:r>
    </w:p>
    <w:p w:rsidR="005039E3" w:rsidRDefault="005039E3" w:rsidP="00A20BD4">
      <w:pPr>
        <w:spacing w:line="360" w:lineRule="auto"/>
        <w:jc w:val="center"/>
        <w:rPr>
          <w:rFonts w:eastAsia="Times New Roman"/>
          <w:b/>
          <w:color w:val="auto"/>
          <w:szCs w:val="24"/>
        </w:rPr>
      </w:pPr>
    </w:p>
    <w:p w:rsidR="005039E3" w:rsidRPr="00DB2BEB" w:rsidRDefault="005039E3" w:rsidP="00A20BD4">
      <w:pPr>
        <w:spacing w:line="360" w:lineRule="auto"/>
        <w:jc w:val="center"/>
        <w:rPr>
          <w:rFonts w:eastAsia="Times New Roman"/>
          <w:b/>
          <w:color w:val="auto"/>
          <w:szCs w:val="24"/>
        </w:rPr>
      </w:pPr>
      <w:r>
        <w:rPr>
          <w:rFonts w:eastAsia="Times New Roman"/>
          <w:b/>
          <w:color w:val="auto"/>
          <w:szCs w:val="24"/>
        </w:rPr>
        <w:t>1.</w:t>
      </w:r>
      <w:r w:rsidRPr="00DB2BEB">
        <w:rPr>
          <w:rFonts w:eastAsia="Times New Roman"/>
          <w:b/>
          <w:color w:val="auto"/>
          <w:szCs w:val="24"/>
        </w:rPr>
        <w:t>ОБЩИЕ ПОЛОЖЕНИЯ</w:t>
      </w:r>
    </w:p>
    <w:p w:rsidR="005039E3" w:rsidRPr="00DB2BEB" w:rsidRDefault="005039E3" w:rsidP="00A20BD4">
      <w:pPr>
        <w:spacing w:line="360" w:lineRule="auto"/>
        <w:jc w:val="center"/>
        <w:rPr>
          <w:rFonts w:eastAsia="Times New Roman"/>
          <w:b/>
          <w:color w:val="auto"/>
          <w:szCs w:val="24"/>
        </w:rPr>
      </w:pPr>
      <w:r w:rsidRPr="00DB2BEB">
        <w:rPr>
          <w:rFonts w:eastAsia="Times New Roman"/>
          <w:b/>
          <w:color w:val="auto"/>
          <w:szCs w:val="24"/>
        </w:rPr>
        <w:t>Наименование муниципальной услуги и цель регламента</w:t>
      </w:r>
    </w:p>
    <w:p w:rsidR="005039E3" w:rsidRPr="00DB2BEB" w:rsidRDefault="005039E3" w:rsidP="00A20BD4">
      <w:pPr>
        <w:ind w:firstLine="709"/>
        <w:jc w:val="both"/>
        <w:rPr>
          <w:rFonts w:eastAsia="Times New Roman"/>
          <w:color w:val="auto"/>
          <w:szCs w:val="24"/>
        </w:rPr>
      </w:pPr>
    </w:p>
    <w:p w:rsidR="005039E3" w:rsidRPr="00DB2BEB" w:rsidRDefault="005039E3" w:rsidP="00A20BD4">
      <w:pPr>
        <w:ind w:firstLine="708"/>
        <w:jc w:val="both"/>
        <w:rPr>
          <w:rFonts w:eastAsia="Times New Roman"/>
          <w:color w:val="auto"/>
          <w:szCs w:val="24"/>
        </w:rPr>
      </w:pPr>
      <w:r w:rsidRPr="00ED5E68">
        <w:rPr>
          <w:rFonts w:eastAsia="Times New Roman"/>
          <w:b/>
          <w:color w:val="auto"/>
          <w:szCs w:val="24"/>
        </w:rPr>
        <w:t>1.</w:t>
      </w:r>
      <w:r w:rsidRPr="00DB2BEB">
        <w:rPr>
          <w:rFonts w:eastAsia="Times New Roman"/>
          <w:color w:val="auto"/>
          <w:szCs w:val="24"/>
        </w:rPr>
        <w:t>Административный регламент предоставления муниципальной услуги «Выдача разрешения на строительство объекта индивидуального жилищного строительства» (далее – муниципальная услуга) определяет сроки и последовательность действий (административных процедур) при предоставлении администрацией муниципального образования «Город Кедровый» (далее - администрация), в лице структурного подразделения – отдела по управлению муниципальной собственностью (далее - отдел)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5039E3" w:rsidRPr="00DB2BEB" w:rsidRDefault="005039E3" w:rsidP="00A20BD4">
      <w:pPr>
        <w:pStyle w:val="af5"/>
        <w:tabs>
          <w:tab w:val="left" w:pos="709"/>
        </w:tabs>
        <w:autoSpaceDE w:val="0"/>
        <w:autoSpaceDN w:val="0"/>
        <w:adjustRightInd w:val="0"/>
        <w:spacing w:after="0" w:line="240" w:lineRule="auto"/>
        <w:ind w:left="0"/>
        <w:jc w:val="both"/>
        <w:rPr>
          <w:rFonts w:ascii="Times New Roman" w:hAnsi="Times New Roman"/>
          <w:sz w:val="24"/>
          <w:szCs w:val="24"/>
        </w:rPr>
      </w:pPr>
      <w:r w:rsidRPr="00DB2BEB">
        <w:rPr>
          <w:rFonts w:ascii="Times New Roman" w:hAnsi="Times New Roman"/>
          <w:sz w:val="24"/>
          <w:szCs w:val="24"/>
        </w:rPr>
        <w:tab/>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города Кедрового, при осуществлении своих полномочий.</w:t>
      </w:r>
    </w:p>
    <w:p w:rsidR="005039E3" w:rsidRPr="00DB2BEB" w:rsidRDefault="005039E3" w:rsidP="00A20BD4">
      <w:pPr>
        <w:pStyle w:val="af5"/>
        <w:tabs>
          <w:tab w:val="left" w:pos="709"/>
        </w:tabs>
        <w:autoSpaceDE w:val="0"/>
        <w:autoSpaceDN w:val="0"/>
        <w:adjustRightInd w:val="0"/>
        <w:spacing w:after="0" w:line="240" w:lineRule="auto"/>
        <w:ind w:left="0"/>
        <w:jc w:val="center"/>
        <w:rPr>
          <w:rFonts w:ascii="Times New Roman" w:hAnsi="Times New Roman"/>
          <w:sz w:val="24"/>
          <w:szCs w:val="24"/>
        </w:rPr>
      </w:pPr>
    </w:p>
    <w:p w:rsidR="005039E3" w:rsidRPr="00DB2BEB" w:rsidRDefault="005039E3" w:rsidP="00A20BD4">
      <w:pPr>
        <w:pStyle w:val="af5"/>
        <w:tabs>
          <w:tab w:val="left" w:pos="709"/>
        </w:tabs>
        <w:autoSpaceDE w:val="0"/>
        <w:autoSpaceDN w:val="0"/>
        <w:adjustRightInd w:val="0"/>
        <w:spacing w:after="0" w:line="240" w:lineRule="auto"/>
        <w:ind w:left="0"/>
        <w:jc w:val="center"/>
        <w:rPr>
          <w:rFonts w:ascii="Times New Roman" w:hAnsi="Times New Roman"/>
          <w:b/>
          <w:sz w:val="24"/>
          <w:szCs w:val="24"/>
        </w:rPr>
      </w:pPr>
      <w:r w:rsidRPr="00DB2BEB">
        <w:rPr>
          <w:rFonts w:ascii="Times New Roman" w:hAnsi="Times New Roman"/>
          <w:b/>
          <w:sz w:val="24"/>
          <w:szCs w:val="24"/>
        </w:rPr>
        <w:t>Описание категории заявителей</w:t>
      </w:r>
    </w:p>
    <w:p w:rsidR="005039E3" w:rsidRPr="00DB2BEB" w:rsidRDefault="005039E3" w:rsidP="00A20BD4">
      <w:pPr>
        <w:pStyle w:val="consplusnormal"/>
        <w:spacing w:before="0" w:beforeAutospacing="0" w:after="0" w:afterAutospacing="0"/>
        <w:ind w:firstLine="708"/>
        <w:jc w:val="both"/>
        <w:rPr>
          <w:b/>
        </w:rPr>
      </w:pPr>
    </w:p>
    <w:p w:rsidR="005039E3" w:rsidRPr="00DB2BEB" w:rsidRDefault="005039E3" w:rsidP="00A20BD4">
      <w:pPr>
        <w:pStyle w:val="consplusnormal"/>
        <w:spacing w:before="0" w:beforeAutospacing="0" w:after="0" w:afterAutospacing="0"/>
        <w:ind w:firstLine="709"/>
        <w:jc w:val="both"/>
      </w:pPr>
      <w:r w:rsidRPr="00ED5E68">
        <w:rPr>
          <w:b/>
        </w:rPr>
        <w:t>2.</w:t>
      </w:r>
      <w:r w:rsidRPr="00DB2BEB">
        <w:t xml:space="preserve">Получателями муниципальной услуги являются физические, юридические лица, обеспечивающие на принадлежащем им земельном участке строительство объекта индивидуального жилищного строительства, либо их уполномоченные представители (далее – заявитель). </w:t>
      </w:r>
    </w:p>
    <w:p w:rsidR="005039E3" w:rsidRPr="00DB2BEB" w:rsidRDefault="005039E3" w:rsidP="00A20BD4">
      <w:pPr>
        <w:pStyle w:val="consplusnormal"/>
        <w:spacing w:before="0" w:beforeAutospacing="0" w:after="0" w:afterAutospacing="0"/>
        <w:ind w:firstLine="708"/>
        <w:jc w:val="both"/>
      </w:pPr>
    </w:p>
    <w:p w:rsidR="005039E3" w:rsidRPr="00DB2BEB" w:rsidRDefault="005039E3" w:rsidP="00A20BD4">
      <w:pPr>
        <w:pStyle w:val="af5"/>
        <w:tabs>
          <w:tab w:val="left" w:pos="709"/>
        </w:tabs>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2.</w:t>
      </w:r>
      <w:r w:rsidRPr="00DB2BEB">
        <w:rPr>
          <w:rFonts w:ascii="Times New Roman" w:hAnsi="Times New Roman"/>
          <w:b/>
          <w:sz w:val="24"/>
          <w:szCs w:val="24"/>
        </w:rPr>
        <w:t>СТАНДАРТ ПРЕДОСТАВЛЕНИЯ МУНИЦИПАЛЬНОЙ УСЛУГИ</w:t>
      </w:r>
    </w:p>
    <w:p w:rsidR="005039E3" w:rsidRPr="00DB2BEB" w:rsidRDefault="005039E3" w:rsidP="00A20BD4">
      <w:pPr>
        <w:pStyle w:val="af5"/>
        <w:tabs>
          <w:tab w:val="left" w:pos="709"/>
        </w:tabs>
        <w:autoSpaceDE w:val="0"/>
        <w:autoSpaceDN w:val="0"/>
        <w:adjustRightInd w:val="0"/>
        <w:spacing w:after="0" w:line="360" w:lineRule="auto"/>
        <w:ind w:left="0"/>
        <w:jc w:val="center"/>
        <w:rPr>
          <w:rFonts w:ascii="Times New Roman" w:hAnsi="Times New Roman"/>
          <w:b/>
          <w:sz w:val="24"/>
          <w:szCs w:val="24"/>
        </w:rPr>
      </w:pPr>
      <w:r w:rsidRPr="00DB2BEB">
        <w:rPr>
          <w:rFonts w:ascii="Times New Roman" w:hAnsi="Times New Roman"/>
          <w:b/>
          <w:sz w:val="24"/>
          <w:szCs w:val="24"/>
        </w:rPr>
        <w:t>Наименование муниципальной услуги</w:t>
      </w:r>
    </w:p>
    <w:p w:rsidR="005039E3" w:rsidRPr="00DB2BEB" w:rsidRDefault="005039E3" w:rsidP="00A20BD4">
      <w:pPr>
        <w:ind w:firstLine="720"/>
        <w:jc w:val="both"/>
        <w:rPr>
          <w:rFonts w:eastAsia="Times New Roman"/>
          <w:color w:val="auto"/>
          <w:szCs w:val="24"/>
        </w:rPr>
      </w:pPr>
      <w:r w:rsidRPr="00ED5E68">
        <w:rPr>
          <w:rFonts w:eastAsia="Times New Roman"/>
          <w:b/>
          <w:color w:val="auto"/>
          <w:szCs w:val="24"/>
        </w:rPr>
        <w:t>3.</w:t>
      </w:r>
      <w:r w:rsidRPr="00DB2BEB">
        <w:rPr>
          <w:rFonts w:eastAsia="Times New Roman"/>
          <w:color w:val="auto"/>
          <w:szCs w:val="24"/>
        </w:rPr>
        <w:t>Наименование муниципальной услуги: выдача разрешения на строительство объекта индивидуального жилищного строительства.</w:t>
      </w:r>
    </w:p>
    <w:p w:rsidR="005039E3" w:rsidRPr="00DB2BEB" w:rsidRDefault="005039E3" w:rsidP="00A20BD4">
      <w:pPr>
        <w:ind w:firstLine="720"/>
        <w:jc w:val="both"/>
        <w:rPr>
          <w:rFonts w:eastAsia="Times New Roman"/>
          <w:color w:val="auto"/>
          <w:szCs w:val="24"/>
        </w:rPr>
      </w:pPr>
      <w:r w:rsidRPr="00ED5E68">
        <w:rPr>
          <w:rFonts w:eastAsia="Times New Roman"/>
          <w:b/>
          <w:color w:val="auto"/>
          <w:szCs w:val="24"/>
        </w:rPr>
        <w:t>4.</w:t>
      </w:r>
      <w:r w:rsidRPr="00DB2BEB">
        <w:rPr>
          <w:rFonts w:eastAsia="Times New Roman"/>
          <w:color w:val="auto"/>
          <w:szCs w:val="24"/>
        </w:rPr>
        <w:t>Уполномоченным органом предоставления муниципальной услуги является отдел по управлению муниципальной собственностью администрация города Кедрового (далее – отдел).</w:t>
      </w:r>
    </w:p>
    <w:p w:rsidR="005039E3" w:rsidRPr="00DB2BEB" w:rsidRDefault="005039E3" w:rsidP="00A20BD4">
      <w:pPr>
        <w:pStyle w:val="af5"/>
        <w:tabs>
          <w:tab w:val="left" w:pos="709"/>
        </w:tabs>
        <w:autoSpaceDE w:val="0"/>
        <w:autoSpaceDN w:val="0"/>
        <w:adjustRightInd w:val="0"/>
        <w:spacing w:after="0" w:line="240" w:lineRule="auto"/>
        <w:ind w:left="0"/>
        <w:jc w:val="both"/>
        <w:rPr>
          <w:rFonts w:ascii="Times New Roman" w:hAnsi="Times New Roman"/>
          <w:b/>
          <w:sz w:val="24"/>
          <w:szCs w:val="24"/>
        </w:rPr>
      </w:pPr>
    </w:p>
    <w:p w:rsidR="005039E3" w:rsidRPr="00073660" w:rsidRDefault="005039E3" w:rsidP="00A20BD4">
      <w:pPr>
        <w:widowControl w:val="0"/>
        <w:autoSpaceDE w:val="0"/>
        <w:autoSpaceDN w:val="0"/>
        <w:adjustRightInd w:val="0"/>
        <w:jc w:val="center"/>
        <w:outlineLvl w:val="2"/>
        <w:rPr>
          <w:rFonts w:eastAsia="Times New Roman"/>
          <w:b/>
          <w:color w:val="auto"/>
          <w:szCs w:val="24"/>
        </w:rPr>
      </w:pPr>
      <w:r w:rsidRPr="00073660">
        <w:rPr>
          <w:rFonts w:eastAsia="Times New Roman"/>
          <w:b/>
          <w:color w:val="auto"/>
          <w:szCs w:val="24"/>
        </w:rPr>
        <w:t>Наименование органа, предоставляющего муниципальную услугу</w:t>
      </w: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5. Предоставление муниципальной услуги осуществляется Администрацией.</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6. Непосредственно предоставление муниципальной услуги осуществляет отдел по управлению муниципальной собственностью Администрации (далее - Отдел).</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Межрайонной инспекцией Федеральной налоговой службы России  по Томской области;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lastRenderedPageBreak/>
        <w:t>- Управление Федеральной службы государственной регистрации, кадастра и картографии (Росреестр).</w:t>
      </w:r>
    </w:p>
    <w:p w:rsidR="005039E3" w:rsidRDefault="005039E3" w:rsidP="00A20BD4">
      <w:pPr>
        <w:pStyle w:val="af5"/>
        <w:tabs>
          <w:tab w:val="left" w:pos="709"/>
        </w:tabs>
        <w:autoSpaceDE w:val="0"/>
        <w:autoSpaceDN w:val="0"/>
        <w:adjustRightInd w:val="0"/>
        <w:spacing w:after="0" w:line="240" w:lineRule="auto"/>
        <w:ind w:left="0"/>
        <w:jc w:val="center"/>
        <w:rPr>
          <w:rFonts w:ascii="Times New Roman" w:hAnsi="Times New Roman"/>
          <w:b/>
          <w:sz w:val="24"/>
          <w:szCs w:val="24"/>
        </w:rPr>
      </w:pPr>
    </w:p>
    <w:p w:rsidR="005039E3" w:rsidRPr="00DB2BEB" w:rsidRDefault="005039E3" w:rsidP="00A20BD4">
      <w:pPr>
        <w:pStyle w:val="af5"/>
        <w:tabs>
          <w:tab w:val="left" w:pos="709"/>
        </w:tabs>
        <w:autoSpaceDE w:val="0"/>
        <w:autoSpaceDN w:val="0"/>
        <w:adjustRightInd w:val="0"/>
        <w:spacing w:after="0" w:line="240" w:lineRule="auto"/>
        <w:ind w:left="0"/>
        <w:jc w:val="center"/>
        <w:rPr>
          <w:rFonts w:ascii="Times New Roman" w:hAnsi="Times New Roman"/>
          <w:b/>
          <w:sz w:val="24"/>
          <w:szCs w:val="24"/>
        </w:rPr>
      </w:pPr>
      <w:r w:rsidRPr="00DB2BEB">
        <w:rPr>
          <w:rFonts w:ascii="Times New Roman" w:hAnsi="Times New Roman"/>
          <w:b/>
          <w:sz w:val="24"/>
          <w:szCs w:val="24"/>
        </w:rPr>
        <w:t>Результат муниципальной услуги</w:t>
      </w:r>
    </w:p>
    <w:p w:rsidR="005039E3" w:rsidRPr="00DB2BEB" w:rsidRDefault="005039E3" w:rsidP="00A20BD4">
      <w:pPr>
        <w:ind w:firstLine="709"/>
        <w:jc w:val="both"/>
        <w:rPr>
          <w:rFonts w:eastAsia="Times New Roman"/>
          <w:color w:val="auto"/>
          <w:szCs w:val="24"/>
        </w:rPr>
      </w:pPr>
    </w:p>
    <w:p w:rsidR="005039E3" w:rsidRPr="00DB2BEB" w:rsidRDefault="005039E3" w:rsidP="00A20BD4">
      <w:pPr>
        <w:ind w:firstLine="709"/>
        <w:jc w:val="both"/>
        <w:rPr>
          <w:rFonts w:eastAsia="Times New Roman"/>
          <w:color w:val="auto"/>
          <w:szCs w:val="24"/>
        </w:rPr>
      </w:pPr>
      <w:r>
        <w:rPr>
          <w:rFonts w:eastAsia="Times New Roman"/>
          <w:b/>
          <w:color w:val="auto"/>
          <w:szCs w:val="24"/>
        </w:rPr>
        <w:t>8</w:t>
      </w:r>
      <w:r w:rsidRPr="00ED5E68">
        <w:rPr>
          <w:rFonts w:eastAsia="Times New Roman"/>
          <w:b/>
          <w:color w:val="auto"/>
          <w:szCs w:val="24"/>
        </w:rPr>
        <w:t>.</w:t>
      </w:r>
      <w:r w:rsidRPr="00DB2BEB">
        <w:rPr>
          <w:rFonts w:eastAsia="Times New Roman"/>
          <w:color w:val="auto"/>
          <w:szCs w:val="24"/>
        </w:rPr>
        <w:t>Результатом предоставления муниципальной услуги являются:</w:t>
      </w:r>
    </w:p>
    <w:p w:rsidR="005039E3" w:rsidRPr="00DB2BEB" w:rsidRDefault="005039E3" w:rsidP="00A20BD4">
      <w:pPr>
        <w:pStyle w:val="afa"/>
        <w:widowControl w:val="0"/>
        <w:tabs>
          <w:tab w:val="left" w:pos="1134"/>
          <w:tab w:val="left" w:pos="1276"/>
        </w:tabs>
        <w:spacing w:after="0" w:line="240" w:lineRule="auto"/>
        <w:ind w:firstLine="567"/>
        <w:jc w:val="both"/>
        <w:rPr>
          <w:rFonts w:ascii="Times New Roman" w:hAnsi="Times New Roman"/>
          <w:sz w:val="24"/>
          <w:szCs w:val="24"/>
        </w:rPr>
      </w:pPr>
      <w:r w:rsidRPr="00DB2BEB">
        <w:rPr>
          <w:rFonts w:ascii="Times New Roman" w:hAnsi="Times New Roman"/>
          <w:sz w:val="24"/>
          <w:szCs w:val="24"/>
        </w:rPr>
        <w:t>1) выдача заявителю разрешения на строительство объекта индивидуального жилищного строительства;</w:t>
      </w:r>
    </w:p>
    <w:p w:rsidR="005039E3" w:rsidRPr="00DB2BEB" w:rsidRDefault="005039E3" w:rsidP="00A20BD4">
      <w:pPr>
        <w:ind w:firstLine="567"/>
        <w:jc w:val="both"/>
        <w:rPr>
          <w:rFonts w:eastAsia="Times New Roman"/>
          <w:color w:val="auto"/>
          <w:szCs w:val="24"/>
        </w:rPr>
      </w:pPr>
      <w:r w:rsidRPr="00DB2BEB">
        <w:rPr>
          <w:rFonts w:eastAsia="Times New Roman"/>
          <w:color w:val="auto"/>
          <w:szCs w:val="24"/>
        </w:rPr>
        <w:t>2) мотивированный отказ в выдаче разрешения на строительство объекта индивиду</w:t>
      </w:r>
      <w:r>
        <w:rPr>
          <w:rFonts w:eastAsia="Times New Roman"/>
          <w:color w:val="auto"/>
          <w:szCs w:val="24"/>
        </w:rPr>
        <w:t>ального жилищного строительства.</w:t>
      </w:r>
    </w:p>
    <w:p w:rsidR="005039E3" w:rsidRPr="00DB2BEB" w:rsidRDefault="005039E3" w:rsidP="00A20BD4">
      <w:pPr>
        <w:ind w:firstLine="709"/>
        <w:jc w:val="both"/>
        <w:rPr>
          <w:rFonts w:eastAsia="Times New Roman"/>
          <w:color w:val="auto"/>
          <w:szCs w:val="24"/>
        </w:rPr>
      </w:pPr>
    </w:p>
    <w:p w:rsidR="005039E3" w:rsidRPr="00DB2BEB" w:rsidRDefault="005039E3" w:rsidP="00A20BD4">
      <w:pPr>
        <w:ind w:firstLine="709"/>
        <w:jc w:val="center"/>
        <w:rPr>
          <w:rFonts w:eastAsia="Times New Roman"/>
          <w:b/>
          <w:color w:val="auto"/>
          <w:szCs w:val="24"/>
        </w:rPr>
      </w:pPr>
      <w:r w:rsidRPr="00DB2BEB">
        <w:rPr>
          <w:rFonts w:eastAsia="Times New Roman"/>
          <w:b/>
          <w:color w:val="auto"/>
          <w:szCs w:val="24"/>
        </w:rPr>
        <w:t>Порядок информирования о правилах исполнения муниципальной услуги</w:t>
      </w:r>
    </w:p>
    <w:p w:rsidR="005039E3" w:rsidRPr="00DB2BEB" w:rsidRDefault="005039E3" w:rsidP="00A20BD4">
      <w:pPr>
        <w:ind w:firstLine="709"/>
        <w:jc w:val="center"/>
        <w:rPr>
          <w:rFonts w:eastAsia="Times New Roman"/>
          <w:b/>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sidRPr="001D7E8D">
        <w:rPr>
          <w:rFonts w:eastAsia="Times New Roman"/>
          <w:b/>
          <w:color w:val="auto"/>
          <w:szCs w:val="24"/>
        </w:rPr>
        <w:t>9.</w:t>
      </w:r>
      <w:r>
        <w:rPr>
          <w:rFonts w:eastAsia="Times New Roman"/>
          <w:color w:val="auto"/>
          <w:szCs w:val="24"/>
        </w:rPr>
        <w:t xml:space="preserve"> Информирование граждан о порядке предоставления муниципальной услуги обеспечивается муниципальными служащими, специалистами, специалистами многофункционального центра предоставления государственных и муниципальных услуг (далее - МФЦ), при условии заключенного соглашения.</w:t>
      </w:r>
    </w:p>
    <w:p w:rsidR="005039E3" w:rsidRDefault="005039E3" w:rsidP="00A20BD4">
      <w:pPr>
        <w:widowControl w:val="0"/>
        <w:autoSpaceDE w:val="0"/>
        <w:autoSpaceDN w:val="0"/>
        <w:adjustRightInd w:val="0"/>
        <w:ind w:firstLine="540"/>
        <w:jc w:val="both"/>
        <w:rPr>
          <w:rFonts w:eastAsia="Times New Roman"/>
          <w:color w:val="auto"/>
          <w:szCs w:val="24"/>
        </w:rPr>
      </w:pPr>
      <w:r w:rsidRPr="001D7E8D">
        <w:rPr>
          <w:rFonts w:eastAsia="Times New Roman"/>
          <w:b/>
          <w:color w:val="auto"/>
          <w:szCs w:val="24"/>
        </w:rPr>
        <w:t>10.</w:t>
      </w:r>
      <w:r>
        <w:rPr>
          <w:rFonts w:eastAsia="Times New Roman"/>
          <w:color w:val="auto"/>
          <w:szCs w:val="24"/>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039E3" w:rsidRDefault="005039E3" w:rsidP="00A20BD4">
      <w:pPr>
        <w:widowControl w:val="0"/>
        <w:autoSpaceDE w:val="0"/>
        <w:autoSpaceDN w:val="0"/>
        <w:adjustRightInd w:val="0"/>
        <w:ind w:firstLine="540"/>
        <w:jc w:val="both"/>
        <w:rPr>
          <w:rFonts w:eastAsia="Times New Roman"/>
          <w:color w:val="auto"/>
          <w:szCs w:val="24"/>
        </w:rPr>
      </w:pPr>
      <w:r w:rsidRPr="001D7E8D">
        <w:rPr>
          <w:rFonts w:eastAsia="Times New Roman"/>
          <w:b/>
          <w:color w:val="auto"/>
          <w:szCs w:val="24"/>
        </w:rPr>
        <w:t>11.</w:t>
      </w:r>
      <w:r>
        <w:rPr>
          <w:rFonts w:eastAsia="Times New Roman"/>
          <w:color w:val="auto"/>
          <w:szCs w:val="24"/>
        </w:rPr>
        <w:t xml:space="preserve"> Место нахождения Администрации, отдела по управлению муниципальной собственностью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ar617" w:history="1">
        <w:r w:rsidRPr="003B5E3B">
          <w:rPr>
            <w:rFonts w:eastAsia="Times New Roman"/>
            <w:color w:val="auto"/>
            <w:szCs w:val="24"/>
          </w:rPr>
          <w:t>информация</w:t>
        </w:r>
      </w:hyperlink>
      <w:r>
        <w:rPr>
          <w:rFonts w:eastAsia="Times New Roman"/>
          <w:color w:val="auto"/>
          <w:szCs w:val="24"/>
        </w:rPr>
        <w:t xml:space="preserve"> о графиках работы, телефонных номерах и адресах электронной почты представлены в приложении 1 к Административному регламенту.</w:t>
      </w:r>
    </w:p>
    <w:p w:rsidR="005039E3" w:rsidRDefault="005039E3" w:rsidP="00A20BD4">
      <w:pPr>
        <w:widowControl w:val="0"/>
        <w:autoSpaceDE w:val="0"/>
        <w:autoSpaceDN w:val="0"/>
        <w:adjustRightInd w:val="0"/>
        <w:ind w:firstLine="540"/>
        <w:jc w:val="both"/>
        <w:rPr>
          <w:rFonts w:eastAsia="Times New Roman"/>
          <w:color w:val="auto"/>
          <w:szCs w:val="24"/>
        </w:rPr>
      </w:pPr>
      <w:r w:rsidRPr="001D7E8D">
        <w:rPr>
          <w:rFonts w:eastAsia="Times New Roman"/>
          <w:b/>
          <w:color w:val="auto"/>
          <w:szCs w:val="24"/>
        </w:rPr>
        <w:t>12.</w:t>
      </w:r>
      <w:r>
        <w:rPr>
          <w:rFonts w:eastAsia="Times New Roman"/>
          <w:color w:val="auto"/>
          <w:szCs w:val="24"/>
        </w:rPr>
        <w:t xml:space="preserve"> Информация о месте нахождения, графиках работы Администрации, отдела по управлению муниципальной собственностью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органов местного самоуправления муниципального образования «Город Кедровый»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5039E3" w:rsidRDefault="005039E3" w:rsidP="00A20BD4">
      <w:pPr>
        <w:widowControl w:val="0"/>
        <w:autoSpaceDE w:val="0"/>
        <w:autoSpaceDN w:val="0"/>
        <w:adjustRightInd w:val="0"/>
        <w:ind w:firstLine="540"/>
        <w:jc w:val="both"/>
        <w:rPr>
          <w:rFonts w:eastAsia="Times New Roman"/>
          <w:color w:val="auto"/>
          <w:szCs w:val="24"/>
        </w:rPr>
      </w:pPr>
      <w:r w:rsidRPr="001D7E8D">
        <w:rPr>
          <w:rFonts w:eastAsia="Times New Roman"/>
          <w:b/>
          <w:color w:val="auto"/>
          <w:szCs w:val="24"/>
        </w:rPr>
        <w:t>13.</w:t>
      </w:r>
      <w:r>
        <w:rPr>
          <w:rFonts w:eastAsia="Times New Roman"/>
          <w:color w:val="auto"/>
          <w:szCs w:val="24"/>
        </w:rPr>
        <w:t xml:space="preserve"> На официальном сайте Администрации в сети Интернет размещается следующая информация:</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1) наименование и почтовые адреса Администрации, отдела по управлению муниципальной собственности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2) номера телефонов Администрации, отдела по управлению муниципальной собственности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3) график работы Администрации, отдела по управлению муниципальной собственности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4) требования к письменному запросу граждан о предоставлении информации о порядке предоставления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5) перечень документов, необходимых для получения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7) текст настоящего Административного регламента с </w:t>
      </w:r>
      <w:hyperlink w:anchor="Par617" w:history="1">
        <w:r w:rsidRPr="006F13EF">
          <w:rPr>
            <w:rFonts w:eastAsia="Times New Roman"/>
            <w:color w:val="auto"/>
            <w:szCs w:val="24"/>
          </w:rPr>
          <w:t>приложениями</w:t>
        </w:r>
      </w:hyperlink>
      <w:r>
        <w:rPr>
          <w:rFonts w:eastAsia="Times New Roman"/>
          <w:color w:val="auto"/>
          <w:szCs w:val="24"/>
        </w:rPr>
        <w:t>;</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8) краткое описание порядка предоставления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9) образцы оформления документов, необходимых для получения муниципальной услуги, и </w:t>
      </w:r>
      <w:r>
        <w:rPr>
          <w:rFonts w:eastAsia="Times New Roman"/>
          <w:color w:val="auto"/>
          <w:szCs w:val="24"/>
        </w:rPr>
        <w:lastRenderedPageBreak/>
        <w:t>требования к ним.</w:t>
      </w:r>
    </w:p>
    <w:p w:rsidR="005039E3" w:rsidRDefault="005039E3" w:rsidP="00A20BD4">
      <w:pPr>
        <w:widowControl w:val="0"/>
        <w:autoSpaceDE w:val="0"/>
        <w:autoSpaceDN w:val="0"/>
        <w:adjustRightInd w:val="0"/>
        <w:ind w:firstLine="540"/>
        <w:jc w:val="both"/>
        <w:rPr>
          <w:rFonts w:eastAsia="Times New Roman"/>
          <w:color w:val="auto"/>
          <w:szCs w:val="24"/>
        </w:rPr>
      </w:pPr>
      <w:r w:rsidRPr="006A1270">
        <w:rPr>
          <w:rFonts w:eastAsia="Times New Roman"/>
          <w:b/>
          <w:color w:val="auto"/>
          <w:szCs w:val="24"/>
        </w:rPr>
        <w:t>14.</w:t>
      </w:r>
      <w:r>
        <w:rPr>
          <w:rFonts w:eastAsia="Times New Roman"/>
          <w:color w:val="auto"/>
          <w:szCs w:val="24"/>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1) лично при обращении к должностному лицу (специалисту) отдела по управлению муниципальной собственности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2) по контактному телефону в часы работы Администрации, указанные в </w:t>
      </w:r>
      <w:hyperlink w:anchor="Par617" w:history="1">
        <w:r w:rsidRPr="006F13EF">
          <w:rPr>
            <w:rFonts w:eastAsia="Times New Roman"/>
            <w:color w:val="auto"/>
            <w:szCs w:val="24"/>
          </w:rPr>
          <w:t>приложении 1</w:t>
        </w:r>
      </w:hyperlink>
      <w:r>
        <w:rPr>
          <w:rFonts w:eastAsia="Times New Roman"/>
          <w:color w:val="auto"/>
          <w:szCs w:val="24"/>
        </w:rPr>
        <w:t xml:space="preserve"> к Административному регламенту;</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3) посредством электронного обращения на адрес электронной почты, указанный в </w:t>
      </w:r>
      <w:hyperlink w:anchor="Par617" w:history="1">
        <w:r w:rsidRPr="006F13EF">
          <w:rPr>
            <w:rFonts w:eastAsia="Times New Roman"/>
            <w:color w:val="auto"/>
            <w:szCs w:val="24"/>
          </w:rPr>
          <w:t>приложении 1</w:t>
        </w:r>
      </w:hyperlink>
      <w:r>
        <w:rPr>
          <w:rFonts w:eastAsia="Times New Roman"/>
          <w:color w:val="auto"/>
          <w:szCs w:val="24"/>
        </w:rPr>
        <w:t xml:space="preserve"> к Административному регламенту;</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4) в сети Интернет на официальном сайте администрации муниципального образования «Город Кедровый» </w:t>
      </w:r>
      <w:hyperlink r:id="rId8" w:history="1">
        <w:r w:rsidRPr="00830744">
          <w:rPr>
            <w:rStyle w:val="a5"/>
            <w:rFonts w:eastAsia="Times New Roman"/>
            <w:szCs w:val="24"/>
            <w:lang w:val="en-US"/>
          </w:rPr>
          <w:t>http</w:t>
        </w:r>
        <w:r w:rsidRPr="008A33E9">
          <w:rPr>
            <w:rStyle w:val="a5"/>
            <w:rFonts w:eastAsia="Times New Roman"/>
            <w:szCs w:val="24"/>
          </w:rPr>
          <w:t>://</w:t>
        </w:r>
        <w:r w:rsidRPr="00830744">
          <w:rPr>
            <w:rStyle w:val="a5"/>
            <w:rFonts w:eastAsia="Times New Roman"/>
            <w:szCs w:val="24"/>
            <w:lang w:val="en-US"/>
          </w:rPr>
          <w:t>www</w:t>
        </w:r>
        <w:r w:rsidRPr="008A33E9">
          <w:rPr>
            <w:rStyle w:val="a5"/>
            <w:rFonts w:eastAsia="Times New Roman"/>
            <w:szCs w:val="24"/>
          </w:rPr>
          <w:t>.</w:t>
        </w:r>
        <w:r w:rsidRPr="00830744">
          <w:rPr>
            <w:rStyle w:val="a5"/>
            <w:rFonts w:eastAsia="Times New Roman"/>
            <w:szCs w:val="24"/>
            <w:lang w:val="en-US"/>
          </w:rPr>
          <w:t>kedradm</w:t>
        </w:r>
        <w:r w:rsidRPr="008A33E9">
          <w:rPr>
            <w:rStyle w:val="a5"/>
            <w:rFonts w:eastAsia="Times New Roman"/>
            <w:szCs w:val="24"/>
          </w:rPr>
          <w:t>.</w:t>
        </w:r>
        <w:r w:rsidRPr="00830744">
          <w:rPr>
            <w:rStyle w:val="a5"/>
            <w:rFonts w:eastAsia="Times New Roman"/>
            <w:szCs w:val="24"/>
            <w:lang w:val="en-US"/>
          </w:rPr>
          <w:t>tomsk</w:t>
        </w:r>
        <w:r w:rsidRPr="008A33E9">
          <w:rPr>
            <w:rStyle w:val="a5"/>
            <w:rFonts w:eastAsia="Times New Roman"/>
            <w:szCs w:val="24"/>
          </w:rPr>
          <w:t>.</w:t>
        </w:r>
        <w:r w:rsidRPr="00830744">
          <w:rPr>
            <w:rStyle w:val="a5"/>
            <w:rFonts w:eastAsia="Times New Roman"/>
            <w:szCs w:val="24"/>
            <w:lang w:val="en-US"/>
          </w:rPr>
          <w:t>ru</w:t>
        </w:r>
        <w:r w:rsidRPr="008A33E9">
          <w:rPr>
            <w:rStyle w:val="a5"/>
            <w:rFonts w:eastAsia="Times New Roman"/>
            <w:szCs w:val="24"/>
          </w:rPr>
          <w:t>/</w:t>
        </w:r>
      </w:hyperlink>
      <w:r w:rsidRPr="008A33E9">
        <w:rPr>
          <w:rFonts w:eastAsia="Times New Roman"/>
          <w:color w:val="auto"/>
          <w:szCs w:val="24"/>
        </w:rPr>
        <w:t xml:space="preserve"> </w:t>
      </w:r>
      <w:r>
        <w:rPr>
          <w:rFonts w:eastAsia="Times New Roman"/>
          <w:color w:val="auto"/>
          <w:szCs w:val="24"/>
        </w:rPr>
        <w:t>в разделе "Муниципальные услуги – Реестр муниципальных услуг";</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5) на информационных стендах в Администрации по адресу, указанному </w:t>
      </w:r>
      <w:r w:rsidRPr="006F13EF">
        <w:rPr>
          <w:rFonts w:eastAsia="Times New Roman"/>
          <w:color w:val="auto"/>
          <w:szCs w:val="24"/>
        </w:rPr>
        <w:t xml:space="preserve">в </w:t>
      </w:r>
      <w:hyperlink w:anchor="Par617" w:history="1">
        <w:r w:rsidRPr="006F13EF">
          <w:rPr>
            <w:rFonts w:eastAsia="Times New Roman"/>
            <w:color w:val="auto"/>
            <w:szCs w:val="24"/>
          </w:rPr>
          <w:t>приложении 1</w:t>
        </w:r>
      </w:hyperlink>
      <w:r>
        <w:rPr>
          <w:rFonts w:eastAsia="Times New Roman"/>
          <w:color w:val="auto"/>
          <w:szCs w:val="24"/>
        </w:rPr>
        <w:t xml:space="preserve"> к Административному регламенту;</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6) посредством Единого портала государственных и муниципальных услуг (функций): http://www.gosuslugi.ru/;</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7) посредством Портала государственных и муниципальных услуг Томской области: http://pgs.tomsk.gov.ru/;</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8) при обращении в МФЦ (при условии заключенного соглашения).</w:t>
      </w:r>
    </w:p>
    <w:p w:rsidR="005039E3" w:rsidRDefault="005039E3" w:rsidP="00A20BD4">
      <w:pPr>
        <w:widowControl w:val="0"/>
        <w:autoSpaceDE w:val="0"/>
        <w:autoSpaceDN w:val="0"/>
        <w:adjustRightInd w:val="0"/>
        <w:ind w:firstLine="540"/>
        <w:jc w:val="both"/>
        <w:rPr>
          <w:rFonts w:eastAsia="Times New Roman"/>
          <w:color w:val="auto"/>
          <w:szCs w:val="24"/>
        </w:rPr>
      </w:pPr>
      <w:r w:rsidRPr="006A1270">
        <w:rPr>
          <w:rFonts w:eastAsia="Times New Roman"/>
          <w:b/>
          <w:color w:val="auto"/>
          <w:szCs w:val="24"/>
        </w:rPr>
        <w:t>15.</w:t>
      </w:r>
      <w:r>
        <w:rPr>
          <w:rFonts w:eastAsia="Times New Roman"/>
          <w:color w:val="auto"/>
          <w:szCs w:val="24"/>
        </w:rPr>
        <w:t xml:space="preserve"> Информационные стенды оборудуются при входе в помещение отдела по управлению муниципальной собственностью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10. На информационных стендах размещается следующая обязательная информация:</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1) почтовый адрес Администрации и отдела по управлению муниципальной собственностью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2) адрес официального сайта органов местного самоуправления муниципального образования «Город Кедровый» в сети Интернет;</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3) справочные номера телефонов органов местного самоуправления муниципального образования «Город Кедровый» и отдела по управлению муниципальной собственностью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4) график работы Администрации и отдела по управлению муниципальной собственностью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5) выдержки из правовых актов, содержащих нормы, регулирующие деятельность по предоставлению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6) перечень документов, необходимых для получения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7) образец оформления заявления;</w:t>
      </w:r>
    </w:p>
    <w:p w:rsidR="005039E3" w:rsidRPr="00073660"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8) текст настоящего Административного регламента </w:t>
      </w:r>
      <w:r w:rsidRPr="00073660">
        <w:rPr>
          <w:rFonts w:eastAsia="Times New Roman"/>
          <w:color w:val="auto"/>
          <w:szCs w:val="24"/>
        </w:rPr>
        <w:t xml:space="preserve">с </w:t>
      </w:r>
      <w:hyperlink w:anchor="Par617" w:history="1">
        <w:r w:rsidRPr="00073660">
          <w:rPr>
            <w:rFonts w:eastAsia="Times New Roman"/>
            <w:color w:val="auto"/>
            <w:szCs w:val="24"/>
          </w:rPr>
          <w:t>приложениями</w:t>
        </w:r>
      </w:hyperlink>
      <w:r w:rsidRPr="00073660">
        <w:rPr>
          <w:rFonts w:eastAsia="Times New Roman"/>
          <w:color w:val="auto"/>
          <w:szCs w:val="24"/>
        </w:rPr>
        <w:t>.</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16.</w:t>
      </w:r>
      <w:r>
        <w:rPr>
          <w:rFonts w:eastAsia="Times New Roman"/>
          <w:color w:val="auto"/>
          <w:szCs w:val="24"/>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по управлению муниципальной собственностью Администрации, представленному в </w:t>
      </w:r>
      <w:hyperlink w:anchor="Par617" w:history="1">
        <w:r w:rsidRPr="00073660">
          <w:rPr>
            <w:rFonts w:eastAsia="Times New Roman"/>
            <w:color w:val="auto"/>
            <w:szCs w:val="24"/>
          </w:rPr>
          <w:t>приложении 1</w:t>
        </w:r>
      </w:hyperlink>
      <w:r w:rsidRPr="00073660">
        <w:rPr>
          <w:rFonts w:eastAsia="Times New Roman"/>
          <w:color w:val="auto"/>
          <w:szCs w:val="24"/>
        </w:rPr>
        <w:t xml:space="preserve"> к</w:t>
      </w:r>
      <w:r>
        <w:rPr>
          <w:rFonts w:eastAsia="Times New Roman"/>
          <w:color w:val="auto"/>
          <w:szCs w:val="24"/>
        </w:rPr>
        <w:t xml:space="preserve"> Административному регламенту.</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17.</w:t>
      </w:r>
      <w:r>
        <w:rPr>
          <w:rFonts w:eastAsia="Times New Roman"/>
          <w:color w:val="auto"/>
          <w:szCs w:val="24"/>
        </w:rPr>
        <w:t xml:space="preserve">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18.</w:t>
      </w:r>
      <w:r>
        <w:rPr>
          <w:rFonts w:eastAsia="Times New Roman"/>
          <w:color w:val="auto"/>
          <w:szCs w:val="24"/>
        </w:rPr>
        <w:t xml:space="preserve"> При ответах на телефонные звонки и устные обращения специалисты Администрации обязаны предоставлять информацию по следующим вопросам:</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1) о месте предоставления муниципальной услуги и способах проезда к нему;</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2) о графике приема граждан по вопросам предоставления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3) о входящих номерах, под которыми зарегистрированы в системе делопроизводства Администрации, поступившие от заявителей документы.</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4) о нормативных правовых актах, регулирующих предоставление муниципальной услуги </w:t>
      </w:r>
      <w:r>
        <w:rPr>
          <w:rFonts w:eastAsia="Times New Roman"/>
          <w:color w:val="auto"/>
          <w:szCs w:val="24"/>
        </w:rPr>
        <w:lastRenderedPageBreak/>
        <w:t>(наименование, номер, дата принятия нормативного акта);</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5) о перечне документов, необходимых для получения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6) о сроках рассмотрения документов;</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7) о сроках предоставления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8) о месте размещения на официальном сайте органов местного самоуправления в сети Интернет информации по вопросам предоставления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19.</w:t>
      </w:r>
      <w:r>
        <w:rPr>
          <w:rFonts w:eastAsia="Times New Roman"/>
          <w:color w:val="auto"/>
          <w:szCs w:val="24"/>
        </w:rPr>
        <w:t xml:space="preserve"> При общении с гражданами (по телефону или лично) специалисты Администрации и отдела по управлению муниципальной собственностью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20.</w:t>
      </w:r>
      <w:r>
        <w:rPr>
          <w:rFonts w:eastAsia="Times New Roman"/>
          <w:color w:val="auto"/>
          <w:szCs w:val="24"/>
        </w:rPr>
        <w:t xml:space="preserve"> При обращении за информацией гражданина лично специалисты отдела по управлению муниципальной собственностью Администрации 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пятнадцать минут.</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21.</w:t>
      </w:r>
      <w:r>
        <w:rPr>
          <w:rFonts w:eastAsia="Times New Roman"/>
          <w:color w:val="auto"/>
          <w:szCs w:val="24"/>
        </w:rPr>
        <w:t xml:space="preserve"> Если для подготовки ответа на устное обращение требуется более пятнадцати минут, специалист отдела по управлению муниципальной собственностью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пятнадцати календарных дней со дня устного обращения заявителя.</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22.</w:t>
      </w:r>
      <w:r>
        <w:rPr>
          <w:rFonts w:eastAsia="Times New Roman"/>
          <w:color w:val="auto"/>
          <w:szCs w:val="24"/>
        </w:rPr>
        <w:t xml:space="preserve">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по управлению муниципальной собственностью Администрации.</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23.</w:t>
      </w:r>
      <w:r>
        <w:rPr>
          <w:rFonts w:eastAsia="Times New Roman"/>
          <w:color w:val="auto"/>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24.</w:t>
      </w:r>
      <w:r>
        <w:rPr>
          <w:rFonts w:eastAsia="Times New Roman"/>
          <w:color w:val="auto"/>
          <w:szCs w:val="24"/>
        </w:rPr>
        <w:t xml:space="preserve">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тридцати календарных дней со дня регистрации обращения.</w:t>
      </w:r>
    </w:p>
    <w:p w:rsidR="005039E3" w:rsidRDefault="005039E3" w:rsidP="00A20BD4">
      <w:pPr>
        <w:widowControl w:val="0"/>
        <w:autoSpaceDE w:val="0"/>
        <w:autoSpaceDN w:val="0"/>
        <w:adjustRightInd w:val="0"/>
        <w:ind w:firstLine="540"/>
        <w:jc w:val="both"/>
        <w:rPr>
          <w:rFonts w:eastAsia="Times New Roman"/>
          <w:color w:val="auto"/>
          <w:szCs w:val="24"/>
        </w:rPr>
      </w:pPr>
      <w:r w:rsidRPr="00203871">
        <w:rPr>
          <w:rFonts w:eastAsia="Times New Roman"/>
          <w:b/>
          <w:color w:val="auto"/>
          <w:szCs w:val="24"/>
        </w:rPr>
        <w:t>25.</w:t>
      </w:r>
      <w:r>
        <w:rPr>
          <w:rFonts w:eastAsia="Times New Roman"/>
          <w:color w:val="auto"/>
          <w:szCs w:val="24"/>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9" w:history="1">
        <w:r w:rsidRPr="00073660">
          <w:rPr>
            <w:rFonts w:eastAsia="Times New Roman"/>
            <w:color w:val="auto"/>
            <w:szCs w:val="24"/>
          </w:rPr>
          <w:t>законом</w:t>
        </w:r>
      </w:hyperlink>
      <w:r>
        <w:rPr>
          <w:rFonts w:eastAsia="Times New Roman"/>
          <w:color w:val="auto"/>
          <w:szCs w:val="24"/>
        </w:rPr>
        <w:t xml:space="preserve"> от 02.05.2006 № 59-ФЗ "О порядке рассмотрения обращений граждан Российской Федерации".</w:t>
      </w:r>
    </w:p>
    <w:p w:rsidR="005039E3" w:rsidRPr="00DB2BEB" w:rsidRDefault="005039E3" w:rsidP="00A20BD4">
      <w:pPr>
        <w:ind w:firstLine="709"/>
        <w:jc w:val="both"/>
        <w:rPr>
          <w:rFonts w:eastAsia="Times New Roman"/>
          <w:color w:val="auto"/>
          <w:szCs w:val="24"/>
        </w:rPr>
      </w:pPr>
    </w:p>
    <w:p w:rsidR="005039E3" w:rsidRPr="00DB2BEB" w:rsidRDefault="005039E3" w:rsidP="00A20BD4">
      <w:pPr>
        <w:ind w:firstLine="709"/>
        <w:jc w:val="center"/>
        <w:rPr>
          <w:rFonts w:eastAsia="Times New Roman"/>
          <w:color w:val="auto"/>
          <w:szCs w:val="24"/>
        </w:rPr>
      </w:pPr>
      <w:r w:rsidRPr="00DB2BEB">
        <w:rPr>
          <w:rFonts w:eastAsia="Times New Roman"/>
          <w:b/>
          <w:color w:val="auto"/>
          <w:szCs w:val="24"/>
        </w:rPr>
        <w:t>Сроки исполнения муниципальной услуги</w:t>
      </w:r>
    </w:p>
    <w:p w:rsidR="005039E3" w:rsidRPr="00DB2BEB" w:rsidRDefault="005039E3" w:rsidP="00A20BD4">
      <w:pPr>
        <w:ind w:firstLine="709"/>
        <w:jc w:val="both"/>
        <w:rPr>
          <w:rFonts w:eastAsia="Times New Roman"/>
          <w:color w:val="auto"/>
          <w:szCs w:val="24"/>
        </w:rPr>
      </w:pPr>
    </w:p>
    <w:p w:rsidR="005039E3" w:rsidRPr="00DB2BEB" w:rsidRDefault="005039E3" w:rsidP="00A20BD4">
      <w:pPr>
        <w:pStyle w:val="ConsPlusNonformat"/>
        <w:ind w:firstLine="567"/>
        <w:jc w:val="both"/>
        <w:rPr>
          <w:rFonts w:ascii="Times New Roman" w:hAnsi="Times New Roman" w:cs="Times New Roman"/>
          <w:sz w:val="24"/>
          <w:szCs w:val="24"/>
        </w:rPr>
      </w:pPr>
      <w:r>
        <w:rPr>
          <w:rFonts w:ascii="Times New Roman" w:hAnsi="Times New Roman" w:cs="Times New Roman"/>
          <w:b/>
          <w:sz w:val="24"/>
          <w:szCs w:val="24"/>
        </w:rPr>
        <w:t>26</w:t>
      </w:r>
      <w:r w:rsidRPr="00ED5E68">
        <w:rPr>
          <w:rFonts w:ascii="Times New Roman" w:hAnsi="Times New Roman" w:cs="Times New Roman"/>
          <w:b/>
          <w:sz w:val="24"/>
          <w:szCs w:val="24"/>
        </w:rPr>
        <w:t>.</w:t>
      </w:r>
      <w:r w:rsidRPr="00DB2BEB">
        <w:rPr>
          <w:rFonts w:ascii="Times New Roman" w:hAnsi="Times New Roman" w:cs="Times New Roman"/>
          <w:sz w:val="24"/>
          <w:szCs w:val="24"/>
        </w:rPr>
        <w:t>Максимальное время ожидания в очереди при подаче заявления для предоставления муниципальной услуги не должно превышать 15 минут.</w:t>
      </w:r>
    </w:p>
    <w:p w:rsidR="005039E3" w:rsidRPr="00DB2BEB" w:rsidRDefault="005039E3" w:rsidP="00A20BD4">
      <w:pPr>
        <w:pStyle w:val="afa"/>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b/>
          <w:sz w:val="24"/>
          <w:szCs w:val="24"/>
        </w:rPr>
        <w:t>27</w:t>
      </w:r>
      <w:r w:rsidRPr="00ED5E68">
        <w:rPr>
          <w:rFonts w:ascii="Times New Roman" w:hAnsi="Times New Roman"/>
          <w:b/>
          <w:sz w:val="24"/>
          <w:szCs w:val="24"/>
        </w:rPr>
        <w:t>.</w:t>
      </w:r>
      <w:r w:rsidRPr="00DB2BEB">
        <w:rPr>
          <w:rFonts w:ascii="Times New Roman" w:hAnsi="Times New Roman"/>
          <w:sz w:val="24"/>
          <w:szCs w:val="24"/>
        </w:rPr>
        <w:t xml:space="preserve"> </w:t>
      </w:r>
      <w:r>
        <w:rPr>
          <w:rFonts w:ascii="Times New Roman" w:hAnsi="Times New Roman"/>
          <w:sz w:val="24"/>
          <w:szCs w:val="24"/>
        </w:rPr>
        <w:t>М</w:t>
      </w:r>
      <w:r w:rsidRPr="00DB2BEB">
        <w:rPr>
          <w:rFonts w:ascii="Times New Roman" w:hAnsi="Times New Roman"/>
          <w:sz w:val="24"/>
          <w:szCs w:val="24"/>
        </w:rPr>
        <w:t>униципальн</w:t>
      </w:r>
      <w:r>
        <w:rPr>
          <w:rFonts w:ascii="Times New Roman" w:hAnsi="Times New Roman"/>
          <w:sz w:val="24"/>
          <w:szCs w:val="24"/>
        </w:rPr>
        <w:t>ая</w:t>
      </w:r>
      <w:r w:rsidRPr="00DB2BEB">
        <w:rPr>
          <w:rFonts w:ascii="Times New Roman" w:hAnsi="Times New Roman"/>
          <w:sz w:val="24"/>
          <w:szCs w:val="24"/>
        </w:rPr>
        <w:t xml:space="preserve"> услуг</w:t>
      </w:r>
      <w:r>
        <w:rPr>
          <w:rFonts w:ascii="Times New Roman" w:hAnsi="Times New Roman"/>
          <w:sz w:val="24"/>
          <w:szCs w:val="24"/>
        </w:rPr>
        <w:t>а предоставляется в течение десяти календарных дней со дня получения заявления о выдаче разрешения на строительство</w:t>
      </w:r>
      <w:r w:rsidRPr="00DB2BEB">
        <w:rPr>
          <w:rFonts w:ascii="Times New Roman" w:hAnsi="Times New Roman"/>
          <w:sz w:val="24"/>
          <w:szCs w:val="24"/>
        </w:rPr>
        <w:t>.</w:t>
      </w:r>
    </w:p>
    <w:p w:rsidR="005039E3" w:rsidRPr="00DB2BEB" w:rsidRDefault="005039E3" w:rsidP="00A20BD4">
      <w:pPr>
        <w:tabs>
          <w:tab w:val="left" w:pos="540"/>
          <w:tab w:val="left" w:pos="1276"/>
          <w:tab w:val="num" w:pos="1572"/>
        </w:tabs>
        <w:jc w:val="both"/>
        <w:rPr>
          <w:rFonts w:eastAsia="Times New Roman"/>
          <w:color w:val="auto"/>
          <w:szCs w:val="24"/>
        </w:rPr>
      </w:pPr>
      <w:r>
        <w:rPr>
          <w:rFonts w:eastAsia="Times New Roman"/>
          <w:color w:val="auto"/>
          <w:szCs w:val="24"/>
        </w:rPr>
        <w:tab/>
      </w:r>
      <w:r>
        <w:rPr>
          <w:rFonts w:eastAsia="Times New Roman"/>
          <w:b/>
          <w:color w:val="auto"/>
          <w:szCs w:val="24"/>
        </w:rPr>
        <w:t>28</w:t>
      </w:r>
      <w:r w:rsidRPr="00ED5E68">
        <w:rPr>
          <w:rFonts w:eastAsia="Times New Roman"/>
          <w:b/>
          <w:color w:val="auto"/>
          <w:szCs w:val="24"/>
        </w:rPr>
        <w:t>.</w:t>
      </w:r>
      <w:r w:rsidRPr="00DB2BEB">
        <w:rPr>
          <w:rFonts w:eastAsia="Times New Roman"/>
          <w:color w:val="auto"/>
          <w:szCs w:val="24"/>
        </w:rPr>
        <w:t xml:space="preserve"> Выдача (направление) разрешения на строительство объекта индивидуального жилищного строительства (отказа в выдаче разрешения на строительство объекта индивидуального жилищного строительства)  оформляется письменно и в течение </w:t>
      </w:r>
      <w:r>
        <w:rPr>
          <w:rFonts w:eastAsia="Times New Roman"/>
          <w:color w:val="auto"/>
          <w:szCs w:val="24"/>
        </w:rPr>
        <w:t>2</w:t>
      </w:r>
      <w:r w:rsidRPr="00DB2BEB">
        <w:rPr>
          <w:rFonts w:eastAsia="Times New Roman"/>
          <w:color w:val="auto"/>
          <w:szCs w:val="24"/>
        </w:rPr>
        <w:t xml:space="preserve"> </w:t>
      </w:r>
      <w:r>
        <w:rPr>
          <w:rFonts w:eastAsia="Times New Roman"/>
          <w:color w:val="auto"/>
          <w:szCs w:val="24"/>
        </w:rPr>
        <w:t>календарных</w:t>
      </w:r>
      <w:r w:rsidRPr="00DB2BEB">
        <w:rPr>
          <w:rFonts w:eastAsia="Times New Roman"/>
          <w:color w:val="auto"/>
          <w:szCs w:val="24"/>
        </w:rPr>
        <w:t xml:space="preserve"> дней направляется заявителю.</w:t>
      </w:r>
    </w:p>
    <w:p w:rsidR="005039E3" w:rsidRPr="00DB2BEB" w:rsidRDefault="005039E3" w:rsidP="00A20BD4">
      <w:pPr>
        <w:tabs>
          <w:tab w:val="left" w:pos="540"/>
          <w:tab w:val="left" w:pos="1276"/>
          <w:tab w:val="num" w:pos="1572"/>
        </w:tabs>
        <w:jc w:val="both"/>
        <w:rPr>
          <w:rFonts w:eastAsia="Times New Roman"/>
          <w:color w:val="auto"/>
          <w:szCs w:val="24"/>
        </w:rPr>
      </w:pPr>
      <w:r w:rsidRPr="00DB2BEB">
        <w:rPr>
          <w:rFonts w:eastAsia="Times New Roman"/>
          <w:color w:val="auto"/>
          <w:szCs w:val="24"/>
        </w:rPr>
        <w:tab/>
      </w:r>
      <w:r>
        <w:rPr>
          <w:rFonts w:eastAsia="Times New Roman"/>
          <w:b/>
          <w:color w:val="auto"/>
          <w:szCs w:val="24"/>
        </w:rPr>
        <w:t>29</w:t>
      </w:r>
      <w:r w:rsidRPr="00ED5E68">
        <w:rPr>
          <w:rFonts w:eastAsia="Times New Roman"/>
          <w:b/>
          <w:color w:val="auto"/>
          <w:szCs w:val="24"/>
        </w:rPr>
        <w:t>.</w:t>
      </w:r>
      <w:r w:rsidRPr="00DB2BEB">
        <w:rPr>
          <w:rFonts w:eastAsia="Times New Roman"/>
          <w:color w:val="auto"/>
          <w:szCs w:val="24"/>
        </w:rPr>
        <w:t xml:space="preserve">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w:t>
      </w:r>
      <w:r>
        <w:rPr>
          <w:rFonts w:eastAsia="Times New Roman"/>
          <w:color w:val="auto"/>
          <w:szCs w:val="24"/>
        </w:rPr>
        <w:t>2</w:t>
      </w:r>
      <w:r w:rsidRPr="00DB2BEB">
        <w:rPr>
          <w:rFonts w:eastAsia="Times New Roman"/>
          <w:color w:val="auto"/>
          <w:szCs w:val="24"/>
        </w:rPr>
        <w:t xml:space="preserve"> </w:t>
      </w:r>
      <w:r>
        <w:rPr>
          <w:rFonts w:eastAsia="Times New Roman"/>
          <w:color w:val="auto"/>
          <w:szCs w:val="24"/>
        </w:rPr>
        <w:t xml:space="preserve">календарных </w:t>
      </w:r>
      <w:r w:rsidRPr="00DB2BEB">
        <w:rPr>
          <w:rFonts w:eastAsia="Times New Roman"/>
          <w:color w:val="auto"/>
          <w:szCs w:val="24"/>
        </w:rPr>
        <w:t>дней с момента подготовки мотивированного отказа направляется заявителю.</w:t>
      </w:r>
    </w:p>
    <w:p w:rsidR="005039E3" w:rsidRPr="00DB2BEB" w:rsidRDefault="005039E3" w:rsidP="00A20BD4">
      <w:pPr>
        <w:tabs>
          <w:tab w:val="left" w:pos="540"/>
          <w:tab w:val="left" w:pos="1276"/>
          <w:tab w:val="num" w:pos="1572"/>
        </w:tabs>
        <w:jc w:val="both"/>
        <w:rPr>
          <w:rFonts w:eastAsia="Times New Roman"/>
          <w:color w:val="auto"/>
          <w:szCs w:val="24"/>
        </w:rPr>
      </w:pPr>
      <w:r w:rsidRPr="00DB2BEB">
        <w:rPr>
          <w:rFonts w:eastAsia="Times New Roman"/>
          <w:color w:val="auto"/>
          <w:szCs w:val="24"/>
        </w:rPr>
        <w:lastRenderedPageBreak/>
        <w:tab/>
      </w:r>
      <w:r>
        <w:rPr>
          <w:rFonts w:eastAsia="Times New Roman"/>
          <w:b/>
          <w:color w:val="auto"/>
          <w:szCs w:val="24"/>
        </w:rPr>
        <w:t>30</w:t>
      </w:r>
      <w:r w:rsidRPr="00ED5E68">
        <w:rPr>
          <w:rFonts w:eastAsia="Times New Roman"/>
          <w:b/>
          <w:color w:val="auto"/>
          <w:szCs w:val="24"/>
        </w:rPr>
        <w:t>.</w:t>
      </w:r>
      <w:r w:rsidRPr="00DB2BEB">
        <w:rPr>
          <w:rFonts w:eastAsia="Times New Roman"/>
          <w:color w:val="auto"/>
          <w:szCs w:val="24"/>
        </w:rPr>
        <w:t xml:space="preserve"> Прием и регистрация заявления для предоставления муниципальной услуги составляет </w:t>
      </w:r>
      <w:r>
        <w:rPr>
          <w:rFonts w:eastAsia="Times New Roman"/>
          <w:color w:val="auto"/>
          <w:szCs w:val="24"/>
        </w:rPr>
        <w:t>2</w:t>
      </w:r>
      <w:r w:rsidRPr="00DB2BEB">
        <w:rPr>
          <w:rFonts w:eastAsia="Times New Roman"/>
          <w:color w:val="auto"/>
          <w:szCs w:val="24"/>
        </w:rPr>
        <w:t xml:space="preserve"> дня со дня поступления заявления. </w:t>
      </w:r>
    </w:p>
    <w:p w:rsidR="005039E3" w:rsidRPr="00DB2BEB" w:rsidRDefault="005039E3" w:rsidP="00A20BD4">
      <w:pPr>
        <w:tabs>
          <w:tab w:val="left" w:pos="709"/>
          <w:tab w:val="left" w:pos="1276"/>
          <w:tab w:val="num" w:pos="1572"/>
        </w:tabs>
        <w:jc w:val="both"/>
        <w:rPr>
          <w:rFonts w:eastAsia="Times New Roman"/>
          <w:color w:val="auto"/>
          <w:szCs w:val="24"/>
        </w:rPr>
      </w:pPr>
    </w:p>
    <w:p w:rsidR="005039E3" w:rsidRPr="00DB2BEB" w:rsidRDefault="005039E3" w:rsidP="00A20BD4">
      <w:pPr>
        <w:tabs>
          <w:tab w:val="left" w:pos="709"/>
          <w:tab w:val="left" w:pos="1276"/>
          <w:tab w:val="num" w:pos="1572"/>
        </w:tabs>
        <w:jc w:val="center"/>
        <w:rPr>
          <w:rFonts w:eastAsia="Times New Roman"/>
          <w:b/>
          <w:color w:val="auto"/>
          <w:szCs w:val="24"/>
        </w:rPr>
      </w:pPr>
      <w:r w:rsidRPr="00DB2BEB">
        <w:rPr>
          <w:rFonts w:eastAsia="Times New Roman"/>
          <w:b/>
          <w:color w:val="auto"/>
          <w:szCs w:val="24"/>
        </w:rPr>
        <w:t>Перечень нормативных правовых актов</w:t>
      </w:r>
    </w:p>
    <w:p w:rsidR="005039E3" w:rsidRPr="00DB2BEB" w:rsidRDefault="005039E3" w:rsidP="00A20BD4">
      <w:pPr>
        <w:tabs>
          <w:tab w:val="left" w:pos="709"/>
          <w:tab w:val="left" w:pos="1276"/>
          <w:tab w:val="num" w:pos="1572"/>
        </w:tabs>
        <w:jc w:val="center"/>
        <w:rPr>
          <w:rFonts w:eastAsia="Times New Roman"/>
          <w:b/>
          <w:color w:val="auto"/>
          <w:szCs w:val="24"/>
        </w:rPr>
      </w:pPr>
    </w:p>
    <w:p w:rsidR="005039E3" w:rsidRPr="00DB2BEB" w:rsidRDefault="005039E3" w:rsidP="00A20BD4">
      <w:pPr>
        <w:pStyle w:val="af6"/>
        <w:widowControl w:val="0"/>
        <w:ind w:firstLine="540"/>
      </w:pPr>
      <w:r>
        <w:rPr>
          <w:b/>
        </w:rPr>
        <w:t>31</w:t>
      </w:r>
      <w:r w:rsidRPr="00ED5E68">
        <w:rPr>
          <w:b/>
        </w:rPr>
        <w:t>.</w:t>
      </w:r>
      <w:r w:rsidRPr="00DB2BEB">
        <w:t xml:space="preserve">Исполнение муниципальной услуги осуществляется в соответствии со следующими нормативными правовыми актами: </w:t>
      </w:r>
    </w:p>
    <w:p w:rsidR="005039E3" w:rsidRPr="00DB2BEB" w:rsidRDefault="005039E3" w:rsidP="00A20BD4">
      <w:pPr>
        <w:overflowPunct w:val="0"/>
        <w:ind w:firstLine="709"/>
        <w:jc w:val="both"/>
        <w:rPr>
          <w:rFonts w:eastAsia="Times New Roman"/>
          <w:color w:val="auto"/>
          <w:szCs w:val="24"/>
        </w:rPr>
      </w:pPr>
      <w:r w:rsidRPr="00DB2BEB">
        <w:rPr>
          <w:rFonts w:eastAsia="Times New Roman"/>
          <w:color w:val="auto"/>
          <w:szCs w:val="24"/>
        </w:rPr>
        <w:t>- Конституцией Российской Федерации;</w:t>
      </w:r>
    </w:p>
    <w:p w:rsidR="005039E3" w:rsidRPr="00DB2BEB" w:rsidRDefault="005039E3" w:rsidP="00A20BD4">
      <w:pPr>
        <w:tabs>
          <w:tab w:val="left" w:pos="426"/>
        </w:tabs>
        <w:overflowPunct w:val="0"/>
        <w:ind w:firstLine="709"/>
        <w:jc w:val="both"/>
        <w:rPr>
          <w:rFonts w:eastAsia="Times New Roman"/>
          <w:color w:val="auto"/>
          <w:szCs w:val="24"/>
        </w:rPr>
      </w:pPr>
      <w:r w:rsidRPr="00DB2BEB">
        <w:rPr>
          <w:rFonts w:eastAsia="Times New Roman"/>
          <w:color w:val="auto"/>
          <w:szCs w:val="24"/>
        </w:rPr>
        <w:t>- Градостроительным кодексом Российской Федерации;</w:t>
      </w:r>
    </w:p>
    <w:p w:rsidR="005039E3" w:rsidRPr="00DB2BEB" w:rsidRDefault="005039E3" w:rsidP="00A20BD4">
      <w:pPr>
        <w:pStyle w:val="af6"/>
        <w:widowControl w:val="0"/>
        <w:tabs>
          <w:tab w:val="left" w:pos="284"/>
        </w:tabs>
        <w:ind w:firstLine="709"/>
      </w:pPr>
      <w:r w:rsidRPr="00DB2BEB">
        <w:t>- Федеральным законом от 06.10.2003 № 131-ФЗ «Об общих принципах организации местного самоуправления в  Российской Федерации»;</w:t>
      </w:r>
    </w:p>
    <w:p w:rsidR="005039E3" w:rsidRPr="00DB2BEB" w:rsidRDefault="005039E3" w:rsidP="00A20BD4">
      <w:pPr>
        <w:tabs>
          <w:tab w:val="left" w:pos="426"/>
        </w:tabs>
        <w:overflowPunct w:val="0"/>
        <w:ind w:firstLine="709"/>
        <w:jc w:val="both"/>
        <w:rPr>
          <w:rFonts w:eastAsia="Times New Roman"/>
          <w:color w:val="auto"/>
          <w:szCs w:val="24"/>
        </w:rPr>
      </w:pPr>
      <w:r w:rsidRPr="00DB2BEB">
        <w:rPr>
          <w:rFonts w:eastAsia="Times New Roman"/>
          <w:color w:val="auto"/>
          <w:szCs w:val="24"/>
        </w:rPr>
        <w:t>- Федеральным законом от 27.07.2010 № 210-ФЗ «Об организации предоставления государственных и муниципальных услуг»;</w:t>
      </w:r>
    </w:p>
    <w:p w:rsidR="005039E3" w:rsidRPr="00DB2BEB" w:rsidRDefault="005039E3" w:rsidP="00A20BD4">
      <w:pPr>
        <w:tabs>
          <w:tab w:val="left" w:pos="426"/>
        </w:tabs>
        <w:overflowPunct w:val="0"/>
        <w:ind w:firstLine="709"/>
        <w:jc w:val="both"/>
        <w:rPr>
          <w:rFonts w:eastAsia="Times New Roman"/>
          <w:color w:val="auto"/>
          <w:szCs w:val="24"/>
        </w:rPr>
      </w:pPr>
      <w:r w:rsidRPr="00DB2BEB">
        <w:rPr>
          <w:rFonts w:eastAsia="Times New Roman"/>
          <w:color w:val="auto"/>
          <w:szCs w:val="24"/>
        </w:rPr>
        <w:t xml:space="preserve">- Уставом муниципального образования «Город Кедровый». </w:t>
      </w:r>
    </w:p>
    <w:p w:rsidR="005039E3" w:rsidRPr="00DB2BEB" w:rsidRDefault="005039E3" w:rsidP="00A20BD4">
      <w:pPr>
        <w:tabs>
          <w:tab w:val="left" w:pos="709"/>
          <w:tab w:val="left" w:pos="1276"/>
          <w:tab w:val="num" w:pos="1572"/>
        </w:tabs>
        <w:jc w:val="both"/>
        <w:rPr>
          <w:rFonts w:eastAsia="Times New Roman"/>
          <w:bCs/>
          <w:iCs/>
          <w:color w:val="auto"/>
          <w:szCs w:val="24"/>
        </w:rPr>
      </w:pPr>
    </w:p>
    <w:p w:rsidR="005039E3" w:rsidRPr="00DB2BEB" w:rsidRDefault="005039E3" w:rsidP="00A20BD4">
      <w:pPr>
        <w:ind w:firstLine="567"/>
        <w:jc w:val="center"/>
        <w:rPr>
          <w:rFonts w:eastAsia="Times New Roman"/>
          <w:b/>
          <w:color w:val="auto"/>
          <w:szCs w:val="24"/>
        </w:rPr>
      </w:pPr>
      <w:r w:rsidRPr="00DB2BEB">
        <w:rPr>
          <w:rFonts w:eastAsia="Times New Roman"/>
          <w:b/>
          <w:color w:val="auto"/>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39E3" w:rsidRPr="00DB2BEB" w:rsidRDefault="005039E3" w:rsidP="00A20BD4">
      <w:pPr>
        <w:ind w:firstLine="709"/>
        <w:jc w:val="center"/>
        <w:rPr>
          <w:rFonts w:eastAsia="Times New Roman"/>
          <w:b/>
          <w:color w:val="auto"/>
          <w:szCs w:val="24"/>
        </w:rPr>
      </w:pPr>
    </w:p>
    <w:p w:rsidR="005039E3" w:rsidRPr="00DB2BEB" w:rsidRDefault="005039E3" w:rsidP="00A20BD4">
      <w:pPr>
        <w:ind w:firstLine="540"/>
        <w:jc w:val="both"/>
        <w:rPr>
          <w:rFonts w:eastAsia="Times New Roman"/>
          <w:color w:val="auto"/>
          <w:szCs w:val="24"/>
        </w:rPr>
      </w:pPr>
      <w:r>
        <w:rPr>
          <w:rFonts w:eastAsia="Times New Roman"/>
          <w:b/>
          <w:color w:val="auto"/>
          <w:szCs w:val="24"/>
        </w:rPr>
        <w:t>32</w:t>
      </w:r>
      <w:r w:rsidRPr="00ED5E68">
        <w:rPr>
          <w:rFonts w:eastAsia="Times New Roman"/>
          <w:b/>
          <w:color w:val="auto"/>
          <w:szCs w:val="24"/>
        </w:rPr>
        <w:t>.</w:t>
      </w:r>
      <w:r w:rsidRPr="00DB2BEB">
        <w:rPr>
          <w:rFonts w:eastAsia="Times New Roman"/>
          <w:color w:val="auto"/>
          <w:szCs w:val="24"/>
        </w:rPr>
        <w:t>Для предоставления муниципальной услуги заявитель представляет заявление, которое должно содержать следующие сведения:</w:t>
      </w:r>
    </w:p>
    <w:p w:rsidR="005039E3" w:rsidRDefault="005039E3" w:rsidP="00A20BD4">
      <w:pPr>
        <w:ind w:firstLine="709"/>
        <w:jc w:val="both"/>
        <w:rPr>
          <w:rFonts w:eastAsia="Times New Roman"/>
          <w:color w:val="auto"/>
          <w:szCs w:val="24"/>
        </w:rPr>
      </w:pPr>
      <w:r w:rsidRPr="00DB2BEB">
        <w:rPr>
          <w:rFonts w:eastAsia="Times New Roman"/>
          <w:color w:val="auto"/>
          <w:szCs w:val="24"/>
        </w:rPr>
        <w:t>1) наименование, адрес и телефон;</w:t>
      </w:r>
    </w:p>
    <w:p w:rsidR="005039E3" w:rsidRPr="00DB2BEB" w:rsidRDefault="005039E3" w:rsidP="00A20BD4">
      <w:pPr>
        <w:ind w:firstLine="709"/>
        <w:jc w:val="both"/>
        <w:rPr>
          <w:rFonts w:eastAsia="Times New Roman"/>
          <w:color w:val="auto"/>
          <w:szCs w:val="24"/>
        </w:rPr>
      </w:pPr>
      <w:r>
        <w:rPr>
          <w:rFonts w:eastAsia="Times New Roman"/>
          <w:color w:val="auto"/>
          <w:szCs w:val="24"/>
        </w:rPr>
        <w:t xml:space="preserve">2) адрес земельного участка. </w:t>
      </w:r>
    </w:p>
    <w:p w:rsidR="005039E3" w:rsidRPr="00DB2BEB" w:rsidRDefault="005039E3" w:rsidP="00A20BD4">
      <w:pPr>
        <w:ind w:firstLine="709"/>
        <w:jc w:val="both"/>
        <w:rPr>
          <w:rFonts w:eastAsia="Times New Roman"/>
          <w:color w:val="auto"/>
          <w:szCs w:val="24"/>
        </w:rPr>
      </w:pPr>
      <w:r w:rsidRPr="00DB2BEB">
        <w:rPr>
          <w:rFonts w:eastAsia="Times New Roman"/>
          <w:color w:val="auto"/>
          <w:szCs w:val="24"/>
        </w:rPr>
        <w:t>К заявлению прикладываются следующие документы:</w:t>
      </w:r>
    </w:p>
    <w:p w:rsidR="005039E3" w:rsidRPr="00DB2BEB" w:rsidRDefault="005039E3" w:rsidP="00A20BD4">
      <w:pPr>
        <w:tabs>
          <w:tab w:val="left" w:pos="1276"/>
        </w:tabs>
        <w:ind w:firstLine="709"/>
        <w:jc w:val="both"/>
        <w:rPr>
          <w:rFonts w:eastAsia="Times New Roman"/>
          <w:color w:val="auto"/>
          <w:szCs w:val="24"/>
        </w:rPr>
      </w:pPr>
      <w:r>
        <w:rPr>
          <w:rFonts w:eastAsia="Times New Roman"/>
          <w:color w:val="auto"/>
          <w:szCs w:val="24"/>
        </w:rPr>
        <w:t>а)</w:t>
      </w:r>
      <w:r w:rsidRPr="00DB2BEB">
        <w:rPr>
          <w:rFonts w:eastAsia="Times New Roman"/>
          <w:color w:val="auto"/>
          <w:szCs w:val="24"/>
        </w:rPr>
        <w:t xml:space="preserve"> правоустанавливающие документы на земельный участок. Указанные документы представляются заявителем самостоятельно, если они (их копии или сведения, содержащиеся в них) отсутствуют в Едином государственном реестре прав на недвижимое имущество и сделок с ним;</w:t>
      </w:r>
    </w:p>
    <w:p w:rsidR="005039E3" w:rsidRPr="00DB2BEB" w:rsidRDefault="005039E3" w:rsidP="00A20BD4">
      <w:pPr>
        <w:tabs>
          <w:tab w:val="left" w:pos="1276"/>
        </w:tabs>
        <w:ind w:firstLine="709"/>
        <w:jc w:val="both"/>
        <w:rPr>
          <w:rFonts w:eastAsia="Times New Roman"/>
          <w:color w:val="auto"/>
          <w:szCs w:val="24"/>
        </w:rPr>
      </w:pPr>
      <w:r>
        <w:rPr>
          <w:rFonts w:eastAsia="Times New Roman"/>
          <w:color w:val="auto"/>
          <w:szCs w:val="24"/>
        </w:rPr>
        <w:t>б)</w:t>
      </w:r>
      <w:r w:rsidRPr="00DB2BEB">
        <w:rPr>
          <w:rFonts w:eastAsia="Times New Roman"/>
          <w:color w:val="auto"/>
          <w:szCs w:val="24"/>
        </w:rPr>
        <w:t> схема планировочной организации земельного участка с обозначением места размещения объекта индивидуального жилищного строительства. Для обозначения места размещения объекта индивидуального жилищного строительства заявитель на схеме планировочной организации земельного участка указывает границы земельного участка, параметры объекта индивидуального жилищного строительства, расстояние от границ земельного участка, существующих объектов капитального строительства, существующих хозяйствующих построек до объекта индивидуального жилищного строительства;</w:t>
      </w:r>
    </w:p>
    <w:p w:rsidR="005039E3" w:rsidRDefault="005039E3" w:rsidP="00A20BD4">
      <w:pPr>
        <w:pStyle w:val="af5"/>
        <w:spacing w:after="0" w:line="240" w:lineRule="auto"/>
        <w:ind w:left="0" w:firstLine="709"/>
        <w:jc w:val="both"/>
        <w:rPr>
          <w:rFonts w:ascii="Times New Roman" w:hAnsi="Times New Roman"/>
          <w:sz w:val="24"/>
          <w:szCs w:val="24"/>
        </w:rPr>
      </w:pPr>
      <w:r>
        <w:rPr>
          <w:rFonts w:ascii="Times New Roman" w:hAnsi="Times New Roman"/>
          <w:sz w:val="24"/>
          <w:szCs w:val="24"/>
        </w:rPr>
        <w:t>в) градостроительный план земельного участка.</w:t>
      </w:r>
    </w:p>
    <w:p w:rsidR="005039E3" w:rsidRPr="00DB2BEB" w:rsidRDefault="005039E3" w:rsidP="00A20BD4">
      <w:pPr>
        <w:pStyle w:val="af5"/>
        <w:spacing w:after="0" w:line="240" w:lineRule="auto"/>
        <w:ind w:left="0" w:firstLine="709"/>
        <w:jc w:val="both"/>
        <w:rPr>
          <w:rFonts w:ascii="Times New Roman" w:hAnsi="Times New Roman"/>
          <w:sz w:val="24"/>
          <w:szCs w:val="24"/>
        </w:rPr>
      </w:pPr>
      <w:r w:rsidRPr="00DB2BEB">
        <w:rPr>
          <w:rFonts w:ascii="Times New Roman" w:hAnsi="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5039E3" w:rsidRPr="00DB2BEB" w:rsidRDefault="005039E3" w:rsidP="00A20BD4">
      <w:pPr>
        <w:ind w:firstLine="540"/>
        <w:jc w:val="both"/>
        <w:rPr>
          <w:rFonts w:eastAsia="Times New Roman"/>
          <w:color w:val="auto"/>
          <w:szCs w:val="24"/>
        </w:rPr>
      </w:pPr>
      <w:r>
        <w:rPr>
          <w:rFonts w:eastAsia="Times New Roman"/>
          <w:b/>
          <w:color w:val="auto"/>
          <w:szCs w:val="24"/>
        </w:rPr>
        <w:t>33</w:t>
      </w:r>
      <w:r w:rsidRPr="00ED5E68">
        <w:rPr>
          <w:rFonts w:eastAsia="Times New Roman"/>
          <w:b/>
          <w:color w:val="auto"/>
          <w:szCs w:val="24"/>
        </w:rPr>
        <w:t>.</w:t>
      </w:r>
      <w:r w:rsidRPr="00DB2BEB">
        <w:rPr>
          <w:rFonts w:eastAsia="Times New Roman"/>
          <w:color w:val="auto"/>
          <w:szCs w:val="24"/>
        </w:rPr>
        <w:t xml:space="preserve">Образец заявления о предоставлении муниципальной услуги представлен в Приложении </w:t>
      </w:r>
      <w:r>
        <w:rPr>
          <w:rFonts w:eastAsia="Times New Roman"/>
          <w:color w:val="auto"/>
          <w:szCs w:val="24"/>
        </w:rPr>
        <w:t>2</w:t>
      </w:r>
      <w:r w:rsidRPr="00DB2BEB">
        <w:rPr>
          <w:rFonts w:eastAsia="Times New Roman"/>
          <w:color w:val="auto"/>
          <w:szCs w:val="24"/>
        </w:rPr>
        <w:t xml:space="preserve"> к административному регламенту.</w:t>
      </w:r>
    </w:p>
    <w:p w:rsidR="005039E3" w:rsidRPr="00DB2BEB" w:rsidRDefault="005039E3" w:rsidP="00A20BD4">
      <w:pPr>
        <w:tabs>
          <w:tab w:val="left" w:pos="709"/>
        </w:tabs>
        <w:jc w:val="both"/>
        <w:rPr>
          <w:rFonts w:eastAsia="Times New Roman"/>
          <w:color w:val="auto"/>
          <w:szCs w:val="24"/>
        </w:rPr>
      </w:pPr>
      <w:r w:rsidRPr="00DB2BEB">
        <w:rPr>
          <w:rFonts w:eastAsia="Times New Roman"/>
          <w:color w:val="auto"/>
          <w:szCs w:val="24"/>
        </w:rPr>
        <w:tab/>
        <w:t xml:space="preserve">Форма заявления доступна для копирования и заполнения в электронном виде на официальном сайте администрации муниципального образования «Город Кедровый» </w:t>
      </w:r>
      <w:hyperlink r:id="rId10" w:history="1">
        <w:r w:rsidRPr="0027267A">
          <w:rPr>
            <w:rStyle w:val="a5"/>
            <w:rFonts w:eastAsia="Times New Roman"/>
            <w:szCs w:val="24"/>
            <w:lang w:val="en-US"/>
          </w:rPr>
          <w:t>www</w:t>
        </w:r>
        <w:r w:rsidRPr="0027267A">
          <w:rPr>
            <w:rStyle w:val="a5"/>
            <w:rFonts w:eastAsia="Times New Roman"/>
            <w:szCs w:val="24"/>
          </w:rPr>
          <w:t>.</w:t>
        </w:r>
        <w:r w:rsidRPr="0027267A">
          <w:rPr>
            <w:rStyle w:val="a5"/>
            <w:rFonts w:eastAsia="Times New Roman"/>
            <w:szCs w:val="24"/>
            <w:lang w:val="en-US"/>
          </w:rPr>
          <w:t>kedradm</w:t>
        </w:r>
        <w:r w:rsidRPr="0027267A">
          <w:rPr>
            <w:rStyle w:val="a5"/>
            <w:rFonts w:eastAsia="Times New Roman"/>
            <w:szCs w:val="24"/>
          </w:rPr>
          <w:t>.</w:t>
        </w:r>
        <w:r w:rsidRPr="0027267A">
          <w:rPr>
            <w:rStyle w:val="a5"/>
            <w:rFonts w:eastAsia="Times New Roman"/>
            <w:szCs w:val="24"/>
            <w:lang w:val="en-US"/>
          </w:rPr>
          <w:t>tomsk</w:t>
        </w:r>
        <w:r w:rsidRPr="0027267A">
          <w:rPr>
            <w:rStyle w:val="a5"/>
            <w:rFonts w:eastAsia="Times New Roman"/>
            <w:szCs w:val="24"/>
          </w:rPr>
          <w:t>.</w:t>
        </w:r>
        <w:r w:rsidRPr="0027267A">
          <w:rPr>
            <w:rStyle w:val="a5"/>
            <w:rFonts w:eastAsia="Times New Roman"/>
            <w:szCs w:val="24"/>
            <w:lang w:val="en-US"/>
          </w:rPr>
          <w:t>ru</w:t>
        </w:r>
      </w:hyperlink>
      <w:r w:rsidRPr="00DB2BEB">
        <w:rPr>
          <w:rFonts w:eastAsia="Times New Roman"/>
          <w:color w:val="auto"/>
          <w:szCs w:val="24"/>
        </w:rPr>
        <w:t>, Едином портале государственных и муниципальных услуг (функций), по просьбе заявителя может быть выслана на адрес его электронной почты. В бумажном виде форма заявления может быть получена непосредственно в отделе.</w:t>
      </w:r>
    </w:p>
    <w:p w:rsidR="005039E3" w:rsidRPr="00DB2BEB" w:rsidRDefault="005039E3" w:rsidP="00A20BD4">
      <w:pPr>
        <w:pStyle w:val="af5"/>
        <w:widowControl w:val="0"/>
        <w:tabs>
          <w:tab w:val="left" w:pos="540"/>
        </w:tabs>
        <w:autoSpaceDE w:val="0"/>
        <w:autoSpaceDN w:val="0"/>
        <w:adjustRightInd w:val="0"/>
        <w:spacing w:after="0" w:line="240" w:lineRule="auto"/>
        <w:ind w:left="0"/>
        <w:jc w:val="both"/>
        <w:rPr>
          <w:rFonts w:ascii="Times New Roman" w:hAnsi="Times New Roman"/>
          <w:sz w:val="24"/>
          <w:szCs w:val="24"/>
        </w:rPr>
      </w:pPr>
      <w:r w:rsidRPr="00DB2BEB">
        <w:rPr>
          <w:rFonts w:ascii="Times New Roman" w:hAnsi="Times New Roman"/>
          <w:sz w:val="24"/>
          <w:szCs w:val="24"/>
        </w:rPr>
        <w:tab/>
      </w:r>
      <w:r>
        <w:rPr>
          <w:rFonts w:ascii="Times New Roman" w:hAnsi="Times New Roman"/>
          <w:b/>
          <w:sz w:val="24"/>
          <w:szCs w:val="24"/>
        </w:rPr>
        <w:t>34</w:t>
      </w:r>
      <w:r w:rsidRPr="00ED5E68">
        <w:rPr>
          <w:rFonts w:ascii="Times New Roman" w:hAnsi="Times New Roman"/>
          <w:b/>
          <w:sz w:val="24"/>
          <w:szCs w:val="24"/>
        </w:rPr>
        <w:t>.</w:t>
      </w:r>
      <w:r w:rsidRPr="00DB2BE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города Кедрового с использованием электронной почты, почтовым отправлением, при личном обращении, а также посредством обращения за получением муниципальной услуги в МФЦ, Едином портале государственных и муниципальных услуг </w:t>
      </w:r>
      <w:r w:rsidRPr="00DB2BEB">
        <w:rPr>
          <w:rFonts w:ascii="Times New Roman" w:hAnsi="Times New Roman"/>
          <w:sz w:val="24"/>
          <w:szCs w:val="24"/>
        </w:rPr>
        <w:lastRenderedPageBreak/>
        <w:t>(функций).</w:t>
      </w:r>
    </w:p>
    <w:p w:rsidR="005039E3" w:rsidRPr="00DB2BEB" w:rsidRDefault="005039E3" w:rsidP="00A20BD4">
      <w:pPr>
        <w:tabs>
          <w:tab w:val="left" w:pos="567"/>
        </w:tabs>
        <w:jc w:val="both"/>
        <w:rPr>
          <w:rFonts w:eastAsia="Times New Roman"/>
          <w:color w:val="auto"/>
          <w:szCs w:val="24"/>
        </w:rPr>
      </w:pPr>
      <w:r w:rsidRPr="00DB2BEB">
        <w:rPr>
          <w:rFonts w:eastAsia="Times New Roman"/>
          <w:color w:val="auto"/>
          <w:szCs w:val="24"/>
        </w:rPr>
        <w:tab/>
      </w:r>
      <w:r>
        <w:rPr>
          <w:rFonts w:eastAsia="Times New Roman"/>
          <w:b/>
          <w:color w:val="auto"/>
          <w:szCs w:val="24"/>
        </w:rPr>
        <w:t>35</w:t>
      </w:r>
      <w:r w:rsidRPr="00ED5E68">
        <w:rPr>
          <w:rFonts w:eastAsia="Times New Roman"/>
          <w:b/>
          <w:color w:val="auto"/>
          <w:szCs w:val="24"/>
        </w:rPr>
        <w:t>.</w:t>
      </w:r>
      <w:r w:rsidRPr="00DB2BEB">
        <w:rPr>
          <w:rFonts w:eastAsia="Times New Roman"/>
          <w:color w:val="auto"/>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5039E3" w:rsidRPr="00DB2BEB" w:rsidRDefault="005039E3" w:rsidP="00A20BD4">
      <w:pPr>
        <w:tabs>
          <w:tab w:val="left" w:pos="567"/>
          <w:tab w:val="num" w:pos="1134"/>
        </w:tabs>
        <w:jc w:val="both"/>
        <w:rPr>
          <w:rFonts w:eastAsia="Times New Roman"/>
          <w:color w:val="auto"/>
          <w:szCs w:val="24"/>
        </w:rPr>
      </w:pPr>
      <w:r w:rsidRPr="00DB2BEB">
        <w:rPr>
          <w:rFonts w:eastAsia="Times New Roman"/>
          <w:color w:val="auto"/>
          <w:szCs w:val="24"/>
        </w:rPr>
        <w:tab/>
      </w:r>
      <w:r>
        <w:rPr>
          <w:rFonts w:eastAsia="Times New Roman"/>
          <w:b/>
          <w:color w:val="auto"/>
          <w:szCs w:val="24"/>
        </w:rPr>
        <w:t>36</w:t>
      </w:r>
      <w:r w:rsidRPr="00ED5E68">
        <w:rPr>
          <w:rFonts w:eastAsia="Times New Roman"/>
          <w:b/>
          <w:color w:val="auto"/>
          <w:szCs w:val="24"/>
        </w:rPr>
        <w:t>.</w:t>
      </w:r>
      <w:r w:rsidRPr="00DB2BEB">
        <w:rPr>
          <w:rFonts w:eastAsia="Times New Roman"/>
          <w:color w:val="auto"/>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039E3" w:rsidRPr="00DB2BEB" w:rsidRDefault="005039E3" w:rsidP="00A20BD4">
      <w:pPr>
        <w:pStyle w:val="af5"/>
        <w:spacing w:after="0" w:line="240" w:lineRule="auto"/>
        <w:ind w:left="0" w:firstLine="567"/>
        <w:jc w:val="both"/>
        <w:rPr>
          <w:rFonts w:ascii="Times New Roman" w:hAnsi="Times New Roman"/>
          <w:sz w:val="24"/>
          <w:szCs w:val="24"/>
        </w:rPr>
      </w:pPr>
      <w:r>
        <w:rPr>
          <w:rFonts w:ascii="Times New Roman" w:hAnsi="Times New Roman"/>
          <w:b/>
          <w:sz w:val="24"/>
          <w:szCs w:val="24"/>
        </w:rPr>
        <w:t>37</w:t>
      </w:r>
      <w:r w:rsidRPr="00ED5E68">
        <w:rPr>
          <w:rFonts w:ascii="Times New Roman" w:hAnsi="Times New Roman"/>
          <w:b/>
          <w:sz w:val="24"/>
          <w:szCs w:val="24"/>
        </w:rPr>
        <w:t>.</w:t>
      </w:r>
      <w:r w:rsidRPr="00DB2BEB">
        <w:rPr>
          <w:rFonts w:ascii="Times New Roman" w:hAnsi="Times New Roman"/>
          <w:sz w:val="24"/>
          <w:szCs w:val="24"/>
        </w:rPr>
        <w:t>Администрация города Кедрового не вправе требовать от заявителя:</w:t>
      </w:r>
    </w:p>
    <w:p w:rsidR="005039E3" w:rsidRPr="00DB2BEB" w:rsidRDefault="005039E3" w:rsidP="00A20BD4">
      <w:pPr>
        <w:tabs>
          <w:tab w:val="left" w:pos="993"/>
          <w:tab w:val="num" w:pos="1134"/>
        </w:tabs>
        <w:ind w:firstLine="567"/>
        <w:jc w:val="both"/>
        <w:rPr>
          <w:rFonts w:eastAsia="Times New Roman"/>
          <w:color w:val="auto"/>
          <w:szCs w:val="24"/>
        </w:rPr>
      </w:pPr>
      <w:r>
        <w:rPr>
          <w:rFonts w:eastAsia="Times New Roman"/>
          <w:color w:val="auto"/>
          <w:szCs w:val="24"/>
        </w:rPr>
        <w:t xml:space="preserve">а) </w:t>
      </w:r>
      <w:r w:rsidRPr="00DB2BEB">
        <w:rPr>
          <w:rFonts w:eastAsia="Times New Roman"/>
          <w:color w:val="auto"/>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9E3" w:rsidRPr="00DB2BEB" w:rsidRDefault="005039E3" w:rsidP="00A20BD4">
      <w:pPr>
        <w:tabs>
          <w:tab w:val="left" w:pos="993"/>
          <w:tab w:val="num" w:pos="1134"/>
        </w:tabs>
        <w:ind w:firstLine="567"/>
        <w:jc w:val="both"/>
        <w:rPr>
          <w:rFonts w:eastAsia="Times New Roman"/>
          <w:color w:val="auto"/>
          <w:szCs w:val="24"/>
        </w:rPr>
      </w:pPr>
      <w:r>
        <w:rPr>
          <w:rFonts w:eastAsia="Times New Roman"/>
          <w:color w:val="auto"/>
          <w:szCs w:val="24"/>
        </w:rPr>
        <w:t xml:space="preserve">б) </w:t>
      </w:r>
      <w:r w:rsidRPr="00DB2BEB">
        <w:rPr>
          <w:rFonts w:eastAsia="Times New Roman"/>
          <w:color w:val="auto"/>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039E3" w:rsidRDefault="005039E3" w:rsidP="00A20BD4">
      <w:pPr>
        <w:tabs>
          <w:tab w:val="left" w:pos="567"/>
          <w:tab w:val="num" w:pos="1134"/>
        </w:tabs>
        <w:jc w:val="both"/>
        <w:rPr>
          <w:rFonts w:eastAsia="Times New Roman"/>
          <w:color w:val="auto"/>
          <w:szCs w:val="24"/>
        </w:rPr>
      </w:pPr>
    </w:p>
    <w:p w:rsidR="005039E3" w:rsidRPr="00E73696" w:rsidRDefault="005039E3" w:rsidP="00A20BD4">
      <w:pPr>
        <w:widowControl w:val="0"/>
        <w:autoSpaceDE w:val="0"/>
        <w:autoSpaceDN w:val="0"/>
        <w:adjustRightInd w:val="0"/>
        <w:jc w:val="center"/>
        <w:outlineLvl w:val="2"/>
        <w:rPr>
          <w:rFonts w:eastAsia="Times New Roman"/>
          <w:b/>
          <w:color w:val="auto"/>
          <w:szCs w:val="24"/>
        </w:rPr>
      </w:pPr>
      <w:r w:rsidRPr="00E73696">
        <w:rPr>
          <w:rFonts w:eastAsia="Times New Roman"/>
          <w:b/>
          <w:color w:val="auto"/>
          <w:szCs w:val="24"/>
        </w:rPr>
        <w:t>Исчерпывающий перечень документов, необходимых</w:t>
      </w:r>
      <w:r>
        <w:rPr>
          <w:rFonts w:eastAsia="Times New Roman"/>
          <w:b/>
          <w:color w:val="auto"/>
          <w:szCs w:val="24"/>
        </w:rPr>
        <w:t xml:space="preserve"> </w:t>
      </w:r>
      <w:r w:rsidRPr="00E73696">
        <w:rPr>
          <w:rFonts w:eastAsia="Times New Roman"/>
          <w:b/>
          <w:color w:val="auto"/>
          <w:szCs w:val="24"/>
        </w:rPr>
        <w:t>в соответствии с нормативными правовыми актами для</w:t>
      </w:r>
      <w:r>
        <w:rPr>
          <w:rFonts w:eastAsia="Times New Roman"/>
          <w:b/>
          <w:color w:val="auto"/>
          <w:szCs w:val="24"/>
        </w:rPr>
        <w:t xml:space="preserve"> </w:t>
      </w:r>
      <w:r w:rsidRPr="00E73696">
        <w:rPr>
          <w:rFonts w:eastAsia="Times New Roman"/>
          <w:b/>
          <w:color w:val="auto"/>
          <w:szCs w:val="24"/>
        </w:rPr>
        <w:t>предоставления муниципальной услуги, которые находятся</w:t>
      </w:r>
    </w:p>
    <w:p w:rsidR="005039E3" w:rsidRPr="00E73696" w:rsidRDefault="005039E3" w:rsidP="00A20BD4">
      <w:pPr>
        <w:widowControl w:val="0"/>
        <w:autoSpaceDE w:val="0"/>
        <w:autoSpaceDN w:val="0"/>
        <w:adjustRightInd w:val="0"/>
        <w:jc w:val="center"/>
        <w:rPr>
          <w:rFonts w:eastAsia="Times New Roman"/>
          <w:b/>
          <w:color w:val="auto"/>
          <w:szCs w:val="24"/>
        </w:rPr>
      </w:pPr>
      <w:r w:rsidRPr="00E73696">
        <w:rPr>
          <w:rFonts w:eastAsia="Times New Roman"/>
          <w:b/>
          <w:color w:val="auto"/>
          <w:szCs w:val="24"/>
        </w:rPr>
        <w:t>в распоряжении государственных органов, органов местного</w:t>
      </w:r>
      <w:r>
        <w:rPr>
          <w:rFonts w:eastAsia="Times New Roman"/>
          <w:b/>
          <w:color w:val="auto"/>
          <w:szCs w:val="24"/>
        </w:rPr>
        <w:t xml:space="preserve"> </w:t>
      </w:r>
      <w:r w:rsidRPr="00E73696">
        <w:rPr>
          <w:rFonts w:eastAsia="Times New Roman"/>
          <w:b/>
          <w:color w:val="auto"/>
          <w:szCs w:val="24"/>
        </w:rPr>
        <w:t>самоуправления и иных органов, участвующих в предоставлении</w:t>
      </w:r>
      <w:r>
        <w:rPr>
          <w:rFonts w:eastAsia="Times New Roman"/>
          <w:b/>
          <w:color w:val="auto"/>
          <w:szCs w:val="24"/>
        </w:rPr>
        <w:t xml:space="preserve"> </w:t>
      </w:r>
      <w:r w:rsidRPr="00E73696">
        <w:rPr>
          <w:rFonts w:eastAsia="Times New Roman"/>
          <w:b/>
          <w:color w:val="auto"/>
          <w:szCs w:val="24"/>
        </w:rPr>
        <w:t>муниципальных услуг, и которые заявитель вправе представить,</w:t>
      </w:r>
      <w:r>
        <w:rPr>
          <w:rFonts w:eastAsia="Times New Roman"/>
          <w:b/>
          <w:color w:val="auto"/>
          <w:szCs w:val="24"/>
        </w:rPr>
        <w:t xml:space="preserve"> </w:t>
      </w:r>
      <w:r w:rsidRPr="00E73696">
        <w:rPr>
          <w:rFonts w:eastAsia="Times New Roman"/>
          <w:b/>
          <w:color w:val="auto"/>
          <w:szCs w:val="24"/>
        </w:rPr>
        <w:t>а также способы их получения заявителями, в том</w:t>
      </w:r>
      <w:r>
        <w:rPr>
          <w:rFonts w:eastAsia="Times New Roman"/>
          <w:b/>
          <w:color w:val="auto"/>
          <w:szCs w:val="24"/>
        </w:rPr>
        <w:t xml:space="preserve"> </w:t>
      </w:r>
      <w:r w:rsidRPr="00E73696">
        <w:rPr>
          <w:rFonts w:eastAsia="Times New Roman"/>
          <w:b/>
          <w:color w:val="auto"/>
          <w:szCs w:val="24"/>
        </w:rPr>
        <w:t>числе в электронной форме, порядок их представления</w:t>
      </w: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bookmarkStart w:id="2" w:name="Par211"/>
      <w:bookmarkEnd w:id="2"/>
      <w:r>
        <w:rPr>
          <w:rFonts w:eastAsia="Times New Roman"/>
          <w:b/>
          <w:color w:val="auto"/>
          <w:szCs w:val="24"/>
        </w:rPr>
        <w:t>38</w:t>
      </w:r>
      <w:r>
        <w:rPr>
          <w:rFonts w:eastAsia="Times New Roman"/>
          <w:color w:val="auto"/>
          <w:szCs w:val="24"/>
        </w:rPr>
        <w:t>. Перечень документов, необходимых для предоставления муниципальной услуги, которые находятся в распоряжении органов и организаций:</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2) градостроительный план земельного участка.</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Заявитель вправе представить указанные документы в Администрацию по собственной инициативе.</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b/>
          <w:color w:val="auto"/>
          <w:szCs w:val="24"/>
        </w:rPr>
        <w:t>39</w:t>
      </w:r>
      <w:r w:rsidRPr="006A46B1">
        <w:rPr>
          <w:rFonts w:eastAsia="Times New Roman"/>
          <w:b/>
          <w:color w:val="auto"/>
          <w:szCs w:val="24"/>
        </w:rPr>
        <w:t>.</w:t>
      </w:r>
      <w:r>
        <w:rPr>
          <w:rFonts w:eastAsia="Times New Roman"/>
          <w:color w:val="auto"/>
          <w:szCs w:val="24"/>
        </w:rPr>
        <w:t xml:space="preserve">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E73696">
          <w:rPr>
            <w:rFonts w:eastAsia="Times New Roman"/>
            <w:color w:val="auto"/>
            <w:szCs w:val="24"/>
          </w:rPr>
          <w:t>частью 6 статьи 7</w:t>
        </w:r>
      </w:hyperlink>
      <w:r w:rsidRPr="00E73696">
        <w:rPr>
          <w:rFonts w:eastAsia="Times New Roman"/>
          <w:color w:val="auto"/>
          <w:szCs w:val="24"/>
        </w:rPr>
        <w:t xml:space="preserve"> </w:t>
      </w:r>
      <w:r>
        <w:rPr>
          <w:rFonts w:eastAsia="Times New Roman"/>
          <w:color w:val="auto"/>
          <w:szCs w:val="24"/>
        </w:rPr>
        <w:t xml:space="preserve">Федерального закона от 27.07.2010 № 210-ФЗ "Об организации предоставления государственных и муниципальных </w:t>
      </w:r>
      <w:r>
        <w:rPr>
          <w:rFonts w:eastAsia="Times New Roman"/>
          <w:color w:val="auto"/>
          <w:szCs w:val="24"/>
        </w:rPr>
        <w:lastRenderedPageBreak/>
        <w:t>услуг" перечень документов;</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12" w:history="1">
        <w:r w:rsidRPr="00E73696">
          <w:rPr>
            <w:rFonts w:eastAsia="Times New Roman"/>
            <w:color w:val="auto"/>
            <w:szCs w:val="24"/>
          </w:rPr>
          <w:t>перечень</w:t>
        </w:r>
      </w:hyperlink>
      <w:r>
        <w:rPr>
          <w:rFonts w:eastAsia="Times New Roman"/>
          <w:color w:val="auto"/>
          <w:szCs w:val="24"/>
        </w:rPr>
        <w:t xml:space="preserve"> услуг, которые являются необходимыми и обязательными для предоставления муниципальных услуг, которые являются необходимыми и обязательными для предоставления муниципальных услуг Администрацией ".</w:t>
      </w:r>
    </w:p>
    <w:p w:rsidR="005039E3" w:rsidRPr="00DB2BEB" w:rsidRDefault="005039E3" w:rsidP="00A20BD4">
      <w:pPr>
        <w:tabs>
          <w:tab w:val="left" w:pos="567"/>
          <w:tab w:val="num" w:pos="1134"/>
        </w:tabs>
        <w:jc w:val="both"/>
        <w:rPr>
          <w:rFonts w:eastAsia="Times New Roman"/>
          <w:color w:val="auto"/>
          <w:szCs w:val="24"/>
        </w:rPr>
      </w:pPr>
    </w:p>
    <w:p w:rsidR="005039E3" w:rsidRPr="00DB2BEB" w:rsidRDefault="005039E3" w:rsidP="00A20BD4">
      <w:pPr>
        <w:ind w:firstLine="567"/>
        <w:jc w:val="center"/>
        <w:outlineLvl w:val="2"/>
        <w:rPr>
          <w:rFonts w:eastAsia="Times New Roman"/>
          <w:b/>
          <w:color w:val="auto"/>
          <w:szCs w:val="24"/>
        </w:rPr>
      </w:pPr>
      <w:r w:rsidRPr="00DB2BEB">
        <w:rPr>
          <w:rFonts w:eastAsia="Times New Roman"/>
          <w:b/>
          <w:color w:val="auto"/>
          <w:szCs w:val="24"/>
        </w:rPr>
        <w:t>Исчерпывающий перечень оснований для отказа в приеме документов, необходимых для предоставления муниципальной услуги</w:t>
      </w:r>
    </w:p>
    <w:p w:rsidR="005039E3" w:rsidRDefault="005039E3" w:rsidP="00A20BD4">
      <w:pPr>
        <w:pStyle w:val="a7"/>
        <w:widowControl w:val="0"/>
        <w:shd w:val="clear" w:color="auto" w:fill="FFFFFF"/>
        <w:tabs>
          <w:tab w:val="left" w:pos="540"/>
        </w:tabs>
        <w:spacing w:before="0" w:beforeAutospacing="0" w:after="0" w:afterAutospacing="0"/>
        <w:jc w:val="center"/>
        <w:rPr>
          <w:b/>
        </w:rPr>
      </w:pPr>
    </w:p>
    <w:p w:rsidR="005039E3" w:rsidRPr="00DB2BEB" w:rsidRDefault="005039E3" w:rsidP="00A20BD4">
      <w:pPr>
        <w:pStyle w:val="a7"/>
        <w:widowControl w:val="0"/>
        <w:shd w:val="clear" w:color="auto" w:fill="FFFFFF"/>
        <w:tabs>
          <w:tab w:val="left" w:pos="540"/>
        </w:tabs>
        <w:spacing w:before="0" w:beforeAutospacing="0" w:after="0" w:afterAutospacing="0"/>
      </w:pPr>
      <w:r>
        <w:rPr>
          <w:b/>
        </w:rPr>
        <w:tab/>
        <w:t>40</w:t>
      </w:r>
      <w:r>
        <w:t>.</w:t>
      </w:r>
      <w:r w:rsidRPr="00DB2BEB">
        <w:t>Основания для отказа в приеме документов:</w:t>
      </w:r>
    </w:p>
    <w:p w:rsidR="005039E3" w:rsidRPr="00DB2BEB" w:rsidRDefault="005039E3" w:rsidP="00A20BD4">
      <w:pPr>
        <w:tabs>
          <w:tab w:val="left" w:pos="0"/>
          <w:tab w:val="left" w:pos="540"/>
          <w:tab w:val="left" w:pos="1134"/>
        </w:tabs>
        <w:jc w:val="both"/>
        <w:rPr>
          <w:rFonts w:eastAsia="Times New Roman"/>
          <w:color w:val="auto"/>
          <w:szCs w:val="24"/>
        </w:rPr>
      </w:pPr>
      <w:r w:rsidRPr="00DB2BEB">
        <w:rPr>
          <w:rFonts w:eastAsia="Times New Roman"/>
          <w:color w:val="auto"/>
          <w:szCs w:val="24"/>
        </w:rPr>
        <w:tab/>
      </w:r>
      <w:r>
        <w:rPr>
          <w:rFonts w:eastAsia="Times New Roman"/>
          <w:color w:val="auto"/>
          <w:szCs w:val="24"/>
        </w:rPr>
        <w:t>а)</w:t>
      </w:r>
      <w:r w:rsidRPr="00DB2BEB">
        <w:rPr>
          <w:rFonts w:eastAsia="Times New Roman"/>
          <w:color w:val="auto"/>
          <w:szCs w:val="24"/>
        </w:rPr>
        <w:t xml:space="preserve"> обращение за предоставлением услуги лица, не отвечающего требованиям, установленным пунктом </w:t>
      </w:r>
      <w:r>
        <w:rPr>
          <w:rFonts w:eastAsia="Times New Roman"/>
          <w:color w:val="auto"/>
          <w:szCs w:val="24"/>
        </w:rPr>
        <w:t>2</w:t>
      </w:r>
      <w:r w:rsidRPr="00DB2BEB">
        <w:rPr>
          <w:rFonts w:eastAsia="Times New Roman"/>
          <w:color w:val="auto"/>
          <w:szCs w:val="24"/>
        </w:rPr>
        <w:t xml:space="preserve"> регламента;</w:t>
      </w:r>
    </w:p>
    <w:p w:rsidR="005039E3" w:rsidRPr="00DB2BEB" w:rsidRDefault="005039E3" w:rsidP="00A20BD4">
      <w:pPr>
        <w:tabs>
          <w:tab w:val="left" w:pos="0"/>
          <w:tab w:val="left" w:pos="540"/>
        </w:tabs>
        <w:jc w:val="both"/>
        <w:rPr>
          <w:rFonts w:eastAsia="Times New Roman"/>
          <w:color w:val="auto"/>
          <w:szCs w:val="24"/>
        </w:rPr>
      </w:pPr>
      <w:r w:rsidRPr="00DB2BEB">
        <w:rPr>
          <w:rFonts w:eastAsia="Times New Roman"/>
          <w:color w:val="auto"/>
          <w:szCs w:val="24"/>
        </w:rPr>
        <w:tab/>
      </w:r>
      <w:r>
        <w:rPr>
          <w:rFonts w:eastAsia="Times New Roman"/>
          <w:color w:val="auto"/>
          <w:szCs w:val="24"/>
        </w:rPr>
        <w:t>б)</w:t>
      </w:r>
      <w:r w:rsidRPr="00DB2BEB">
        <w:rPr>
          <w:rFonts w:eastAsia="Times New Roman"/>
          <w:color w:val="auto"/>
          <w:szCs w:val="24"/>
        </w:rPr>
        <w:t xml:space="preserve"> заявителем не представлен документ, удостоверяющий личность и подтверждающий его полномочия; </w:t>
      </w:r>
    </w:p>
    <w:p w:rsidR="005039E3" w:rsidRPr="00DB2BEB" w:rsidRDefault="005039E3" w:rsidP="00A20BD4">
      <w:pPr>
        <w:tabs>
          <w:tab w:val="left" w:pos="0"/>
          <w:tab w:val="left" w:pos="540"/>
        </w:tabs>
        <w:jc w:val="both"/>
        <w:rPr>
          <w:rFonts w:eastAsia="Times New Roman"/>
          <w:color w:val="auto"/>
          <w:szCs w:val="24"/>
        </w:rPr>
      </w:pPr>
      <w:r>
        <w:rPr>
          <w:rFonts w:eastAsia="Times New Roman"/>
          <w:color w:val="auto"/>
          <w:szCs w:val="24"/>
        </w:rPr>
        <w:tab/>
        <w:t>в)</w:t>
      </w:r>
      <w:r w:rsidRPr="00DB2BEB">
        <w:rPr>
          <w:rFonts w:eastAsia="Times New Roman"/>
          <w:color w:val="auto"/>
          <w:szCs w:val="24"/>
        </w:rPr>
        <w:t xml:space="preserve">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5039E3" w:rsidRPr="00DB2BEB" w:rsidRDefault="005039E3" w:rsidP="00A20BD4">
      <w:pPr>
        <w:tabs>
          <w:tab w:val="left" w:pos="0"/>
          <w:tab w:val="left" w:pos="540"/>
          <w:tab w:val="left" w:pos="1134"/>
        </w:tabs>
        <w:jc w:val="both"/>
        <w:rPr>
          <w:rFonts w:eastAsia="Times New Roman"/>
          <w:color w:val="auto"/>
          <w:szCs w:val="24"/>
        </w:rPr>
      </w:pPr>
      <w:r w:rsidRPr="00DB2BEB">
        <w:rPr>
          <w:rFonts w:eastAsia="Times New Roman"/>
          <w:color w:val="auto"/>
          <w:szCs w:val="24"/>
        </w:rPr>
        <w:tab/>
      </w:r>
      <w:r>
        <w:rPr>
          <w:rFonts w:eastAsia="Times New Roman"/>
          <w:color w:val="auto"/>
          <w:szCs w:val="24"/>
        </w:rPr>
        <w:t>г)</w:t>
      </w:r>
      <w:r w:rsidRPr="00DB2BEB">
        <w:rPr>
          <w:rFonts w:eastAsia="Times New Roman"/>
          <w:color w:val="auto"/>
          <w:szCs w:val="24"/>
        </w:rPr>
        <w:t xml:space="preserve"> </w:t>
      </w:r>
      <w:r w:rsidRPr="00DB2BEB">
        <w:rPr>
          <w:rFonts w:eastAsia="Times New Roman"/>
          <w:bCs/>
          <w:color w:val="auto"/>
          <w:szCs w:val="24"/>
        </w:rPr>
        <w:t>отсутствие реквизитов адресата для отправки ответа;</w:t>
      </w:r>
    </w:p>
    <w:p w:rsidR="005039E3" w:rsidRPr="00DB2BEB" w:rsidRDefault="005039E3" w:rsidP="00A20BD4">
      <w:pPr>
        <w:pStyle w:val="afa"/>
        <w:tabs>
          <w:tab w:val="left" w:pos="540"/>
        </w:tabs>
        <w:spacing w:after="0" w:line="240" w:lineRule="auto"/>
        <w:jc w:val="both"/>
        <w:rPr>
          <w:rFonts w:ascii="Times New Roman" w:hAnsi="Times New Roman"/>
          <w:sz w:val="24"/>
          <w:szCs w:val="24"/>
        </w:rPr>
      </w:pPr>
      <w:r>
        <w:rPr>
          <w:rFonts w:ascii="Times New Roman" w:hAnsi="Times New Roman"/>
          <w:bCs/>
          <w:sz w:val="24"/>
          <w:szCs w:val="24"/>
        </w:rPr>
        <w:tab/>
        <w:t>д)</w:t>
      </w:r>
      <w:r w:rsidRPr="00DB2BEB">
        <w:rPr>
          <w:rFonts w:ascii="Times New Roman" w:hAnsi="Times New Roman"/>
          <w:bCs/>
          <w:sz w:val="24"/>
          <w:szCs w:val="24"/>
        </w:rPr>
        <w:t xml:space="preserve">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5039E3" w:rsidRPr="00DB2BEB" w:rsidRDefault="005039E3" w:rsidP="00A20BD4">
      <w:pPr>
        <w:pStyle w:val="afa"/>
        <w:tabs>
          <w:tab w:val="left" w:pos="540"/>
        </w:tabs>
        <w:spacing w:after="0" w:line="240" w:lineRule="auto"/>
        <w:ind w:firstLine="540"/>
        <w:jc w:val="both"/>
        <w:rPr>
          <w:rFonts w:ascii="Times New Roman" w:hAnsi="Times New Roman"/>
          <w:sz w:val="24"/>
          <w:szCs w:val="24"/>
        </w:rPr>
      </w:pPr>
      <w:r>
        <w:rPr>
          <w:rFonts w:ascii="Times New Roman" w:hAnsi="Times New Roman"/>
          <w:bCs/>
          <w:sz w:val="24"/>
          <w:szCs w:val="24"/>
        </w:rPr>
        <w:t>е)</w:t>
      </w:r>
      <w:r w:rsidRPr="00DB2BEB">
        <w:rPr>
          <w:rFonts w:ascii="Times New Roman" w:hAnsi="Times New Roman"/>
          <w:bCs/>
          <w:sz w:val="24"/>
          <w:szCs w:val="24"/>
        </w:rPr>
        <w:t xml:space="preserve">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rsidR="005039E3" w:rsidRPr="00DB2BEB" w:rsidRDefault="005039E3" w:rsidP="00A20BD4">
      <w:pPr>
        <w:tabs>
          <w:tab w:val="left" w:pos="567"/>
          <w:tab w:val="num" w:pos="1134"/>
        </w:tabs>
        <w:jc w:val="both"/>
        <w:rPr>
          <w:rFonts w:eastAsia="Times New Roman"/>
          <w:color w:val="auto"/>
          <w:szCs w:val="24"/>
        </w:rPr>
      </w:pPr>
    </w:p>
    <w:p w:rsidR="005039E3" w:rsidRPr="00DB2BEB" w:rsidRDefault="005039E3" w:rsidP="00A20BD4">
      <w:pPr>
        <w:ind w:firstLine="567"/>
        <w:jc w:val="center"/>
        <w:outlineLvl w:val="2"/>
        <w:rPr>
          <w:rFonts w:eastAsia="Times New Roman"/>
          <w:color w:val="auto"/>
          <w:szCs w:val="24"/>
        </w:rPr>
      </w:pPr>
      <w:r w:rsidRPr="00DB2BEB">
        <w:rPr>
          <w:rFonts w:eastAsia="Times New Roman"/>
          <w:b/>
          <w:color w:val="auto"/>
          <w:szCs w:val="24"/>
        </w:rPr>
        <w:t>Исчерпывающий перечень оснований для приостановления или отказа в предоставлении муниципальной услуги</w:t>
      </w:r>
    </w:p>
    <w:p w:rsidR="005039E3" w:rsidRPr="00DB2BEB" w:rsidRDefault="005039E3" w:rsidP="00A20BD4">
      <w:pPr>
        <w:pStyle w:val="af5"/>
        <w:widowControl w:val="0"/>
        <w:shd w:val="clear" w:color="auto" w:fill="FFFFFF"/>
        <w:tabs>
          <w:tab w:val="left" w:pos="993"/>
        </w:tabs>
        <w:spacing w:after="0" w:line="240" w:lineRule="auto"/>
        <w:ind w:left="0"/>
        <w:jc w:val="both"/>
        <w:rPr>
          <w:rFonts w:ascii="Times New Roman" w:hAnsi="Times New Roman"/>
          <w:sz w:val="24"/>
          <w:szCs w:val="24"/>
        </w:rPr>
      </w:pPr>
    </w:p>
    <w:p w:rsidR="005039E3" w:rsidRPr="00DB2BEB" w:rsidRDefault="005039E3" w:rsidP="00A20BD4">
      <w:pPr>
        <w:ind w:firstLine="540"/>
        <w:jc w:val="both"/>
        <w:rPr>
          <w:rFonts w:eastAsia="Times New Roman"/>
          <w:color w:val="auto"/>
          <w:szCs w:val="24"/>
        </w:rPr>
      </w:pPr>
      <w:r>
        <w:rPr>
          <w:rFonts w:eastAsia="Times New Roman"/>
          <w:b/>
          <w:color w:val="auto"/>
          <w:szCs w:val="24"/>
        </w:rPr>
        <w:t>41</w:t>
      </w:r>
      <w:r w:rsidRPr="00ED5E68">
        <w:rPr>
          <w:rFonts w:eastAsia="Times New Roman"/>
          <w:b/>
          <w:color w:val="auto"/>
          <w:szCs w:val="24"/>
        </w:rPr>
        <w:t>.</w:t>
      </w:r>
      <w:r w:rsidRPr="00DB2BEB">
        <w:rPr>
          <w:rFonts w:eastAsia="Times New Roman"/>
          <w:color w:val="auto"/>
          <w:szCs w:val="24"/>
        </w:rPr>
        <w:t>Основания для приостановления предоставления муниципальной услуги отсутствуют.</w:t>
      </w:r>
    </w:p>
    <w:p w:rsidR="005039E3" w:rsidRPr="00DB2BEB" w:rsidRDefault="005039E3" w:rsidP="00A20BD4">
      <w:pPr>
        <w:ind w:firstLine="540"/>
        <w:jc w:val="both"/>
        <w:rPr>
          <w:rFonts w:eastAsia="Times New Roman"/>
          <w:color w:val="auto"/>
          <w:szCs w:val="24"/>
        </w:rPr>
      </w:pPr>
      <w:r>
        <w:rPr>
          <w:rFonts w:eastAsia="Times New Roman"/>
          <w:b/>
          <w:color w:val="auto"/>
          <w:szCs w:val="24"/>
        </w:rPr>
        <w:t>42</w:t>
      </w:r>
      <w:r w:rsidRPr="00ED5E68">
        <w:rPr>
          <w:rFonts w:eastAsia="Times New Roman"/>
          <w:b/>
          <w:color w:val="auto"/>
          <w:szCs w:val="24"/>
        </w:rPr>
        <w:t>.</w:t>
      </w:r>
      <w:r w:rsidRPr="00DB2BEB">
        <w:rPr>
          <w:rFonts w:eastAsia="Times New Roman"/>
          <w:color w:val="auto"/>
          <w:szCs w:val="24"/>
        </w:rPr>
        <w:t>Основания для отказа в предоставлении муниципальной услуги:</w:t>
      </w:r>
    </w:p>
    <w:p w:rsidR="005039E3" w:rsidRPr="00DB2BEB" w:rsidRDefault="005039E3" w:rsidP="00A20BD4">
      <w:pPr>
        <w:tabs>
          <w:tab w:val="left" w:pos="0"/>
          <w:tab w:val="left" w:pos="567"/>
        </w:tabs>
        <w:jc w:val="both"/>
        <w:rPr>
          <w:rFonts w:eastAsia="Times New Roman"/>
          <w:color w:val="auto"/>
          <w:szCs w:val="24"/>
        </w:rPr>
      </w:pPr>
      <w:r w:rsidRPr="00DB2BEB">
        <w:rPr>
          <w:rFonts w:eastAsia="Times New Roman"/>
          <w:color w:val="auto"/>
          <w:szCs w:val="24"/>
        </w:rPr>
        <w:tab/>
        <w:t xml:space="preserve">1) отсутствие документов, указанных в пункте </w:t>
      </w:r>
      <w:r>
        <w:rPr>
          <w:rFonts w:eastAsia="Times New Roman"/>
          <w:color w:val="auto"/>
          <w:szCs w:val="24"/>
        </w:rPr>
        <w:t xml:space="preserve">32 </w:t>
      </w:r>
      <w:r w:rsidRPr="00DB2BEB">
        <w:rPr>
          <w:rFonts w:eastAsia="Times New Roman"/>
          <w:color w:val="auto"/>
          <w:szCs w:val="24"/>
        </w:rPr>
        <w:t xml:space="preserve"> регламента;</w:t>
      </w:r>
    </w:p>
    <w:p w:rsidR="005039E3" w:rsidRPr="00DB2BEB" w:rsidRDefault="005039E3" w:rsidP="00A20BD4">
      <w:pPr>
        <w:tabs>
          <w:tab w:val="left" w:pos="1276"/>
        </w:tabs>
        <w:ind w:firstLine="567"/>
        <w:jc w:val="both"/>
        <w:rPr>
          <w:rFonts w:eastAsia="Times New Roman"/>
          <w:color w:val="auto"/>
          <w:szCs w:val="24"/>
        </w:rPr>
      </w:pPr>
      <w:r w:rsidRPr="00DB2BEB">
        <w:rPr>
          <w:rFonts w:eastAsia="Times New Roman"/>
          <w:color w:val="auto"/>
          <w:szCs w:val="24"/>
        </w:rPr>
        <w:t>2) несоответствие представленных документов требованиям градостроительного плана земельного участка;</w:t>
      </w:r>
    </w:p>
    <w:p w:rsidR="005039E3" w:rsidRPr="00DB2BEB" w:rsidRDefault="005039E3" w:rsidP="00A20BD4">
      <w:pPr>
        <w:tabs>
          <w:tab w:val="left" w:pos="1276"/>
        </w:tabs>
        <w:ind w:firstLine="567"/>
        <w:jc w:val="both"/>
        <w:rPr>
          <w:rFonts w:eastAsia="Times New Roman"/>
          <w:color w:val="auto"/>
          <w:szCs w:val="24"/>
        </w:rPr>
      </w:pPr>
      <w:r w:rsidRPr="00DB2BEB">
        <w:rPr>
          <w:rFonts w:eastAsia="Times New Roman"/>
          <w:color w:val="auto"/>
          <w:szCs w:val="24"/>
        </w:rPr>
        <w:t xml:space="preserve">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w:t>
      </w:r>
    </w:p>
    <w:p w:rsidR="005039E3" w:rsidRPr="00DB2BEB" w:rsidRDefault="005039E3" w:rsidP="00A20BD4">
      <w:pPr>
        <w:tabs>
          <w:tab w:val="left" w:pos="1276"/>
        </w:tabs>
        <w:ind w:firstLine="567"/>
        <w:jc w:val="both"/>
        <w:rPr>
          <w:rFonts w:eastAsia="Times New Roman"/>
          <w:color w:val="auto"/>
          <w:szCs w:val="24"/>
        </w:rPr>
      </w:pPr>
    </w:p>
    <w:p w:rsidR="005039E3" w:rsidRPr="00DB2BEB" w:rsidRDefault="005039E3" w:rsidP="00A20BD4">
      <w:pPr>
        <w:pStyle w:val="afa"/>
        <w:widowControl w:val="0"/>
        <w:tabs>
          <w:tab w:val="left" w:pos="1134"/>
        </w:tabs>
        <w:spacing w:after="0" w:line="240" w:lineRule="auto"/>
        <w:ind w:firstLine="567"/>
        <w:jc w:val="both"/>
        <w:rPr>
          <w:rFonts w:ascii="Times New Roman" w:hAnsi="Times New Roman"/>
          <w:b/>
          <w:sz w:val="24"/>
          <w:szCs w:val="24"/>
        </w:rPr>
      </w:pPr>
      <w:r w:rsidRPr="00DB2BEB">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39E3" w:rsidRPr="00DB2BEB" w:rsidRDefault="005039E3" w:rsidP="00A20BD4">
      <w:pPr>
        <w:ind w:firstLine="708"/>
        <w:jc w:val="center"/>
        <w:rPr>
          <w:rFonts w:eastAsia="Times New Roman"/>
          <w:b/>
          <w:bCs/>
          <w:szCs w:val="24"/>
        </w:rPr>
      </w:pPr>
    </w:p>
    <w:p w:rsidR="005039E3" w:rsidRPr="00DB2BEB" w:rsidRDefault="005039E3" w:rsidP="00A20BD4">
      <w:pPr>
        <w:ind w:firstLine="540"/>
        <w:jc w:val="both"/>
        <w:rPr>
          <w:rFonts w:eastAsia="Times New Roman"/>
          <w:color w:val="auto"/>
          <w:szCs w:val="24"/>
        </w:rPr>
      </w:pPr>
      <w:r>
        <w:rPr>
          <w:rFonts w:eastAsia="Times New Roman"/>
          <w:b/>
          <w:color w:val="auto"/>
          <w:szCs w:val="24"/>
        </w:rPr>
        <w:t>43</w:t>
      </w:r>
      <w:r w:rsidRPr="00ED5E68">
        <w:rPr>
          <w:rFonts w:eastAsia="Times New Roman"/>
          <w:b/>
          <w:color w:val="auto"/>
          <w:szCs w:val="24"/>
        </w:rPr>
        <w:t>.</w:t>
      </w:r>
      <w:r w:rsidRPr="00DB2BEB">
        <w:rPr>
          <w:rFonts w:eastAsia="Times New Roman"/>
          <w:color w:val="auto"/>
          <w:szCs w:val="24"/>
        </w:rPr>
        <w:t>Услуги, которые являются необходимыми и обязательными для предоставления муниципальной услуги:</w:t>
      </w:r>
    </w:p>
    <w:p w:rsidR="005039E3" w:rsidRPr="00DB2BEB" w:rsidRDefault="005039E3" w:rsidP="00A20BD4">
      <w:pPr>
        <w:ind w:firstLine="540"/>
        <w:jc w:val="both"/>
        <w:rPr>
          <w:rFonts w:eastAsia="Times New Roman"/>
          <w:color w:val="auto"/>
          <w:szCs w:val="24"/>
        </w:rPr>
      </w:pPr>
      <w:r w:rsidRPr="00DB2BEB">
        <w:rPr>
          <w:rFonts w:eastAsia="Times New Roman"/>
          <w:color w:val="auto"/>
          <w:szCs w:val="24"/>
        </w:rPr>
        <w:t>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rsidR="005039E3" w:rsidRPr="00DB2BEB" w:rsidRDefault="005039E3" w:rsidP="00A20BD4">
      <w:pPr>
        <w:pStyle w:val="a7"/>
        <w:spacing w:before="0" w:beforeAutospacing="0" w:after="0" w:afterAutospacing="0"/>
        <w:ind w:firstLine="540"/>
        <w:jc w:val="both"/>
      </w:pPr>
      <w:r w:rsidRPr="00DB2BEB">
        <w:t>2) заявитель обращается в организации, в целях оформления схемы планировочной организации земельного участка с обозначением места размещения объекта индивидуального жилищного строительства.</w:t>
      </w:r>
    </w:p>
    <w:p w:rsidR="005039E3" w:rsidRPr="00DB2BEB" w:rsidRDefault="005039E3" w:rsidP="00A20BD4">
      <w:pPr>
        <w:pStyle w:val="a0"/>
        <w:spacing w:line="240" w:lineRule="auto"/>
        <w:rPr>
          <w:sz w:val="24"/>
          <w:szCs w:val="24"/>
        </w:rPr>
      </w:pPr>
      <w:r>
        <w:rPr>
          <w:b/>
          <w:sz w:val="24"/>
          <w:szCs w:val="24"/>
        </w:rPr>
        <w:lastRenderedPageBreak/>
        <w:t>44</w:t>
      </w:r>
      <w:r w:rsidRPr="00ED5E68">
        <w:rPr>
          <w:b/>
          <w:sz w:val="24"/>
          <w:szCs w:val="24"/>
        </w:rPr>
        <w:t>.</w:t>
      </w:r>
      <w:r w:rsidRPr="00DB2BEB">
        <w:rPr>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 может быть выполнена застройщиком собственноручно с соблюдением требований нормативов.</w:t>
      </w:r>
    </w:p>
    <w:p w:rsidR="005039E3" w:rsidRPr="00DB2BEB" w:rsidRDefault="005039E3" w:rsidP="00A20BD4">
      <w:pPr>
        <w:ind w:firstLine="709"/>
        <w:jc w:val="both"/>
        <w:rPr>
          <w:rFonts w:eastAsia="Times New Roman"/>
          <w:color w:val="auto"/>
          <w:szCs w:val="24"/>
        </w:rPr>
      </w:pPr>
    </w:p>
    <w:p w:rsidR="005039E3" w:rsidRPr="00DB2BEB" w:rsidRDefault="005039E3" w:rsidP="00A20BD4">
      <w:pPr>
        <w:tabs>
          <w:tab w:val="left" w:pos="567"/>
          <w:tab w:val="left" w:pos="1440"/>
          <w:tab w:val="center" w:pos="5102"/>
        </w:tabs>
        <w:jc w:val="center"/>
        <w:rPr>
          <w:rFonts w:eastAsia="Times New Roman"/>
          <w:b/>
          <w:color w:val="auto"/>
          <w:szCs w:val="24"/>
        </w:rPr>
      </w:pPr>
      <w:r w:rsidRPr="00DB2BEB">
        <w:rPr>
          <w:rFonts w:eastAsia="Times New Roman"/>
          <w:b/>
          <w:color w:val="auto"/>
          <w:szCs w:val="24"/>
        </w:rPr>
        <w:t>Основания для предоставления муниципальной услуги</w:t>
      </w:r>
    </w:p>
    <w:p w:rsidR="005039E3" w:rsidRPr="00DB2BEB" w:rsidRDefault="005039E3" w:rsidP="00A20BD4">
      <w:pPr>
        <w:pStyle w:val="a7"/>
        <w:widowControl w:val="0"/>
        <w:shd w:val="clear" w:color="auto" w:fill="FFFFFF"/>
        <w:spacing w:before="0" w:beforeAutospacing="0" w:after="0" w:afterAutospacing="0"/>
        <w:jc w:val="center"/>
        <w:rPr>
          <w:b/>
        </w:rPr>
      </w:pPr>
    </w:p>
    <w:p w:rsidR="005039E3" w:rsidRPr="00A20BD4" w:rsidRDefault="005039E3" w:rsidP="00A20BD4">
      <w:pPr>
        <w:pStyle w:val="21"/>
        <w:widowControl w:val="0"/>
        <w:spacing w:line="240" w:lineRule="auto"/>
        <w:ind w:firstLine="709"/>
        <w:jc w:val="both"/>
      </w:pPr>
      <w:r w:rsidRPr="00A20BD4">
        <w:rPr>
          <w:b/>
        </w:rPr>
        <w:t>45.</w:t>
      </w:r>
      <w:r w:rsidRPr="00A20BD4">
        <w:t>Основанием для предоставления муниципальной услуги является  зарегистрированное обращение заявителя,  поступившее на бумажном носителе,  либо  посредством электронной связи.</w:t>
      </w:r>
    </w:p>
    <w:p w:rsidR="005039E3" w:rsidRPr="00DB2BEB" w:rsidRDefault="005039E3" w:rsidP="00A20BD4">
      <w:pPr>
        <w:pStyle w:val="a7"/>
        <w:widowControl w:val="0"/>
        <w:shd w:val="clear" w:color="auto" w:fill="FFFFFF"/>
        <w:tabs>
          <w:tab w:val="left" w:pos="1260"/>
        </w:tabs>
        <w:spacing w:before="0" w:beforeAutospacing="0" w:after="0" w:afterAutospacing="0"/>
        <w:jc w:val="center"/>
        <w:rPr>
          <w:b/>
        </w:rPr>
      </w:pPr>
    </w:p>
    <w:p w:rsidR="005039E3" w:rsidRPr="00DB2BEB" w:rsidRDefault="005039E3" w:rsidP="00A20BD4">
      <w:pPr>
        <w:pStyle w:val="a7"/>
        <w:widowControl w:val="0"/>
        <w:shd w:val="clear" w:color="auto" w:fill="FFFFFF"/>
        <w:tabs>
          <w:tab w:val="left" w:pos="1260"/>
        </w:tabs>
        <w:spacing w:before="0" w:beforeAutospacing="0" w:after="0" w:afterAutospacing="0"/>
        <w:jc w:val="center"/>
        <w:rPr>
          <w:b/>
        </w:rPr>
      </w:pPr>
      <w:r w:rsidRPr="00DB2BEB">
        <w:rPr>
          <w:b/>
        </w:rPr>
        <w:t>Требования к местам исполнения муниципальной услуги</w:t>
      </w:r>
    </w:p>
    <w:p w:rsidR="005039E3" w:rsidRPr="00DB2BEB" w:rsidRDefault="005039E3" w:rsidP="00A20BD4">
      <w:pPr>
        <w:pStyle w:val="af6"/>
        <w:widowControl w:val="0"/>
        <w:overflowPunct w:val="0"/>
        <w:autoSpaceDE w:val="0"/>
        <w:autoSpaceDN w:val="0"/>
        <w:ind w:firstLine="709"/>
      </w:pPr>
    </w:p>
    <w:p w:rsidR="00D04BB6" w:rsidRPr="001836D8" w:rsidRDefault="005039E3" w:rsidP="00D04BB6">
      <w:pPr>
        <w:ind w:firstLine="426"/>
        <w:jc w:val="both"/>
        <w:rPr>
          <w:rFonts w:ascii="Times New Roman CYR" w:hAnsi="Times New Roman CYR" w:cs="Times New Roman CYR"/>
        </w:rPr>
      </w:pPr>
      <w:r>
        <w:rPr>
          <w:b/>
        </w:rPr>
        <w:t>46</w:t>
      </w:r>
      <w:r w:rsidRPr="00ED5E68">
        <w:rPr>
          <w:b/>
        </w:rPr>
        <w:t>.</w:t>
      </w:r>
      <w:r w:rsidR="00D04BB6" w:rsidRPr="00D04BB6">
        <w:rPr>
          <w:rFonts w:ascii="Times New Roman CYR" w:hAnsi="Times New Roman CYR" w:cs="Times New Roman CYR"/>
        </w:rPr>
        <w:t xml:space="preserve"> </w:t>
      </w:r>
      <w:r w:rsidR="00D04BB6" w:rsidRPr="001836D8">
        <w:rPr>
          <w:rFonts w:ascii="Times New Roman CYR" w:hAnsi="Times New Roman CYR" w:cs="Times New Roman CYR"/>
        </w:rPr>
        <w:t xml:space="preserve">Оказание муниципальной услуги осуществляется в здании администрации города Кедрового. </w:t>
      </w:r>
    </w:p>
    <w:p w:rsidR="00D04BB6" w:rsidRPr="001836D8" w:rsidRDefault="00D04BB6" w:rsidP="00D04BB6">
      <w:pPr>
        <w:ind w:firstLine="426"/>
        <w:jc w:val="both"/>
        <w:rPr>
          <w:rFonts w:ascii="Times New Roman CYR" w:hAnsi="Times New Roman CYR" w:cs="Times New Roman CYR"/>
        </w:rPr>
      </w:pPr>
      <w:r w:rsidRPr="001836D8">
        <w:rPr>
          <w:rFonts w:ascii="Times New Roman CYR" w:hAnsi="Times New Roman CYR" w:cs="Times New Roman CYR"/>
        </w:rPr>
        <w:t>В случае если имеется возможность организации стоянки (парковки) возле здания администрации города Кедрового,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04BB6" w:rsidRPr="001836D8" w:rsidRDefault="00D04BB6" w:rsidP="00D04BB6">
      <w:pPr>
        <w:ind w:firstLine="426"/>
        <w:jc w:val="both"/>
        <w:rPr>
          <w:rFonts w:ascii="Times New Roman CYR" w:hAnsi="Times New Roman CYR" w:cs="Times New Roman CYR"/>
        </w:rPr>
      </w:pPr>
      <w:r w:rsidRPr="001836D8">
        <w:rPr>
          <w:rFonts w:ascii="Times New Roman CYR" w:hAnsi="Times New Roman CYR" w:cs="Times New Roman CYR"/>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города Кедрового,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D04BB6" w:rsidRPr="001836D8" w:rsidRDefault="00D04BB6" w:rsidP="00D04BB6">
      <w:pPr>
        <w:ind w:firstLine="426"/>
        <w:jc w:val="both"/>
        <w:rPr>
          <w:rFonts w:ascii="Times New Roman CYR" w:hAnsi="Times New Roman CYR" w:cs="Times New Roman CYR"/>
        </w:rPr>
      </w:pPr>
      <w:r w:rsidRPr="001836D8">
        <w:rPr>
          <w:rFonts w:ascii="Times New Roman CYR" w:hAnsi="Times New Roman CYR" w:cs="Times New Roman CYR"/>
        </w:rPr>
        <w:t>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04BB6" w:rsidRPr="001836D8" w:rsidRDefault="00D04BB6" w:rsidP="00D04BB6">
      <w:pPr>
        <w:ind w:firstLine="426"/>
        <w:jc w:val="both"/>
        <w:rPr>
          <w:rFonts w:ascii="Times New Roman CYR" w:hAnsi="Times New Roman CYR" w:cs="Times New Roman CYR"/>
        </w:rPr>
      </w:pPr>
      <w:r w:rsidRPr="001836D8">
        <w:rPr>
          <w:rFonts w:ascii="Times New Roman CYR" w:hAnsi="Times New Roman CYR" w:cs="Times New Roman CYR"/>
        </w:rPr>
        <w:t>У входа в каждый кабинет здания администрации города Кедрового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04BB6" w:rsidRPr="001836D8" w:rsidRDefault="00D04BB6" w:rsidP="00D04BB6">
      <w:pPr>
        <w:ind w:firstLine="426"/>
        <w:jc w:val="both"/>
        <w:rPr>
          <w:rFonts w:ascii="Times New Roman CYR" w:hAnsi="Times New Roman CYR" w:cs="Times New Roman CYR"/>
        </w:rPr>
      </w:pPr>
      <w:r w:rsidRPr="001836D8">
        <w:rPr>
          <w:rFonts w:ascii="Times New Roman CYR" w:hAnsi="Times New Roman CYR" w:cs="Times New Roman CYR"/>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04BB6" w:rsidRPr="001836D8" w:rsidRDefault="00D04BB6" w:rsidP="00D04BB6">
      <w:pPr>
        <w:ind w:firstLine="426"/>
        <w:jc w:val="both"/>
        <w:rPr>
          <w:rFonts w:ascii="Times New Roman CYR" w:hAnsi="Times New Roman CYR" w:cs="Times New Roman CYR"/>
        </w:rPr>
      </w:pPr>
      <w:r w:rsidRPr="001836D8">
        <w:rPr>
          <w:rFonts w:ascii="Times New Roman CYR" w:hAnsi="Times New Roman CYR" w:cs="Times New Roman CYR"/>
        </w:rPr>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города Кедрового, оборудованного стульями и столами, образцами заполнения документов, бланками заявлений и канцелярскими принадлежностями.</w:t>
      </w:r>
    </w:p>
    <w:p w:rsidR="00D04BB6" w:rsidRPr="001836D8" w:rsidRDefault="00D04BB6" w:rsidP="00D04BB6">
      <w:pPr>
        <w:ind w:firstLine="426"/>
        <w:jc w:val="both"/>
        <w:rPr>
          <w:rFonts w:ascii="Times New Roman CYR" w:hAnsi="Times New Roman CYR" w:cs="Times New Roman CYR"/>
        </w:rPr>
      </w:pPr>
      <w:r w:rsidRPr="001836D8">
        <w:rPr>
          <w:rFonts w:ascii="Times New Roman CYR" w:hAnsi="Times New Roman CYR" w:cs="Times New Roman CYR"/>
        </w:rPr>
        <w:t>Специалисты администрации города Кедрового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государственной (муниципальной) услуги.</w:t>
      </w:r>
    </w:p>
    <w:p w:rsidR="005039E3" w:rsidRPr="00DB2BEB" w:rsidRDefault="00D04BB6" w:rsidP="00D04BB6">
      <w:pPr>
        <w:pStyle w:val="af6"/>
        <w:widowControl w:val="0"/>
        <w:overflowPunct w:val="0"/>
        <w:autoSpaceDE w:val="0"/>
        <w:autoSpaceDN w:val="0"/>
        <w:ind w:firstLine="709"/>
      </w:pPr>
      <w:r w:rsidRPr="001836D8">
        <w:rPr>
          <w:rFonts w:ascii="Times New Roman CYR" w:hAnsi="Times New Roman CYR" w:cs="Times New Roman CYR"/>
        </w:rPr>
        <w:t>В случае обращения инвалидов по средствам телефонной, электронной связи, специалистом осуществляется выезд на дом для пред</w:t>
      </w:r>
      <w:r>
        <w:rPr>
          <w:rFonts w:ascii="Times New Roman CYR" w:hAnsi="Times New Roman CYR" w:cs="Times New Roman CYR"/>
        </w:rPr>
        <w:t>оставления муниципальной услуги.</w:t>
      </w:r>
    </w:p>
    <w:p w:rsidR="005039E3" w:rsidRPr="00DB2BEB" w:rsidRDefault="005039E3" w:rsidP="00A20BD4">
      <w:pPr>
        <w:pStyle w:val="a7"/>
        <w:widowControl w:val="0"/>
        <w:shd w:val="clear" w:color="auto" w:fill="FFFFFF"/>
        <w:tabs>
          <w:tab w:val="left" w:pos="1080"/>
        </w:tabs>
        <w:spacing w:before="0" w:beforeAutospacing="0" w:after="0" w:afterAutospacing="0"/>
        <w:ind w:left="1800" w:hanging="1800"/>
        <w:jc w:val="center"/>
        <w:rPr>
          <w:b/>
        </w:rPr>
      </w:pPr>
      <w:r w:rsidRPr="00DB2BEB">
        <w:rPr>
          <w:b/>
        </w:rPr>
        <w:t>Размер платы, взимаемой с заявителя при предоставлении муниципальной услуги</w:t>
      </w:r>
    </w:p>
    <w:p w:rsidR="005039E3" w:rsidRPr="00DB2BEB" w:rsidRDefault="005039E3" w:rsidP="00A20BD4">
      <w:pPr>
        <w:pStyle w:val="af6"/>
        <w:widowControl w:val="0"/>
        <w:overflowPunct w:val="0"/>
        <w:autoSpaceDE w:val="0"/>
        <w:autoSpaceDN w:val="0"/>
        <w:ind w:firstLine="709"/>
      </w:pPr>
    </w:p>
    <w:p w:rsidR="005039E3" w:rsidRPr="00DB2BEB" w:rsidRDefault="005039E3" w:rsidP="00A20BD4">
      <w:pPr>
        <w:pStyle w:val="af6"/>
        <w:widowControl w:val="0"/>
        <w:overflowPunct w:val="0"/>
        <w:autoSpaceDE w:val="0"/>
        <w:autoSpaceDN w:val="0"/>
        <w:ind w:firstLine="709"/>
      </w:pPr>
      <w:r>
        <w:rPr>
          <w:b/>
        </w:rPr>
        <w:t>47</w:t>
      </w:r>
      <w:r w:rsidRPr="00ED5E68">
        <w:rPr>
          <w:b/>
        </w:rPr>
        <w:t>.</w:t>
      </w:r>
      <w:r w:rsidRPr="00DB2BEB">
        <w:t>Муниципальная услуга предоставляется бесплатно.</w:t>
      </w:r>
    </w:p>
    <w:p w:rsidR="005039E3" w:rsidRPr="00DB2BEB" w:rsidRDefault="005039E3" w:rsidP="00A20BD4">
      <w:pPr>
        <w:pStyle w:val="af6"/>
        <w:widowControl w:val="0"/>
        <w:overflowPunct w:val="0"/>
        <w:autoSpaceDE w:val="0"/>
        <w:autoSpaceDN w:val="0"/>
        <w:ind w:firstLine="709"/>
      </w:pPr>
    </w:p>
    <w:p w:rsidR="005039E3" w:rsidRPr="00DB2BEB" w:rsidRDefault="005039E3" w:rsidP="00A20BD4">
      <w:pPr>
        <w:pStyle w:val="a7"/>
        <w:widowControl w:val="0"/>
        <w:shd w:val="clear" w:color="auto" w:fill="FFFFFF"/>
        <w:tabs>
          <w:tab w:val="left" w:pos="1080"/>
        </w:tabs>
        <w:spacing w:before="0" w:beforeAutospacing="0" w:after="0" w:afterAutospacing="0"/>
        <w:jc w:val="center"/>
        <w:rPr>
          <w:b/>
          <w:color w:val="FF0000"/>
        </w:rPr>
      </w:pPr>
      <w:r w:rsidRPr="00DB2BEB">
        <w:rPr>
          <w:b/>
        </w:rPr>
        <w:t>Показатели доступности и качества муниципальной услуги</w:t>
      </w:r>
    </w:p>
    <w:p w:rsidR="005039E3" w:rsidRPr="00DB2BEB" w:rsidRDefault="005039E3" w:rsidP="00A20BD4">
      <w:pPr>
        <w:pStyle w:val="a7"/>
        <w:widowControl w:val="0"/>
        <w:shd w:val="clear" w:color="auto" w:fill="FFFFFF"/>
        <w:tabs>
          <w:tab w:val="left" w:pos="1080"/>
        </w:tabs>
        <w:spacing w:before="0" w:beforeAutospacing="0" w:after="0" w:afterAutospacing="0"/>
        <w:ind w:left="720" w:hanging="720"/>
        <w:jc w:val="both"/>
        <w:rPr>
          <w:color w:val="FF0000"/>
        </w:rPr>
      </w:pPr>
    </w:p>
    <w:p w:rsidR="005039E3" w:rsidRPr="00DB2BEB" w:rsidRDefault="005039E3" w:rsidP="00A20BD4">
      <w:pPr>
        <w:pStyle w:val="a7"/>
        <w:widowControl w:val="0"/>
        <w:shd w:val="clear" w:color="auto" w:fill="FFFFFF"/>
        <w:tabs>
          <w:tab w:val="left" w:pos="1080"/>
        </w:tabs>
        <w:spacing w:before="0" w:beforeAutospacing="0" w:after="0" w:afterAutospacing="0"/>
        <w:ind w:firstLine="709"/>
        <w:jc w:val="both"/>
      </w:pPr>
      <w:r>
        <w:rPr>
          <w:b/>
        </w:rPr>
        <w:t>48.</w:t>
      </w:r>
      <w:r w:rsidRPr="00DB2BEB">
        <w:t>Количество взаимодействий заявителя со специалистами отдела:</w:t>
      </w:r>
    </w:p>
    <w:p w:rsidR="005039E3" w:rsidRPr="00DB2BEB" w:rsidRDefault="005039E3" w:rsidP="00A20BD4">
      <w:pPr>
        <w:pStyle w:val="a7"/>
        <w:widowControl w:val="0"/>
        <w:shd w:val="clear" w:color="auto" w:fill="FFFFFF"/>
        <w:tabs>
          <w:tab w:val="left" w:pos="1080"/>
        </w:tabs>
        <w:spacing w:before="0" w:beforeAutospacing="0" w:after="0" w:afterAutospacing="0"/>
        <w:ind w:firstLine="709"/>
        <w:jc w:val="both"/>
      </w:pPr>
      <w:r w:rsidRPr="00DB2BEB">
        <w:t>Минимальное количество взаимодействий – 2;</w:t>
      </w:r>
    </w:p>
    <w:p w:rsidR="005039E3" w:rsidRPr="00DB2BEB" w:rsidRDefault="005039E3" w:rsidP="00A20BD4">
      <w:pPr>
        <w:pStyle w:val="a7"/>
        <w:widowControl w:val="0"/>
        <w:shd w:val="clear" w:color="auto" w:fill="FFFFFF"/>
        <w:tabs>
          <w:tab w:val="left" w:pos="1080"/>
        </w:tabs>
        <w:spacing w:before="0" w:beforeAutospacing="0" w:after="0" w:afterAutospacing="0"/>
        <w:ind w:firstLine="709"/>
        <w:jc w:val="both"/>
      </w:pPr>
      <w:r w:rsidRPr="00DB2BEB">
        <w:t>Максимальное количество взаимодействий – 4.</w:t>
      </w:r>
    </w:p>
    <w:p w:rsidR="005039E3" w:rsidRPr="00DB2BEB" w:rsidRDefault="005039E3" w:rsidP="00A20BD4">
      <w:pPr>
        <w:ind w:firstLine="709"/>
        <w:jc w:val="both"/>
        <w:rPr>
          <w:rFonts w:eastAsia="Times New Roman"/>
          <w:color w:val="auto"/>
          <w:szCs w:val="24"/>
        </w:rPr>
      </w:pPr>
      <w:r w:rsidRPr="00DB2BEB">
        <w:rPr>
          <w:rFonts w:eastAsia="Times New Roman"/>
          <w:color w:val="auto"/>
          <w:szCs w:val="24"/>
        </w:rPr>
        <w:t>При подаче запроса на получение услуги и получении результата услуги заявителем лично, в том числе через МФЦ – не более 3-х раз.</w:t>
      </w:r>
    </w:p>
    <w:p w:rsidR="005039E3" w:rsidRPr="00DB2BEB" w:rsidRDefault="005039E3" w:rsidP="00A20BD4">
      <w:pPr>
        <w:pStyle w:val="a7"/>
        <w:widowControl w:val="0"/>
        <w:shd w:val="clear" w:color="auto" w:fill="FFFFFF"/>
        <w:tabs>
          <w:tab w:val="left" w:pos="1080"/>
        </w:tabs>
        <w:spacing w:before="0" w:beforeAutospacing="0" w:after="0" w:afterAutospacing="0"/>
        <w:ind w:firstLine="709"/>
        <w:jc w:val="both"/>
      </w:pPr>
      <w:r>
        <w:rPr>
          <w:b/>
        </w:rPr>
        <w:t>49</w:t>
      </w:r>
      <w:r w:rsidRPr="00ED5E68">
        <w:rPr>
          <w:b/>
        </w:rPr>
        <w:t>.</w:t>
      </w:r>
      <w:r w:rsidRPr="00DB2BEB">
        <w:t>Заявитель в процессе предоставления муниципальной услуги взаимодействует  со специалистом отдела по управлению муниципальной собственностью  (далее – специалист отдела) в следующих случаях:</w:t>
      </w:r>
    </w:p>
    <w:p w:rsidR="005039E3" w:rsidRPr="00DB2BEB" w:rsidRDefault="005039E3" w:rsidP="00A20BD4">
      <w:pPr>
        <w:pStyle w:val="a7"/>
        <w:widowControl w:val="0"/>
        <w:shd w:val="clear" w:color="auto" w:fill="FFFFFF"/>
        <w:tabs>
          <w:tab w:val="left" w:pos="1080"/>
        </w:tabs>
        <w:spacing w:before="0" w:beforeAutospacing="0" w:after="0" w:afterAutospacing="0"/>
        <w:ind w:firstLine="709"/>
        <w:jc w:val="both"/>
      </w:pPr>
      <w:r>
        <w:t>1)</w:t>
      </w:r>
      <w:r w:rsidRPr="00DB2BEB">
        <w:t>в процессе консультирования (максимальная продолжительность –15 минут);</w:t>
      </w:r>
    </w:p>
    <w:p w:rsidR="005039E3" w:rsidRPr="00DB2BEB" w:rsidRDefault="005039E3" w:rsidP="00A20BD4">
      <w:pPr>
        <w:pStyle w:val="a7"/>
        <w:widowControl w:val="0"/>
        <w:shd w:val="clear" w:color="auto" w:fill="FFFFFF"/>
        <w:tabs>
          <w:tab w:val="left" w:pos="0"/>
        </w:tabs>
        <w:spacing w:before="0" w:beforeAutospacing="0" w:after="0" w:afterAutospacing="0"/>
        <w:ind w:firstLine="709"/>
        <w:jc w:val="both"/>
      </w:pPr>
      <w:r>
        <w:t>2)</w:t>
      </w:r>
      <w:r w:rsidRPr="00DB2BEB">
        <w:t>при подаче заявления о предоставлении муниципальной услуги (максимальная продолжительность личного приема – 15 минут);</w:t>
      </w:r>
    </w:p>
    <w:p w:rsidR="005039E3" w:rsidRPr="00DB2BEB" w:rsidRDefault="005039E3" w:rsidP="00A20BD4">
      <w:pPr>
        <w:pStyle w:val="a7"/>
        <w:widowControl w:val="0"/>
        <w:shd w:val="clear" w:color="auto" w:fill="FFFFFF"/>
        <w:spacing w:before="0" w:beforeAutospacing="0" w:after="0" w:afterAutospacing="0"/>
        <w:ind w:firstLine="709"/>
        <w:jc w:val="both"/>
      </w:pPr>
      <w:r>
        <w:t>3)</w:t>
      </w:r>
      <w:r w:rsidRPr="00DB2BEB">
        <w:t>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5039E3" w:rsidRPr="00DB2BEB" w:rsidRDefault="005039E3" w:rsidP="00A20BD4">
      <w:pPr>
        <w:pStyle w:val="a7"/>
        <w:widowControl w:val="0"/>
        <w:shd w:val="clear" w:color="auto" w:fill="FFFFFF"/>
        <w:spacing w:before="0" w:beforeAutospacing="0" w:after="0" w:afterAutospacing="0"/>
        <w:ind w:firstLine="709"/>
        <w:jc w:val="both"/>
      </w:pPr>
      <w:r>
        <w:t>4)</w:t>
      </w:r>
      <w:r w:rsidRPr="00DB2BEB">
        <w:t>при получении уведомления о предоставлении (отказе в предоставлении) муниципальной услуги (максимальная продолжительность приема – 15 минут).</w:t>
      </w:r>
    </w:p>
    <w:p w:rsidR="005039E3" w:rsidRPr="00DB2BEB" w:rsidRDefault="005039E3" w:rsidP="00A20BD4">
      <w:pPr>
        <w:pStyle w:val="a7"/>
        <w:widowControl w:val="0"/>
        <w:shd w:val="clear" w:color="auto" w:fill="FFFFFF"/>
        <w:spacing w:before="0" w:beforeAutospacing="0" w:after="0" w:afterAutospacing="0"/>
        <w:ind w:firstLine="709"/>
        <w:jc w:val="both"/>
      </w:pPr>
      <w:r>
        <w:rPr>
          <w:b/>
        </w:rPr>
        <w:t>50</w:t>
      </w:r>
      <w:r w:rsidRPr="00ED5E68">
        <w:rPr>
          <w:b/>
        </w:rPr>
        <w:t>.</w:t>
      </w:r>
      <w:r w:rsidRPr="00DB2BEB">
        <w:t>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портал государственных и муниципальных услуг Томской области.</w:t>
      </w:r>
    </w:p>
    <w:p w:rsidR="005039E3" w:rsidRPr="00DB2BEB" w:rsidRDefault="005039E3" w:rsidP="00A20BD4">
      <w:pPr>
        <w:tabs>
          <w:tab w:val="left" w:pos="709"/>
        </w:tabs>
        <w:jc w:val="both"/>
        <w:rPr>
          <w:rFonts w:eastAsia="Times New Roman"/>
          <w:color w:val="auto"/>
          <w:szCs w:val="24"/>
        </w:rPr>
      </w:pPr>
      <w:r w:rsidRPr="00DB2BEB">
        <w:rPr>
          <w:rFonts w:eastAsia="Times New Roman"/>
          <w:color w:val="auto"/>
          <w:szCs w:val="24"/>
        </w:rPr>
        <w:tab/>
      </w:r>
      <w:r>
        <w:rPr>
          <w:rFonts w:eastAsia="Times New Roman"/>
          <w:b/>
          <w:color w:val="auto"/>
          <w:szCs w:val="24"/>
        </w:rPr>
        <w:t>51</w:t>
      </w:r>
      <w:r w:rsidRPr="00ED5E68">
        <w:rPr>
          <w:rFonts w:eastAsia="Times New Roman"/>
          <w:b/>
          <w:color w:val="auto"/>
          <w:szCs w:val="24"/>
        </w:rPr>
        <w:t>.</w:t>
      </w:r>
      <w:r w:rsidRPr="00DB2BEB">
        <w:rPr>
          <w:rFonts w:eastAsia="Times New Roman"/>
          <w:color w:val="auto"/>
          <w:szCs w:val="24"/>
        </w:rPr>
        <w:t>Заявителю предоставляется возможность получения муниципальной услуги с использованием Портала государственных и муниципальных услуг Томской области (</w:t>
      </w:r>
      <w:hyperlink r:id="rId13" w:history="1">
        <w:r w:rsidRPr="0027267A">
          <w:rPr>
            <w:rStyle w:val="a5"/>
            <w:rFonts w:eastAsia="Times New Roman"/>
            <w:szCs w:val="24"/>
          </w:rPr>
          <w:t>http://pgs.tomsk.gov.ru</w:t>
        </w:r>
      </w:hyperlink>
      <w:r w:rsidRPr="00DB2BEB">
        <w:rPr>
          <w:rFonts w:eastAsia="Times New Roman"/>
          <w:color w:val="auto"/>
          <w:szCs w:val="24"/>
        </w:rPr>
        <w:t>), Единого портала государственных и муниципальных услуг (функций) (</w:t>
      </w:r>
      <w:hyperlink r:id="rId14" w:history="1">
        <w:r w:rsidRPr="0027267A">
          <w:rPr>
            <w:rStyle w:val="a5"/>
            <w:rFonts w:eastAsia="Times New Roman"/>
            <w:szCs w:val="24"/>
          </w:rPr>
          <w:t>www.gosuslugi.ru</w:t>
        </w:r>
      </w:hyperlink>
      <w:r w:rsidRPr="00DB2BEB">
        <w:rPr>
          <w:rFonts w:eastAsia="Times New Roman"/>
          <w:color w:val="auto"/>
          <w:szCs w:val="24"/>
        </w:rPr>
        <w:t>), почтовым отправлением, а также посредством обращения за получением муниципальной услуги в МФЦ.</w:t>
      </w:r>
    </w:p>
    <w:p w:rsidR="005039E3" w:rsidRPr="00DB2BEB" w:rsidRDefault="005039E3" w:rsidP="00A20BD4">
      <w:pPr>
        <w:tabs>
          <w:tab w:val="left" w:pos="709"/>
        </w:tabs>
        <w:jc w:val="both"/>
        <w:rPr>
          <w:rFonts w:eastAsia="Times New Roman"/>
          <w:color w:val="auto"/>
          <w:szCs w:val="24"/>
        </w:rPr>
      </w:pPr>
      <w:r w:rsidRPr="00DB2BEB">
        <w:rPr>
          <w:rFonts w:eastAsia="Times New Roman"/>
          <w:color w:val="auto"/>
          <w:szCs w:val="24"/>
        </w:rPr>
        <w:tab/>
      </w:r>
      <w:r>
        <w:rPr>
          <w:rFonts w:eastAsia="Times New Roman"/>
          <w:b/>
          <w:color w:val="auto"/>
          <w:szCs w:val="24"/>
        </w:rPr>
        <w:t>52</w:t>
      </w:r>
      <w:r w:rsidRPr="00ED5E68">
        <w:rPr>
          <w:rFonts w:eastAsia="Times New Roman"/>
          <w:b/>
          <w:color w:val="auto"/>
          <w:szCs w:val="24"/>
        </w:rPr>
        <w:t>.</w:t>
      </w:r>
      <w:r w:rsidRPr="00DB2BEB">
        <w:rPr>
          <w:rFonts w:eastAsia="Times New Roman"/>
          <w:color w:val="auto"/>
          <w:szCs w:val="24"/>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муниципального образования «Город Кедровый», а также посредством федеральной государственной информационной системы «Единый портал государственных и муниципальных услуг (функций)».</w:t>
      </w:r>
    </w:p>
    <w:p w:rsidR="005039E3" w:rsidRPr="00DB2BEB" w:rsidRDefault="005039E3" w:rsidP="00A20BD4">
      <w:pPr>
        <w:tabs>
          <w:tab w:val="left" w:pos="709"/>
        </w:tabs>
        <w:jc w:val="both"/>
        <w:rPr>
          <w:rFonts w:eastAsia="Times New Roman"/>
          <w:color w:val="auto"/>
          <w:szCs w:val="24"/>
        </w:rPr>
      </w:pPr>
      <w:r w:rsidRPr="00DB2BEB">
        <w:rPr>
          <w:rFonts w:eastAsia="Times New Roman"/>
          <w:color w:val="auto"/>
          <w:szCs w:val="24"/>
        </w:rPr>
        <w:tab/>
      </w:r>
      <w:r>
        <w:rPr>
          <w:rFonts w:eastAsia="Times New Roman"/>
          <w:b/>
          <w:color w:val="auto"/>
          <w:szCs w:val="24"/>
        </w:rPr>
        <w:t>53</w:t>
      </w:r>
      <w:r w:rsidRPr="00ED5E68">
        <w:rPr>
          <w:rFonts w:eastAsia="Times New Roman"/>
          <w:b/>
          <w:color w:val="auto"/>
          <w:szCs w:val="24"/>
        </w:rPr>
        <w:t>.</w:t>
      </w:r>
      <w:r w:rsidRPr="00DB2BEB">
        <w:rPr>
          <w:rFonts w:eastAsia="Times New Roman"/>
          <w:color w:val="auto"/>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sidRPr="00DB2BEB">
        <w:rPr>
          <w:rFonts w:eastAsia="Times New Roman"/>
          <w:i/>
          <w:color w:val="auto"/>
          <w:szCs w:val="24"/>
        </w:rPr>
        <w:t>.</w:t>
      </w:r>
    </w:p>
    <w:p w:rsidR="005039E3" w:rsidRPr="00DB2BEB" w:rsidRDefault="005039E3" w:rsidP="00A20BD4">
      <w:pPr>
        <w:tabs>
          <w:tab w:val="left" w:pos="709"/>
        </w:tabs>
        <w:jc w:val="both"/>
        <w:rPr>
          <w:rFonts w:eastAsia="Times New Roman"/>
          <w:color w:val="auto"/>
          <w:szCs w:val="24"/>
        </w:rPr>
      </w:pPr>
      <w:r w:rsidRPr="00DB2BEB">
        <w:rPr>
          <w:rFonts w:eastAsia="Times New Roman"/>
          <w:color w:val="auto"/>
          <w:szCs w:val="24"/>
        </w:rPr>
        <w:tab/>
      </w:r>
      <w:r>
        <w:rPr>
          <w:rFonts w:eastAsia="Times New Roman"/>
          <w:b/>
          <w:color w:val="auto"/>
          <w:szCs w:val="24"/>
        </w:rPr>
        <w:t>54</w:t>
      </w:r>
      <w:r w:rsidRPr="00ED5E68">
        <w:rPr>
          <w:rFonts w:eastAsia="Times New Roman"/>
          <w:b/>
          <w:color w:val="auto"/>
          <w:szCs w:val="24"/>
        </w:rPr>
        <w:t>.</w:t>
      </w:r>
      <w:r w:rsidRPr="00DB2BEB">
        <w:rPr>
          <w:rFonts w:eastAsia="Times New Roman"/>
          <w:color w:val="auto"/>
          <w:szCs w:val="24"/>
        </w:rPr>
        <w:t>В многофункциональном центре осуществляется прием и выдача документов только при личном обращении заявителя (его представителя).</w:t>
      </w:r>
    </w:p>
    <w:p w:rsidR="005039E3" w:rsidRPr="00DB2BEB" w:rsidRDefault="005039E3" w:rsidP="00A20BD4">
      <w:pPr>
        <w:tabs>
          <w:tab w:val="left" w:pos="709"/>
        </w:tabs>
        <w:jc w:val="both"/>
        <w:rPr>
          <w:rFonts w:eastAsia="Times New Roman"/>
          <w:color w:val="auto"/>
          <w:szCs w:val="24"/>
        </w:rPr>
      </w:pPr>
      <w:r w:rsidRPr="00DB2BEB">
        <w:rPr>
          <w:rFonts w:eastAsia="Times New Roman"/>
          <w:color w:val="auto"/>
          <w:szCs w:val="24"/>
        </w:rPr>
        <w:tab/>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5039E3" w:rsidRPr="00DB2BEB" w:rsidRDefault="005039E3" w:rsidP="00A20BD4">
      <w:pPr>
        <w:pStyle w:val="af6"/>
        <w:widowControl w:val="0"/>
        <w:overflowPunct w:val="0"/>
        <w:autoSpaceDE w:val="0"/>
        <w:autoSpaceDN w:val="0"/>
        <w:ind w:firstLine="709"/>
      </w:pPr>
    </w:p>
    <w:p w:rsidR="005039E3" w:rsidRPr="00DB2BEB" w:rsidRDefault="005039E3" w:rsidP="00A20BD4">
      <w:pPr>
        <w:pStyle w:val="af5"/>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r w:rsidRPr="00DB2BEB">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39E3" w:rsidRPr="00DB2BEB" w:rsidRDefault="005039E3" w:rsidP="00A20BD4">
      <w:pPr>
        <w:pStyle w:val="af5"/>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p>
    <w:p w:rsidR="005039E3" w:rsidRPr="00DB2BEB" w:rsidRDefault="005039E3" w:rsidP="00A20BD4">
      <w:pPr>
        <w:tabs>
          <w:tab w:val="left" w:pos="567"/>
        </w:tabs>
        <w:jc w:val="both"/>
        <w:rPr>
          <w:rFonts w:eastAsia="Times New Roman"/>
          <w:color w:val="auto"/>
          <w:szCs w:val="24"/>
        </w:rPr>
      </w:pPr>
      <w:r w:rsidRPr="00DB2BEB">
        <w:rPr>
          <w:rFonts w:eastAsia="Times New Roman"/>
          <w:color w:val="auto"/>
          <w:szCs w:val="24"/>
        </w:rPr>
        <w:tab/>
      </w:r>
      <w:r>
        <w:rPr>
          <w:rFonts w:eastAsia="Times New Roman"/>
          <w:b/>
          <w:color w:val="auto"/>
          <w:szCs w:val="24"/>
        </w:rPr>
        <w:t>55</w:t>
      </w:r>
      <w:r w:rsidRPr="00ED5E68">
        <w:rPr>
          <w:rFonts w:eastAsia="Times New Roman"/>
          <w:b/>
          <w:color w:val="auto"/>
          <w:szCs w:val="24"/>
        </w:rPr>
        <w:t>.</w:t>
      </w:r>
      <w:r w:rsidRPr="00DB2BEB">
        <w:rPr>
          <w:rFonts w:eastAsia="Times New Roman"/>
          <w:color w:val="auto"/>
          <w:szCs w:val="24"/>
        </w:rPr>
        <w:t xml:space="preserve">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w:t>
      </w:r>
      <w:r w:rsidRPr="00DB2BEB">
        <w:rPr>
          <w:rFonts w:eastAsia="Times New Roman"/>
          <w:color w:val="auto"/>
          <w:szCs w:val="24"/>
        </w:rPr>
        <w:lastRenderedPageBreak/>
        <w:t>(функций) (</w:t>
      </w:r>
      <w:hyperlink r:id="rId15" w:history="1">
        <w:r w:rsidRPr="0027267A">
          <w:rPr>
            <w:rStyle w:val="a5"/>
            <w:rFonts w:eastAsia="Times New Roman"/>
            <w:szCs w:val="24"/>
          </w:rPr>
          <w:t>www.gosuslugi.ru</w:t>
        </w:r>
      </w:hyperlink>
      <w:r w:rsidRPr="00DB2BEB">
        <w:rPr>
          <w:rFonts w:eastAsia="Times New Roman"/>
          <w:color w:val="auto"/>
          <w:szCs w:val="24"/>
        </w:rPr>
        <w:t>), Портала государственных и муниципальных услуг Томской области (</w:t>
      </w:r>
      <w:hyperlink r:id="rId16" w:history="1">
        <w:r w:rsidRPr="0027267A">
          <w:rPr>
            <w:rStyle w:val="a5"/>
            <w:rFonts w:eastAsia="Times New Roman"/>
            <w:szCs w:val="24"/>
          </w:rPr>
          <w:t>http://pgs.tomsk.gov.ru</w:t>
        </w:r>
      </w:hyperlink>
      <w:r>
        <w:rPr>
          <w:rFonts w:eastAsia="Times New Roman"/>
          <w:color w:val="auto"/>
          <w:szCs w:val="24"/>
        </w:rPr>
        <w:t>)</w:t>
      </w:r>
    </w:p>
    <w:p w:rsidR="005039E3" w:rsidRPr="00DB2BEB" w:rsidRDefault="005039E3" w:rsidP="00A20BD4">
      <w:pPr>
        <w:tabs>
          <w:tab w:val="left" w:pos="567"/>
          <w:tab w:val="left" w:pos="1276"/>
        </w:tabs>
        <w:jc w:val="both"/>
        <w:outlineLvl w:val="2"/>
        <w:rPr>
          <w:rFonts w:eastAsia="Times New Roman"/>
          <w:i/>
          <w:color w:val="auto"/>
          <w:szCs w:val="24"/>
        </w:rPr>
      </w:pPr>
      <w:r w:rsidRPr="00DB2BEB">
        <w:rPr>
          <w:rFonts w:eastAsia="Times New Roman"/>
          <w:color w:val="auto"/>
          <w:szCs w:val="24"/>
        </w:rPr>
        <w:tab/>
      </w:r>
      <w:r>
        <w:rPr>
          <w:rFonts w:eastAsia="Times New Roman"/>
          <w:b/>
          <w:color w:val="auto"/>
          <w:szCs w:val="24"/>
        </w:rPr>
        <w:t>56</w:t>
      </w:r>
      <w:r w:rsidRPr="00ED5E68">
        <w:rPr>
          <w:rFonts w:eastAsia="Times New Roman"/>
          <w:b/>
          <w:color w:val="auto"/>
          <w:szCs w:val="24"/>
        </w:rPr>
        <w:t>.</w:t>
      </w:r>
      <w:r w:rsidRPr="00DB2BEB">
        <w:rPr>
          <w:rFonts w:eastAsia="Times New Roman"/>
          <w:color w:val="auto"/>
          <w:szCs w:val="24"/>
        </w:rPr>
        <w:t xml:space="preserve">Заявление </w:t>
      </w:r>
      <w:r w:rsidRPr="00DB2BEB">
        <w:rPr>
          <w:rFonts w:eastAsia="Times New Roman"/>
          <w:i/>
          <w:color w:val="auto"/>
          <w:szCs w:val="24"/>
        </w:rPr>
        <w:t>(запрос),</w:t>
      </w:r>
      <w:r w:rsidRPr="00DB2BEB">
        <w:rPr>
          <w:rFonts w:eastAsia="Times New Roman"/>
          <w:color w:val="auto"/>
          <w:szCs w:val="24"/>
        </w:rPr>
        <w:t xml:space="preserve">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5039E3" w:rsidRPr="00DB2BEB" w:rsidRDefault="005039E3" w:rsidP="00A20BD4">
      <w:pPr>
        <w:tabs>
          <w:tab w:val="left" w:pos="567"/>
          <w:tab w:val="left" w:pos="1276"/>
        </w:tabs>
        <w:jc w:val="both"/>
        <w:outlineLvl w:val="2"/>
        <w:rPr>
          <w:rFonts w:eastAsia="Times New Roman"/>
          <w:i/>
          <w:color w:val="auto"/>
          <w:szCs w:val="24"/>
        </w:rPr>
      </w:pPr>
      <w:r w:rsidRPr="00DB2BEB">
        <w:rPr>
          <w:rFonts w:eastAsia="Times New Roman"/>
          <w:color w:val="auto"/>
          <w:szCs w:val="24"/>
        </w:rPr>
        <w:tab/>
      </w:r>
      <w:r>
        <w:rPr>
          <w:rFonts w:eastAsia="Times New Roman"/>
          <w:b/>
          <w:color w:val="auto"/>
          <w:szCs w:val="24"/>
        </w:rPr>
        <w:t>57</w:t>
      </w:r>
      <w:r w:rsidRPr="00ED5E68">
        <w:rPr>
          <w:rFonts w:eastAsia="Times New Roman"/>
          <w:b/>
          <w:color w:val="auto"/>
          <w:szCs w:val="24"/>
        </w:rPr>
        <w:t>.</w:t>
      </w:r>
      <w:r w:rsidRPr="00DB2BEB">
        <w:rPr>
          <w:rFonts w:eastAsia="Times New Roman"/>
          <w:color w:val="auto"/>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039E3" w:rsidRPr="00DB2BEB" w:rsidRDefault="005039E3" w:rsidP="00A20BD4">
      <w:pPr>
        <w:pStyle w:val="af5"/>
        <w:widowControl w:val="0"/>
        <w:tabs>
          <w:tab w:val="left" w:pos="0"/>
          <w:tab w:val="left" w:pos="567"/>
        </w:tabs>
        <w:spacing w:after="0" w:line="240" w:lineRule="auto"/>
        <w:ind w:left="0"/>
        <w:jc w:val="both"/>
        <w:rPr>
          <w:rFonts w:ascii="Times New Roman" w:hAnsi="Times New Roman"/>
          <w:sz w:val="24"/>
          <w:szCs w:val="24"/>
        </w:rPr>
      </w:pPr>
      <w:r w:rsidRPr="00DB2BEB">
        <w:rPr>
          <w:rFonts w:ascii="Times New Roman" w:hAnsi="Times New Roman"/>
          <w:sz w:val="24"/>
          <w:szCs w:val="24"/>
        </w:rPr>
        <w:tab/>
      </w:r>
      <w:r>
        <w:rPr>
          <w:rFonts w:ascii="Times New Roman" w:hAnsi="Times New Roman"/>
          <w:b/>
          <w:sz w:val="24"/>
          <w:szCs w:val="24"/>
        </w:rPr>
        <w:t>58</w:t>
      </w:r>
      <w:r w:rsidRPr="00ED5E68">
        <w:rPr>
          <w:rFonts w:ascii="Times New Roman" w:hAnsi="Times New Roman"/>
          <w:b/>
          <w:sz w:val="24"/>
          <w:szCs w:val="24"/>
        </w:rPr>
        <w:t>.</w:t>
      </w:r>
      <w:r w:rsidRPr="00DB2BEB">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5039E3" w:rsidRPr="00DB2BEB" w:rsidRDefault="005039E3" w:rsidP="00A20BD4">
      <w:pPr>
        <w:tabs>
          <w:tab w:val="left" w:pos="567"/>
          <w:tab w:val="left" w:pos="1276"/>
        </w:tabs>
        <w:jc w:val="both"/>
        <w:outlineLvl w:val="2"/>
        <w:rPr>
          <w:rFonts w:eastAsia="Times New Roman"/>
          <w:i/>
          <w:color w:val="auto"/>
          <w:szCs w:val="24"/>
        </w:rPr>
      </w:pPr>
      <w:r w:rsidRPr="00DB2BEB">
        <w:rPr>
          <w:rFonts w:eastAsia="Times New Roman"/>
          <w:color w:val="auto"/>
          <w:szCs w:val="24"/>
        </w:rPr>
        <w:tab/>
      </w:r>
      <w:r>
        <w:rPr>
          <w:rFonts w:eastAsia="Times New Roman"/>
          <w:b/>
          <w:color w:val="auto"/>
          <w:szCs w:val="24"/>
        </w:rPr>
        <w:t>59</w:t>
      </w:r>
      <w:r w:rsidRPr="00ED5E68">
        <w:rPr>
          <w:rFonts w:eastAsia="Times New Roman"/>
          <w:b/>
          <w:color w:val="auto"/>
          <w:szCs w:val="24"/>
        </w:rPr>
        <w:t>.</w:t>
      </w:r>
      <w:r w:rsidRPr="00DB2BEB">
        <w:rPr>
          <w:rFonts w:eastAsia="Times New Roman"/>
          <w:color w:val="auto"/>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5039E3" w:rsidRPr="00DB2BEB" w:rsidRDefault="005039E3" w:rsidP="00A20BD4">
      <w:pPr>
        <w:pStyle w:val="af5"/>
        <w:widowControl w:val="0"/>
        <w:tabs>
          <w:tab w:val="left" w:pos="567"/>
          <w:tab w:val="num" w:pos="1134"/>
          <w:tab w:val="left" w:pos="1276"/>
        </w:tabs>
        <w:spacing w:after="0" w:line="240" w:lineRule="auto"/>
        <w:ind w:left="0"/>
        <w:jc w:val="both"/>
        <w:rPr>
          <w:rFonts w:ascii="Times New Roman" w:hAnsi="Times New Roman"/>
          <w:sz w:val="24"/>
          <w:szCs w:val="24"/>
        </w:rPr>
      </w:pPr>
      <w:r w:rsidRPr="00DB2BEB">
        <w:rPr>
          <w:rFonts w:ascii="Times New Roman" w:hAnsi="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5039E3" w:rsidRPr="00DB2BEB" w:rsidRDefault="005039E3" w:rsidP="00A20BD4">
      <w:pPr>
        <w:pStyle w:val="af5"/>
        <w:widowControl w:val="0"/>
        <w:tabs>
          <w:tab w:val="left" w:pos="567"/>
          <w:tab w:val="num" w:pos="1134"/>
          <w:tab w:val="left" w:pos="1276"/>
        </w:tabs>
        <w:spacing w:after="0" w:line="240" w:lineRule="auto"/>
        <w:ind w:left="0"/>
        <w:jc w:val="both"/>
        <w:outlineLvl w:val="1"/>
        <w:rPr>
          <w:rFonts w:ascii="Times New Roman" w:hAnsi="Times New Roman"/>
          <w:sz w:val="24"/>
          <w:szCs w:val="24"/>
        </w:rPr>
      </w:pPr>
      <w:r w:rsidRPr="00DB2BEB">
        <w:rPr>
          <w:rFonts w:ascii="Times New Roman" w:hAnsi="Times New Roman"/>
          <w:sz w:val="24"/>
          <w:szCs w:val="24"/>
        </w:rPr>
        <w:tab/>
        <w:t xml:space="preserve">б) представление заявления о предоставлении муниципальной услуги в электронном виде; </w:t>
      </w:r>
    </w:p>
    <w:p w:rsidR="005039E3" w:rsidRPr="00DB2BEB" w:rsidRDefault="005039E3" w:rsidP="00A20BD4">
      <w:pPr>
        <w:pStyle w:val="af5"/>
        <w:widowControl w:val="0"/>
        <w:tabs>
          <w:tab w:val="left" w:pos="567"/>
          <w:tab w:val="num" w:pos="1134"/>
          <w:tab w:val="left" w:pos="1276"/>
        </w:tabs>
        <w:spacing w:after="0" w:line="240" w:lineRule="auto"/>
        <w:ind w:left="0"/>
        <w:jc w:val="both"/>
        <w:outlineLvl w:val="1"/>
        <w:rPr>
          <w:rFonts w:ascii="Times New Roman" w:hAnsi="Times New Roman"/>
          <w:sz w:val="24"/>
          <w:szCs w:val="24"/>
        </w:rPr>
      </w:pPr>
      <w:r w:rsidRPr="00DB2BEB">
        <w:rPr>
          <w:rFonts w:ascii="Times New Roman" w:hAnsi="Times New Roman"/>
          <w:sz w:val="24"/>
          <w:szCs w:val="24"/>
        </w:rPr>
        <w:tab/>
        <w:t>в) осуществления мониторинга хода предоставления муниципальной услуги.</w:t>
      </w:r>
    </w:p>
    <w:p w:rsidR="005039E3" w:rsidRPr="00DB2BEB" w:rsidRDefault="005039E3" w:rsidP="00A20BD4">
      <w:pPr>
        <w:pStyle w:val="af5"/>
        <w:widowControl w:val="0"/>
        <w:tabs>
          <w:tab w:val="left" w:pos="567"/>
          <w:tab w:val="num" w:pos="1134"/>
          <w:tab w:val="left" w:pos="1276"/>
        </w:tabs>
        <w:spacing w:after="0" w:line="240" w:lineRule="auto"/>
        <w:ind w:left="0"/>
        <w:jc w:val="both"/>
        <w:outlineLvl w:val="1"/>
        <w:rPr>
          <w:rFonts w:ascii="Times New Roman" w:hAnsi="Times New Roman"/>
          <w:sz w:val="24"/>
          <w:szCs w:val="24"/>
        </w:rPr>
      </w:pPr>
      <w:r w:rsidRPr="00DB2BEB">
        <w:rPr>
          <w:rFonts w:ascii="Times New Roman" w:hAnsi="Times New Roman"/>
          <w:sz w:val="24"/>
          <w:szCs w:val="24"/>
        </w:rPr>
        <w:tab/>
        <w:t>г) получение результата муниципальной услуги.</w:t>
      </w:r>
    </w:p>
    <w:p w:rsidR="005039E3" w:rsidRPr="00DB2BEB" w:rsidRDefault="005039E3" w:rsidP="00A20BD4">
      <w:pPr>
        <w:pStyle w:val="ConsPlusNormal0"/>
        <w:tabs>
          <w:tab w:val="left" w:pos="567"/>
        </w:tabs>
        <w:ind w:firstLine="0"/>
        <w:jc w:val="both"/>
        <w:rPr>
          <w:rFonts w:ascii="Times New Roman" w:hAnsi="Times New Roman" w:cs="Times New Roman"/>
          <w:sz w:val="24"/>
          <w:szCs w:val="24"/>
        </w:rPr>
      </w:pPr>
      <w:r w:rsidRPr="00DB2BEB">
        <w:rPr>
          <w:rFonts w:ascii="Times New Roman" w:hAnsi="Times New Roman" w:cs="Times New Roman"/>
          <w:sz w:val="24"/>
          <w:szCs w:val="24"/>
        </w:rPr>
        <w:tab/>
      </w:r>
      <w:r>
        <w:rPr>
          <w:rFonts w:ascii="Times New Roman" w:hAnsi="Times New Roman" w:cs="Times New Roman"/>
          <w:b/>
          <w:sz w:val="24"/>
          <w:szCs w:val="24"/>
        </w:rPr>
        <w:t>60</w:t>
      </w:r>
      <w:r w:rsidRPr="00ED5E68">
        <w:rPr>
          <w:rFonts w:ascii="Times New Roman" w:hAnsi="Times New Roman" w:cs="Times New Roman"/>
          <w:b/>
          <w:sz w:val="24"/>
          <w:szCs w:val="24"/>
        </w:rPr>
        <w:t>.</w:t>
      </w:r>
      <w:r w:rsidRPr="00DB2BEB">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w:t>
      </w:r>
    </w:p>
    <w:p w:rsidR="005039E3" w:rsidRPr="00DB2BEB" w:rsidRDefault="005039E3" w:rsidP="00A20BD4">
      <w:pPr>
        <w:pStyle w:val="ConsPlusNormal0"/>
        <w:tabs>
          <w:tab w:val="left" w:pos="567"/>
        </w:tabs>
        <w:ind w:firstLine="0"/>
        <w:jc w:val="both"/>
        <w:rPr>
          <w:rFonts w:ascii="Times New Roman" w:hAnsi="Times New Roman" w:cs="Times New Roman"/>
          <w:sz w:val="24"/>
          <w:szCs w:val="24"/>
        </w:rPr>
      </w:pPr>
      <w:r w:rsidRPr="00DB2BEB">
        <w:rPr>
          <w:rFonts w:ascii="Times New Roman" w:hAnsi="Times New Roman" w:cs="Times New Roman"/>
          <w:sz w:val="24"/>
          <w:szCs w:val="24"/>
        </w:rPr>
        <w:tab/>
      </w:r>
      <w:r>
        <w:rPr>
          <w:rFonts w:ascii="Times New Roman" w:hAnsi="Times New Roman" w:cs="Times New Roman"/>
          <w:b/>
          <w:sz w:val="24"/>
          <w:szCs w:val="24"/>
        </w:rPr>
        <w:t>61</w:t>
      </w:r>
      <w:r w:rsidRPr="00ED5E68">
        <w:rPr>
          <w:rFonts w:ascii="Times New Roman" w:hAnsi="Times New Roman" w:cs="Times New Roman"/>
          <w:b/>
          <w:sz w:val="24"/>
          <w:szCs w:val="24"/>
        </w:rPr>
        <w:t>.</w:t>
      </w:r>
      <w:r w:rsidRPr="00DB2BE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5039E3" w:rsidRPr="00DB2BEB" w:rsidRDefault="005039E3" w:rsidP="00A20BD4">
      <w:pPr>
        <w:tabs>
          <w:tab w:val="left" w:pos="709"/>
          <w:tab w:val="left" w:pos="1276"/>
        </w:tabs>
        <w:jc w:val="center"/>
        <w:outlineLvl w:val="2"/>
        <w:rPr>
          <w:rFonts w:eastAsia="Times New Roman"/>
          <w:b/>
          <w:color w:val="auto"/>
          <w:szCs w:val="24"/>
        </w:rPr>
      </w:pPr>
    </w:p>
    <w:p w:rsidR="005039E3" w:rsidRPr="00DB2BEB" w:rsidRDefault="005039E3" w:rsidP="00A20BD4">
      <w:pPr>
        <w:tabs>
          <w:tab w:val="left" w:pos="709"/>
          <w:tab w:val="left" w:pos="1276"/>
        </w:tabs>
        <w:jc w:val="center"/>
        <w:outlineLvl w:val="2"/>
        <w:rPr>
          <w:rFonts w:eastAsia="Times New Roman"/>
          <w:b/>
          <w:color w:val="auto"/>
          <w:szCs w:val="24"/>
        </w:rPr>
      </w:pPr>
    </w:p>
    <w:p w:rsidR="005039E3" w:rsidRPr="00DB2BEB" w:rsidRDefault="005039E3" w:rsidP="00A20BD4">
      <w:pPr>
        <w:tabs>
          <w:tab w:val="left" w:pos="709"/>
          <w:tab w:val="left" w:pos="1276"/>
        </w:tabs>
        <w:jc w:val="center"/>
        <w:outlineLvl w:val="2"/>
        <w:rPr>
          <w:rFonts w:eastAsia="Times New Roman"/>
          <w:b/>
          <w:color w:val="auto"/>
          <w:szCs w:val="24"/>
        </w:rPr>
      </w:pPr>
      <w:r w:rsidRPr="00DB2BEB">
        <w:rPr>
          <w:rFonts w:eastAsia="Times New Roman"/>
          <w:b/>
          <w:color w:val="auto"/>
          <w:szCs w:val="24"/>
        </w:rPr>
        <w:t>3.ПЕРЕЧЕНЬ АДМИНИСТРАТИВНЫХ ПРОЦЕДУР, ОТНОСЯЩИХСЯ К МУНИЦИПАЛЬНОЙ УСЛУГЕ</w:t>
      </w:r>
    </w:p>
    <w:p w:rsidR="005039E3" w:rsidRPr="00DB2BEB" w:rsidRDefault="005039E3" w:rsidP="00A20BD4">
      <w:pPr>
        <w:pStyle w:val="a7"/>
        <w:widowControl w:val="0"/>
        <w:shd w:val="clear" w:color="auto" w:fill="FFFFFF"/>
        <w:spacing w:before="0" w:beforeAutospacing="0" w:after="0" w:afterAutospacing="0"/>
        <w:jc w:val="center"/>
        <w:rPr>
          <w:b/>
        </w:rPr>
      </w:pPr>
    </w:p>
    <w:p w:rsidR="005039E3" w:rsidRPr="00DB2BEB" w:rsidRDefault="005039E3" w:rsidP="00A20BD4">
      <w:pPr>
        <w:pStyle w:val="a7"/>
        <w:widowControl w:val="0"/>
        <w:shd w:val="clear" w:color="auto" w:fill="FFFFFF"/>
        <w:spacing w:before="0" w:beforeAutospacing="0" w:after="0" w:afterAutospacing="0"/>
        <w:jc w:val="center"/>
        <w:rPr>
          <w:b/>
        </w:rPr>
      </w:pPr>
      <w:r w:rsidRPr="00DB2BEB">
        <w:rPr>
          <w:b/>
        </w:rPr>
        <w:t>Состав административных процедур</w:t>
      </w:r>
    </w:p>
    <w:p w:rsidR="005039E3" w:rsidRPr="00DB2BEB" w:rsidRDefault="005039E3" w:rsidP="00A20BD4">
      <w:pPr>
        <w:pStyle w:val="af5"/>
        <w:widowControl w:val="0"/>
        <w:spacing w:after="0" w:line="240" w:lineRule="auto"/>
        <w:ind w:left="0" w:firstLine="360"/>
        <w:jc w:val="center"/>
        <w:rPr>
          <w:rFonts w:ascii="Times New Roman" w:hAnsi="Times New Roman"/>
          <w:b/>
          <w:sz w:val="24"/>
          <w:szCs w:val="24"/>
        </w:rPr>
      </w:pPr>
    </w:p>
    <w:p w:rsidR="005039E3" w:rsidRPr="00DB2BEB" w:rsidRDefault="005039E3" w:rsidP="00A20BD4">
      <w:pPr>
        <w:tabs>
          <w:tab w:val="left" w:pos="0"/>
          <w:tab w:val="left" w:pos="709"/>
          <w:tab w:val="left" w:pos="851"/>
          <w:tab w:val="left" w:pos="1276"/>
        </w:tabs>
        <w:jc w:val="both"/>
        <w:rPr>
          <w:rFonts w:eastAsia="Times New Roman"/>
          <w:color w:val="auto"/>
          <w:szCs w:val="24"/>
        </w:rPr>
      </w:pPr>
      <w:r w:rsidRPr="00DB2BEB">
        <w:rPr>
          <w:rFonts w:eastAsia="Times New Roman"/>
          <w:color w:val="auto"/>
          <w:szCs w:val="24"/>
        </w:rPr>
        <w:tab/>
      </w:r>
      <w:r>
        <w:rPr>
          <w:rFonts w:eastAsia="Times New Roman"/>
          <w:b/>
          <w:color w:val="auto"/>
          <w:szCs w:val="24"/>
        </w:rPr>
        <w:t>62</w:t>
      </w:r>
      <w:r w:rsidRPr="00ED5E68">
        <w:rPr>
          <w:rFonts w:eastAsia="Times New Roman"/>
          <w:b/>
          <w:color w:val="auto"/>
          <w:szCs w:val="24"/>
        </w:rPr>
        <w:t>.</w:t>
      </w:r>
      <w:r w:rsidRPr="00DB2BEB">
        <w:rPr>
          <w:rFonts w:eastAsia="Times New Roman"/>
          <w:color w:val="auto"/>
          <w:szCs w:val="24"/>
        </w:rPr>
        <w:t>Предоставление муниципальной услуги включает в себя следующие административные процедуры:</w:t>
      </w:r>
    </w:p>
    <w:p w:rsidR="005039E3" w:rsidRPr="00DB2BEB" w:rsidRDefault="005039E3" w:rsidP="00A20BD4">
      <w:pPr>
        <w:pStyle w:val="a7"/>
        <w:spacing w:before="0" w:beforeAutospacing="0" w:after="0" w:afterAutospacing="0"/>
        <w:ind w:firstLine="709"/>
        <w:jc w:val="both"/>
      </w:pPr>
      <w:r w:rsidRPr="00DB2BEB">
        <w:t>1) прием и регистрация заявления и документов, необходимых для предоставления муниципальной услуги (либо отказ в приеме документов);</w:t>
      </w:r>
    </w:p>
    <w:p w:rsidR="005039E3" w:rsidRPr="00DB2BEB" w:rsidRDefault="005039E3" w:rsidP="00A20BD4">
      <w:pPr>
        <w:pStyle w:val="a7"/>
        <w:spacing w:before="0" w:beforeAutospacing="0" w:after="0" w:afterAutospacing="0"/>
        <w:ind w:firstLine="709"/>
        <w:jc w:val="both"/>
      </w:pPr>
      <w:r w:rsidRPr="00DB2BEB">
        <w:t>2) рассмотрение, проверку заявления и приложенных к нему документов, формирование и направление межведомственного запроса (при необходимости);</w:t>
      </w:r>
    </w:p>
    <w:p w:rsidR="005039E3" w:rsidRPr="00DB2BEB" w:rsidRDefault="005039E3" w:rsidP="00A20BD4">
      <w:pPr>
        <w:tabs>
          <w:tab w:val="left" w:pos="1276"/>
        </w:tabs>
        <w:ind w:firstLine="709"/>
        <w:jc w:val="both"/>
        <w:outlineLvl w:val="2"/>
        <w:rPr>
          <w:rFonts w:eastAsia="Times New Roman"/>
          <w:color w:val="auto"/>
          <w:szCs w:val="24"/>
        </w:rPr>
      </w:pPr>
      <w:r w:rsidRPr="00DB2BEB">
        <w:rPr>
          <w:rFonts w:eastAsia="Times New Roman"/>
          <w:color w:val="auto"/>
          <w:szCs w:val="24"/>
        </w:rPr>
        <w:t>3) подготовка разрешения на строительство объекта индивидуального жилищного строительства или отказа в выдаче разрешения;</w:t>
      </w:r>
    </w:p>
    <w:p w:rsidR="005039E3" w:rsidRPr="00DB2BEB" w:rsidRDefault="005039E3" w:rsidP="00A20BD4">
      <w:pPr>
        <w:tabs>
          <w:tab w:val="left" w:pos="1276"/>
        </w:tabs>
        <w:ind w:firstLine="709"/>
        <w:jc w:val="both"/>
        <w:outlineLvl w:val="2"/>
        <w:rPr>
          <w:rFonts w:eastAsia="Times New Roman"/>
          <w:color w:val="auto"/>
          <w:szCs w:val="24"/>
        </w:rPr>
      </w:pPr>
      <w:r w:rsidRPr="00DB2BEB">
        <w:rPr>
          <w:rFonts w:eastAsia="Times New Roman"/>
          <w:color w:val="auto"/>
          <w:szCs w:val="24"/>
        </w:rPr>
        <w:t>4) выдача 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p>
    <w:p w:rsidR="005039E3" w:rsidRDefault="005039E3" w:rsidP="00A20BD4">
      <w:pPr>
        <w:pStyle w:val="a7"/>
        <w:spacing w:before="0" w:beforeAutospacing="0" w:after="0" w:afterAutospacing="0"/>
        <w:ind w:firstLine="709"/>
        <w:jc w:val="both"/>
      </w:pPr>
    </w:p>
    <w:p w:rsidR="005039E3" w:rsidRPr="000167EA" w:rsidRDefault="005039E3" w:rsidP="00A20BD4">
      <w:pPr>
        <w:widowControl w:val="0"/>
        <w:autoSpaceDE w:val="0"/>
        <w:autoSpaceDN w:val="0"/>
        <w:adjustRightInd w:val="0"/>
        <w:jc w:val="center"/>
        <w:outlineLvl w:val="2"/>
        <w:rPr>
          <w:rFonts w:eastAsia="Times New Roman"/>
          <w:b/>
          <w:color w:val="auto"/>
          <w:szCs w:val="24"/>
        </w:rPr>
      </w:pPr>
      <w:r w:rsidRPr="000167EA">
        <w:rPr>
          <w:rFonts w:eastAsia="Times New Roman"/>
          <w:b/>
          <w:color w:val="auto"/>
          <w:szCs w:val="24"/>
        </w:rPr>
        <w:t>Блок-схема предоставления муниципальной услуги</w:t>
      </w: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b/>
          <w:color w:val="auto"/>
          <w:szCs w:val="24"/>
        </w:rPr>
        <w:lastRenderedPageBreak/>
        <w:t>63</w:t>
      </w:r>
      <w:r w:rsidRPr="00ED5E68">
        <w:rPr>
          <w:rFonts w:eastAsia="Times New Roman"/>
          <w:b/>
          <w:color w:val="auto"/>
          <w:szCs w:val="24"/>
        </w:rPr>
        <w:t>.</w:t>
      </w:r>
      <w:r>
        <w:rPr>
          <w:rFonts w:eastAsia="Times New Roman"/>
          <w:color w:val="auto"/>
          <w:szCs w:val="24"/>
        </w:rPr>
        <w:t xml:space="preserve"> </w:t>
      </w:r>
      <w:hyperlink w:anchor="Par1042" w:history="1">
        <w:r w:rsidRPr="000167EA">
          <w:rPr>
            <w:rFonts w:eastAsia="Times New Roman"/>
            <w:color w:val="auto"/>
            <w:szCs w:val="24"/>
          </w:rPr>
          <w:t>Блок-схема</w:t>
        </w:r>
      </w:hyperlink>
      <w:r>
        <w:rPr>
          <w:rFonts w:eastAsia="Times New Roman"/>
          <w:color w:val="auto"/>
          <w:szCs w:val="24"/>
        </w:rPr>
        <w:t xml:space="preserve"> последовательности действий при предоставлении муниципальной услуги представлена в приложении 3 к Административному регламенту.</w:t>
      </w:r>
    </w:p>
    <w:p w:rsidR="005039E3" w:rsidRPr="00DB2BEB" w:rsidRDefault="005039E3" w:rsidP="00A20BD4">
      <w:pPr>
        <w:pStyle w:val="a7"/>
        <w:spacing w:before="0" w:beforeAutospacing="0" w:after="0" w:afterAutospacing="0"/>
        <w:ind w:firstLine="709"/>
        <w:jc w:val="center"/>
      </w:pPr>
    </w:p>
    <w:p w:rsidR="005039E3" w:rsidRPr="00DB2BEB" w:rsidRDefault="005039E3" w:rsidP="00A20BD4">
      <w:pPr>
        <w:ind w:firstLine="709"/>
        <w:jc w:val="center"/>
        <w:rPr>
          <w:rFonts w:eastAsia="Times New Roman"/>
          <w:b/>
          <w:color w:val="auto"/>
          <w:szCs w:val="24"/>
        </w:rPr>
      </w:pPr>
      <w:r w:rsidRPr="00DB2BEB">
        <w:rPr>
          <w:rFonts w:eastAsia="Times New Roman"/>
          <w:b/>
          <w:color w:val="auto"/>
          <w:szCs w:val="24"/>
        </w:rPr>
        <w:t>Прием и регистрация заявления и документов, необходимых для предоставления муниципальной услуги (либо отказ в приеме документов)</w:t>
      </w:r>
    </w:p>
    <w:p w:rsidR="005039E3" w:rsidRPr="00DB2BEB" w:rsidRDefault="005039E3" w:rsidP="00A20BD4">
      <w:pPr>
        <w:ind w:firstLine="709"/>
        <w:jc w:val="center"/>
        <w:rPr>
          <w:rFonts w:eastAsia="Times New Roman"/>
          <w:b/>
          <w:bCs/>
          <w:color w:val="auto"/>
          <w:szCs w:val="24"/>
        </w:rPr>
      </w:pPr>
    </w:p>
    <w:p w:rsidR="005039E3" w:rsidRPr="00DB2BEB" w:rsidRDefault="005039E3" w:rsidP="00A20BD4">
      <w:pPr>
        <w:ind w:firstLine="567"/>
        <w:jc w:val="both"/>
        <w:rPr>
          <w:rFonts w:eastAsia="Times New Roman"/>
          <w:color w:val="auto"/>
          <w:szCs w:val="24"/>
        </w:rPr>
      </w:pPr>
      <w:r>
        <w:rPr>
          <w:rFonts w:eastAsia="Times New Roman"/>
          <w:b/>
          <w:color w:val="auto"/>
          <w:szCs w:val="24"/>
        </w:rPr>
        <w:t>64</w:t>
      </w:r>
      <w:r w:rsidRPr="00ED5E68">
        <w:rPr>
          <w:rFonts w:eastAsia="Times New Roman"/>
          <w:b/>
          <w:color w:val="auto"/>
          <w:szCs w:val="24"/>
        </w:rPr>
        <w:t>.</w:t>
      </w:r>
      <w:r w:rsidRPr="00DB2BEB">
        <w:rPr>
          <w:rFonts w:eastAsia="Times New Roman"/>
          <w:color w:val="auto"/>
          <w:szCs w:val="24"/>
        </w:rPr>
        <w:t>Основанием для начала данной процедуры является поступление в администрацию города Кедрового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5039E3" w:rsidRPr="00DB2BEB" w:rsidRDefault="005039E3" w:rsidP="00A20BD4">
      <w:pPr>
        <w:ind w:firstLine="567"/>
        <w:jc w:val="both"/>
        <w:rPr>
          <w:rFonts w:eastAsia="Times New Roman"/>
          <w:color w:val="auto"/>
          <w:szCs w:val="24"/>
        </w:rPr>
      </w:pPr>
      <w:r>
        <w:rPr>
          <w:rFonts w:eastAsia="Times New Roman"/>
          <w:b/>
          <w:color w:val="auto"/>
          <w:szCs w:val="24"/>
        </w:rPr>
        <w:t>65</w:t>
      </w:r>
      <w:r w:rsidRPr="00ED5E68">
        <w:rPr>
          <w:rFonts w:eastAsia="Times New Roman"/>
          <w:b/>
          <w:color w:val="auto"/>
          <w:szCs w:val="24"/>
        </w:rPr>
        <w:t>.</w:t>
      </w:r>
      <w:r w:rsidRPr="00DB2BEB">
        <w:rPr>
          <w:rFonts w:eastAsia="Times New Roman"/>
          <w:color w:val="auto"/>
          <w:szCs w:val="24"/>
        </w:rPr>
        <w:t>Регистрацию заявления о предоставлении муниципальной услуги и прилагаемых к нему документов осуществляет инспектор отдела по труду и социальной политике.</w:t>
      </w:r>
    </w:p>
    <w:p w:rsidR="005039E3" w:rsidRPr="00DB2BEB" w:rsidRDefault="005039E3" w:rsidP="00A20BD4">
      <w:pPr>
        <w:tabs>
          <w:tab w:val="left" w:pos="567"/>
          <w:tab w:val="left" w:pos="1134"/>
        </w:tabs>
        <w:jc w:val="both"/>
        <w:rPr>
          <w:rFonts w:eastAsia="Times New Roman"/>
          <w:i/>
          <w:color w:val="auto"/>
          <w:szCs w:val="24"/>
        </w:rPr>
      </w:pPr>
      <w:r w:rsidRPr="00DB2BEB">
        <w:rPr>
          <w:rFonts w:eastAsia="Times New Roman"/>
          <w:color w:val="auto"/>
          <w:szCs w:val="24"/>
        </w:rPr>
        <w:tab/>
      </w:r>
      <w:r>
        <w:rPr>
          <w:rFonts w:eastAsia="Times New Roman"/>
          <w:b/>
          <w:color w:val="auto"/>
          <w:szCs w:val="24"/>
        </w:rPr>
        <w:t>66</w:t>
      </w:r>
      <w:r w:rsidRPr="00ED5E68">
        <w:rPr>
          <w:rFonts w:eastAsia="Times New Roman"/>
          <w:b/>
          <w:color w:val="auto"/>
          <w:szCs w:val="24"/>
        </w:rPr>
        <w:t>.</w:t>
      </w:r>
      <w:r w:rsidRPr="00DB2BEB">
        <w:rPr>
          <w:rFonts w:eastAsia="Times New Roman"/>
          <w:color w:val="auto"/>
          <w:szCs w:val="24"/>
        </w:rPr>
        <w:t xml:space="preserve">После регистрации, не позднее дня регистрации, заявление и прилагаемые к нему документы направляются мэру города Кедрового для визирования, после визирования, не позднее следующего </w:t>
      </w:r>
      <w:r>
        <w:rPr>
          <w:rFonts w:eastAsia="Times New Roman"/>
          <w:color w:val="auto"/>
          <w:szCs w:val="24"/>
        </w:rPr>
        <w:t>календарного</w:t>
      </w:r>
      <w:r w:rsidRPr="00DB2BEB">
        <w:rPr>
          <w:rFonts w:eastAsia="Times New Roman"/>
          <w:color w:val="auto"/>
          <w:szCs w:val="24"/>
        </w:rPr>
        <w:t xml:space="preserve"> дня, направляются в отдел по управлению муниципальной собственностью администрации города Кедрового</w:t>
      </w:r>
      <w:r w:rsidRPr="00DB2BEB">
        <w:rPr>
          <w:rFonts w:eastAsia="Times New Roman"/>
          <w:i/>
          <w:color w:val="auto"/>
          <w:szCs w:val="24"/>
        </w:rPr>
        <w:t>.</w:t>
      </w:r>
    </w:p>
    <w:p w:rsidR="005039E3" w:rsidRPr="00DB2BEB" w:rsidRDefault="005039E3" w:rsidP="00A20BD4">
      <w:pPr>
        <w:ind w:firstLine="540"/>
        <w:jc w:val="both"/>
        <w:rPr>
          <w:rFonts w:eastAsia="Times New Roman"/>
          <w:color w:val="auto"/>
          <w:szCs w:val="24"/>
        </w:rPr>
      </w:pPr>
      <w:r>
        <w:rPr>
          <w:rFonts w:eastAsia="Times New Roman"/>
          <w:b/>
          <w:color w:val="auto"/>
          <w:szCs w:val="24"/>
        </w:rPr>
        <w:t>67</w:t>
      </w:r>
      <w:r w:rsidRPr="00ED5E68">
        <w:rPr>
          <w:rFonts w:eastAsia="Times New Roman"/>
          <w:b/>
          <w:color w:val="auto"/>
          <w:szCs w:val="24"/>
        </w:rPr>
        <w:t>.</w:t>
      </w:r>
      <w:r w:rsidRPr="00DB2BEB">
        <w:rPr>
          <w:rFonts w:eastAsia="Times New Roman"/>
          <w:color w:val="auto"/>
          <w:szCs w:val="24"/>
        </w:rPr>
        <w:t>При установлении оснований для отказа в приеме документов, предусмотренных пункт</w:t>
      </w:r>
      <w:r>
        <w:rPr>
          <w:rFonts w:eastAsia="Times New Roman"/>
          <w:color w:val="auto"/>
          <w:szCs w:val="24"/>
        </w:rPr>
        <w:t>ами</w:t>
      </w:r>
      <w:r w:rsidRPr="00DB2BEB">
        <w:rPr>
          <w:rFonts w:eastAsia="Times New Roman"/>
          <w:color w:val="auto"/>
          <w:szCs w:val="24"/>
        </w:rPr>
        <w:t xml:space="preserve"> </w:t>
      </w:r>
      <w:r>
        <w:rPr>
          <w:rFonts w:eastAsia="Times New Roman"/>
          <w:color w:val="auto"/>
          <w:szCs w:val="24"/>
        </w:rPr>
        <w:t>41,42</w:t>
      </w:r>
      <w:r w:rsidRPr="00DB2BEB">
        <w:rPr>
          <w:rFonts w:eastAsia="Times New Roman"/>
          <w:color w:val="auto"/>
          <w:szCs w:val="24"/>
        </w:rPr>
        <w:t xml:space="preserve"> административного регламента, специалист отдела возвращает заявителю представленные документы с указанием причин возврата</w:t>
      </w:r>
      <w:r>
        <w:rPr>
          <w:rFonts w:eastAsia="Times New Roman"/>
          <w:color w:val="auto"/>
          <w:szCs w:val="24"/>
        </w:rPr>
        <w:t xml:space="preserve"> в течение двух календарных дней.</w:t>
      </w:r>
    </w:p>
    <w:p w:rsidR="005039E3" w:rsidRPr="00DB2BEB" w:rsidRDefault="005039E3" w:rsidP="00A20BD4">
      <w:pPr>
        <w:tabs>
          <w:tab w:val="left" w:pos="567"/>
        </w:tabs>
        <w:jc w:val="both"/>
        <w:rPr>
          <w:rFonts w:eastAsia="Times New Roman"/>
          <w:color w:val="auto"/>
          <w:szCs w:val="24"/>
        </w:rPr>
      </w:pPr>
      <w:r>
        <w:rPr>
          <w:rFonts w:eastAsia="Times New Roman"/>
          <w:color w:val="auto"/>
          <w:szCs w:val="24"/>
        </w:rPr>
        <w:tab/>
      </w:r>
      <w:r>
        <w:rPr>
          <w:rFonts w:eastAsia="Times New Roman"/>
          <w:b/>
          <w:color w:val="auto"/>
          <w:szCs w:val="24"/>
        </w:rPr>
        <w:t>68</w:t>
      </w:r>
      <w:r w:rsidRPr="00ED5E68">
        <w:rPr>
          <w:rFonts w:eastAsia="Times New Roman"/>
          <w:b/>
          <w:color w:val="auto"/>
          <w:szCs w:val="24"/>
        </w:rPr>
        <w:t>.</w:t>
      </w:r>
      <w:r w:rsidRPr="00DB2BEB">
        <w:rPr>
          <w:rFonts w:eastAsia="Times New Roman"/>
          <w:color w:val="auto"/>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отдела, ответственному за подготовку документов. </w:t>
      </w:r>
    </w:p>
    <w:p w:rsidR="005039E3" w:rsidRPr="00DB2BEB" w:rsidRDefault="005039E3" w:rsidP="00A20BD4">
      <w:pPr>
        <w:tabs>
          <w:tab w:val="left" w:pos="567"/>
        </w:tabs>
        <w:jc w:val="both"/>
        <w:rPr>
          <w:rFonts w:eastAsia="Times New Roman"/>
          <w:color w:val="auto"/>
          <w:szCs w:val="24"/>
        </w:rPr>
      </w:pPr>
      <w:r>
        <w:rPr>
          <w:rFonts w:eastAsia="Times New Roman"/>
          <w:color w:val="auto"/>
          <w:szCs w:val="24"/>
        </w:rPr>
        <w:tab/>
      </w:r>
      <w:r>
        <w:rPr>
          <w:rFonts w:eastAsia="Times New Roman"/>
          <w:b/>
          <w:color w:val="auto"/>
          <w:szCs w:val="24"/>
        </w:rPr>
        <w:t>69</w:t>
      </w:r>
      <w:r w:rsidRPr="00ED5E68">
        <w:rPr>
          <w:rFonts w:eastAsia="Times New Roman"/>
          <w:b/>
          <w:color w:val="auto"/>
          <w:szCs w:val="24"/>
        </w:rPr>
        <w:t>.</w:t>
      </w:r>
      <w:r w:rsidRPr="00DB2BEB">
        <w:rPr>
          <w:rFonts w:eastAsia="Times New Roman"/>
          <w:color w:val="auto"/>
          <w:szCs w:val="24"/>
        </w:rPr>
        <w:t xml:space="preserve">Максимальный срок выполнения административной процедуры </w:t>
      </w:r>
      <w:r w:rsidRPr="00ED5E68">
        <w:rPr>
          <w:rFonts w:eastAsia="Times New Roman"/>
          <w:b/>
          <w:color w:val="auto"/>
          <w:szCs w:val="24"/>
        </w:rPr>
        <w:t>«прием и регистрация заявления и документов, необходимых для предоставления муниципальной услуги»</w:t>
      </w:r>
      <w:r w:rsidRPr="00DB2BEB">
        <w:rPr>
          <w:rFonts w:eastAsia="Times New Roman"/>
          <w:color w:val="auto"/>
          <w:szCs w:val="24"/>
        </w:rPr>
        <w:t xml:space="preserve"> не превышает </w:t>
      </w:r>
      <w:r>
        <w:rPr>
          <w:rFonts w:eastAsia="Times New Roman"/>
          <w:b/>
          <w:color w:val="auto"/>
          <w:szCs w:val="24"/>
        </w:rPr>
        <w:t>1</w:t>
      </w:r>
      <w:r w:rsidRPr="00ED5E68">
        <w:rPr>
          <w:rFonts w:eastAsia="Times New Roman"/>
          <w:b/>
          <w:color w:val="auto"/>
          <w:szCs w:val="24"/>
        </w:rPr>
        <w:t xml:space="preserve"> календарн</w:t>
      </w:r>
      <w:r>
        <w:rPr>
          <w:rFonts w:eastAsia="Times New Roman"/>
          <w:b/>
          <w:color w:val="auto"/>
          <w:szCs w:val="24"/>
        </w:rPr>
        <w:t>ого</w:t>
      </w:r>
      <w:r w:rsidRPr="00ED5E68">
        <w:rPr>
          <w:rFonts w:eastAsia="Times New Roman"/>
          <w:b/>
          <w:color w:val="auto"/>
          <w:szCs w:val="24"/>
        </w:rPr>
        <w:t xml:space="preserve"> дн</w:t>
      </w:r>
      <w:r>
        <w:rPr>
          <w:rFonts w:eastAsia="Times New Roman"/>
          <w:b/>
          <w:color w:val="auto"/>
          <w:szCs w:val="24"/>
        </w:rPr>
        <w:t>я</w:t>
      </w:r>
      <w:r w:rsidRPr="00DB2BEB">
        <w:rPr>
          <w:rFonts w:eastAsia="Times New Roman"/>
          <w:color w:val="auto"/>
          <w:szCs w:val="24"/>
        </w:rPr>
        <w:t xml:space="preserve"> с даты поступления заявления.</w:t>
      </w:r>
    </w:p>
    <w:p w:rsidR="005039E3" w:rsidRPr="00DB2BEB" w:rsidRDefault="005039E3" w:rsidP="00A20BD4">
      <w:pPr>
        <w:tabs>
          <w:tab w:val="left" w:pos="567"/>
        </w:tabs>
        <w:jc w:val="both"/>
        <w:rPr>
          <w:rFonts w:eastAsia="Times New Roman"/>
          <w:color w:val="auto"/>
          <w:szCs w:val="24"/>
        </w:rPr>
      </w:pPr>
    </w:p>
    <w:p w:rsidR="005039E3" w:rsidRPr="00DB2BEB" w:rsidRDefault="005039E3" w:rsidP="00A20BD4">
      <w:pPr>
        <w:ind w:firstLine="567"/>
        <w:jc w:val="center"/>
        <w:outlineLvl w:val="2"/>
        <w:rPr>
          <w:rFonts w:eastAsia="Times New Roman"/>
          <w:b/>
          <w:color w:val="auto"/>
          <w:szCs w:val="24"/>
        </w:rPr>
      </w:pPr>
      <w:r w:rsidRPr="00DB2BEB">
        <w:rPr>
          <w:rFonts w:eastAsia="Times New Roman"/>
          <w:b/>
          <w:color w:val="auto"/>
          <w:szCs w:val="24"/>
        </w:rPr>
        <w:t xml:space="preserve">Рассмотрение заявления и представленных документов </w:t>
      </w:r>
    </w:p>
    <w:p w:rsidR="005039E3" w:rsidRPr="00DB2BEB" w:rsidRDefault="005039E3" w:rsidP="00A20BD4">
      <w:pPr>
        <w:ind w:firstLine="567"/>
        <w:jc w:val="center"/>
        <w:outlineLvl w:val="2"/>
        <w:rPr>
          <w:rFonts w:eastAsia="Times New Roman"/>
          <w:color w:val="auto"/>
          <w:szCs w:val="24"/>
        </w:rPr>
      </w:pPr>
    </w:p>
    <w:p w:rsidR="005039E3" w:rsidRPr="00DB2BEB" w:rsidRDefault="005039E3" w:rsidP="00A20BD4">
      <w:pPr>
        <w:ind w:firstLine="567"/>
        <w:jc w:val="both"/>
        <w:rPr>
          <w:rFonts w:eastAsia="Times New Roman"/>
          <w:color w:val="auto"/>
          <w:szCs w:val="24"/>
        </w:rPr>
      </w:pPr>
      <w:r>
        <w:rPr>
          <w:rFonts w:eastAsia="Times New Roman"/>
          <w:b/>
          <w:color w:val="auto"/>
          <w:szCs w:val="24"/>
        </w:rPr>
        <w:t>70</w:t>
      </w:r>
      <w:r w:rsidRPr="00ED5E68">
        <w:rPr>
          <w:rFonts w:eastAsia="Times New Roman"/>
          <w:b/>
          <w:color w:val="auto"/>
          <w:szCs w:val="24"/>
        </w:rPr>
        <w:t>.</w:t>
      </w:r>
      <w:r w:rsidRPr="00DB2BEB">
        <w:rPr>
          <w:rFonts w:eastAsia="Times New Roman"/>
          <w:color w:val="auto"/>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отдела.</w:t>
      </w:r>
    </w:p>
    <w:p w:rsidR="005039E3" w:rsidRPr="00DB2BEB" w:rsidRDefault="005039E3" w:rsidP="00A20BD4">
      <w:pPr>
        <w:tabs>
          <w:tab w:val="left" w:pos="0"/>
          <w:tab w:val="left" w:pos="993"/>
          <w:tab w:val="left" w:pos="1134"/>
          <w:tab w:val="left" w:pos="1276"/>
        </w:tabs>
        <w:ind w:firstLine="567"/>
        <w:jc w:val="both"/>
        <w:rPr>
          <w:rFonts w:eastAsia="Times New Roman"/>
          <w:color w:val="auto"/>
          <w:szCs w:val="24"/>
        </w:rPr>
      </w:pPr>
      <w:r>
        <w:rPr>
          <w:rFonts w:eastAsia="Times New Roman"/>
          <w:b/>
          <w:color w:val="auto"/>
          <w:szCs w:val="24"/>
        </w:rPr>
        <w:t>71</w:t>
      </w:r>
      <w:r w:rsidRPr="00ED5E68">
        <w:rPr>
          <w:rFonts w:eastAsia="Times New Roman"/>
          <w:b/>
          <w:color w:val="auto"/>
          <w:szCs w:val="24"/>
        </w:rPr>
        <w:t>.</w:t>
      </w:r>
      <w:r w:rsidRPr="00DB2BEB">
        <w:rPr>
          <w:rFonts w:eastAsia="Times New Roman"/>
          <w:color w:val="auto"/>
          <w:szCs w:val="24"/>
        </w:rPr>
        <w:t>Специалист, ответственный за предоставление муниципальной услуги:</w:t>
      </w:r>
    </w:p>
    <w:p w:rsidR="005039E3" w:rsidRPr="00DB2BEB" w:rsidRDefault="005039E3" w:rsidP="00A20BD4">
      <w:pPr>
        <w:tabs>
          <w:tab w:val="left" w:pos="0"/>
          <w:tab w:val="left" w:pos="993"/>
          <w:tab w:val="left" w:pos="1134"/>
          <w:tab w:val="left" w:pos="1276"/>
        </w:tabs>
        <w:jc w:val="both"/>
        <w:rPr>
          <w:rFonts w:eastAsia="Times New Roman"/>
          <w:color w:val="auto"/>
          <w:szCs w:val="24"/>
        </w:rPr>
      </w:pPr>
      <w:r>
        <w:rPr>
          <w:rFonts w:eastAsia="Times New Roman"/>
          <w:color w:val="auto"/>
          <w:szCs w:val="24"/>
        </w:rPr>
        <w:t>1)</w:t>
      </w:r>
      <w:r w:rsidRPr="00DB2BEB">
        <w:rPr>
          <w:rFonts w:eastAsia="Times New Roman"/>
          <w:color w:val="auto"/>
          <w:szCs w:val="24"/>
        </w:rPr>
        <w:t xml:space="preserve">проверяет наличие документов, указанных в пункте </w:t>
      </w:r>
      <w:r>
        <w:rPr>
          <w:rFonts w:eastAsia="Times New Roman"/>
          <w:color w:val="auto"/>
          <w:szCs w:val="24"/>
        </w:rPr>
        <w:t>32</w:t>
      </w:r>
      <w:r w:rsidRPr="00DB2BEB">
        <w:rPr>
          <w:rFonts w:eastAsia="Times New Roman"/>
          <w:color w:val="auto"/>
          <w:szCs w:val="24"/>
        </w:rPr>
        <w:t xml:space="preserve"> регламента;</w:t>
      </w:r>
    </w:p>
    <w:p w:rsidR="005039E3" w:rsidRPr="00DB2BEB" w:rsidRDefault="005039E3" w:rsidP="00A20BD4">
      <w:pPr>
        <w:tabs>
          <w:tab w:val="left" w:pos="0"/>
          <w:tab w:val="left" w:pos="993"/>
          <w:tab w:val="left" w:pos="1134"/>
          <w:tab w:val="left" w:pos="1276"/>
        </w:tabs>
        <w:jc w:val="both"/>
        <w:rPr>
          <w:rFonts w:eastAsia="Times New Roman"/>
          <w:color w:val="auto"/>
          <w:szCs w:val="24"/>
        </w:rPr>
      </w:pPr>
      <w:r>
        <w:rPr>
          <w:rFonts w:eastAsia="Times New Roman"/>
          <w:color w:val="auto"/>
          <w:szCs w:val="24"/>
        </w:rPr>
        <w:t>2)</w:t>
      </w:r>
      <w:r w:rsidRPr="00DB2BEB">
        <w:rPr>
          <w:rFonts w:eastAsia="Times New Roman"/>
          <w:color w:val="auto"/>
          <w:szCs w:val="24"/>
        </w:rPr>
        <w:t xml:space="preserve">устанавливает отсутствие оснований для отказа в предоставлении муниципальной услуги, указанных в пункте </w:t>
      </w:r>
      <w:r>
        <w:rPr>
          <w:rFonts w:eastAsia="Times New Roman"/>
          <w:color w:val="auto"/>
          <w:szCs w:val="24"/>
        </w:rPr>
        <w:t>40</w:t>
      </w:r>
      <w:r w:rsidRPr="00DB2BEB">
        <w:rPr>
          <w:rFonts w:eastAsia="Times New Roman"/>
          <w:color w:val="auto"/>
          <w:szCs w:val="24"/>
        </w:rPr>
        <w:t xml:space="preserve"> регламента;</w:t>
      </w:r>
    </w:p>
    <w:p w:rsidR="005039E3" w:rsidRPr="00DB2BEB" w:rsidRDefault="005039E3" w:rsidP="00A20BD4">
      <w:pPr>
        <w:pStyle w:val="afa"/>
        <w:widowControl w:val="0"/>
        <w:tabs>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3)</w:t>
      </w:r>
      <w:r w:rsidRPr="00DB2BE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5039E3" w:rsidRPr="00DB2BEB" w:rsidRDefault="005039E3" w:rsidP="00A20BD4">
      <w:pPr>
        <w:pStyle w:val="afa"/>
        <w:widowControl w:val="0"/>
        <w:tabs>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4)</w:t>
      </w:r>
      <w:r w:rsidRPr="00DB2BEB">
        <w:rPr>
          <w:rFonts w:ascii="Times New Roman" w:hAnsi="Times New Roman"/>
          <w:sz w:val="24"/>
          <w:szCs w:val="24"/>
        </w:rPr>
        <w:t>принятие решения о предоставлении (об отказе предоставления) муниципальной услуги;</w:t>
      </w:r>
    </w:p>
    <w:p w:rsidR="005039E3" w:rsidRPr="00DB2BEB" w:rsidRDefault="005039E3" w:rsidP="00A20BD4">
      <w:pPr>
        <w:pStyle w:val="a7"/>
        <w:spacing w:before="0" w:beforeAutospacing="0" w:after="0" w:afterAutospacing="0"/>
        <w:jc w:val="both"/>
      </w:pPr>
      <w:r>
        <w:t>5)</w:t>
      </w:r>
      <w:r w:rsidRPr="00DB2BEB">
        <w:t>готовит разрешение на строительство объекта индивидуального жилищного строительства.</w:t>
      </w:r>
    </w:p>
    <w:p w:rsidR="005039E3" w:rsidRPr="00DB2BEB" w:rsidRDefault="005039E3" w:rsidP="00A20BD4">
      <w:pPr>
        <w:tabs>
          <w:tab w:val="left" w:pos="0"/>
          <w:tab w:val="left" w:pos="567"/>
          <w:tab w:val="left" w:pos="1276"/>
        </w:tabs>
        <w:jc w:val="both"/>
        <w:rPr>
          <w:rFonts w:eastAsia="Times New Roman"/>
          <w:color w:val="auto"/>
          <w:szCs w:val="24"/>
        </w:rPr>
      </w:pPr>
      <w:r w:rsidRPr="00DB2BEB">
        <w:rPr>
          <w:rFonts w:eastAsia="Times New Roman"/>
          <w:color w:val="auto"/>
          <w:szCs w:val="24"/>
        </w:rPr>
        <w:tab/>
      </w:r>
      <w:r>
        <w:rPr>
          <w:rFonts w:eastAsia="Times New Roman"/>
          <w:b/>
          <w:color w:val="auto"/>
          <w:szCs w:val="24"/>
        </w:rPr>
        <w:t>72</w:t>
      </w:r>
      <w:r w:rsidRPr="00ED5E68">
        <w:rPr>
          <w:rFonts w:eastAsia="Times New Roman"/>
          <w:b/>
          <w:color w:val="auto"/>
          <w:szCs w:val="24"/>
        </w:rPr>
        <w:t>.</w:t>
      </w:r>
      <w:r w:rsidRPr="00DB2BEB">
        <w:rPr>
          <w:rFonts w:eastAsia="Times New Roman"/>
          <w:color w:val="auto"/>
          <w:szCs w:val="24"/>
        </w:rPr>
        <w:t xml:space="preserve">Результат административной процедуры: получение разрешения на строительство объекта индивидуального жилищного строительства.  </w:t>
      </w:r>
    </w:p>
    <w:p w:rsidR="005039E3" w:rsidRPr="00DB2BEB" w:rsidRDefault="005039E3" w:rsidP="00A20BD4">
      <w:pPr>
        <w:ind w:firstLine="567"/>
        <w:jc w:val="both"/>
        <w:outlineLvl w:val="2"/>
        <w:rPr>
          <w:rFonts w:eastAsia="Times New Roman"/>
          <w:color w:val="auto"/>
          <w:szCs w:val="24"/>
        </w:rPr>
      </w:pPr>
      <w:r>
        <w:rPr>
          <w:rFonts w:eastAsia="Times New Roman"/>
          <w:b/>
          <w:color w:val="auto"/>
          <w:szCs w:val="24"/>
        </w:rPr>
        <w:t>73</w:t>
      </w:r>
      <w:r w:rsidRPr="00ED5E68">
        <w:rPr>
          <w:rFonts w:eastAsia="Times New Roman"/>
          <w:b/>
          <w:color w:val="auto"/>
          <w:szCs w:val="24"/>
        </w:rPr>
        <w:t>.</w:t>
      </w:r>
      <w:r w:rsidRPr="00DB2BEB">
        <w:rPr>
          <w:rFonts w:eastAsia="Times New Roman"/>
          <w:color w:val="auto"/>
          <w:szCs w:val="24"/>
        </w:rPr>
        <w:t>Максимальный срок выполнения административной процедуры</w:t>
      </w:r>
      <w:r>
        <w:rPr>
          <w:rFonts w:eastAsia="Times New Roman"/>
          <w:color w:val="auto"/>
          <w:szCs w:val="24"/>
        </w:rPr>
        <w:t xml:space="preserve"> </w:t>
      </w:r>
      <w:r w:rsidRPr="00ED5E68">
        <w:rPr>
          <w:rFonts w:eastAsia="Times New Roman"/>
          <w:b/>
          <w:color w:val="auto"/>
          <w:szCs w:val="24"/>
        </w:rPr>
        <w:t>«</w:t>
      </w:r>
      <w:r w:rsidRPr="00DB2BEB">
        <w:rPr>
          <w:rFonts w:eastAsia="Times New Roman"/>
          <w:b/>
          <w:color w:val="auto"/>
          <w:szCs w:val="24"/>
        </w:rPr>
        <w:t>Рассмотрение заявления и представленных документов</w:t>
      </w:r>
      <w:r>
        <w:rPr>
          <w:rFonts w:eastAsia="Times New Roman"/>
          <w:b/>
          <w:color w:val="auto"/>
          <w:szCs w:val="24"/>
        </w:rPr>
        <w:t>»</w:t>
      </w:r>
      <w:r w:rsidRPr="00DB2BEB">
        <w:rPr>
          <w:rFonts w:eastAsia="Times New Roman"/>
          <w:b/>
          <w:color w:val="auto"/>
          <w:szCs w:val="24"/>
        </w:rPr>
        <w:t xml:space="preserve"> </w:t>
      </w:r>
      <w:r w:rsidRPr="00DB2BEB">
        <w:rPr>
          <w:rFonts w:eastAsia="Times New Roman"/>
          <w:color w:val="auto"/>
          <w:szCs w:val="24"/>
        </w:rPr>
        <w:t xml:space="preserve"> не превышает </w:t>
      </w:r>
      <w:r w:rsidRPr="00ED5E68">
        <w:rPr>
          <w:rFonts w:eastAsia="Times New Roman"/>
          <w:b/>
          <w:color w:val="auto"/>
          <w:szCs w:val="24"/>
        </w:rPr>
        <w:t>2 календарных дней</w:t>
      </w:r>
      <w:r w:rsidRPr="00DB2BEB">
        <w:rPr>
          <w:rFonts w:eastAsia="Times New Roman"/>
          <w:color w:val="auto"/>
          <w:szCs w:val="24"/>
        </w:rPr>
        <w:t xml:space="preserve"> со дня поступления заявления и представленных документов специалисту отдела.</w:t>
      </w:r>
    </w:p>
    <w:p w:rsidR="005039E3" w:rsidRDefault="005039E3" w:rsidP="00A20BD4">
      <w:pPr>
        <w:tabs>
          <w:tab w:val="left" w:pos="0"/>
          <w:tab w:val="left" w:pos="567"/>
          <w:tab w:val="left" w:pos="1276"/>
        </w:tabs>
        <w:jc w:val="both"/>
        <w:rPr>
          <w:rFonts w:eastAsia="Times New Roman"/>
          <w:color w:val="auto"/>
          <w:szCs w:val="24"/>
        </w:rPr>
      </w:pPr>
    </w:p>
    <w:p w:rsidR="005039E3" w:rsidRPr="000167EA" w:rsidRDefault="005039E3" w:rsidP="00A20BD4">
      <w:pPr>
        <w:widowControl w:val="0"/>
        <w:autoSpaceDE w:val="0"/>
        <w:autoSpaceDN w:val="0"/>
        <w:adjustRightInd w:val="0"/>
        <w:jc w:val="center"/>
        <w:outlineLvl w:val="2"/>
        <w:rPr>
          <w:rFonts w:eastAsia="Times New Roman"/>
          <w:b/>
          <w:color w:val="auto"/>
          <w:szCs w:val="24"/>
        </w:rPr>
      </w:pPr>
      <w:r w:rsidRPr="000167EA">
        <w:rPr>
          <w:rFonts w:eastAsia="Times New Roman"/>
          <w:b/>
          <w:color w:val="auto"/>
          <w:szCs w:val="24"/>
        </w:rPr>
        <w:t>Формирование и направление межведомственных запросов</w:t>
      </w:r>
      <w:r>
        <w:rPr>
          <w:rFonts w:eastAsia="Times New Roman"/>
          <w:b/>
          <w:color w:val="auto"/>
          <w:szCs w:val="24"/>
        </w:rPr>
        <w:t xml:space="preserve"> </w:t>
      </w:r>
      <w:r w:rsidRPr="000167EA">
        <w:rPr>
          <w:rFonts w:eastAsia="Times New Roman"/>
          <w:b/>
          <w:color w:val="auto"/>
          <w:szCs w:val="24"/>
        </w:rPr>
        <w:t>в органы (организации), участвующие в предоставлении</w:t>
      </w:r>
      <w:r>
        <w:rPr>
          <w:rFonts w:eastAsia="Times New Roman"/>
          <w:b/>
          <w:color w:val="auto"/>
          <w:szCs w:val="24"/>
        </w:rPr>
        <w:t xml:space="preserve"> </w:t>
      </w:r>
      <w:r w:rsidRPr="000167EA">
        <w:rPr>
          <w:rFonts w:eastAsia="Times New Roman"/>
          <w:b/>
          <w:color w:val="auto"/>
          <w:szCs w:val="24"/>
        </w:rPr>
        <w:t>муниципальной услуги</w:t>
      </w: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sidRPr="002C1877">
        <w:rPr>
          <w:rFonts w:eastAsia="Times New Roman"/>
          <w:b/>
          <w:color w:val="auto"/>
          <w:szCs w:val="24"/>
        </w:rPr>
        <w:t>74.</w:t>
      </w:r>
      <w:r>
        <w:rPr>
          <w:rFonts w:eastAsia="Times New Roman"/>
          <w:color w:val="auto"/>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 МФЦ (при наличии заключенного соглашения) документов и информации, которые указаны </w:t>
      </w:r>
      <w:r w:rsidRPr="000167EA">
        <w:rPr>
          <w:rFonts w:eastAsia="Times New Roman"/>
          <w:color w:val="auto"/>
          <w:szCs w:val="24"/>
        </w:rPr>
        <w:t xml:space="preserve">в </w:t>
      </w:r>
      <w:hyperlink w:anchor="Par211" w:history="1">
        <w:r w:rsidRPr="000167EA">
          <w:rPr>
            <w:rFonts w:eastAsia="Times New Roman"/>
            <w:color w:val="auto"/>
            <w:szCs w:val="24"/>
          </w:rPr>
          <w:t>пункт</w:t>
        </w:r>
        <w:r>
          <w:rPr>
            <w:rFonts w:eastAsia="Times New Roman"/>
            <w:color w:val="auto"/>
            <w:szCs w:val="24"/>
          </w:rPr>
          <w:t>ах</w:t>
        </w:r>
        <w:r w:rsidRPr="000167EA">
          <w:rPr>
            <w:rFonts w:eastAsia="Times New Roman"/>
            <w:color w:val="auto"/>
            <w:szCs w:val="24"/>
          </w:rPr>
          <w:t xml:space="preserve"> </w:t>
        </w:r>
        <w:r>
          <w:rPr>
            <w:rFonts w:eastAsia="Times New Roman"/>
            <w:color w:val="auto"/>
            <w:szCs w:val="24"/>
          </w:rPr>
          <w:t>4</w:t>
        </w:r>
        <w:r w:rsidRPr="000167EA">
          <w:rPr>
            <w:rFonts w:eastAsia="Times New Roman"/>
            <w:color w:val="auto"/>
            <w:szCs w:val="24"/>
          </w:rPr>
          <w:t>3</w:t>
        </w:r>
      </w:hyperlink>
      <w:r>
        <w:rPr>
          <w:rFonts w:eastAsia="Times New Roman"/>
          <w:color w:val="auto"/>
          <w:szCs w:val="24"/>
        </w:rPr>
        <w:t>,44 Административного регламента.</w:t>
      </w:r>
    </w:p>
    <w:p w:rsidR="005039E3" w:rsidRDefault="005039E3" w:rsidP="00A20BD4">
      <w:pPr>
        <w:widowControl w:val="0"/>
        <w:autoSpaceDE w:val="0"/>
        <w:autoSpaceDN w:val="0"/>
        <w:adjustRightInd w:val="0"/>
        <w:ind w:firstLine="540"/>
        <w:jc w:val="both"/>
        <w:rPr>
          <w:rFonts w:eastAsia="Times New Roman"/>
          <w:color w:val="auto"/>
          <w:szCs w:val="24"/>
        </w:rPr>
      </w:pPr>
      <w:r w:rsidRPr="002C1877">
        <w:rPr>
          <w:rFonts w:eastAsia="Times New Roman"/>
          <w:b/>
          <w:color w:val="auto"/>
          <w:szCs w:val="24"/>
        </w:rPr>
        <w:lastRenderedPageBreak/>
        <w:t>75.</w:t>
      </w:r>
      <w:r>
        <w:rPr>
          <w:rFonts w:eastAsia="Times New Roman"/>
          <w:color w:val="auto"/>
          <w:szCs w:val="24"/>
        </w:rPr>
        <w:t xml:space="preserve"> При подготовке межведомственного запроса специалист Отдела,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и государственные органы либо подведомственные государственным органам или органам местного самоуправления организации, в которых данные документы находятся.</w:t>
      </w:r>
    </w:p>
    <w:p w:rsidR="005039E3" w:rsidRDefault="005039E3" w:rsidP="00A20BD4">
      <w:pPr>
        <w:widowControl w:val="0"/>
        <w:autoSpaceDE w:val="0"/>
        <w:autoSpaceDN w:val="0"/>
        <w:adjustRightInd w:val="0"/>
        <w:ind w:firstLine="540"/>
        <w:jc w:val="both"/>
        <w:rPr>
          <w:rFonts w:eastAsia="Times New Roman"/>
          <w:color w:val="auto"/>
          <w:szCs w:val="24"/>
        </w:rPr>
      </w:pPr>
      <w:r w:rsidRPr="002C1877">
        <w:rPr>
          <w:rFonts w:eastAsia="Times New Roman"/>
          <w:b/>
          <w:color w:val="auto"/>
          <w:szCs w:val="24"/>
        </w:rPr>
        <w:t>76.</w:t>
      </w:r>
      <w:r>
        <w:rPr>
          <w:rFonts w:eastAsia="Times New Roman"/>
          <w:color w:val="auto"/>
          <w:szCs w:val="24"/>
        </w:rPr>
        <w:t xml:space="preserve"> Формирование и направление межведомственных запросов осуществляется в соответствии с требованиями </w:t>
      </w:r>
      <w:r w:rsidRPr="000167EA">
        <w:rPr>
          <w:rFonts w:eastAsia="Times New Roman"/>
          <w:color w:val="auto"/>
          <w:szCs w:val="24"/>
        </w:rPr>
        <w:t xml:space="preserve">Федерального </w:t>
      </w:r>
      <w:hyperlink r:id="rId17" w:history="1">
        <w:r w:rsidRPr="000167EA">
          <w:rPr>
            <w:rFonts w:eastAsia="Times New Roman"/>
            <w:color w:val="auto"/>
            <w:szCs w:val="24"/>
          </w:rPr>
          <w:t>закона</w:t>
        </w:r>
      </w:hyperlink>
      <w:r w:rsidRPr="000167EA">
        <w:rPr>
          <w:rFonts w:eastAsia="Times New Roman"/>
          <w:color w:val="auto"/>
          <w:szCs w:val="24"/>
        </w:rPr>
        <w:t xml:space="preserve"> от</w:t>
      </w:r>
      <w:r>
        <w:rPr>
          <w:rFonts w:eastAsia="Times New Roman"/>
          <w:color w:val="auto"/>
          <w:szCs w:val="24"/>
        </w:rPr>
        <w:t xml:space="preserve"> 27.07.2010 № 210-ФЗ "Об организации предоставления государственных и муниципальных услуг".</w:t>
      </w:r>
    </w:p>
    <w:p w:rsidR="005039E3" w:rsidRDefault="005039E3" w:rsidP="00A20BD4">
      <w:pPr>
        <w:widowControl w:val="0"/>
        <w:autoSpaceDE w:val="0"/>
        <w:autoSpaceDN w:val="0"/>
        <w:adjustRightInd w:val="0"/>
        <w:ind w:firstLine="540"/>
        <w:jc w:val="both"/>
        <w:rPr>
          <w:rFonts w:eastAsia="Times New Roman"/>
          <w:color w:val="auto"/>
          <w:szCs w:val="24"/>
        </w:rPr>
      </w:pPr>
      <w:r w:rsidRPr="002C1877">
        <w:rPr>
          <w:rFonts w:eastAsia="Times New Roman"/>
          <w:b/>
          <w:color w:val="auto"/>
          <w:szCs w:val="24"/>
        </w:rPr>
        <w:t>77.</w:t>
      </w:r>
      <w:r>
        <w:rPr>
          <w:rFonts w:eastAsia="Times New Roman"/>
          <w:color w:val="auto"/>
          <w:szCs w:val="24"/>
        </w:rPr>
        <w:t xml:space="preserve"> Для предоставления муниципальной услуги специалист Отдела, ответственный за предоставление муниципальной услуги, не позднее дня, следующего за днем регистрации заявления и документов, направляет межведомственные запросы в Управление Федеральной службы государственной регистрации, кадастра и картографии по Томской области (Росреестр).</w:t>
      </w:r>
    </w:p>
    <w:p w:rsidR="005039E3" w:rsidRDefault="005039E3" w:rsidP="00A20BD4">
      <w:pPr>
        <w:widowControl w:val="0"/>
        <w:autoSpaceDE w:val="0"/>
        <w:autoSpaceDN w:val="0"/>
        <w:adjustRightInd w:val="0"/>
        <w:ind w:firstLine="540"/>
        <w:jc w:val="both"/>
        <w:rPr>
          <w:rFonts w:eastAsia="Times New Roman"/>
          <w:color w:val="auto"/>
          <w:szCs w:val="24"/>
        </w:rPr>
      </w:pPr>
      <w:r w:rsidRPr="00820DF5">
        <w:rPr>
          <w:rFonts w:eastAsia="Times New Roman"/>
          <w:b/>
          <w:color w:val="auto"/>
          <w:szCs w:val="24"/>
        </w:rPr>
        <w:t>78.</w:t>
      </w:r>
      <w:r>
        <w:rPr>
          <w:rFonts w:eastAsia="Times New Roman"/>
          <w:color w:val="auto"/>
          <w:szCs w:val="24"/>
        </w:rPr>
        <w:t xml:space="preserve"> Представленные в Администрацию документы и информация передаются специалисту Отдела, ответственному за предоставление муниципальной услуги, в день поступления документов.</w:t>
      </w:r>
    </w:p>
    <w:p w:rsidR="005039E3" w:rsidRDefault="005039E3" w:rsidP="00A20BD4">
      <w:pPr>
        <w:widowControl w:val="0"/>
        <w:autoSpaceDE w:val="0"/>
        <w:autoSpaceDN w:val="0"/>
        <w:adjustRightInd w:val="0"/>
        <w:ind w:firstLine="540"/>
        <w:jc w:val="both"/>
        <w:rPr>
          <w:rFonts w:eastAsia="Times New Roman"/>
          <w:color w:val="auto"/>
          <w:szCs w:val="24"/>
        </w:rPr>
      </w:pPr>
      <w:r w:rsidRPr="00820DF5">
        <w:rPr>
          <w:rFonts w:eastAsia="Times New Roman"/>
          <w:b/>
          <w:color w:val="auto"/>
          <w:szCs w:val="24"/>
        </w:rPr>
        <w:t>79.</w:t>
      </w:r>
      <w:r>
        <w:rPr>
          <w:rFonts w:eastAsia="Times New Roman"/>
          <w:color w:val="auto"/>
          <w:szCs w:val="24"/>
        </w:rPr>
        <w:t xml:space="preserve">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039E3" w:rsidRDefault="005039E3" w:rsidP="00A20BD4">
      <w:pPr>
        <w:widowControl w:val="0"/>
        <w:autoSpaceDE w:val="0"/>
        <w:autoSpaceDN w:val="0"/>
        <w:adjustRightInd w:val="0"/>
        <w:ind w:firstLine="540"/>
        <w:jc w:val="both"/>
        <w:rPr>
          <w:rFonts w:eastAsia="Times New Roman"/>
          <w:color w:val="auto"/>
          <w:szCs w:val="24"/>
        </w:rPr>
      </w:pPr>
      <w:r w:rsidRPr="00820DF5">
        <w:rPr>
          <w:rFonts w:eastAsia="Times New Roman"/>
          <w:b/>
          <w:color w:val="auto"/>
          <w:szCs w:val="24"/>
        </w:rPr>
        <w:t>80.</w:t>
      </w:r>
      <w:r>
        <w:rPr>
          <w:rFonts w:eastAsia="Times New Roman"/>
          <w:color w:val="auto"/>
          <w:szCs w:val="24"/>
        </w:rPr>
        <w:t xml:space="preserve"> Максимальный срок выполнения административной процедуры </w:t>
      </w:r>
      <w:r w:rsidRPr="00AF1E58">
        <w:rPr>
          <w:rFonts w:eastAsia="Times New Roman"/>
          <w:b/>
          <w:color w:val="auto"/>
          <w:szCs w:val="24"/>
        </w:rPr>
        <w:t>"формирование и направление межведомственных запросов в органы (организации), участвующие в предоставлении муниципальной услуги"</w:t>
      </w:r>
      <w:r>
        <w:rPr>
          <w:rFonts w:eastAsia="Times New Roman"/>
          <w:color w:val="auto"/>
          <w:szCs w:val="24"/>
        </w:rPr>
        <w:t xml:space="preserve">, в случае получения в рамках межведомственного взаимодействия информации (документов), необходимой для предоставления муниципальной услуги заявителю, - </w:t>
      </w:r>
      <w:r>
        <w:rPr>
          <w:rFonts w:eastAsia="Times New Roman"/>
          <w:b/>
          <w:color w:val="auto"/>
          <w:szCs w:val="24"/>
        </w:rPr>
        <w:t>пяти</w:t>
      </w:r>
      <w:r w:rsidRPr="00E155C1">
        <w:rPr>
          <w:rFonts w:eastAsia="Times New Roman"/>
          <w:b/>
          <w:color w:val="auto"/>
          <w:szCs w:val="24"/>
        </w:rPr>
        <w:t xml:space="preserve"> </w:t>
      </w:r>
      <w:r>
        <w:rPr>
          <w:rFonts w:eastAsia="Times New Roman"/>
          <w:b/>
          <w:color w:val="auto"/>
          <w:szCs w:val="24"/>
        </w:rPr>
        <w:t>календарных</w:t>
      </w:r>
      <w:r w:rsidRPr="00E155C1">
        <w:rPr>
          <w:rFonts w:eastAsia="Times New Roman"/>
          <w:b/>
          <w:color w:val="auto"/>
          <w:szCs w:val="24"/>
        </w:rPr>
        <w:t xml:space="preserve"> дней</w:t>
      </w:r>
      <w:r>
        <w:rPr>
          <w:rFonts w:eastAsia="Times New Roman"/>
          <w:color w:val="auto"/>
          <w:szCs w:val="24"/>
        </w:rPr>
        <w:t xml:space="preserve"> со дня подготовки межведомственных запросов.</w:t>
      </w:r>
    </w:p>
    <w:p w:rsidR="005039E3" w:rsidRDefault="005039E3" w:rsidP="00A20BD4">
      <w:pPr>
        <w:widowControl w:val="0"/>
        <w:autoSpaceDE w:val="0"/>
        <w:autoSpaceDN w:val="0"/>
        <w:adjustRightInd w:val="0"/>
        <w:jc w:val="both"/>
        <w:rPr>
          <w:rFonts w:eastAsia="Times New Roman"/>
          <w:color w:val="auto"/>
          <w:szCs w:val="24"/>
        </w:rPr>
      </w:pPr>
    </w:p>
    <w:p w:rsidR="005039E3" w:rsidRPr="00DB2BEB" w:rsidRDefault="005039E3" w:rsidP="00A20BD4">
      <w:pPr>
        <w:tabs>
          <w:tab w:val="left" w:pos="0"/>
          <w:tab w:val="left" w:pos="567"/>
          <w:tab w:val="left" w:pos="1276"/>
        </w:tabs>
        <w:jc w:val="both"/>
        <w:rPr>
          <w:rFonts w:eastAsia="Times New Roman"/>
          <w:color w:val="auto"/>
          <w:szCs w:val="24"/>
        </w:rPr>
      </w:pPr>
    </w:p>
    <w:p w:rsidR="005039E3" w:rsidRPr="00DB2BEB" w:rsidRDefault="005039E3" w:rsidP="00A20BD4">
      <w:pPr>
        <w:ind w:firstLine="567"/>
        <w:jc w:val="center"/>
        <w:outlineLvl w:val="2"/>
        <w:rPr>
          <w:rFonts w:eastAsia="Times New Roman"/>
          <w:b/>
          <w:color w:val="auto"/>
          <w:szCs w:val="24"/>
        </w:rPr>
      </w:pPr>
      <w:r w:rsidRPr="00DB2BEB">
        <w:rPr>
          <w:rFonts w:eastAsia="Times New Roman"/>
          <w:b/>
          <w:iCs/>
          <w:color w:val="auto"/>
          <w:szCs w:val="24"/>
        </w:rPr>
        <w:t>Принятие решения о предоставлении муниципальной услуги либо в отказе в предоставление муниципальной услуги</w:t>
      </w:r>
    </w:p>
    <w:p w:rsidR="005039E3" w:rsidRPr="00DB2BEB" w:rsidRDefault="005039E3" w:rsidP="00A20BD4">
      <w:pPr>
        <w:ind w:firstLine="567"/>
        <w:jc w:val="center"/>
        <w:outlineLvl w:val="2"/>
        <w:rPr>
          <w:rFonts w:eastAsia="Times New Roman"/>
          <w:b/>
          <w:color w:val="auto"/>
          <w:szCs w:val="24"/>
        </w:rPr>
      </w:pPr>
    </w:p>
    <w:p w:rsidR="005039E3" w:rsidRPr="00DB2BEB" w:rsidRDefault="005039E3" w:rsidP="00A20BD4">
      <w:pPr>
        <w:ind w:firstLine="709"/>
        <w:jc w:val="both"/>
        <w:rPr>
          <w:rFonts w:eastAsia="Times New Roman"/>
          <w:color w:val="auto"/>
          <w:szCs w:val="24"/>
        </w:rPr>
      </w:pPr>
      <w:r>
        <w:rPr>
          <w:rFonts w:eastAsia="Times New Roman"/>
          <w:b/>
          <w:color w:val="auto"/>
          <w:szCs w:val="24"/>
        </w:rPr>
        <w:t>81</w:t>
      </w:r>
      <w:r w:rsidRPr="00ED5E68">
        <w:rPr>
          <w:rFonts w:eastAsia="Times New Roman"/>
          <w:b/>
          <w:color w:val="auto"/>
          <w:szCs w:val="24"/>
        </w:rPr>
        <w:t>.</w:t>
      </w:r>
      <w:r w:rsidRPr="00DB2BEB">
        <w:rPr>
          <w:rFonts w:eastAsia="Times New Roman"/>
          <w:color w:val="auto"/>
          <w:szCs w:val="24"/>
        </w:rPr>
        <w:t>Основания для начала административной процедуры является обращение заявителя в письменной форме на имя мэра города Кедрового. Заявитель заполняет заявление на получение разрешения на строительство объекта индивидуального жилищного строительства, определенные п</w:t>
      </w:r>
      <w:r>
        <w:rPr>
          <w:rFonts w:eastAsia="Times New Roman"/>
          <w:color w:val="auto"/>
          <w:szCs w:val="24"/>
        </w:rPr>
        <w:t>унктом 26</w:t>
      </w:r>
      <w:r w:rsidRPr="00DB2BEB">
        <w:rPr>
          <w:rFonts w:eastAsia="Times New Roman"/>
          <w:color w:val="auto"/>
          <w:szCs w:val="24"/>
        </w:rPr>
        <w:t xml:space="preserve"> настоящего Административного регламента, лично либо через представителя (законного или по доверенности) мэру города Кедрового для оформления резолюции о предоставлении муниципальной услуги.</w:t>
      </w:r>
    </w:p>
    <w:p w:rsidR="005039E3" w:rsidRDefault="005039E3" w:rsidP="00A20BD4">
      <w:pPr>
        <w:ind w:firstLine="709"/>
        <w:jc w:val="both"/>
        <w:rPr>
          <w:rFonts w:eastAsia="Times New Roman"/>
          <w:color w:val="auto"/>
          <w:szCs w:val="24"/>
        </w:rPr>
      </w:pPr>
      <w:r w:rsidRPr="00DB2BEB">
        <w:rPr>
          <w:rFonts w:eastAsia="Times New Roman"/>
          <w:color w:val="auto"/>
          <w:szCs w:val="24"/>
        </w:rPr>
        <w:t xml:space="preserve">Заявитель может направить заявление по почте или по электронной почте на адрес </w:t>
      </w:r>
      <w:hyperlink r:id="rId18" w:history="1">
        <w:r w:rsidRPr="0027267A">
          <w:rPr>
            <w:rStyle w:val="a5"/>
            <w:rFonts w:eastAsia="Times New Roman"/>
            <w:szCs w:val="24"/>
            <w:lang w:val="en-US"/>
          </w:rPr>
          <w:t>kedradm</w:t>
        </w:r>
        <w:r w:rsidRPr="0027267A">
          <w:rPr>
            <w:rStyle w:val="a5"/>
            <w:rFonts w:eastAsia="Times New Roman"/>
            <w:szCs w:val="24"/>
          </w:rPr>
          <w:t>@</w:t>
        </w:r>
        <w:r w:rsidRPr="0027267A">
          <w:rPr>
            <w:rStyle w:val="a5"/>
            <w:rFonts w:eastAsia="Times New Roman"/>
            <w:szCs w:val="24"/>
            <w:lang w:val="en-US"/>
          </w:rPr>
          <w:t>tomsk</w:t>
        </w:r>
        <w:r w:rsidRPr="0027267A">
          <w:rPr>
            <w:rStyle w:val="a5"/>
            <w:rFonts w:eastAsia="Times New Roman"/>
            <w:szCs w:val="24"/>
          </w:rPr>
          <w:t>.</w:t>
        </w:r>
        <w:r w:rsidRPr="0027267A">
          <w:rPr>
            <w:rStyle w:val="a5"/>
            <w:rFonts w:eastAsia="Times New Roman"/>
            <w:szCs w:val="24"/>
            <w:lang w:val="en-US"/>
          </w:rPr>
          <w:t>gov</w:t>
        </w:r>
        <w:r w:rsidRPr="0027267A">
          <w:rPr>
            <w:rStyle w:val="a5"/>
            <w:rFonts w:eastAsia="Times New Roman"/>
            <w:szCs w:val="24"/>
          </w:rPr>
          <w:t>.</w:t>
        </w:r>
        <w:r w:rsidRPr="0027267A">
          <w:rPr>
            <w:rStyle w:val="a5"/>
            <w:rFonts w:eastAsia="Times New Roman"/>
            <w:szCs w:val="24"/>
            <w:lang w:val="en-US"/>
          </w:rPr>
          <w:t>ru</w:t>
        </w:r>
      </w:hyperlink>
      <w:r w:rsidRPr="00DB2BEB">
        <w:rPr>
          <w:rFonts w:eastAsia="Times New Roman"/>
          <w:color w:val="auto"/>
          <w:szCs w:val="24"/>
        </w:rPr>
        <w:t>.</w:t>
      </w:r>
    </w:p>
    <w:p w:rsidR="005039E3" w:rsidRPr="00ED5E68" w:rsidRDefault="005039E3" w:rsidP="00A20BD4">
      <w:pPr>
        <w:pStyle w:val="afa"/>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b/>
          <w:sz w:val="24"/>
          <w:szCs w:val="24"/>
        </w:rPr>
        <w:t>82</w:t>
      </w:r>
      <w:r w:rsidRPr="00ED5E68">
        <w:rPr>
          <w:rFonts w:ascii="Times New Roman" w:hAnsi="Times New Roman"/>
          <w:b/>
          <w:sz w:val="24"/>
          <w:szCs w:val="24"/>
        </w:rPr>
        <w:t>.</w:t>
      </w:r>
      <w:r w:rsidRPr="00DB2BEB">
        <w:rPr>
          <w:rFonts w:ascii="Times New Roman" w:hAnsi="Times New Roman"/>
          <w:sz w:val="24"/>
          <w:szCs w:val="24"/>
        </w:rPr>
        <w:t xml:space="preserve"> После получения ответов на межведомственные запросы специалист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системы электронного межведомственного взаимодействия (далее -  СМЭВ).</w:t>
      </w:r>
    </w:p>
    <w:p w:rsidR="005039E3" w:rsidRPr="00DB2BEB" w:rsidRDefault="005039E3" w:rsidP="00A20BD4">
      <w:pPr>
        <w:pStyle w:val="ConsPlusNormal0"/>
        <w:ind w:firstLine="709"/>
        <w:jc w:val="both"/>
        <w:rPr>
          <w:rFonts w:ascii="Times New Roman" w:hAnsi="Times New Roman" w:cs="Times New Roman"/>
          <w:sz w:val="24"/>
          <w:szCs w:val="24"/>
        </w:rPr>
      </w:pPr>
      <w:r>
        <w:rPr>
          <w:rFonts w:ascii="Times New Roman" w:hAnsi="Times New Roman" w:cs="Times New Roman"/>
          <w:b/>
          <w:sz w:val="24"/>
          <w:szCs w:val="24"/>
        </w:rPr>
        <w:t>83</w:t>
      </w:r>
      <w:r w:rsidRPr="00ED5E68">
        <w:rPr>
          <w:rFonts w:ascii="Times New Roman" w:hAnsi="Times New Roman" w:cs="Times New Roman"/>
          <w:b/>
          <w:sz w:val="24"/>
          <w:szCs w:val="24"/>
        </w:rPr>
        <w:t>.</w:t>
      </w:r>
      <w:r w:rsidRPr="00DB2BEB">
        <w:rPr>
          <w:rFonts w:ascii="Times New Roman" w:hAnsi="Times New Roman" w:cs="Times New Roman"/>
          <w:sz w:val="24"/>
          <w:szCs w:val="24"/>
        </w:rPr>
        <w:t xml:space="preserve"> </w:t>
      </w:r>
      <w:r w:rsidRPr="00DB2BEB">
        <w:rPr>
          <w:rFonts w:ascii="Times New Roman" w:hAnsi="Times New Roman"/>
          <w:sz w:val="24"/>
          <w:szCs w:val="24"/>
        </w:rPr>
        <w:t>В случае соответствия представленных документов требованиям законодательства, в том числе</w:t>
      </w:r>
      <w:r w:rsidRPr="00DB2BEB">
        <w:rPr>
          <w:rFonts w:ascii="Times New Roman" w:hAnsi="Times New Roman"/>
          <w:i/>
          <w:sz w:val="24"/>
          <w:szCs w:val="24"/>
        </w:rPr>
        <w:t xml:space="preserve"> </w:t>
      </w:r>
      <w:r w:rsidRPr="00DB2BEB">
        <w:rPr>
          <w:rFonts w:ascii="Times New Roman" w:hAnsi="Times New Roman"/>
          <w:sz w:val="24"/>
          <w:szCs w:val="24"/>
        </w:rPr>
        <w:t>требованиям градостроительного плана земельного участка, специалист принимает решение о выдаче разрешения на строительство объекта индивидуального жилищного строительства.</w:t>
      </w:r>
    </w:p>
    <w:p w:rsidR="005039E3" w:rsidRPr="00DB2BEB" w:rsidRDefault="005039E3" w:rsidP="00A20BD4">
      <w:pPr>
        <w:pStyle w:val="af5"/>
        <w:suppressAutoHyphens/>
        <w:spacing w:after="0" w:line="240" w:lineRule="auto"/>
        <w:ind w:left="0" w:firstLine="709"/>
        <w:jc w:val="both"/>
        <w:rPr>
          <w:rFonts w:ascii="Times New Roman" w:hAnsi="Times New Roman"/>
          <w:sz w:val="24"/>
          <w:szCs w:val="24"/>
        </w:rPr>
      </w:pPr>
      <w:r>
        <w:rPr>
          <w:rFonts w:ascii="Times New Roman" w:hAnsi="Times New Roman"/>
          <w:b/>
          <w:sz w:val="24"/>
          <w:szCs w:val="24"/>
        </w:rPr>
        <w:t>84</w:t>
      </w:r>
      <w:r w:rsidRPr="00ED5E68">
        <w:rPr>
          <w:rFonts w:ascii="Times New Roman" w:hAnsi="Times New Roman"/>
          <w:b/>
          <w:sz w:val="24"/>
          <w:szCs w:val="24"/>
        </w:rPr>
        <w:t>.</w:t>
      </w:r>
      <w:r w:rsidRPr="00DB2BEB">
        <w:rPr>
          <w:rFonts w:ascii="Times New Roman" w:hAnsi="Times New Roman"/>
          <w:sz w:val="24"/>
          <w:szCs w:val="24"/>
        </w:rPr>
        <w:t xml:space="preserve"> </w:t>
      </w:r>
      <w:r w:rsidRPr="00ED5E68">
        <w:rPr>
          <w:rFonts w:ascii="Times New Roman" w:hAnsi="Times New Roman"/>
          <w:sz w:val="24"/>
          <w:szCs w:val="24"/>
        </w:rPr>
        <w:t xml:space="preserve">В случае, если в процессе рассмотрения пакета документов выявлены обстоятельства, предусмотренные пунктом </w:t>
      </w:r>
      <w:r>
        <w:rPr>
          <w:rFonts w:ascii="Times New Roman" w:hAnsi="Times New Roman"/>
          <w:sz w:val="24"/>
          <w:szCs w:val="24"/>
        </w:rPr>
        <w:t>26</w:t>
      </w:r>
      <w:r w:rsidRPr="00ED5E68">
        <w:rPr>
          <w:rFonts w:ascii="Times New Roman" w:hAnsi="Times New Roman"/>
          <w:sz w:val="24"/>
          <w:szCs w:val="24"/>
        </w:rPr>
        <w:t xml:space="preserve"> настоящего административного регламента, специалист отдела принимает решение об отказе в выдаче разрешения на строительство объекта индивидуального жилищного строительства.</w:t>
      </w:r>
    </w:p>
    <w:p w:rsidR="005039E3" w:rsidRPr="00DB2BEB" w:rsidRDefault="005039E3" w:rsidP="00A20BD4">
      <w:pPr>
        <w:tabs>
          <w:tab w:val="left" w:pos="1276"/>
        </w:tabs>
        <w:ind w:firstLine="709"/>
        <w:jc w:val="both"/>
        <w:outlineLvl w:val="2"/>
        <w:rPr>
          <w:rFonts w:eastAsia="Times New Roman"/>
          <w:i/>
          <w:color w:val="auto"/>
          <w:szCs w:val="24"/>
        </w:rPr>
      </w:pPr>
      <w:r>
        <w:rPr>
          <w:rFonts w:eastAsia="Times New Roman"/>
          <w:b/>
          <w:color w:val="auto"/>
          <w:szCs w:val="24"/>
        </w:rPr>
        <w:t>85</w:t>
      </w:r>
      <w:r w:rsidRPr="00ED5E68">
        <w:rPr>
          <w:rFonts w:eastAsia="Times New Roman"/>
          <w:b/>
          <w:color w:val="auto"/>
          <w:szCs w:val="24"/>
        </w:rPr>
        <w:t>.</w:t>
      </w:r>
      <w:r w:rsidRPr="00ED5E68">
        <w:rPr>
          <w:rFonts w:eastAsia="Times New Roman"/>
          <w:color w:val="auto"/>
          <w:szCs w:val="24"/>
        </w:rPr>
        <w:t xml:space="preserve"> </w:t>
      </w:r>
      <w:r w:rsidRPr="00DB2BEB">
        <w:rPr>
          <w:rFonts w:eastAsia="Times New Roman"/>
          <w:color w:val="auto"/>
          <w:szCs w:val="24"/>
        </w:rPr>
        <w:t>Результатом административной процедуры является принятие решения о выдаче разрешения на строительство объекта индивидуального жилищного строительства (отказе в выдаче разрешения).</w:t>
      </w:r>
    </w:p>
    <w:p w:rsidR="005039E3" w:rsidRPr="00DB2BEB" w:rsidRDefault="005039E3" w:rsidP="00A20BD4">
      <w:pPr>
        <w:tabs>
          <w:tab w:val="left" w:pos="1276"/>
        </w:tabs>
        <w:ind w:firstLine="709"/>
        <w:jc w:val="both"/>
        <w:outlineLvl w:val="2"/>
        <w:rPr>
          <w:rFonts w:eastAsia="Times New Roman"/>
          <w:i/>
          <w:color w:val="auto"/>
          <w:szCs w:val="24"/>
        </w:rPr>
      </w:pPr>
      <w:r>
        <w:rPr>
          <w:rFonts w:eastAsia="Times New Roman"/>
          <w:b/>
          <w:color w:val="auto"/>
          <w:szCs w:val="24"/>
        </w:rPr>
        <w:lastRenderedPageBreak/>
        <w:t>86</w:t>
      </w:r>
      <w:r w:rsidRPr="00ED5E68">
        <w:rPr>
          <w:rFonts w:eastAsia="Times New Roman"/>
          <w:b/>
          <w:color w:val="auto"/>
          <w:szCs w:val="24"/>
        </w:rPr>
        <w:t>.</w:t>
      </w:r>
      <w:r w:rsidRPr="00DB2BEB">
        <w:rPr>
          <w:rFonts w:eastAsia="Times New Roman"/>
          <w:color w:val="auto"/>
          <w:szCs w:val="24"/>
        </w:rPr>
        <w:t xml:space="preserve"> Максимальный срок выполнения административной процедуры не превышает </w:t>
      </w:r>
      <w:r w:rsidRPr="00ED5E68">
        <w:rPr>
          <w:rFonts w:eastAsia="Times New Roman"/>
          <w:b/>
          <w:color w:val="auto"/>
          <w:szCs w:val="24"/>
        </w:rPr>
        <w:t>4 календарных дня</w:t>
      </w:r>
      <w:r w:rsidRPr="00DB2BEB">
        <w:rPr>
          <w:rFonts w:eastAsia="Times New Roman"/>
          <w:color w:val="auto"/>
          <w:szCs w:val="24"/>
        </w:rPr>
        <w:t xml:space="preserve"> со дня получения ответов на межведомственные запросы специалисту отдела.</w:t>
      </w:r>
    </w:p>
    <w:p w:rsidR="005039E3" w:rsidRPr="00DB2BEB" w:rsidRDefault="005039E3" w:rsidP="00A20BD4">
      <w:pPr>
        <w:tabs>
          <w:tab w:val="left" w:pos="0"/>
          <w:tab w:val="left" w:pos="567"/>
          <w:tab w:val="left" w:pos="1276"/>
        </w:tabs>
        <w:ind w:firstLine="709"/>
        <w:jc w:val="both"/>
        <w:rPr>
          <w:rFonts w:eastAsia="Times New Roman"/>
          <w:color w:val="auto"/>
          <w:szCs w:val="24"/>
        </w:rPr>
      </w:pPr>
    </w:p>
    <w:p w:rsidR="005039E3" w:rsidRPr="00DB2BEB" w:rsidRDefault="005039E3" w:rsidP="00A20BD4">
      <w:pPr>
        <w:ind w:firstLine="567"/>
        <w:jc w:val="center"/>
        <w:outlineLvl w:val="2"/>
        <w:rPr>
          <w:rFonts w:eastAsia="Times New Roman"/>
          <w:color w:val="auto"/>
          <w:szCs w:val="24"/>
        </w:rPr>
      </w:pPr>
      <w:r w:rsidRPr="00DB2BEB">
        <w:rPr>
          <w:rFonts w:eastAsia="Times New Roman"/>
          <w:b/>
          <w:color w:val="auto"/>
          <w:szCs w:val="24"/>
        </w:rPr>
        <w:t>Выдача результатов предоставления муниципальной услуги</w:t>
      </w:r>
    </w:p>
    <w:p w:rsidR="005039E3" w:rsidRPr="00DB2BEB" w:rsidRDefault="005039E3" w:rsidP="00A20BD4">
      <w:pPr>
        <w:ind w:firstLine="567"/>
        <w:jc w:val="center"/>
        <w:outlineLvl w:val="2"/>
        <w:rPr>
          <w:rFonts w:eastAsia="Times New Roman"/>
          <w:b/>
          <w:color w:val="auto"/>
          <w:szCs w:val="24"/>
        </w:rPr>
      </w:pPr>
    </w:p>
    <w:p w:rsidR="005039E3" w:rsidRPr="00DB2BEB" w:rsidRDefault="005039E3" w:rsidP="00A20BD4">
      <w:pPr>
        <w:pStyle w:val="a7"/>
        <w:spacing w:before="0" w:beforeAutospacing="0" w:after="0" w:afterAutospacing="0"/>
        <w:ind w:firstLine="709"/>
        <w:jc w:val="both"/>
      </w:pPr>
      <w:r>
        <w:rPr>
          <w:b/>
        </w:rPr>
        <w:t>87</w:t>
      </w:r>
      <w:r w:rsidRPr="00ED5E68">
        <w:rPr>
          <w:b/>
        </w:rPr>
        <w:t>.</w:t>
      </w:r>
      <w:r w:rsidRPr="00DB2BEB">
        <w:t xml:space="preserve"> Основанием для начала административной процедуры является получение специалистом, ответственным за подготовку документов, заключения комиссии и подписанного Мэром города Кедрового соответствующего документа, оформляющего решение.</w:t>
      </w:r>
    </w:p>
    <w:p w:rsidR="005039E3" w:rsidRPr="00DB2BEB" w:rsidRDefault="005039E3" w:rsidP="00A20BD4">
      <w:pPr>
        <w:pStyle w:val="afa"/>
        <w:widowControl w:val="0"/>
        <w:tabs>
          <w:tab w:val="left" w:pos="1134"/>
        </w:tabs>
        <w:spacing w:after="0" w:line="240" w:lineRule="auto"/>
        <w:ind w:firstLine="709"/>
        <w:jc w:val="both"/>
        <w:rPr>
          <w:rFonts w:ascii="Times New Roman" w:hAnsi="Times New Roman"/>
          <w:sz w:val="24"/>
          <w:szCs w:val="24"/>
        </w:rPr>
      </w:pPr>
      <w:r>
        <w:rPr>
          <w:rFonts w:ascii="Times New Roman" w:hAnsi="Times New Roman"/>
          <w:b/>
          <w:sz w:val="24"/>
          <w:szCs w:val="24"/>
        </w:rPr>
        <w:t>88</w:t>
      </w:r>
      <w:r w:rsidRPr="00ED5E68">
        <w:rPr>
          <w:rFonts w:ascii="Times New Roman" w:hAnsi="Times New Roman"/>
          <w:b/>
          <w:sz w:val="24"/>
          <w:szCs w:val="24"/>
        </w:rPr>
        <w:t>.</w:t>
      </w:r>
      <w:r w:rsidRPr="00DB2BEB">
        <w:rPr>
          <w:rFonts w:ascii="Times New Roman" w:hAnsi="Times New Roman"/>
          <w:sz w:val="24"/>
          <w:szCs w:val="24"/>
        </w:rPr>
        <w:t xml:space="preserve"> После получения подписанного и зарегистрированного документа, оформляющего решение, специалист, ответственный за подготовку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5039E3" w:rsidRPr="00ED5E68" w:rsidRDefault="005039E3" w:rsidP="00A20BD4">
      <w:pPr>
        <w:ind w:firstLine="709"/>
        <w:jc w:val="both"/>
        <w:outlineLvl w:val="2"/>
        <w:rPr>
          <w:rFonts w:eastAsia="Times New Roman"/>
          <w:color w:val="auto"/>
          <w:szCs w:val="24"/>
        </w:rPr>
      </w:pPr>
      <w:r>
        <w:rPr>
          <w:rFonts w:eastAsia="Times New Roman"/>
          <w:b/>
          <w:color w:val="auto"/>
          <w:szCs w:val="24"/>
        </w:rPr>
        <w:t>89</w:t>
      </w:r>
      <w:r w:rsidRPr="00ED5E68">
        <w:rPr>
          <w:rFonts w:eastAsia="Times New Roman"/>
          <w:b/>
          <w:color w:val="auto"/>
          <w:szCs w:val="24"/>
        </w:rPr>
        <w:t>.</w:t>
      </w:r>
      <w:r w:rsidRPr="00DB2BEB">
        <w:rPr>
          <w:rFonts w:eastAsia="Times New Roman"/>
          <w:color w:val="auto"/>
          <w:szCs w:val="24"/>
        </w:rPr>
        <w:t xml:space="preserve"> </w:t>
      </w:r>
      <w:r w:rsidRPr="00ED5E68">
        <w:rPr>
          <w:rFonts w:eastAsia="Times New Roman"/>
          <w:color w:val="auto"/>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039E3" w:rsidRPr="00ED5E68" w:rsidRDefault="005039E3" w:rsidP="00A20BD4">
      <w:pPr>
        <w:tabs>
          <w:tab w:val="left" w:pos="1134"/>
          <w:tab w:val="left" w:pos="1276"/>
        </w:tabs>
        <w:ind w:firstLine="567"/>
        <w:jc w:val="both"/>
        <w:rPr>
          <w:rFonts w:eastAsia="Times New Roman"/>
          <w:color w:val="auto"/>
          <w:szCs w:val="24"/>
        </w:rPr>
      </w:pPr>
      <w:r w:rsidRPr="00ED5E68">
        <w:rPr>
          <w:rFonts w:eastAsia="Times New Roman"/>
          <w:color w:val="auto"/>
          <w:szCs w:val="24"/>
        </w:rPr>
        <w:t>1)при личном обращении к специалисту отдела;</w:t>
      </w:r>
    </w:p>
    <w:p w:rsidR="005039E3" w:rsidRPr="00ED5E68" w:rsidRDefault="005039E3" w:rsidP="00A20BD4">
      <w:pPr>
        <w:tabs>
          <w:tab w:val="left" w:pos="1134"/>
          <w:tab w:val="left" w:pos="1276"/>
        </w:tabs>
        <w:ind w:firstLine="567"/>
        <w:jc w:val="both"/>
        <w:rPr>
          <w:rFonts w:eastAsia="Times New Roman"/>
          <w:color w:val="auto"/>
          <w:szCs w:val="24"/>
        </w:rPr>
      </w:pPr>
      <w:r w:rsidRPr="00ED5E68">
        <w:rPr>
          <w:rFonts w:eastAsia="Times New Roman"/>
          <w:color w:val="auto"/>
          <w:szCs w:val="24"/>
        </w:rPr>
        <w:t>2)при личном обращении в многофункциональный центр;</w:t>
      </w:r>
    </w:p>
    <w:p w:rsidR="005039E3" w:rsidRPr="00ED5E68" w:rsidRDefault="005039E3" w:rsidP="00A20BD4">
      <w:pPr>
        <w:tabs>
          <w:tab w:val="left" w:pos="1134"/>
          <w:tab w:val="left" w:pos="1276"/>
        </w:tabs>
        <w:ind w:firstLine="567"/>
        <w:jc w:val="both"/>
        <w:rPr>
          <w:rFonts w:eastAsia="Times New Roman"/>
          <w:color w:val="auto"/>
          <w:szCs w:val="24"/>
        </w:rPr>
      </w:pPr>
      <w:r w:rsidRPr="00ED5E68">
        <w:rPr>
          <w:rFonts w:eastAsia="Times New Roman"/>
          <w:color w:val="auto"/>
          <w:szCs w:val="24"/>
        </w:rPr>
        <w:t>3)посредством почтового отправления на адрес заявителя, указанный в заявлении;</w:t>
      </w:r>
    </w:p>
    <w:p w:rsidR="005039E3" w:rsidRPr="00ED5E68" w:rsidRDefault="005039E3" w:rsidP="00A20BD4">
      <w:pPr>
        <w:tabs>
          <w:tab w:val="left" w:pos="1134"/>
          <w:tab w:val="left" w:pos="1276"/>
        </w:tabs>
        <w:ind w:firstLine="567"/>
        <w:jc w:val="both"/>
        <w:rPr>
          <w:rFonts w:eastAsia="Times New Roman"/>
          <w:color w:val="auto"/>
          <w:szCs w:val="24"/>
        </w:rPr>
      </w:pPr>
      <w:r w:rsidRPr="00ED5E68">
        <w:rPr>
          <w:rFonts w:eastAsia="Times New Roman"/>
          <w:color w:val="auto"/>
          <w:szCs w:val="24"/>
        </w:rPr>
        <w:t>4)посредством электронной почты по адресу электронной почты, указанному в заявлении;</w:t>
      </w:r>
    </w:p>
    <w:p w:rsidR="005039E3" w:rsidRPr="00DB2BEB" w:rsidRDefault="005039E3" w:rsidP="00A20BD4">
      <w:pPr>
        <w:pStyle w:val="afa"/>
        <w:widowControl w:val="0"/>
        <w:spacing w:after="0" w:line="240" w:lineRule="auto"/>
        <w:ind w:firstLine="709"/>
        <w:jc w:val="both"/>
        <w:rPr>
          <w:rFonts w:ascii="Times New Roman" w:hAnsi="Times New Roman"/>
          <w:sz w:val="24"/>
          <w:szCs w:val="24"/>
        </w:rPr>
      </w:pPr>
      <w:r w:rsidRPr="00ED5E68">
        <w:rPr>
          <w:rFonts w:ascii="Times New Roman" w:hAnsi="Times New Roman"/>
          <w:sz w:val="24"/>
          <w:szCs w:val="24"/>
        </w:rPr>
        <w:t>5)через личный кабинет на Портале государственных и муниципальных услуг Томской области (</w:t>
      </w:r>
      <w:hyperlink r:id="rId19" w:history="1">
        <w:r w:rsidRPr="00ED5E68">
          <w:rPr>
            <w:rStyle w:val="a5"/>
            <w:rFonts w:ascii="Times New Roman" w:hAnsi="Times New Roman"/>
            <w:sz w:val="24"/>
            <w:szCs w:val="24"/>
          </w:rPr>
          <w:t>http://pgs.tomsk.gov.ru</w:t>
        </w:r>
      </w:hyperlink>
      <w:r w:rsidRPr="00ED5E68">
        <w:rPr>
          <w:rFonts w:ascii="Times New Roman" w:hAnsi="Times New Roman"/>
          <w:sz w:val="24"/>
          <w:szCs w:val="24"/>
        </w:rPr>
        <w:t>), на Едином портале государственных и муниципальных услуг (функций).</w:t>
      </w:r>
    </w:p>
    <w:p w:rsidR="005039E3" w:rsidRPr="00DB2BEB" w:rsidRDefault="005039E3" w:rsidP="00A20BD4">
      <w:pPr>
        <w:tabs>
          <w:tab w:val="left" w:pos="1134"/>
          <w:tab w:val="left" w:pos="1276"/>
        </w:tabs>
        <w:ind w:firstLine="567"/>
        <w:jc w:val="both"/>
        <w:rPr>
          <w:rFonts w:eastAsia="Times New Roman"/>
          <w:color w:val="auto"/>
          <w:szCs w:val="24"/>
        </w:rPr>
      </w:pPr>
      <w:r>
        <w:rPr>
          <w:rFonts w:eastAsia="Times New Roman"/>
          <w:b/>
          <w:color w:val="auto"/>
          <w:szCs w:val="24"/>
        </w:rPr>
        <w:t>90</w:t>
      </w:r>
      <w:r w:rsidRPr="00ED5E68">
        <w:rPr>
          <w:rFonts w:eastAsia="Times New Roman"/>
          <w:b/>
          <w:color w:val="auto"/>
          <w:szCs w:val="24"/>
        </w:rPr>
        <w:t>.</w:t>
      </w:r>
      <w:r w:rsidRPr="00DB2BEB">
        <w:rPr>
          <w:rFonts w:eastAsia="Times New Roman"/>
          <w:color w:val="auto"/>
          <w:szCs w:val="24"/>
        </w:rPr>
        <w:t xml:space="preserve"> Максимальный срок выполнения административной процедуры </w:t>
      </w:r>
      <w:r w:rsidRPr="00ED5E68">
        <w:rPr>
          <w:rFonts w:eastAsia="Times New Roman"/>
          <w:b/>
          <w:color w:val="auto"/>
          <w:szCs w:val="24"/>
        </w:rPr>
        <w:t>«</w:t>
      </w:r>
      <w:r w:rsidRPr="00DB2BEB">
        <w:rPr>
          <w:rFonts w:eastAsia="Times New Roman"/>
          <w:b/>
          <w:color w:val="auto"/>
          <w:szCs w:val="24"/>
        </w:rPr>
        <w:t>Выдача результатов предоставления муниципальной услуги</w:t>
      </w:r>
      <w:r>
        <w:rPr>
          <w:rFonts w:eastAsia="Times New Roman"/>
          <w:b/>
          <w:color w:val="auto"/>
          <w:szCs w:val="24"/>
        </w:rPr>
        <w:t xml:space="preserve">» </w:t>
      </w:r>
      <w:r w:rsidRPr="00DB2BEB">
        <w:rPr>
          <w:rFonts w:eastAsia="Times New Roman"/>
          <w:color w:val="auto"/>
          <w:szCs w:val="24"/>
        </w:rPr>
        <w:t xml:space="preserve">не превышает </w:t>
      </w:r>
      <w:r w:rsidRPr="00ED5E68">
        <w:rPr>
          <w:rFonts w:eastAsia="Times New Roman"/>
          <w:b/>
          <w:color w:val="auto"/>
          <w:szCs w:val="24"/>
        </w:rPr>
        <w:t>2 календарных дней</w:t>
      </w:r>
      <w:r w:rsidRPr="00DB2BEB">
        <w:rPr>
          <w:rFonts w:eastAsia="Times New Roman"/>
          <w:color w:val="auto"/>
          <w:szCs w:val="24"/>
        </w:rPr>
        <w:t xml:space="preserve"> со дня подписания мэром города Кедрового </w:t>
      </w:r>
      <w:r w:rsidRPr="00DB2BEB">
        <w:rPr>
          <w:rFonts w:eastAsia="Times New Roman"/>
          <w:bCs/>
          <w:color w:val="auto"/>
          <w:szCs w:val="24"/>
        </w:rPr>
        <w:t xml:space="preserve">разрешения </w:t>
      </w:r>
      <w:r>
        <w:rPr>
          <w:rFonts w:eastAsia="BatangChe"/>
          <w:color w:val="auto"/>
          <w:szCs w:val="24"/>
        </w:rPr>
        <w:t>на строительство объекта индивидуального жилищного строительства</w:t>
      </w:r>
      <w:r w:rsidRPr="00DB2BEB">
        <w:rPr>
          <w:rFonts w:eastAsia="BatangChe"/>
          <w:bCs/>
          <w:color w:val="auto"/>
          <w:szCs w:val="24"/>
        </w:rPr>
        <w:t xml:space="preserve"> </w:t>
      </w:r>
      <w:r w:rsidRPr="00DB2BEB">
        <w:rPr>
          <w:rFonts w:eastAsia="Times New Roman"/>
          <w:bCs/>
          <w:color w:val="auto"/>
          <w:szCs w:val="24"/>
        </w:rPr>
        <w:t xml:space="preserve">либо </w:t>
      </w:r>
      <w:r w:rsidRPr="00DB2BEB">
        <w:rPr>
          <w:rFonts w:eastAsia="Times New Roman"/>
          <w:color w:val="auto"/>
          <w:szCs w:val="24"/>
        </w:rPr>
        <w:t>письменный отказ в предоставлении муниципальной услуги.</w:t>
      </w:r>
    </w:p>
    <w:p w:rsidR="005039E3" w:rsidRDefault="005039E3" w:rsidP="00A20BD4">
      <w:pPr>
        <w:widowControl w:val="0"/>
        <w:ind w:left="720"/>
        <w:jc w:val="center"/>
        <w:rPr>
          <w:rFonts w:eastAsia="Times New Roman"/>
          <w:b/>
          <w:color w:val="auto"/>
          <w:szCs w:val="24"/>
        </w:rPr>
      </w:pPr>
    </w:p>
    <w:p w:rsidR="005039E3" w:rsidRPr="00735C13" w:rsidRDefault="005039E3" w:rsidP="00A20BD4">
      <w:pPr>
        <w:widowControl w:val="0"/>
        <w:ind w:left="720"/>
        <w:jc w:val="center"/>
        <w:rPr>
          <w:rFonts w:eastAsia="Times New Roman"/>
          <w:b/>
          <w:color w:val="auto"/>
          <w:szCs w:val="24"/>
        </w:rPr>
      </w:pPr>
      <w:r>
        <w:rPr>
          <w:rFonts w:eastAsia="Times New Roman"/>
          <w:b/>
          <w:color w:val="auto"/>
          <w:szCs w:val="24"/>
        </w:rPr>
        <w:t xml:space="preserve">4. </w:t>
      </w:r>
      <w:r w:rsidRPr="00735C13">
        <w:rPr>
          <w:rFonts w:eastAsia="Times New Roman"/>
          <w:b/>
          <w:color w:val="auto"/>
          <w:szCs w:val="24"/>
        </w:rPr>
        <w:t>К</w:t>
      </w:r>
      <w:r>
        <w:rPr>
          <w:rFonts w:eastAsia="Times New Roman"/>
          <w:b/>
          <w:color w:val="auto"/>
          <w:szCs w:val="24"/>
        </w:rPr>
        <w:t>ОНТРОЛЬ ПРЕДОСТАВЛЕНИЯ МУНИЦИПАЛЬНОЙ УСЛУГИ</w:t>
      </w:r>
    </w:p>
    <w:p w:rsidR="005039E3" w:rsidRDefault="005039E3" w:rsidP="00A20BD4">
      <w:pPr>
        <w:widowControl w:val="0"/>
        <w:ind w:firstLine="709"/>
        <w:jc w:val="center"/>
        <w:rPr>
          <w:rFonts w:eastAsia="Times New Roman"/>
          <w:b/>
          <w:color w:val="auto"/>
          <w:szCs w:val="24"/>
        </w:rPr>
      </w:pPr>
    </w:p>
    <w:p w:rsidR="005039E3" w:rsidRDefault="005039E3" w:rsidP="00A20BD4">
      <w:pPr>
        <w:pStyle w:val="a7"/>
        <w:widowControl w:val="0"/>
        <w:shd w:val="clear" w:color="auto" w:fill="FFFFFF"/>
        <w:tabs>
          <w:tab w:val="left" w:pos="7200"/>
        </w:tabs>
        <w:spacing w:before="0" w:beforeAutospacing="0" w:after="0" w:afterAutospacing="0"/>
        <w:ind w:firstLine="709"/>
        <w:jc w:val="both"/>
      </w:pPr>
      <w:r>
        <w:rPr>
          <w:b/>
        </w:rPr>
        <w:t>91</w:t>
      </w:r>
      <w:r w:rsidRPr="00ED5E68">
        <w:rPr>
          <w:b/>
        </w:rPr>
        <w:t>.</w:t>
      </w:r>
      <w:r w:rsidRPr="00ED5E68">
        <w:t xml:space="preserve"> </w:t>
      </w:r>
      <w:r w:rsidRPr="00090CD7">
        <w:t xml:space="preserve">Порядок осуществления текущего контроля соблюдения и исполнения ответственными специалистами отдела положений </w:t>
      </w:r>
      <w:r>
        <w:t xml:space="preserve">Административного </w:t>
      </w:r>
      <w:r w:rsidRPr="00090CD7">
        <w:t>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r>
        <w:t>.</w:t>
      </w:r>
    </w:p>
    <w:p w:rsidR="005039E3" w:rsidRPr="00804DEB" w:rsidRDefault="005039E3" w:rsidP="00A20BD4">
      <w:pPr>
        <w:pStyle w:val="a7"/>
        <w:widowControl w:val="0"/>
        <w:shd w:val="clear" w:color="auto" w:fill="FFFFFF"/>
        <w:tabs>
          <w:tab w:val="left" w:pos="7200"/>
        </w:tabs>
        <w:spacing w:before="0" w:beforeAutospacing="0" w:after="0" w:afterAutospacing="0"/>
        <w:ind w:firstLine="709"/>
        <w:jc w:val="both"/>
      </w:pPr>
      <w:r>
        <w:t xml:space="preserve">1) </w:t>
      </w:r>
      <w:r w:rsidRPr="00804DEB">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w:t>
      </w:r>
      <w:r>
        <w:t xml:space="preserve">- </w:t>
      </w:r>
      <w:r w:rsidRPr="00804DEB">
        <w:t>текущий контроль), осуществляется</w:t>
      </w:r>
      <w:r>
        <w:t xml:space="preserve"> руководителем по труду и социальной политике,</w:t>
      </w:r>
      <w:r w:rsidRPr="00804DEB">
        <w:t xml:space="preserve"> руководителем отдела</w:t>
      </w:r>
      <w:r>
        <w:t xml:space="preserve"> по управлению муниципальной собственностью, по принадлежности вопросов</w:t>
      </w:r>
      <w:r w:rsidRPr="00804DEB">
        <w:t>.</w:t>
      </w:r>
    </w:p>
    <w:p w:rsidR="005039E3" w:rsidRDefault="005039E3" w:rsidP="00A20BD4">
      <w:pPr>
        <w:widowControl w:val="0"/>
        <w:ind w:firstLine="709"/>
        <w:jc w:val="both"/>
        <w:rPr>
          <w:rFonts w:eastAsia="Times New Roman"/>
          <w:bCs/>
          <w:color w:val="auto"/>
          <w:szCs w:val="24"/>
        </w:rPr>
      </w:pPr>
      <w:r w:rsidRPr="00804DEB">
        <w:rPr>
          <w:rFonts w:eastAsia="Times New Roman"/>
          <w:bCs/>
          <w:color w:val="auto"/>
          <w:szCs w:val="24"/>
        </w:rPr>
        <w:t xml:space="preserve">Текущий контроль осуществляется путем проверок соблюдения и исполнения  специалистами положений настоящего </w:t>
      </w:r>
      <w:r>
        <w:rPr>
          <w:rFonts w:eastAsia="Times New Roman"/>
          <w:bCs/>
          <w:color w:val="auto"/>
          <w:szCs w:val="24"/>
        </w:rPr>
        <w:t>А</w:t>
      </w:r>
      <w:r w:rsidRPr="00804DEB">
        <w:rPr>
          <w:rFonts w:eastAsia="Times New Roman"/>
          <w:bCs/>
          <w:color w:val="auto"/>
          <w:szCs w:val="24"/>
        </w:rPr>
        <w:t>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5039E3" w:rsidRPr="00090CD7" w:rsidRDefault="005039E3" w:rsidP="00A20BD4">
      <w:pPr>
        <w:pStyle w:val="a7"/>
        <w:widowControl w:val="0"/>
        <w:shd w:val="clear" w:color="auto" w:fill="FFFFFF"/>
        <w:tabs>
          <w:tab w:val="left" w:pos="7200"/>
        </w:tabs>
        <w:spacing w:before="0" w:beforeAutospacing="0" w:after="0" w:afterAutospacing="0"/>
        <w:ind w:firstLine="709"/>
        <w:jc w:val="both"/>
      </w:pPr>
      <w:r>
        <w:t xml:space="preserve">2) </w:t>
      </w:r>
      <w:r w:rsidRPr="00090CD7">
        <w:t>Порядок и периодичность осуществления плановых и внеплановых проверок полноты и качества предоставления муниципальных услуг</w:t>
      </w:r>
      <w:r>
        <w:t>.</w:t>
      </w:r>
    </w:p>
    <w:p w:rsidR="005039E3" w:rsidRPr="00804DEB" w:rsidRDefault="005039E3" w:rsidP="00A20BD4">
      <w:pPr>
        <w:widowControl w:val="0"/>
        <w:ind w:firstLine="709"/>
        <w:jc w:val="both"/>
        <w:rPr>
          <w:rFonts w:eastAsia="Times New Roman"/>
          <w:bCs/>
          <w:color w:val="auto"/>
          <w:szCs w:val="24"/>
        </w:rPr>
      </w:pPr>
      <w:r w:rsidRPr="00804DEB">
        <w:rPr>
          <w:rFonts w:eastAsia="Times New Roman"/>
          <w:bCs/>
          <w:color w:val="auto"/>
          <w:szCs w:val="24"/>
        </w:rPr>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5039E3" w:rsidRPr="00804DEB" w:rsidRDefault="005039E3" w:rsidP="00A20BD4">
      <w:pPr>
        <w:widowControl w:val="0"/>
        <w:ind w:firstLine="709"/>
        <w:jc w:val="both"/>
        <w:rPr>
          <w:rFonts w:eastAsia="Times New Roman"/>
          <w:bCs/>
          <w:color w:val="auto"/>
          <w:szCs w:val="24"/>
        </w:rPr>
      </w:pPr>
      <w:r w:rsidRPr="00804DEB">
        <w:rPr>
          <w:rFonts w:eastAsia="Times New Roman"/>
          <w:bCs/>
          <w:color w:val="auto"/>
          <w:szCs w:val="24"/>
        </w:rPr>
        <w:t xml:space="preserve">Последующий контроль осуществляется путем проведения плановых проверок специально образуемой ревизионной группой </w:t>
      </w:r>
      <w:r>
        <w:rPr>
          <w:rFonts w:eastAsia="Times New Roman"/>
          <w:bCs/>
          <w:color w:val="auto"/>
          <w:szCs w:val="24"/>
        </w:rPr>
        <w:t>а</w:t>
      </w:r>
      <w:r w:rsidRPr="00804DEB">
        <w:rPr>
          <w:rFonts w:eastAsia="Times New Roman"/>
          <w:bCs/>
          <w:color w:val="auto"/>
          <w:szCs w:val="24"/>
        </w:rPr>
        <w:t xml:space="preserve">дминистрации города Кедрового.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w:t>
      </w:r>
      <w:r w:rsidRPr="00804DEB">
        <w:rPr>
          <w:rFonts w:eastAsia="Times New Roman"/>
          <w:bCs/>
          <w:color w:val="auto"/>
          <w:szCs w:val="24"/>
        </w:rPr>
        <w:lastRenderedPageBreak/>
        <w:t xml:space="preserve">ее проведения устанавливается распоряжением </w:t>
      </w:r>
      <w:r>
        <w:rPr>
          <w:rFonts w:eastAsia="Times New Roman"/>
          <w:bCs/>
          <w:color w:val="auto"/>
          <w:szCs w:val="24"/>
        </w:rPr>
        <w:t>а</w:t>
      </w:r>
      <w:r w:rsidRPr="00804DEB">
        <w:rPr>
          <w:rFonts w:eastAsia="Times New Roman"/>
          <w:bCs/>
          <w:color w:val="auto"/>
          <w:szCs w:val="24"/>
        </w:rPr>
        <w:t xml:space="preserve">дминистрации города Кедрового в соответствии с планом проверок </w:t>
      </w:r>
      <w:r>
        <w:rPr>
          <w:rFonts w:eastAsia="Times New Roman"/>
          <w:bCs/>
          <w:color w:val="auto"/>
          <w:szCs w:val="24"/>
        </w:rPr>
        <w:t>а</w:t>
      </w:r>
      <w:r w:rsidRPr="00804DEB">
        <w:rPr>
          <w:rFonts w:eastAsia="Times New Roman"/>
          <w:bCs/>
          <w:color w:val="auto"/>
          <w:szCs w:val="24"/>
        </w:rPr>
        <w:t>дминистрации города Кедрового.</w:t>
      </w:r>
    </w:p>
    <w:p w:rsidR="005039E3" w:rsidRPr="00804DEB" w:rsidRDefault="005039E3" w:rsidP="00A20BD4">
      <w:pPr>
        <w:widowControl w:val="0"/>
        <w:ind w:firstLine="709"/>
        <w:jc w:val="both"/>
        <w:rPr>
          <w:rFonts w:eastAsia="Times New Roman"/>
          <w:bCs/>
          <w:color w:val="auto"/>
          <w:szCs w:val="24"/>
        </w:rPr>
      </w:pPr>
      <w:r w:rsidRPr="00804DEB">
        <w:rPr>
          <w:rFonts w:eastAsia="Times New Roman"/>
          <w:bCs/>
          <w:color w:val="auto"/>
          <w:szCs w:val="24"/>
        </w:rPr>
        <w:t xml:space="preserve">Внеплановые проверки проводятся в связи с конкретным обращением заявителя или общественного объединения, и осуществляется ревизионной группой </w:t>
      </w:r>
      <w:r>
        <w:rPr>
          <w:rFonts w:eastAsia="Times New Roman"/>
          <w:bCs/>
          <w:color w:val="auto"/>
          <w:szCs w:val="24"/>
        </w:rPr>
        <w:t>а</w:t>
      </w:r>
      <w:r w:rsidRPr="00804DEB">
        <w:rPr>
          <w:rFonts w:eastAsia="Times New Roman"/>
          <w:bCs/>
          <w:color w:val="auto"/>
          <w:szCs w:val="24"/>
        </w:rPr>
        <w:t xml:space="preserve">дминистрации города Кедрового, образуемой распоряжением </w:t>
      </w:r>
      <w:r>
        <w:rPr>
          <w:rFonts w:eastAsia="Times New Roman"/>
          <w:bCs/>
          <w:color w:val="auto"/>
          <w:szCs w:val="24"/>
        </w:rPr>
        <w:t>а</w:t>
      </w:r>
      <w:r w:rsidRPr="00804DEB">
        <w:rPr>
          <w:rFonts w:eastAsia="Times New Roman"/>
          <w:bCs/>
          <w:color w:val="auto"/>
          <w:szCs w:val="24"/>
        </w:rPr>
        <w:t xml:space="preserve">дминистрации города Кедрового для рассмотрения предмета обращения. </w:t>
      </w:r>
    </w:p>
    <w:p w:rsidR="005039E3" w:rsidRDefault="005039E3" w:rsidP="00A20BD4">
      <w:pPr>
        <w:widowControl w:val="0"/>
        <w:ind w:firstLine="709"/>
        <w:jc w:val="both"/>
        <w:rPr>
          <w:rFonts w:eastAsia="Times New Roman"/>
          <w:bCs/>
          <w:color w:val="auto"/>
          <w:szCs w:val="24"/>
        </w:rPr>
      </w:pPr>
      <w:r w:rsidRPr="00804DEB">
        <w:rPr>
          <w:rFonts w:eastAsia="Times New Roman"/>
          <w:bCs/>
          <w:color w:val="auto"/>
          <w:szCs w:val="24"/>
        </w:rPr>
        <w:t xml:space="preserve">Основанием для проведения проверки является распоряжение </w:t>
      </w:r>
      <w:r>
        <w:rPr>
          <w:rFonts w:eastAsia="Times New Roman"/>
          <w:bCs/>
          <w:color w:val="auto"/>
          <w:szCs w:val="24"/>
        </w:rPr>
        <w:t>а</w:t>
      </w:r>
      <w:r w:rsidRPr="00804DEB">
        <w:rPr>
          <w:rFonts w:eastAsia="Times New Roman"/>
          <w:bCs/>
          <w:color w:val="auto"/>
          <w:szCs w:val="24"/>
        </w:rPr>
        <w:t>дминистрации города Кедрового. Результаты проверки оформляются в виде справки, в которой отмечаются выявленные недостатки и предложения по их устранению.</w:t>
      </w:r>
    </w:p>
    <w:p w:rsidR="005039E3" w:rsidRPr="00DB2BEB" w:rsidRDefault="005039E3" w:rsidP="00A20BD4">
      <w:pPr>
        <w:ind w:firstLine="567"/>
        <w:jc w:val="both"/>
        <w:outlineLvl w:val="2"/>
        <w:rPr>
          <w:rFonts w:eastAsia="Times New Roman"/>
          <w:color w:val="auto"/>
          <w:szCs w:val="24"/>
        </w:rPr>
      </w:pPr>
      <w:r w:rsidRPr="00804DEB">
        <w:rPr>
          <w:rFonts w:eastAsia="Times New Roman"/>
          <w:bCs/>
          <w:color w:val="auto"/>
          <w:szCs w:val="24"/>
        </w:rPr>
        <w:t>По результатам проведенных проверок,  в случае выявлени</w:t>
      </w:r>
      <w:r>
        <w:rPr>
          <w:rFonts w:eastAsia="Times New Roman"/>
          <w:bCs/>
          <w:color w:val="auto"/>
          <w:szCs w:val="24"/>
        </w:rPr>
        <w:t>я</w:t>
      </w:r>
      <w:r w:rsidRPr="00804DEB">
        <w:rPr>
          <w:rFonts w:eastAsia="Times New Roman"/>
          <w:bCs/>
          <w:color w:val="auto"/>
          <w:szCs w:val="24"/>
        </w:rPr>
        <w:t xml:space="preserve"> нарушений прав заявителей </w:t>
      </w:r>
      <w:r w:rsidRPr="00804DEB">
        <w:rPr>
          <w:rFonts w:eastAsia="Times New Roman"/>
          <w:color w:val="auto"/>
          <w:szCs w:val="24"/>
        </w:rPr>
        <w:t>к виновным лицам применяются меры ответственности в порядке, установленном законодательством Российской Федерации.</w:t>
      </w:r>
    </w:p>
    <w:p w:rsidR="005039E3" w:rsidRPr="00DB2BEB" w:rsidRDefault="005039E3" w:rsidP="00A20BD4">
      <w:pPr>
        <w:tabs>
          <w:tab w:val="left" w:pos="0"/>
          <w:tab w:val="left" w:pos="567"/>
          <w:tab w:val="left" w:pos="1276"/>
        </w:tabs>
        <w:jc w:val="both"/>
        <w:rPr>
          <w:rFonts w:eastAsia="Times New Roman"/>
          <w:color w:val="auto"/>
          <w:szCs w:val="24"/>
        </w:rPr>
      </w:pPr>
    </w:p>
    <w:p w:rsidR="005039E3" w:rsidRDefault="005039E3" w:rsidP="00A20BD4">
      <w:pPr>
        <w:tabs>
          <w:tab w:val="left" w:pos="0"/>
          <w:tab w:val="left" w:pos="567"/>
          <w:tab w:val="left" w:pos="1276"/>
        </w:tabs>
        <w:jc w:val="both"/>
        <w:rPr>
          <w:rFonts w:eastAsia="Times New Roman"/>
          <w:color w:val="auto"/>
          <w:szCs w:val="24"/>
        </w:rPr>
      </w:pPr>
    </w:p>
    <w:p w:rsidR="005039E3" w:rsidRPr="008D22B3" w:rsidRDefault="005039E3" w:rsidP="00A20BD4">
      <w:pPr>
        <w:widowControl w:val="0"/>
        <w:ind w:left="720" w:hanging="720"/>
        <w:jc w:val="center"/>
        <w:rPr>
          <w:rFonts w:eastAsia="Times New Roman"/>
          <w:b/>
          <w:color w:val="auto"/>
          <w:szCs w:val="24"/>
        </w:rPr>
      </w:pPr>
      <w:r>
        <w:rPr>
          <w:rFonts w:eastAsia="Times New Roman"/>
          <w:b/>
          <w:color w:val="auto"/>
          <w:szCs w:val="24"/>
        </w:rPr>
        <w:t>5. ДОСУДЕБНЫЙ (ВНЕСУДЕБНЫЙ) ПОРЯДОК ОБЖАЛОВАНИЯ ДЕЙСТВИЯ (БЕЗДЕЙСТВИЯ) И РЕШЕНИЙ, ОСУЩЕСТВЛЯЕМЫХ В ХОДЕ ВЫПОЛНЕНИЯ</w:t>
      </w:r>
      <w:r w:rsidRPr="008D22B3">
        <w:rPr>
          <w:rFonts w:eastAsia="Times New Roman"/>
          <w:b/>
          <w:color w:val="auto"/>
          <w:szCs w:val="24"/>
        </w:rPr>
        <w:t xml:space="preserve"> </w:t>
      </w:r>
      <w:r>
        <w:rPr>
          <w:rFonts w:eastAsia="Times New Roman"/>
          <w:b/>
          <w:color w:val="auto"/>
          <w:szCs w:val="24"/>
        </w:rPr>
        <w:t>АДМИНИСТРАТИВНОГО РЕГЛАМЕНТА</w:t>
      </w:r>
      <w:r w:rsidRPr="008D22B3">
        <w:rPr>
          <w:rFonts w:eastAsia="Times New Roman"/>
          <w:b/>
          <w:color w:val="auto"/>
          <w:szCs w:val="24"/>
        </w:rPr>
        <w:t xml:space="preserve"> </w:t>
      </w:r>
    </w:p>
    <w:p w:rsidR="005039E3" w:rsidRDefault="005039E3" w:rsidP="00A20BD4">
      <w:pPr>
        <w:widowControl w:val="0"/>
        <w:ind w:left="720" w:hanging="720"/>
        <w:jc w:val="center"/>
        <w:rPr>
          <w:rFonts w:eastAsia="Times New Roman"/>
          <w:b/>
          <w:color w:val="auto"/>
          <w:sz w:val="28"/>
          <w:szCs w:val="28"/>
        </w:rPr>
      </w:pPr>
    </w:p>
    <w:p w:rsidR="005039E3" w:rsidRDefault="005039E3" w:rsidP="00A20BD4">
      <w:pPr>
        <w:pStyle w:val="a7"/>
        <w:widowControl w:val="0"/>
        <w:shd w:val="clear" w:color="auto" w:fill="FFFFFF"/>
        <w:tabs>
          <w:tab w:val="left" w:pos="7200"/>
        </w:tabs>
        <w:spacing w:before="0" w:beforeAutospacing="0" w:after="0" w:afterAutospacing="0"/>
        <w:jc w:val="center"/>
        <w:rPr>
          <w:b/>
          <w:bCs/>
        </w:rPr>
      </w:pPr>
      <w:r w:rsidRPr="00BF7526">
        <w:rPr>
          <w:b/>
          <w:bCs/>
        </w:rPr>
        <w:t>Общие требования к порядку подачи и рассмотрения жалобы</w:t>
      </w:r>
    </w:p>
    <w:p w:rsidR="005039E3" w:rsidRDefault="005039E3" w:rsidP="00A20BD4">
      <w:pPr>
        <w:pStyle w:val="a7"/>
        <w:widowControl w:val="0"/>
        <w:shd w:val="clear" w:color="auto" w:fill="FFFFFF"/>
        <w:tabs>
          <w:tab w:val="left" w:pos="7200"/>
        </w:tabs>
        <w:spacing w:before="0" w:beforeAutospacing="0" w:after="0" w:afterAutospacing="0"/>
        <w:jc w:val="both"/>
        <w:rPr>
          <w:b/>
          <w:bCs/>
        </w:rPr>
      </w:pPr>
    </w:p>
    <w:p w:rsidR="005039E3" w:rsidRPr="00701607" w:rsidRDefault="005039E3" w:rsidP="00A20BD4">
      <w:pPr>
        <w:pStyle w:val="a7"/>
        <w:widowControl w:val="0"/>
        <w:shd w:val="clear" w:color="auto" w:fill="FFFFFF"/>
        <w:tabs>
          <w:tab w:val="left" w:pos="7200"/>
        </w:tabs>
        <w:spacing w:before="0" w:beforeAutospacing="0" w:after="0" w:afterAutospacing="0"/>
        <w:ind w:firstLine="709"/>
        <w:jc w:val="both"/>
        <w:rPr>
          <w:b/>
          <w:bCs/>
        </w:rPr>
      </w:pPr>
      <w:r>
        <w:rPr>
          <w:b/>
        </w:rPr>
        <w:t>92</w:t>
      </w:r>
      <w:r w:rsidRPr="00ED5E68">
        <w:rPr>
          <w:b/>
        </w:rPr>
        <w:t>.</w:t>
      </w:r>
      <w:r w:rsidRPr="00804DEB">
        <w:rPr>
          <w:bCs/>
        </w:rPr>
        <w:t xml:space="preserve"> </w:t>
      </w:r>
      <w:r>
        <w:t>Гражданин</w:t>
      </w:r>
      <w:r w:rsidRPr="00F05453">
        <w:t xml:space="preserve"> имеет право на досудебное (внесудебное) обжалование действий (бездействия) </w:t>
      </w:r>
      <w:r>
        <w:t>должностных лиц отдела,</w:t>
      </w:r>
      <w:r w:rsidRPr="00F05453">
        <w:t xml:space="preserve"> а также принимаемых ими решений в ходе предоставления </w:t>
      </w:r>
      <w:r>
        <w:t>муниципальной</w:t>
      </w:r>
      <w:r w:rsidRPr="00F05453">
        <w:t xml:space="preserve"> услуги в до</w:t>
      </w:r>
      <w:r>
        <w:t>судебном (внесудебном) порядке.</w:t>
      </w:r>
    </w:p>
    <w:p w:rsidR="005039E3" w:rsidRDefault="005039E3" w:rsidP="00A20BD4">
      <w:pPr>
        <w:widowControl w:val="0"/>
        <w:autoSpaceDE w:val="0"/>
        <w:autoSpaceDN w:val="0"/>
        <w:adjustRightInd w:val="0"/>
        <w:ind w:firstLine="709"/>
        <w:jc w:val="both"/>
        <w:outlineLvl w:val="1"/>
        <w:rPr>
          <w:rFonts w:eastAsia="Times New Roman"/>
          <w:color w:val="auto"/>
          <w:szCs w:val="24"/>
        </w:rPr>
      </w:pPr>
    </w:p>
    <w:p w:rsidR="005039E3" w:rsidRDefault="005039E3" w:rsidP="00A20BD4">
      <w:pPr>
        <w:pStyle w:val="a7"/>
        <w:widowControl w:val="0"/>
        <w:shd w:val="clear" w:color="auto" w:fill="FFFFFF"/>
        <w:tabs>
          <w:tab w:val="left" w:pos="7200"/>
        </w:tabs>
        <w:spacing w:before="0" w:beforeAutospacing="0" w:after="0" w:afterAutospacing="0"/>
        <w:ind w:firstLine="709"/>
        <w:jc w:val="both"/>
        <w:rPr>
          <w:bCs/>
        </w:rPr>
      </w:pPr>
    </w:p>
    <w:p w:rsidR="005039E3" w:rsidRDefault="005039E3" w:rsidP="00A20BD4">
      <w:pPr>
        <w:pStyle w:val="a7"/>
        <w:widowControl w:val="0"/>
        <w:shd w:val="clear" w:color="auto" w:fill="FFFFFF"/>
        <w:tabs>
          <w:tab w:val="left" w:pos="7200"/>
        </w:tabs>
        <w:spacing w:before="0" w:beforeAutospacing="0" w:after="0" w:afterAutospacing="0"/>
        <w:jc w:val="center"/>
        <w:rPr>
          <w:b/>
        </w:rPr>
      </w:pPr>
      <w:r w:rsidRPr="00C55827">
        <w:rPr>
          <w:b/>
        </w:rPr>
        <w:t xml:space="preserve">Предмет досудебного (внесудебного) обжалования заявителем решений и действий (бездействия) </w:t>
      </w:r>
      <w:r w:rsidRPr="00DB231A">
        <w:rPr>
          <w:b/>
        </w:rPr>
        <w:t>отдела</w:t>
      </w:r>
      <w:r>
        <w:rPr>
          <w:b/>
        </w:rPr>
        <w:t>,</w:t>
      </w:r>
      <w:r w:rsidRPr="00C55827">
        <w:rPr>
          <w:b/>
        </w:rPr>
        <w:t xml:space="preserve"> должностного лица </w:t>
      </w:r>
      <w:r w:rsidRPr="00DB231A">
        <w:rPr>
          <w:b/>
        </w:rPr>
        <w:t>отдела</w:t>
      </w:r>
      <w:r w:rsidRPr="00C55827">
        <w:rPr>
          <w:b/>
        </w:rPr>
        <w:t>, муниципального служащего</w:t>
      </w:r>
    </w:p>
    <w:p w:rsidR="005039E3" w:rsidRDefault="005039E3" w:rsidP="00A20BD4">
      <w:pPr>
        <w:pStyle w:val="a7"/>
        <w:widowControl w:val="0"/>
        <w:shd w:val="clear" w:color="auto" w:fill="FFFFFF"/>
        <w:tabs>
          <w:tab w:val="left" w:pos="7200"/>
        </w:tabs>
        <w:spacing w:before="0" w:beforeAutospacing="0" w:after="0" w:afterAutospacing="0"/>
        <w:rPr>
          <w:b/>
        </w:rPr>
      </w:pPr>
    </w:p>
    <w:p w:rsidR="005039E3" w:rsidRPr="00E72B37" w:rsidRDefault="005039E3" w:rsidP="00A20BD4">
      <w:pPr>
        <w:pStyle w:val="a7"/>
        <w:widowControl w:val="0"/>
        <w:shd w:val="clear" w:color="auto" w:fill="FFFFFF"/>
        <w:tabs>
          <w:tab w:val="left" w:pos="7200"/>
        </w:tabs>
        <w:spacing w:before="0" w:beforeAutospacing="0" w:after="0" w:afterAutospacing="0"/>
        <w:ind w:firstLine="709"/>
        <w:jc w:val="both"/>
      </w:pPr>
      <w:r>
        <w:rPr>
          <w:b/>
        </w:rPr>
        <w:t>93</w:t>
      </w:r>
      <w:r w:rsidRPr="00ED5E68">
        <w:rPr>
          <w:b/>
        </w:rPr>
        <w:t xml:space="preserve">. </w:t>
      </w:r>
      <w:r w:rsidRPr="00E72B37">
        <w:t>Заявитель может обратиться с жалобой, в том числе в следующих случаях:</w:t>
      </w:r>
    </w:p>
    <w:p w:rsidR="005039E3" w:rsidRPr="00A20BD4" w:rsidRDefault="005039E3" w:rsidP="00A20BD4">
      <w:pPr>
        <w:pStyle w:val="21"/>
        <w:widowControl w:val="0"/>
        <w:spacing w:line="240" w:lineRule="auto"/>
        <w:ind w:firstLine="709"/>
        <w:jc w:val="both"/>
      </w:pPr>
      <w:r w:rsidRPr="00A20BD4">
        <w:t>1) нарушение срока регистрации запроса заявителя о предоставлении муниципальной услуги;</w:t>
      </w:r>
    </w:p>
    <w:p w:rsidR="005039E3" w:rsidRPr="00A20BD4" w:rsidRDefault="005039E3" w:rsidP="00A20BD4">
      <w:pPr>
        <w:pStyle w:val="21"/>
        <w:widowControl w:val="0"/>
        <w:spacing w:line="240" w:lineRule="auto"/>
        <w:ind w:firstLine="709"/>
        <w:jc w:val="both"/>
      </w:pPr>
      <w:r w:rsidRPr="00A20BD4">
        <w:t>2) нарушение срока предоставления муниципальной услуги;</w:t>
      </w:r>
    </w:p>
    <w:p w:rsidR="005039E3" w:rsidRPr="00A20BD4" w:rsidRDefault="005039E3" w:rsidP="00A20BD4">
      <w:pPr>
        <w:pStyle w:val="21"/>
        <w:widowControl w:val="0"/>
        <w:spacing w:line="240" w:lineRule="auto"/>
        <w:ind w:firstLine="709"/>
        <w:jc w:val="both"/>
      </w:pPr>
      <w:r w:rsidRPr="00A20BD4">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39E3" w:rsidRPr="00A20BD4" w:rsidRDefault="005039E3" w:rsidP="00A20BD4">
      <w:pPr>
        <w:pStyle w:val="21"/>
        <w:widowControl w:val="0"/>
        <w:spacing w:line="240" w:lineRule="auto"/>
        <w:ind w:firstLine="709"/>
        <w:jc w:val="both"/>
      </w:pPr>
      <w:r w:rsidRPr="00A20BD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39E3" w:rsidRPr="00A20BD4" w:rsidRDefault="005039E3" w:rsidP="00A20BD4">
      <w:pPr>
        <w:pStyle w:val="21"/>
        <w:widowControl w:val="0"/>
        <w:spacing w:line="240" w:lineRule="auto"/>
        <w:ind w:firstLine="709"/>
        <w:jc w:val="both"/>
      </w:pPr>
      <w:r w:rsidRPr="00A20BD4">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39E3" w:rsidRPr="00A20BD4" w:rsidRDefault="005039E3" w:rsidP="00A20BD4">
      <w:pPr>
        <w:pStyle w:val="21"/>
        <w:widowControl w:val="0"/>
        <w:spacing w:line="240" w:lineRule="auto"/>
        <w:ind w:firstLine="709"/>
        <w:jc w:val="both"/>
      </w:pPr>
      <w:r w:rsidRPr="00A20BD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39E3" w:rsidRPr="00A20BD4" w:rsidRDefault="005039E3" w:rsidP="00A20BD4">
      <w:pPr>
        <w:pStyle w:val="21"/>
        <w:widowControl w:val="0"/>
        <w:spacing w:line="240" w:lineRule="auto"/>
        <w:ind w:firstLine="709"/>
        <w:jc w:val="both"/>
      </w:pPr>
      <w:r w:rsidRPr="00A20BD4">
        <w:t>7)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39E3" w:rsidRPr="00A20BD4" w:rsidRDefault="005039E3" w:rsidP="00A20BD4">
      <w:pPr>
        <w:pStyle w:val="21"/>
        <w:widowControl w:val="0"/>
        <w:spacing w:line="240" w:lineRule="auto"/>
        <w:jc w:val="both"/>
      </w:pPr>
    </w:p>
    <w:p w:rsidR="005039E3" w:rsidRPr="00ED5E68" w:rsidRDefault="005039E3" w:rsidP="00A20BD4">
      <w:pPr>
        <w:pStyle w:val="a7"/>
        <w:widowControl w:val="0"/>
        <w:shd w:val="clear" w:color="auto" w:fill="FFFFFF"/>
        <w:tabs>
          <w:tab w:val="left" w:pos="7200"/>
        </w:tabs>
        <w:spacing w:before="0" w:beforeAutospacing="0" w:after="0" w:afterAutospacing="0"/>
        <w:ind w:firstLine="709"/>
        <w:jc w:val="both"/>
        <w:rPr>
          <w:b/>
        </w:rPr>
      </w:pPr>
    </w:p>
    <w:p w:rsidR="005039E3" w:rsidRPr="00E72B37" w:rsidRDefault="005039E3" w:rsidP="00A20BD4">
      <w:pPr>
        <w:pStyle w:val="a7"/>
        <w:widowControl w:val="0"/>
        <w:shd w:val="clear" w:color="auto" w:fill="FFFFFF"/>
        <w:tabs>
          <w:tab w:val="left" w:pos="7200"/>
        </w:tabs>
        <w:spacing w:before="0" w:beforeAutospacing="0" w:after="0" w:afterAutospacing="0"/>
        <w:ind w:hanging="1440"/>
        <w:jc w:val="center"/>
        <w:rPr>
          <w:b/>
        </w:rPr>
      </w:pPr>
      <w:r w:rsidRPr="00E72B37">
        <w:rPr>
          <w:b/>
        </w:rPr>
        <w:t>Перечень оснований для отказа в рассмотрении жалобы</w:t>
      </w:r>
    </w:p>
    <w:p w:rsidR="005039E3" w:rsidRPr="00E72B37" w:rsidRDefault="005039E3" w:rsidP="00A20BD4">
      <w:pPr>
        <w:widowControl w:val="0"/>
        <w:tabs>
          <w:tab w:val="left" w:pos="142"/>
          <w:tab w:val="left" w:pos="1276"/>
        </w:tabs>
        <w:autoSpaceDE w:val="0"/>
        <w:autoSpaceDN w:val="0"/>
        <w:adjustRightInd w:val="0"/>
        <w:jc w:val="both"/>
        <w:rPr>
          <w:rFonts w:eastAsia="Times New Roman"/>
          <w:color w:val="auto"/>
          <w:szCs w:val="24"/>
        </w:rPr>
      </w:pPr>
    </w:p>
    <w:p w:rsidR="005039E3" w:rsidRPr="00E72B37" w:rsidRDefault="005039E3" w:rsidP="00A20BD4">
      <w:pPr>
        <w:widowControl w:val="0"/>
        <w:tabs>
          <w:tab w:val="left" w:pos="142"/>
          <w:tab w:val="left" w:pos="1276"/>
        </w:tabs>
        <w:autoSpaceDE w:val="0"/>
        <w:autoSpaceDN w:val="0"/>
        <w:adjustRightInd w:val="0"/>
        <w:ind w:firstLine="709"/>
        <w:jc w:val="both"/>
        <w:rPr>
          <w:rFonts w:eastAsia="Times New Roman"/>
          <w:i/>
          <w:color w:val="auto"/>
          <w:szCs w:val="24"/>
        </w:rPr>
      </w:pPr>
      <w:r>
        <w:rPr>
          <w:rFonts w:eastAsia="Times New Roman"/>
          <w:b/>
          <w:color w:val="auto"/>
          <w:szCs w:val="24"/>
        </w:rPr>
        <w:t>94</w:t>
      </w:r>
      <w:r w:rsidRPr="00ED5E68">
        <w:rPr>
          <w:rFonts w:eastAsia="Times New Roman"/>
          <w:b/>
          <w:color w:val="auto"/>
          <w:szCs w:val="24"/>
        </w:rPr>
        <w:t>.</w:t>
      </w:r>
      <w:r w:rsidRPr="00E72B37">
        <w:rPr>
          <w:rFonts w:eastAsia="Times New Roman"/>
          <w:color w:val="auto"/>
          <w:szCs w:val="24"/>
        </w:rPr>
        <w:t xml:space="preserve"> Случаи, в которых ответ на жалобу (претензию) не дается:</w:t>
      </w:r>
    </w:p>
    <w:p w:rsidR="005039E3" w:rsidRPr="00A20BD4" w:rsidRDefault="005039E3" w:rsidP="00A20BD4">
      <w:pPr>
        <w:pStyle w:val="21"/>
        <w:widowControl w:val="0"/>
        <w:spacing w:line="240" w:lineRule="auto"/>
        <w:ind w:firstLine="709"/>
        <w:jc w:val="both"/>
      </w:pPr>
      <w:r w:rsidRPr="00A20BD4">
        <w:t xml:space="preserve">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5039E3" w:rsidRPr="00A20BD4" w:rsidRDefault="005039E3" w:rsidP="00A20BD4">
      <w:pPr>
        <w:pStyle w:val="21"/>
        <w:widowControl w:val="0"/>
        <w:spacing w:line="240" w:lineRule="auto"/>
        <w:ind w:firstLine="709"/>
        <w:jc w:val="both"/>
      </w:pPr>
      <w:r w:rsidRPr="00A20BD4">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5039E3" w:rsidRPr="00A20BD4" w:rsidRDefault="005039E3" w:rsidP="00A20BD4">
      <w:pPr>
        <w:pStyle w:val="21"/>
        <w:widowControl w:val="0"/>
        <w:spacing w:line="240" w:lineRule="auto"/>
        <w:ind w:firstLine="709"/>
        <w:jc w:val="both"/>
      </w:pPr>
      <w:r w:rsidRPr="00A20BD4">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5039E3" w:rsidRPr="00A20BD4" w:rsidRDefault="005039E3" w:rsidP="00A20BD4">
      <w:pPr>
        <w:pStyle w:val="21"/>
        <w:widowControl w:val="0"/>
        <w:spacing w:line="240" w:lineRule="auto"/>
        <w:ind w:firstLine="709"/>
        <w:jc w:val="both"/>
      </w:pPr>
      <w:r w:rsidRPr="00A20BD4">
        <w:t>4)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5039E3" w:rsidRPr="00A20BD4" w:rsidRDefault="005039E3" w:rsidP="00A20BD4">
      <w:pPr>
        <w:pStyle w:val="21"/>
        <w:widowControl w:val="0"/>
        <w:spacing w:line="240" w:lineRule="auto"/>
        <w:ind w:firstLine="709"/>
        <w:jc w:val="both"/>
      </w:pPr>
      <w:r w:rsidRPr="00A20BD4">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039E3" w:rsidRPr="00ED5E68" w:rsidRDefault="005039E3" w:rsidP="00A20BD4">
      <w:pPr>
        <w:widowControl w:val="0"/>
        <w:tabs>
          <w:tab w:val="left" w:pos="142"/>
          <w:tab w:val="left" w:pos="1276"/>
        </w:tabs>
        <w:autoSpaceDE w:val="0"/>
        <w:autoSpaceDN w:val="0"/>
        <w:adjustRightInd w:val="0"/>
        <w:ind w:firstLine="709"/>
        <w:jc w:val="both"/>
        <w:rPr>
          <w:rFonts w:eastAsia="Times New Roman"/>
          <w:color w:val="auto"/>
          <w:szCs w:val="24"/>
        </w:rPr>
      </w:pPr>
      <w:r w:rsidRPr="00ED5E68">
        <w:rPr>
          <w:rFonts w:eastAsia="Times New Roman"/>
          <w:color w:val="auto"/>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5039E3" w:rsidRDefault="005039E3" w:rsidP="00A20BD4">
      <w:pPr>
        <w:pStyle w:val="a7"/>
        <w:widowControl w:val="0"/>
        <w:shd w:val="clear" w:color="auto" w:fill="FFFFFF"/>
        <w:tabs>
          <w:tab w:val="left" w:pos="7200"/>
        </w:tabs>
        <w:spacing w:before="0" w:beforeAutospacing="0" w:after="0" w:afterAutospacing="0"/>
        <w:ind w:left="1440" w:hanging="1440"/>
        <w:jc w:val="center"/>
        <w:rPr>
          <w:b/>
        </w:rPr>
      </w:pPr>
    </w:p>
    <w:p w:rsidR="005039E3" w:rsidRDefault="005039E3" w:rsidP="00A20BD4">
      <w:pPr>
        <w:pStyle w:val="a7"/>
        <w:widowControl w:val="0"/>
        <w:shd w:val="clear" w:color="auto" w:fill="FFFFFF"/>
        <w:tabs>
          <w:tab w:val="left" w:pos="7200"/>
        </w:tabs>
        <w:spacing w:before="0" w:beforeAutospacing="0" w:after="0" w:afterAutospacing="0"/>
        <w:ind w:left="1440" w:hanging="1440"/>
        <w:jc w:val="center"/>
        <w:rPr>
          <w:b/>
        </w:rPr>
      </w:pPr>
      <w:r>
        <w:rPr>
          <w:b/>
        </w:rPr>
        <w:t>П</w:t>
      </w:r>
      <w:r w:rsidRPr="00BF7526">
        <w:rPr>
          <w:b/>
        </w:rPr>
        <w:t>оряд</w:t>
      </w:r>
      <w:r>
        <w:rPr>
          <w:b/>
        </w:rPr>
        <w:t>ок</w:t>
      </w:r>
      <w:r w:rsidRPr="00BF7526">
        <w:rPr>
          <w:b/>
        </w:rPr>
        <w:t xml:space="preserve"> подачи и рассмотрения жалобы</w:t>
      </w:r>
    </w:p>
    <w:p w:rsidR="005039E3" w:rsidRDefault="005039E3" w:rsidP="00A20BD4">
      <w:pPr>
        <w:pStyle w:val="a7"/>
        <w:widowControl w:val="0"/>
        <w:shd w:val="clear" w:color="auto" w:fill="FFFFFF"/>
        <w:tabs>
          <w:tab w:val="left" w:pos="7200"/>
        </w:tabs>
        <w:spacing w:before="0" w:beforeAutospacing="0" w:after="0" w:afterAutospacing="0"/>
        <w:jc w:val="both"/>
        <w:rPr>
          <w:b/>
        </w:rPr>
      </w:pPr>
    </w:p>
    <w:p w:rsidR="005039E3" w:rsidRDefault="005039E3" w:rsidP="00A20BD4">
      <w:pPr>
        <w:pStyle w:val="a7"/>
        <w:widowControl w:val="0"/>
        <w:shd w:val="clear" w:color="auto" w:fill="FFFFFF"/>
        <w:tabs>
          <w:tab w:val="left" w:pos="7200"/>
        </w:tabs>
        <w:spacing w:before="0" w:beforeAutospacing="0" w:after="0" w:afterAutospacing="0"/>
        <w:ind w:firstLine="709"/>
        <w:jc w:val="both"/>
      </w:pPr>
      <w:r>
        <w:rPr>
          <w:b/>
        </w:rPr>
        <w:t>95</w:t>
      </w:r>
      <w:r w:rsidRPr="00ED5E68">
        <w:rPr>
          <w:b/>
        </w:rPr>
        <w:t>.</w:t>
      </w:r>
      <w:r>
        <w:t xml:space="preserve"> </w:t>
      </w:r>
      <w:r w:rsidRPr="00126DE3">
        <w:t xml:space="preserve">Жалоба подается </w:t>
      </w:r>
      <w:r w:rsidRPr="007A755D">
        <w:t>в письменной форме на бумажном носителе, в электронной форме</w:t>
      </w:r>
      <w:r>
        <w:t xml:space="preserve"> в администрацию города Кедрового</w:t>
      </w:r>
      <w:r w:rsidRPr="00126DE3">
        <w:t xml:space="preserve">. </w:t>
      </w:r>
      <w:r>
        <w:t>Жалоба может быть направлена по почте, с использованием информационно-телекоммуникационной сети «Интернет», официального сайта администрации города Кедрового, портала государственных услуг Российской Федерации либо портала государственных и муниципальных услуг Томской области, а также может быть принята при личном приеме заявителя.</w:t>
      </w:r>
    </w:p>
    <w:p w:rsidR="005039E3" w:rsidRDefault="005039E3" w:rsidP="00A20BD4">
      <w:pPr>
        <w:pStyle w:val="a7"/>
        <w:widowControl w:val="0"/>
        <w:shd w:val="clear" w:color="auto" w:fill="FFFFFF"/>
        <w:tabs>
          <w:tab w:val="left" w:pos="7200"/>
        </w:tabs>
        <w:spacing w:before="0" w:beforeAutospacing="0" w:after="0" w:afterAutospacing="0"/>
        <w:ind w:firstLine="709"/>
        <w:jc w:val="both"/>
      </w:pPr>
      <w:r>
        <w:t xml:space="preserve">1) </w:t>
      </w:r>
      <w:r w:rsidRPr="00560B4C">
        <w:t>Жалобы на решения, принятые специалистами отдела рассматриваются руководителем отдела. Жалобы на решения, принятые руководителем отдела, подаются мэру города Кедрового либо в случае его отсутствия рассматриваются</w:t>
      </w:r>
      <w:r>
        <w:t xml:space="preserve"> первым заместителем мэра</w:t>
      </w:r>
      <w:r w:rsidRPr="00560B4C">
        <w:t>.</w:t>
      </w:r>
    </w:p>
    <w:p w:rsidR="005039E3" w:rsidRPr="004C7CE9" w:rsidRDefault="005039E3" w:rsidP="00A20BD4">
      <w:pPr>
        <w:pStyle w:val="a7"/>
        <w:widowControl w:val="0"/>
        <w:shd w:val="clear" w:color="auto" w:fill="FFFFFF"/>
        <w:tabs>
          <w:tab w:val="left" w:pos="7200"/>
        </w:tabs>
        <w:spacing w:before="0" w:beforeAutospacing="0" w:after="0" w:afterAutospacing="0"/>
        <w:ind w:firstLine="709"/>
        <w:jc w:val="both"/>
      </w:pPr>
      <w:r>
        <w:t xml:space="preserve">2) </w:t>
      </w:r>
      <w:r w:rsidRPr="004C7CE9">
        <w:t>Жалоба может быть подана</w:t>
      </w:r>
      <w:r>
        <w:t>:</w:t>
      </w:r>
    </w:p>
    <w:p w:rsidR="005039E3" w:rsidRPr="00A20BD4" w:rsidRDefault="005039E3" w:rsidP="00A20BD4">
      <w:pPr>
        <w:pStyle w:val="21"/>
        <w:widowControl w:val="0"/>
        <w:spacing w:line="240" w:lineRule="auto"/>
        <w:ind w:firstLine="709"/>
        <w:jc w:val="both"/>
      </w:pPr>
      <w:r w:rsidRPr="00A20BD4">
        <w:t xml:space="preserve">-на имя мэра города Кедрового по адресу учреждения 1 мкр., д. 39/1, Томская область, г. Кедровый, 636615; по адресу электронной почты </w:t>
      </w:r>
      <w:hyperlink r:id="rId20" w:history="1">
        <w:r w:rsidRPr="00A20BD4">
          <w:rPr>
            <w:rStyle w:val="a5"/>
          </w:rPr>
          <w:t>kedradm@tomsk.gov.ru</w:t>
        </w:r>
      </w:hyperlink>
      <w:r w:rsidRPr="00A20BD4">
        <w:t>; по телефону 8(38-250)35-546;</w:t>
      </w:r>
    </w:p>
    <w:p w:rsidR="005039E3" w:rsidRPr="00A20BD4" w:rsidRDefault="005039E3" w:rsidP="00A20BD4">
      <w:pPr>
        <w:pStyle w:val="21"/>
        <w:widowControl w:val="0"/>
        <w:spacing w:line="240" w:lineRule="auto"/>
        <w:ind w:firstLine="709"/>
        <w:jc w:val="both"/>
      </w:pPr>
      <w:r w:rsidRPr="00A20BD4">
        <w:t xml:space="preserve">-на имя руководителя отдела по управлению муниципальной собственностью администрации города Кедрового по адресу учреждения 1 мкр., д. 39/1, Томская область, г. Кедровый, 636615; по адресу электронной почты </w:t>
      </w:r>
      <w:hyperlink r:id="rId21" w:history="1">
        <w:r w:rsidRPr="00A20BD4">
          <w:rPr>
            <w:rStyle w:val="a5"/>
          </w:rPr>
          <w:t>kedr</w:t>
        </w:r>
        <w:r w:rsidRPr="00A20BD4">
          <w:rPr>
            <w:rStyle w:val="a5"/>
            <w:lang w:val="en-US"/>
          </w:rPr>
          <w:t>oums</w:t>
        </w:r>
        <w:r w:rsidRPr="00A20BD4">
          <w:rPr>
            <w:rStyle w:val="a5"/>
          </w:rPr>
          <w:t>@tomsk.gov.ru</w:t>
        </w:r>
      </w:hyperlink>
      <w:r w:rsidRPr="00A20BD4">
        <w:t>; по телефону 8(38-250)35-535.</w:t>
      </w:r>
    </w:p>
    <w:p w:rsidR="005039E3" w:rsidRPr="00ED5E68" w:rsidRDefault="005039E3" w:rsidP="00A20BD4">
      <w:pPr>
        <w:pStyle w:val="a7"/>
        <w:widowControl w:val="0"/>
        <w:shd w:val="clear" w:color="auto" w:fill="FFFFFF"/>
        <w:tabs>
          <w:tab w:val="left" w:pos="7200"/>
        </w:tabs>
        <w:spacing w:before="0" w:beforeAutospacing="0" w:after="0" w:afterAutospacing="0"/>
        <w:ind w:firstLine="709"/>
        <w:jc w:val="both"/>
      </w:pPr>
      <w:r w:rsidRPr="00ED5E68">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5039E3" w:rsidRPr="00ED5E68" w:rsidRDefault="005039E3" w:rsidP="00A20BD4">
      <w:pPr>
        <w:pStyle w:val="a7"/>
        <w:widowControl w:val="0"/>
        <w:shd w:val="clear" w:color="auto" w:fill="FFFFFF"/>
        <w:tabs>
          <w:tab w:val="left" w:pos="709"/>
        </w:tabs>
        <w:spacing w:before="0" w:beforeAutospacing="0" w:after="0" w:afterAutospacing="0"/>
        <w:jc w:val="both"/>
      </w:pPr>
      <w:r w:rsidRPr="00ED5E68">
        <w:lastRenderedPageBreak/>
        <w:tab/>
        <w:t>4) Жалоба должна содержать:</w:t>
      </w:r>
    </w:p>
    <w:p w:rsidR="005039E3" w:rsidRPr="00A20BD4" w:rsidRDefault="005039E3" w:rsidP="00A20BD4">
      <w:pPr>
        <w:pStyle w:val="21"/>
        <w:widowControl w:val="0"/>
        <w:spacing w:line="240" w:lineRule="auto"/>
        <w:ind w:firstLine="709"/>
        <w:jc w:val="both"/>
      </w:pPr>
      <w:r w:rsidRPr="00A20BD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39E3" w:rsidRPr="00A20BD4" w:rsidRDefault="005039E3" w:rsidP="00A20BD4">
      <w:pPr>
        <w:pStyle w:val="21"/>
        <w:widowControl w:val="0"/>
        <w:spacing w:line="240" w:lineRule="auto"/>
        <w:ind w:firstLine="709"/>
        <w:jc w:val="both"/>
      </w:pPr>
      <w:r w:rsidRPr="00A20BD4">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9E3" w:rsidRPr="00A20BD4" w:rsidRDefault="005039E3" w:rsidP="00A20BD4">
      <w:pPr>
        <w:pStyle w:val="21"/>
        <w:widowControl w:val="0"/>
        <w:spacing w:line="240" w:lineRule="auto"/>
        <w:ind w:firstLine="709"/>
        <w:jc w:val="both"/>
      </w:pPr>
      <w:r w:rsidRPr="00A20BD4">
        <w:t>- сведения об обжалуемых решениях и действиях (бездействии) отдела, должностного лица отдела, либо муниципального служащего;</w:t>
      </w:r>
    </w:p>
    <w:p w:rsidR="005039E3" w:rsidRPr="00A20BD4" w:rsidRDefault="005039E3" w:rsidP="00A20BD4">
      <w:pPr>
        <w:pStyle w:val="21"/>
        <w:widowControl w:val="0"/>
        <w:spacing w:line="240" w:lineRule="auto"/>
        <w:ind w:firstLine="709"/>
        <w:jc w:val="both"/>
      </w:pPr>
      <w:r w:rsidRPr="00A20BD4">
        <w:t>-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5039E3" w:rsidRPr="00A20BD4" w:rsidRDefault="005039E3" w:rsidP="00A20BD4">
      <w:pPr>
        <w:pStyle w:val="a7"/>
        <w:widowControl w:val="0"/>
        <w:shd w:val="clear" w:color="auto" w:fill="FFFFFF"/>
        <w:tabs>
          <w:tab w:val="left" w:pos="7200"/>
        </w:tabs>
        <w:spacing w:before="0" w:beforeAutospacing="0" w:after="0" w:afterAutospacing="0"/>
        <w:ind w:firstLine="709"/>
        <w:jc w:val="both"/>
      </w:pPr>
      <w:r w:rsidRPr="00A20BD4">
        <w:t>5)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039E3" w:rsidRPr="00A20BD4" w:rsidRDefault="005039E3" w:rsidP="00A20BD4">
      <w:pPr>
        <w:pStyle w:val="a7"/>
        <w:widowControl w:val="0"/>
        <w:shd w:val="clear" w:color="auto" w:fill="FFFFFF"/>
        <w:tabs>
          <w:tab w:val="left" w:pos="7200"/>
        </w:tabs>
        <w:spacing w:before="0" w:beforeAutospacing="0" w:after="0" w:afterAutospacing="0"/>
        <w:ind w:firstLine="709"/>
        <w:jc w:val="both"/>
      </w:pPr>
      <w:r w:rsidRPr="00A20BD4">
        <w:t>6) По результатам рассмотрения жалобы администрация города Кедрового принимает одно из следующих решений:</w:t>
      </w:r>
    </w:p>
    <w:p w:rsidR="005039E3" w:rsidRPr="00A20BD4" w:rsidRDefault="005039E3" w:rsidP="00A20BD4">
      <w:pPr>
        <w:pStyle w:val="21"/>
        <w:widowControl w:val="0"/>
        <w:spacing w:line="240" w:lineRule="auto"/>
        <w:ind w:firstLine="709"/>
        <w:jc w:val="both"/>
      </w:pPr>
      <w:r w:rsidRPr="00A20BD4">
        <w:t>-удовлетворяет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039E3" w:rsidRPr="00A20BD4" w:rsidRDefault="005039E3" w:rsidP="00A20BD4">
      <w:pPr>
        <w:pStyle w:val="21"/>
        <w:widowControl w:val="0"/>
        <w:spacing w:line="240" w:lineRule="auto"/>
        <w:ind w:firstLine="709"/>
        <w:jc w:val="both"/>
      </w:pPr>
      <w:r w:rsidRPr="00A20BD4">
        <w:t>-отказывает в удовлетворении жалобы.</w:t>
      </w:r>
    </w:p>
    <w:p w:rsidR="005039E3" w:rsidRPr="00ED5E68" w:rsidRDefault="005039E3" w:rsidP="00A20BD4">
      <w:pPr>
        <w:pStyle w:val="a7"/>
        <w:widowControl w:val="0"/>
        <w:shd w:val="clear" w:color="auto" w:fill="FFFFFF"/>
        <w:tabs>
          <w:tab w:val="left" w:pos="7200"/>
        </w:tabs>
        <w:spacing w:before="0" w:beforeAutospacing="0" w:after="0" w:afterAutospacing="0"/>
        <w:ind w:firstLine="709"/>
        <w:jc w:val="both"/>
      </w:pPr>
      <w:r w:rsidRPr="00ED5E68">
        <w:t xml:space="preserve">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039E3" w:rsidRPr="00ED5E68" w:rsidRDefault="005039E3" w:rsidP="00A20BD4">
      <w:pPr>
        <w:pStyle w:val="a7"/>
        <w:widowControl w:val="0"/>
        <w:shd w:val="clear" w:color="auto" w:fill="FFFFFF"/>
        <w:tabs>
          <w:tab w:val="left" w:pos="7200"/>
        </w:tabs>
        <w:spacing w:before="0" w:beforeAutospacing="0" w:after="0" w:afterAutospacing="0"/>
        <w:ind w:firstLine="709"/>
        <w:jc w:val="both"/>
      </w:pPr>
      <w:r w:rsidRPr="00ED5E68">
        <w:t>8)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5039E3" w:rsidRPr="00ED5E68" w:rsidRDefault="005039E3" w:rsidP="00A20BD4">
      <w:pPr>
        <w:pStyle w:val="a7"/>
        <w:widowControl w:val="0"/>
        <w:shd w:val="clear" w:color="auto" w:fill="FFFFFF"/>
        <w:tabs>
          <w:tab w:val="left" w:pos="7200"/>
        </w:tabs>
        <w:spacing w:before="0" w:beforeAutospacing="0" w:after="0" w:afterAutospacing="0"/>
        <w:ind w:firstLine="709"/>
        <w:jc w:val="both"/>
      </w:pPr>
      <w:r w:rsidRPr="00ED5E68">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39E3" w:rsidRPr="00ED5E68" w:rsidRDefault="005039E3" w:rsidP="00A20BD4">
      <w:pPr>
        <w:pStyle w:val="a7"/>
        <w:widowControl w:val="0"/>
        <w:shd w:val="clear" w:color="auto" w:fill="FFFFFF"/>
        <w:tabs>
          <w:tab w:val="left" w:pos="7200"/>
        </w:tabs>
        <w:spacing w:before="0" w:beforeAutospacing="0" w:after="0" w:afterAutospacing="0"/>
        <w:ind w:firstLine="709"/>
        <w:jc w:val="both"/>
      </w:pPr>
      <w:r w:rsidRPr="00ED5E68">
        <w:t>10) Заявитель имеет право обжаловать действия (бездействие) и решения специалистов органа, предоставляющего муниципальную услугу, (в том числе должностных лиц), осуществляемые и принимаемые при предоставлении муниципальной услуги, в суд в порядке, предусмотренном законодательством Российской Федерации.</w:t>
      </w:r>
    </w:p>
    <w:p w:rsidR="005039E3" w:rsidRPr="00ED5E68" w:rsidRDefault="005039E3" w:rsidP="00A20BD4">
      <w:pPr>
        <w:widowControl w:val="0"/>
        <w:autoSpaceDE w:val="0"/>
        <w:autoSpaceDN w:val="0"/>
        <w:adjustRightInd w:val="0"/>
        <w:jc w:val="both"/>
        <w:outlineLvl w:val="1"/>
        <w:rPr>
          <w:rFonts w:eastAsia="Times New Roman"/>
          <w:color w:val="auto"/>
          <w:szCs w:val="24"/>
        </w:rPr>
      </w:pPr>
      <w:r w:rsidRPr="00ED5E68">
        <w:rPr>
          <w:rFonts w:eastAsia="Times New Roman"/>
          <w:color w:val="auto"/>
          <w:szCs w:val="24"/>
        </w:rPr>
        <w:t>Обращение заявителя в порядке досудебного (внесудебного) обжалования не является препятствием или условием для его обращения в суд по тем же вопросам и основаниям.</w:t>
      </w:r>
    </w:p>
    <w:p w:rsidR="005039E3" w:rsidRPr="00ED5E68" w:rsidRDefault="005039E3" w:rsidP="00A20BD4">
      <w:pPr>
        <w:widowControl w:val="0"/>
        <w:autoSpaceDE w:val="0"/>
        <w:autoSpaceDN w:val="0"/>
        <w:adjustRightInd w:val="0"/>
        <w:ind w:firstLine="709"/>
        <w:jc w:val="both"/>
        <w:rPr>
          <w:rFonts w:eastAsia="Times New Roman"/>
          <w:color w:val="auto"/>
          <w:szCs w:val="24"/>
        </w:rPr>
      </w:pPr>
      <w:r w:rsidRPr="00ED5E68">
        <w:rPr>
          <w:rFonts w:eastAsia="Times New Roman"/>
          <w:color w:val="auto"/>
          <w:szCs w:val="24"/>
        </w:rPr>
        <w:t>Порядок подачи, рассмотрения и разрешения жалоб, направляемых в суды и арбитражные суды, определяется законодательством Российской Федерации о гражданском судопроизводстве и судопроизводстве в арбитражных судах.</w:t>
      </w:r>
    </w:p>
    <w:p w:rsidR="005039E3" w:rsidRPr="00ED5E68" w:rsidRDefault="005039E3" w:rsidP="00A20BD4">
      <w:pPr>
        <w:widowControl w:val="0"/>
        <w:autoSpaceDE w:val="0"/>
        <w:autoSpaceDN w:val="0"/>
        <w:adjustRightInd w:val="0"/>
        <w:jc w:val="both"/>
        <w:rPr>
          <w:rFonts w:eastAsia="Times New Roman"/>
          <w:color w:val="auto"/>
          <w:szCs w:val="24"/>
        </w:rPr>
      </w:pPr>
    </w:p>
    <w:p w:rsidR="005039E3" w:rsidRPr="00ED5E68"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both"/>
        <w:rPr>
          <w:rFonts w:eastAsia="Times New Roman"/>
          <w:color w:val="auto"/>
          <w:szCs w:val="24"/>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tblGrid>
      <w:tr w:rsidR="005039E3" w:rsidTr="0090442E">
        <w:tc>
          <w:tcPr>
            <w:tcW w:w="3984" w:type="dxa"/>
            <w:tcBorders>
              <w:top w:val="nil"/>
              <w:left w:val="nil"/>
              <w:bottom w:val="nil"/>
              <w:right w:val="nil"/>
            </w:tcBorders>
            <w:shd w:val="clear" w:color="auto" w:fill="auto"/>
          </w:tcPr>
          <w:p w:rsidR="005039E3" w:rsidRPr="0090442E" w:rsidRDefault="005039E3" w:rsidP="0090442E">
            <w:pPr>
              <w:widowControl w:val="0"/>
              <w:autoSpaceDE w:val="0"/>
              <w:autoSpaceDN w:val="0"/>
              <w:adjustRightInd w:val="0"/>
              <w:jc w:val="right"/>
              <w:outlineLvl w:val="1"/>
              <w:rPr>
                <w:rFonts w:eastAsia="Times New Roman"/>
                <w:b/>
                <w:color w:val="auto"/>
                <w:szCs w:val="24"/>
              </w:rPr>
            </w:pPr>
            <w:bookmarkStart w:id="3" w:name="Par611"/>
            <w:bookmarkEnd w:id="3"/>
            <w:r w:rsidRPr="0090442E">
              <w:rPr>
                <w:rFonts w:eastAsia="Times New Roman"/>
                <w:b/>
                <w:color w:val="auto"/>
                <w:szCs w:val="24"/>
              </w:rPr>
              <w:t>Приложение 1</w:t>
            </w:r>
          </w:p>
          <w:p w:rsidR="005039E3" w:rsidRPr="0090442E" w:rsidRDefault="005039E3" w:rsidP="0090442E">
            <w:pPr>
              <w:widowControl w:val="0"/>
              <w:autoSpaceDE w:val="0"/>
              <w:autoSpaceDN w:val="0"/>
              <w:adjustRightInd w:val="0"/>
              <w:jc w:val="right"/>
              <w:rPr>
                <w:rFonts w:eastAsia="Times New Roman"/>
                <w:color w:val="auto"/>
                <w:szCs w:val="24"/>
              </w:rPr>
            </w:pPr>
            <w:r w:rsidRPr="0090442E">
              <w:rPr>
                <w:rFonts w:eastAsia="Times New Roman"/>
                <w:color w:val="auto"/>
                <w:szCs w:val="24"/>
              </w:rPr>
              <w:t xml:space="preserve">к Административному регламенту </w:t>
            </w:r>
            <w:r w:rsidRPr="0090442E">
              <w:rPr>
                <w:rFonts w:eastAsia="Times New Roman"/>
                <w:bCs/>
                <w:color w:val="auto"/>
                <w:szCs w:val="24"/>
              </w:rPr>
              <w:t>администрации города Кедрового по предоставлению муниципальной услуги</w:t>
            </w:r>
          </w:p>
          <w:p w:rsidR="005039E3" w:rsidRPr="0090442E" w:rsidRDefault="005039E3" w:rsidP="0090442E">
            <w:pPr>
              <w:widowControl w:val="0"/>
              <w:autoSpaceDE w:val="0"/>
              <w:autoSpaceDN w:val="0"/>
              <w:adjustRightInd w:val="0"/>
              <w:jc w:val="both"/>
              <w:outlineLvl w:val="1"/>
              <w:rPr>
                <w:rFonts w:eastAsia="Times New Roman"/>
                <w:b/>
                <w:color w:val="auto"/>
                <w:szCs w:val="24"/>
              </w:rPr>
            </w:pPr>
            <w:r w:rsidRPr="0090442E">
              <w:rPr>
                <w:rFonts w:eastAsia="Times New Roman"/>
                <w:color w:val="auto"/>
                <w:szCs w:val="24"/>
              </w:rPr>
              <w:t>"Выдача разрешения на строительство объекта индивидуального жилищного строительства»</w:t>
            </w:r>
          </w:p>
        </w:tc>
      </w:tr>
    </w:tbl>
    <w:p w:rsidR="005039E3" w:rsidRDefault="005039E3" w:rsidP="00A20BD4">
      <w:pPr>
        <w:widowControl w:val="0"/>
        <w:autoSpaceDE w:val="0"/>
        <w:autoSpaceDN w:val="0"/>
        <w:adjustRightInd w:val="0"/>
        <w:jc w:val="right"/>
        <w:outlineLvl w:val="1"/>
        <w:rPr>
          <w:rFonts w:eastAsia="Times New Roman"/>
          <w:b/>
          <w:color w:val="auto"/>
          <w:szCs w:val="24"/>
        </w:rPr>
      </w:pPr>
    </w:p>
    <w:p w:rsidR="005039E3" w:rsidRDefault="005039E3" w:rsidP="00A20BD4">
      <w:pPr>
        <w:widowControl w:val="0"/>
        <w:autoSpaceDE w:val="0"/>
        <w:autoSpaceDN w:val="0"/>
        <w:adjustRightInd w:val="0"/>
        <w:jc w:val="right"/>
        <w:outlineLvl w:val="1"/>
        <w:rPr>
          <w:rFonts w:eastAsia="Times New Roman"/>
          <w:b/>
          <w:color w:val="auto"/>
          <w:szCs w:val="24"/>
        </w:rPr>
      </w:pPr>
    </w:p>
    <w:p w:rsidR="005039E3" w:rsidRDefault="005039E3" w:rsidP="00A20BD4">
      <w:pPr>
        <w:widowControl w:val="0"/>
        <w:autoSpaceDE w:val="0"/>
        <w:autoSpaceDN w:val="0"/>
        <w:adjustRightInd w:val="0"/>
        <w:jc w:val="center"/>
        <w:rPr>
          <w:rFonts w:eastAsia="Times New Roman"/>
          <w:b/>
          <w:bCs/>
          <w:color w:val="auto"/>
          <w:szCs w:val="24"/>
        </w:rPr>
      </w:pPr>
      <w:bookmarkStart w:id="4" w:name="Par617"/>
      <w:bookmarkEnd w:id="4"/>
      <w:r>
        <w:rPr>
          <w:rFonts w:eastAsia="Times New Roman"/>
          <w:b/>
          <w:bCs/>
          <w:color w:val="auto"/>
          <w:szCs w:val="24"/>
        </w:rPr>
        <w:t>СПРАВОЧНАЯ ИНФОРМАЦИЯ</w:t>
      </w:r>
    </w:p>
    <w:p w:rsidR="005039E3" w:rsidRDefault="005039E3" w:rsidP="00A20BD4">
      <w:pPr>
        <w:widowControl w:val="0"/>
        <w:autoSpaceDE w:val="0"/>
        <w:autoSpaceDN w:val="0"/>
        <w:adjustRightInd w:val="0"/>
        <w:jc w:val="center"/>
        <w:rPr>
          <w:rFonts w:eastAsia="Times New Roman"/>
          <w:b/>
          <w:bCs/>
          <w:color w:val="auto"/>
          <w:szCs w:val="24"/>
        </w:rPr>
      </w:pPr>
      <w:r>
        <w:rPr>
          <w:rFonts w:eastAsia="Times New Roman"/>
          <w:b/>
          <w:bCs/>
          <w:color w:val="auto"/>
          <w:szCs w:val="24"/>
        </w:rPr>
        <w:t>О МЕСТЕ НАХОЖДЕНИЯ, ГРАФИКЕ РАБОТЫ, КОНТАКТНЫХ ТЕЛЕФОНАХ,</w:t>
      </w:r>
    </w:p>
    <w:p w:rsidR="005039E3" w:rsidRDefault="005039E3" w:rsidP="00A20BD4">
      <w:pPr>
        <w:widowControl w:val="0"/>
        <w:autoSpaceDE w:val="0"/>
        <w:autoSpaceDN w:val="0"/>
        <w:adjustRightInd w:val="0"/>
        <w:jc w:val="center"/>
        <w:rPr>
          <w:rFonts w:eastAsia="Times New Roman"/>
          <w:b/>
          <w:bCs/>
          <w:color w:val="auto"/>
          <w:szCs w:val="24"/>
        </w:rPr>
      </w:pPr>
      <w:r>
        <w:rPr>
          <w:rFonts w:eastAsia="Times New Roman"/>
          <w:b/>
          <w:bCs/>
          <w:color w:val="auto"/>
          <w:szCs w:val="24"/>
        </w:rPr>
        <w:t>АДРЕСАХ ЭЛЕКТРОННОЙ ПОЧТЫ ОРГАНОВ, ПРЕДОСТАВЛЯЮЩИХ</w:t>
      </w:r>
    </w:p>
    <w:p w:rsidR="005039E3" w:rsidRDefault="005039E3" w:rsidP="00A20BD4">
      <w:pPr>
        <w:widowControl w:val="0"/>
        <w:autoSpaceDE w:val="0"/>
        <w:autoSpaceDN w:val="0"/>
        <w:adjustRightInd w:val="0"/>
        <w:jc w:val="center"/>
        <w:rPr>
          <w:rFonts w:eastAsia="Times New Roman"/>
          <w:b/>
          <w:bCs/>
          <w:color w:val="auto"/>
          <w:szCs w:val="24"/>
        </w:rPr>
      </w:pPr>
      <w:r>
        <w:rPr>
          <w:rFonts w:eastAsia="Times New Roman"/>
          <w:b/>
          <w:bCs/>
          <w:color w:val="auto"/>
          <w:szCs w:val="24"/>
        </w:rPr>
        <w:t>МУНИЦИПАЛЬНУЮ УСЛУГУ, ИХ СТРУКТУРНЫХ ПОДРАЗДЕЛЕНИЙ И</w:t>
      </w:r>
    </w:p>
    <w:p w:rsidR="005039E3" w:rsidRDefault="005039E3" w:rsidP="00A20BD4">
      <w:pPr>
        <w:widowControl w:val="0"/>
        <w:autoSpaceDE w:val="0"/>
        <w:autoSpaceDN w:val="0"/>
        <w:adjustRightInd w:val="0"/>
        <w:jc w:val="center"/>
        <w:rPr>
          <w:rFonts w:eastAsia="Times New Roman"/>
          <w:b/>
          <w:bCs/>
          <w:color w:val="auto"/>
          <w:szCs w:val="24"/>
        </w:rPr>
      </w:pPr>
      <w:r>
        <w:rPr>
          <w:rFonts w:eastAsia="Times New Roman"/>
          <w:b/>
          <w:bCs/>
          <w:color w:val="auto"/>
          <w:szCs w:val="24"/>
        </w:rPr>
        <w:t>ОРГАНИЗАЦИЙ, УЧАСТВУЮЩИХ В ПРЕДОСТАВЛЕНИИ</w:t>
      </w:r>
    </w:p>
    <w:p w:rsidR="005039E3" w:rsidRDefault="005039E3" w:rsidP="00A20BD4">
      <w:pPr>
        <w:widowControl w:val="0"/>
        <w:autoSpaceDE w:val="0"/>
        <w:autoSpaceDN w:val="0"/>
        <w:adjustRightInd w:val="0"/>
        <w:jc w:val="center"/>
        <w:rPr>
          <w:rFonts w:eastAsia="Times New Roman"/>
          <w:b/>
          <w:bCs/>
          <w:color w:val="auto"/>
          <w:szCs w:val="24"/>
        </w:rPr>
      </w:pPr>
      <w:r>
        <w:rPr>
          <w:rFonts w:eastAsia="Times New Roman"/>
          <w:b/>
          <w:bCs/>
          <w:color w:val="auto"/>
          <w:szCs w:val="24"/>
        </w:rPr>
        <w:t>МУНИЦИПАЛЬНОЙ УСЛУГИ</w:t>
      </w: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jc w:val="center"/>
        <w:outlineLvl w:val="2"/>
        <w:rPr>
          <w:rFonts w:eastAsia="Times New Roman"/>
          <w:color w:val="auto"/>
          <w:szCs w:val="24"/>
        </w:rPr>
      </w:pPr>
      <w:bookmarkStart w:id="5" w:name="Par624"/>
      <w:bookmarkEnd w:id="5"/>
      <w:r>
        <w:rPr>
          <w:rFonts w:eastAsia="Times New Roman"/>
          <w:color w:val="auto"/>
          <w:szCs w:val="24"/>
        </w:rPr>
        <w:t>1. Администрация города Кедрового</w:t>
      </w: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Место нахождения Администрации города Кедрового: 636615, Томская область, г. Кедровый, 1 микрорайон, д.39/1.</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График работы Администрации города Кедрового:</w:t>
      </w:r>
    </w:p>
    <w:p w:rsidR="005039E3" w:rsidRDefault="005039E3" w:rsidP="00A20BD4">
      <w:pPr>
        <w:widowControl w:val="0"/>
        <w:autoSpaceDE w:val="0"/>
        <w:autoSpaceDN w:val="0"/>
        <w:adjustRightInd w:val="0"/>
        <w:jc w:val="both"/>
        <w:rPr>
          <w:rFonts w:eastAsia="Times New Roman"/>
          <w:color w:val="auto"/>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01"/>
        <w:gridCol w:w="3288"/>
      </w:tblGrid>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lastRenderedPageBreak/>
              <w:t>Понедельник:</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Вторник:</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Среда: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Четверг:</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Пятница: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14.00 - 17.00</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Суббота: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Воскресенье:</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bl>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График приема заявителей в Администрации города Кедрового:</w:t>
      </w:r>
    </w:p>
    <w:p w:rsidR="005039E3" w:rsidRDefault="005039E3" w:rsidP="00A20BD4">
      <w:pPr>
        <w:widowControl w:val="0"/>
        <w:autoSpaceDE w:val="0"/>
        <w:autoSpaceDN w:val="0"/>
        <w:adjustRightInd w:val="0"/>
        <w:jc w:val="both"/>
        <w:rPr>
          <w:rFonts w:eastAsia="Times New Roman"/>
          <w:color w:val="auto"/>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01"/>
        <w:gridCol w:w="3288"/>
      </w:tblGrid>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Понедельник:</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Вторник:</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Среда: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Четверг:</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14.00 - 17.15</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Пятница: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8.30 - 12.30 с 14.00 - 17.00</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Суббота: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r w:rsidR="005039E3" w:rsidTr="00F7620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Воскресенье:</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bl>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Почтовый адрес Администрации города Кедрового: 636615, Томская область, г. Кедровый, 1 микрорайон, д. 39/1.</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Контактный телефон: (38 250) 35-546.</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Официальный сайт Администрации города Кедрового в сети Интернет: http://</w:t>
      </w:r>
      <w:r>
        <w:rPr>
          <w:rFonts w:eastAsia="Times New Roman"/>
          <w:color w:val="auto"/>
          <w:szCs w:val="24"/>
          <w:lang w:val="en-US"/>
        </w:rPr>
        <w:t>kedradm</w:t>
      </w:r>
      <w:r>
        <w:rPr>
          <w:rFonts w:eastAsia="Times New Roman"/>
          <w:color w:val="auto"/>
          <w:szCs w:val="24"/>
        </w:rPr>
        <w:t>.tomsk.ru.</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Адрес электронной почты Администрации города Кедрового в сети Интернет: </w:t>
      </w:r>
      <w:r>
        <w:rPr>
          <w:rFonts w:eastAsia="Times New Roman"/>
          <w:color w:val="auto"/>
          <w:szCs w:val="24"/>
          <w:lang w:val="en-US"/>
        </w:rPr>
        <w:t>kedradm</w:t>
      </w:r>
      <w:r>
        <w:rPr>
          <w:rFonts w:eastAsia="Times New Roman"/>
          <w:color w:val="auto"/>
          <w:szCs w:val="24"/>
        </w:rPr>
        <w:t>@.tomsk.</w:t>
      </w:r>
      <w:r>
        <w:rPr>
          <w:rFonts w:eastAsia="Times New Roman"/>
          <w:color w:val="auto"/>
          <w:szCs w:val="24"/>
          <w:lang w:val="en-US"/>
        </w:rPr>
        <w:t>gov</w:t>
      </w:r>
      <w:r w:rsidRPr="007F1776">
        <w:rPr>
          <w:rFonts w:eastAsia="Times New Roman"/>
          <w:color w:val="auto"/>
          <w:szCs w:val="24"/>
        </w:rPr>
        <w:t>.</w:t>
      </w:r>
      <w:r>
        <w:rPr>
          <w:rFonts w:eastAsia="Times New Roman"/>
          <w:color w:val="auto"/>
          <w:szCs w:val="24"/>
        </w:rPr>
        <w:t>ru.</w:t>
      </w:r>
    </w:p>
    <w:p w:rsidR="005039E3" w:rsidRDefault="005039E3" w:rsidP="00A20BD4">
      <w:pPr>
        <w:widowControl w:val="0"/>
        <w:autoSpaceDE w:val="0"/>
        <w:autoSpaceDN w:val="0"/>
        <w:adjustRightInd w:val="0"/>
        <w:jc w:val="both"/>
        <w:rPr>
          <w:rFonts w:eastAsia="Times New Roman"/>
          <w:color w:val="auto"/>
          <w:szCs w:val="24"/>
        </w:rPr>
      </w:pPr>
    </w:p>
    <w:p w:rsidR="005039E3" w:rsidRPr="00C367E8" w:rsidRDefault="005039E3" w:rsidP="00A20BD4">
      <w:pPr>
        <w:widowControl w:val="0"/>
        <w:autoSpaceDE w:val="0"/>
        <w:autoSpaceDN w:val="0"/>
        <w:adjustRightInd w:val="0"/>
        <w:jc w:val="center"/>
        <w:rPr>
          <w:rFonts w:eastAsia="Times New Roman"/>
          <w:color w:val="auto"/>
          <w:szCs w:val="24"/>
        </w:rPr>
      </w:pPr>
      <w:bookmarkStart w:id="6" w:name="Par666"/>
      <w:bookmarkEnd w:id="6"/>
      <w:r>
        <w:rPr>
          <w:rFonts w:eastAsia="Times New Roman"/>
          <w:color w:val="auto"/>
          <w:szCs w:val="24"/>
        </w:rPr>
        <w:t>2. Отдел по управлению муниципальной собственностью Администрации города Кедрового</w:t>
      </w:r>
    </w:p>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Место нахождения отдела по управлению муниципальной собственностью Администрации города Кедрового: г. Кедровый, 1 микрорайон, д. 39/1, кабинеты 3, 4, 5.</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График работы отдела по управлению муниципальной собственностью Администрации города Кедрового:</w:t>
      </w:r>
    </w:p>
    <w:p w:rsidR="005039E3" w:rsidRDefault="005039E3" w:rsidP="00A20BD4">
      <w:pPr>
        <w:widowControl w:val="0"/>
        <w:autoSpaceDE w:val="0"/>
        <w:autoSpaceDN w:val="0"/>
        <w:adjustRightInd w:val="0"/>
        <w:jc w:val="both"/>
        <w:rPr>
          <w:rFonts w:eastAsia="Times New Roman"/>
          <w:color w:val="auto"/>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87"/>
        <w:gridCol w:w="5386"/>
      </w:tblGrid>
      <w:tr w:rsidR="005039E3" w:rsidTr="00F7620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Понедельник:</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14.00 - 17.15</w:t>
            </w:r>
          </w:p>
        </w:tc>
      </w:tr>
      <w:tr w:rsidR="005039E3" w:rsidTr="00F7620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Вторник:</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14.00 - 17.15</w:t>
            </w:r>
          </w:p>
        </w:tc>
      </w:tr>
      <w:tr w:rsidR="005039E3" w:rsidTr="00F7620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Среда: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14.00 - 17.15</w:t>
            </w:r>
          </w:p>
        </w:tc>
      </w:tr>
      <w:tr w:rsidR="005039E3" w:rsidTr="00F7620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Четверг:</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14.00 - 17.15</w:t>
            </w:r>
          </w:p>
        </w:tc>
      </w:tr>
      <w:tr w:rsidR="005039E3" w:rsidTr="00F7620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lastRenderedPageBreak/>
              <w:t>Пятница: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14.00 - 17.00</w:t>
            </w:r>
          </w:p>
        </w:tc>
      </w:tr>
      <w:tr w:rsidR="005039E3" w:rsidTr="00F7620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Суббота: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r w:rsidR="005039E3" w:rsidTr="00F7620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Воскресенье: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bl>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График приема заявителей в отделе по управлению муниципальной собственностью Администрации города Кедрового:</w:t>
      </w:r>
    </w:p>
    <w:p w:rsidR="005039E3" w:rsidRDefault="005039E3" w:rsidP="00A20BD4">
      <w:pPr>
        <w:widowControl w:val="0"/>
        <w:autoSpaceDE w:val="0"/>
        <w:autoSpaceDN w:val="0"/>
        <w:adjustRightInd w:val="0"/>
        <w:jc w:val="both"/>
        <w:rPr>
          <w:rFonts w:eastAsia="Times New Roman"/>
          <w:color w:val="auto"/>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44"/>
        <w:gridCol w:w="5386"/>
      </w:tblGrid>
      <w:tr w:rsidR="005039E3" w:rsidTr="00F7620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Понедельник:</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14.00 - 17.00</w:t>
            </w:r>
          </w:p>
        </w:tc>
      </w:tr>
      <w:tr w:rsidR="005039E3" w:rsidTr="00F7620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Вторник:</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14.00 - 17.00</w:t>
            </w:r>
          </w:p>
        </w:tc>
      </w:tr>
      <w:tr w:rsidR="005039E3" w:rsidTr="00F7620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Среда: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14.00 - 17.00</w:t>
            </w:r>
          </w:p>
        </w:tc>
      </w:tr>
      <w:tr w:rsidR="005039E3" w:rsidTr="00F7620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Четверг:</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14.00 - 17.00</w:t>
            </w:r>
          </w:p>
        </w:tc>
      </w:tr>
      <w:tr w:rsidR="005039E3" w:rsidTr="00F7620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Пятница: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 08.30 - 12.30 обед с 12.30 до 14.00 с 14.00 - 17.00</w:t>
            </w:r>
          </w:p>
        </w:tc>
      </w:tr>
      <w:tr w:rsidR="005039E3" w:rsidTr="00F7620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Суббота: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r w:rsidR="005039E3" w:rsidTr="00F7620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Воскресенье: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9E3" w:rsidRDefault="005039E3" w:rsidP="00F7620C">
            <w:pPr>
              <w:widowControl w:val="0"/>
              <w:autoSpaceDE w:val="0"/>
              <w:autoSpaceDN w:val="0"/>
              <w:adjustRightInd w:val="0"/>
              <w:rPr>
                <w:rFonts w:eastAsia="Times New Roman"/>
                <w:color w:val="auto"/>
                <w:szCs w:val="24"/>
              </w:rPr>
            </w:pPr>
            <w:r>
              <w:rPr>
                <w:rFonts w:eastAsia="Times New Roman"/>
                <w:color w:val="auto"/>
                <w:szCs w:val="24"/>
              </w:rPr>
              <w:t>выходной день</w:t>
            </w:r>
          </w:p>
        </w:tc>
      </w:tr>
    </w:tbl>
    <w:p w:rsidR="005039E3" w:rsidRDefault="005039E3" w:rsidP="00A20BD4">
      <w:pPr>
        <w:widowControl w:val="0"/>
        <w:autoSpaceDE w:val="0"/>
        <w:autoSpaceDN w:val="0"/>
        <w:adjustRightInd w:val="0"/>
        <w:jc w:val="both"/>
        <w:rPr>
          <w:rFonts w:eastAsia="Times New Roman"/>
          <w:color w:val="auto"/>
          <w:szCs w:val="24"/>
        </w:rPr>
      </w:pP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Почтовый адрес отдела по управлению муниципальной собственностью Администрации города Кедрового: 636615, Томская область, г. Кедровый, 1 микрорайон, д. 39/1.</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Контактный телефон: (38 250) 35-535, 35-418.</w:t>
      </w:r>
    </w:p>
    <w:p w:rsidR="005039E3" w:rsidRDefault="005039E3" w:rsidP="00A20BD4">
      <w:pPr>
        <w:widowControl w:val="0"/>
        <w:autoSpaceDE w:val="0"/>
        <w:autoSpaceDN w:val="0"/>
        <w:adjustRightInd w:val="0"/>
        <w:ind w:firstLine="540"/>
        <w:jc w:val="both"/>
        <w:rPr>
          <w:rFonts w:eastAsia="Times New Roman"/>
          <w:color w:val="auto"/>
          <w:szCs w:val="24"/>
        </w:rPr>
      </w:pPr>
      <w:r>
        <w:rPr>
          <w:rFonts w:eastAsia="Times New Roman"/>
          <w:color w:val="auto"/>
          <w:szCs w:val="24"/>
        </w:rPr>
        <w:t xml:space="preserve">Адрес электронной почты отдела по управлению муниципальной собственностью Администрации города Кедрового в сети Интернет: </w:t>
      </w:r>
      <w:r>
        <w:rPr>
          <w:rFonts w:eastAsia="Times New Roman"/>
          <w:color w:val="auto"/>
          <w:szCs w:val="24"/>
          <w:lang w:val="en-US"/>
        </w:rPr>
        <w:t>kedroums</w:t>
      </w:r>
      <w:r>
        <w:rPr>
          <w:rFonts w:eastAsia="Times New Roman"/>
          <w:color w:val="auto"/>
          <w:szCs w:val="24"/>
        </w:rPr>
        <w:t>@tomsk.</w:t>
      </w:r>
      <w:r>
        <w:rPr>
          <w:rFonts w:eastAsia="Times New Roman"/>
          <w:color w:val="auto"/>
          <w:szCs w:val="24"/>
          <w:lang w:val="en-US"/>
        </w:rPr>
        <w:t>gov</w:t>
      </w:r>
      <w:r w:rsidRPr="00C367E8">
        <w:rPr>
          <w:rFonts w:eastAsia="Times New Roman"/>
          <w:color w:val="auto"/>
          <w:szCs w:val="24"/>
        </w:rPr>
        <w:t>.</w:t>
      </w:r>
      <w:r>
        <w:rPr>
          <w:rFonts w:eastAsia="Times New Roman"/>
          <w:color w:val="auto"/>
          <w:szCs w:val="24"/>
        </w:rPr>
        <w:t>ru</w:t>
      </w:r>
      <w:r w:rsidRPr="00C367E8">
        <w:rPr>
          <w:rFonts w:eastAsia="Times New Roman"/>
          <w:color w:val="auto"/>
          <w:szCs w:val="24"/>
        </w:rPr>
        <w:t>.</w:t>
      </w:r>
    </w:p>
    <w:p w:rsidR="005039E3" w:rsidRDefault="005039E3" w:rsidP="00A20BD4">
      <w:pPr>
        <w:widowControl w:val="0"/>
        <w:autoSpaceDE w:val="0"/>
        <w:autoSpaceDN w:val="0"/>
        <w:adjustRightInd w:val="0"/>
        <w:jc w:val="both"/>
        <w:rPr>
          <w:rFonts w:eastAsia="Times New Roman"/>
          <w:color w:val="auto"/>
          <w:szCs w:val="24"/>
        </w:rPr>
      </w:pPr>
    </w:p>
    <w:tbl>
      <w:tblPr>
        <w:tblW w:w="4140" w:type="dxa"/>
        <w:tblInd w:w="6228" w:type="dxa"/>
        <w:tblLook w:val="00A0" w:firstRow="1" w:lastRow="0" w:firstColumn="1" w:lastColumn="0" w:noHBand="0" w:noVBand="0"/>
      </w:tblPr>
      <w:tblGrid>
        <w:gridCol w:w="4140"/>
      </w:tblGrid>
      <w:tr w:rsidR="005039E3" w:rsidRPr="00DB2BEB" w:rsidTr="00F7620C">
        <w:tc>
          <w:tcPr>
            <w:tcW w:w="4140" w:type="dxa"/>
          </w:tcPr>
          <w:p w:rsidR="005039E3" w:rsidRPr="00ED5E68" w:rsidRDefault="005039E3" w:rsidP="00F7620C">
            <w:pPr>
              <w:pStyle w:val="a7"/>
              <w:spacing w:before="0" w:beforeAutospacing="0" w:after="0" w:afterAutospacing="0" w:line="272" w:lineRule="atLeast"/>
              <w:jc w:val="right"/>
              <w:rPr>
                <w:b/>
                <w:bCs/>
              </w:rPr>
            </w:pPr>
            <w:r w:rsidRPr="00ED5E68">
              <w:rPr>
                <w:b/>
                <w:bCs/>
              </w:rPr>
              <w:t xml:space="preserve">Приложение 2 </w:t>
            </w:r>
          </w:p>
          <w:p w:rsidR="005039E3" w:rsidRDefault="005039E3" w:rsidP="00F7620C">
            <w:pPr>
              <w:widowControl w:val="0"/>
              <w:autoSpaceDE w:val="0"/>
              <w:autoSpaceDN w:val="0"/>
              <w:adjustRightInd w:val="0"/>
              <w:rPr>
                <w:rFonts w:eastAsia="Times New Roman"/>
                <w:bCs/>
                <w:color w:val="auto"/>
                <w:szCs w:val="24"/>
              </w:rPr>
            </w:pPr>
            <w:r w:rsidRPr="00DB2BEB">
              <w:rPr>
                <w:rFonts w:eastAsia="Times New Roman"/>
                <w:bCs/>
                <w:color w:val="auto"/>
                <w:szCs w:val="24"/>
              </w:rPr>
              <w:t xml:space="preserve">к Административному регламенту администрации города Кедрового по предоставлению муниципальной услуги </w:t>
            </w:r>
          </w:p>
          <w:p w:rsidR="005039E3" w:rsidRDefault="005039E3" w:rsidP="00F7620C">
            <w:pPr>
              <w:widowControl w:val="0"/>
              <w:autoSpaceDE w:val="0"/>
              <w:autoSpaceDN w:val="0"/>
              <w:adjustRightInd w:val="0"/>
              <w:rPr>
                <w:rFonts w:eastAsia="Times New Roman"/>
                <w:color w:val="auto"/>
                <w:szCs w:val="24"/>
              </w:rPr>
            </w:pPr>
            <w:r w:rsidRPr="00DB2BEB">
              <w:rPr>
                <w:rFonts w:eastAsia="Times New Roman"/>
                <w:bCs/>
                <w:color w:val="auto"/>
                <w:szCs w:val="24"/>
              </w:rPr>
              <w:t>«</w:t>
            </w:r>
            <w:r>
              <w:rPr>
                <w:rFonts w:eastAsia="Times New Roman"/>
                <w:color w:val="auto"/>
                <w:szCs w:val="24"/>
              </w:rPr>
              <w:t xml:space="preserve">Выдача разрешения на строительство </w:t>
            </w:r>
          </w:p>
          <w:p w:rsidR="005039E3" w:rsidRPr="00DB2BEB" w:rsidRDefault="005039E3" w:rsidP="00F7620C">
            <w:pPr>
              <w:pStyle w:val="a7"/>
              <w:spacing w:before="0" w:beforeAutospacing="0" w:after="0" w:afterAutospacing="0" w:line="272" w:lineRule="atLeast"/>
              <w:rPr>
                <w:bCs/>
              </w:rPr>
            </w:pPr>
            <w:r>
              <w:t>объекта индивидуального жилищного строительства</w:t>
            </w:r>
            <w:r w:rsidRPr="00DB2BEB">
              <w:rPr>
                <w:bCs/>
              </w:rPr>
              <w:t>»</w:t>
            </w:r>
          </w:p>
        </w:tc>
      </w:tr>
    </w:tbl>
    <w:p w:rsidR="005039E3" w:rsidRPr="00DB2BEB" w:rsidRDefault="005039E3" w:rsidP="00A20BD4">
      <w:pPr>
        <w:pStyle w:val="a7"/>
        <w:spacing w:before="0" w:beforeAutospacing="0" w:after="0" w:afterAutospacing="0" w:line="272" w:lineRule="atLeast"/>
        <w:jc w:val="right"/>
        <w:rPr>
          <w:bCs/>
        </w:rPr>
      </w:pPr>
      <w:r w:rsidRPr="00DB2BEB">
        <w:rPr>
          <w:bCs/>
        </w:rPr>
        <w:t xml:space="preserve"> </w:t>
      </w:r>
    </w:p>
    <w:p w:rsidR="005039E3" w:rsidRPr="00DB2BEB" w:rsidRDefault="005039E3" w:rsidP="00A20BD4">
      <w:pPr>
        <w:ind w:left="6096"/>
        <w:jc w:val="right"/>
        <w:rPr>
          <w:rFonts w:eastAsia="Times New Roman"/>
          <w:bCs/>
          <w:color w:val="auto"/>
          <w:szCs w:val="24"/>
        </w:rPr>
      </w:pPr>
    </w:p>
    <w:p w:rsidR="005039E3" w:rsidRPr="00DB2BEB" w:rsidRDefault="005039E3" w:rsidP="00A20BD4">
      <w:pPr>
        <w:jc w:val="center"/>
        <w:outlineLvl w:val="2"/>
        <w:rPr>
          <w:rFonts w:eastAsia="Times New Roman"/>
          <w:b/>
          <w:color w:val="auto"/>
          <w:szCs w:val="24"/>
        </w:rPr>
      </w:pPr>
      <w:r w:rsidRPr="00DB2BEB">
        <w:rPr>
          <w:rFonts w:eastAsia="Times New Roman"/>
          <w:b/>
          <w:color w:val="auto"/>
          <w:szCs w:val="24"/>
        </w:rPr>
        <w:t>Образец заявления о предоставлении муниципальной услуги</w:t>
      </w:r>
    </w:p>
    <w:p w:rsidR="005039E3" w:rsidRPr="00DB2BEB" w:rsidRDefault="005039E3" w:rsidP="00A20BD4">
      <w:pPr>
        <w:pStyle w:val="ConsPlusNonformat"/>
        <w:jc w:val="right"/>
        <w:rPr>
          <w:rFonts w:ascii="Times New Roman" w:hAnsi="Times New Roman" w:cs="Times New Roman"/>
          <w:sz w:val="24"/>
          <w:szCs w:val="24"/>
        </w:rPr>
      </w:pPr>
      <w:r w:rsidRPr="00DB2BEB">
        <w:rPr>
          <w:rFonts w:ascii="Times New Roman" w:hAnsi="Times New Roman" w:cs="Times New Roman"/>
          <w:sz w:val="24"/>
          <w:szCs w:val="24"/>
        </w:rPr>
        <w:t>Мэру города Кедрового</w:t>
      </w:r>
    </w:p>
    <w:p w:rsidR="005039E3" w:rsidRPr="00DB2BEB" w:rsidRDefault="005039E3" w:rsidP="00A20BD4">
      <w:pPr>
        <w:pStyle w:val="ConsPlusNonformat"/>
        <w:jc w:val="right"/>
        <w:rPr>
          <w:rFonts w:ascii="Times New Roman" w:hAnsi="Times New Roman" w:cs="Times New Roman"/>
          <w:sz w:val="24"/>
          <w:szCs w:val="24"/>
        </w:rPr>
      </w:pPr>
      <w:r w:rsidRPr="00DB2BEB">
        <w:rPr>
          <w:rFonts w:ascii="Times New Roman" w:hAnsi="Times New Roman" w:cs="Times New Roman"/>
          <w:sz w:val="24"/>
          <w:szCs w:val="24"/>
        </w:rPr>
        <w:t>_____________________</w:t>
      </w:r>
    </w:p>
    <w:p w:rsidR="005039E3" w:rsidRPr="00DB2BEB" w:rsidRDefault="005039E3" w:rsidP="00A20BD4">
      <w:pPr>
        <w:pStyle w:val="ConsPlusNonformat"/>
        <w:jc w:val="right"/>
        <w:rPr>
          <w:rFonts w:ascii="Times New Roman" w:hAnsi="Times New Roman" w:cs="Times New Roman"/>
          <w:sz w:val="24"/>
          <w:szCs w:val="24"/>
        </w:rPr>
      </w:pPr>
      <w:r w:rsidRPr="00DB2BEB">
        <w:rPr>
          <w:rFonts w:ascii="Times New Roman" w:hAnsi="Times New Roman" w:cs="Times New Roman"/>
          <w:sz w:val="24"/>
          <w:szCs w:val="24"/>
        </w:rPr>
        <w:t>от__________________</w:t>
      </w:r>
    </w:p>
    <w:p w:rsidR="005039E3" w:rsidRPr="00DB2BEB" w:rsidRDefault="005039E3" w:rsidP="00A20BD4">
      <w:pPr>
        <w:jc w:val="center"/>
        <w:rPr>
          <w:rFonts w:eastAsia="Times New Roman"/>
          <w:color w:val="auto"/>
          <w:szCs w:val="24"/>
        </w:rPr>
      </w:pPr>
    </w:p>
    <w:p w:rsidR="005039E3" w:rsidRPr="00DB2BEB" w:rsidRDefault="005039E3" w:rsidP="00A20BD4">
      <w:pPr>
        <w:jc w:val="center"/>
        <w:rPr>
          <w:rFonts w:eastAsia="Times New Roman"/>
          <w:color w:val="auto"/>
          <w:szCs w:val="24"/>
        </w:rPr>
      </w:pPr>
      <w:r w:rsidRPr="00DB2BEB">
        <w:rPr>
          <w:rFonts w:eastAsia="Times New Roman"/>
          <w:color w:val="auto"/>
          <w:szCs w:val="24"/>
        </w:rPr>
        <w:t>ЗАПРОС</w:t>
      </w:r>
    </w:p>
    <w:p w:rsidR="005039E3" w:rsidRPr="00DB2BEB" w:rsidRDefault="005039E3" w:rsidP="00A20BD4">
      <w:pPr>
        <w:jc w:val="center"/>
        <w:rPr>
          <w:rFonts w:eastAsia="Times New Roman"/>
          <w:color w:val="auto"/>
          <w:szCs w:val="24"/>
        </w:rPr>
      </w:pPr>
      <w:r w:rsidRPr="00DB2BEB">
        <w:rPr>
          <w:rFonts w:eastAsia="Times New Roman"/>
          <w:color w:val="auto"/>
          <w:szCs w:val="24"/>
        </w:rPr>
        <w:t>НА ПОЛУЧЕНИЕ РАЗРЕШЕНИЯ НА СТРОИТЕЛЬСТВО</w:t>
      </w:r>
    </w:p>
    <w:p w:rsidR="005039E3" w:rsidRPr="00DB2BEB" w:rsidRDefault="005039E3" w:rsidP="00A20BD4">
      <w:pPr>
        <w:jc w:val="center"/>
        <w:rPr>
          <w:rFonts w:eastAsia="Times New Roman"/>
          <w:color w:val="auto"/>
          <w:szCs w:val="24"/>
        </w:rPr>
      </w:pPr>
      <w:r w:rsidRPr="00DB2BEB">
        <w:rPr>
          <w:rFonts w:eastAsia="Times New Roman"/>
          <w:color w:val="auto"/>
          <w:szCs w:val="24"/>
        </w:rPr>
        <w:t>(индивидуальное жилищное строительство)</w:t>
      </w:r>
    </w:p>
    <w:p w:rsidR="005039E3" w:rsidRPr="00DB2BEB" w:rsidRDefault="005039E3" w:rsidP="00A20BD4">
      <w:pPr>
        <w:ind w:firstLine="539"/>
        <w:rPr>
          <w:rFonts w:eastAsia="Times New Roman"/>
          <w:color w:val="auto"/>
          <w:szCs w:val="24"/>
        </w:rPr>
      </w:pPr>
      <w:r w:rsidRPr="00DB2BEB">
        <w:rPr>
          <w:rFonts w:eastAsia="Times New Roman"/>
          <w:color w:val="auto"/>
          <w:szCs w:val="24"/>
        </w:rPr>
        <w:t xml:space="preserve">Застройщик </w:t>
      </w:r>
      <w:r w:rsidRPr="00DB2BEB">
        <w:rPr>
          <w:rFonts w:eastAsia="Times New Roman"/>
          <w:color w:val="auto"/>
          <w:szCs w:val="24"/>
        </w:rPr>
        <w:tab/>
        <w:t>(Ф.И.О., наименование)</w:t>
      </w:r>
    </w:p>
    <w:p w:rsidR="005039E3" w:rsidRPr="00DB2BEB" w:rsidRDefault="005039E3" w:rsidP="00A20BD4">
      <w:pPr>
        <w:ind w:firstLine="539"/>
        <w:rPr>
          <w:rFonts w:eastAsia="Times New Roman"/>
          <w:color w:val="auto"/>
          <w:szCs w:val="24"/>
        </w:rPr>
      </w:pPr>
      <w:r w:rsidRPr="00DB2BEB">
        <w:rPr>
          <w:rFonts w:eastAsia="Times New Roman"/>
          <w:color w:val="auto"/>
          <w:szCs w:val="24"/>
        </w:rPr>
        <w:t>___________________________________________________________________________</w:t>
      </w:r>
    </w:p>
    <w:p w:rsidR="005039E3" w:rsidRPr="00DB2BEB" w:rsidRDefault="005039E3" w:rsidP="00A20BD4">
      <w:pPr>
        <w:ind w:firstLine="539"/>
        <w:rPr>
          <w:rFonts w:eastAsia="Times New Roman"/>
          <w:color w:val="auto"/>
          <w:szCs w:val="24"/>
        </w:rPr>
      </w:pPr>
      <w:r w:rsidRPr="00DB2BEB">
        <w:rPr>
          <w:rFonts w:eastAsia="Times New Roman"/>
          <w:color w:val="auto"/>
          <w:szCs w:val="24"/>
        </w:rPr>
        <w:t>Адрес, тел.__________________________________________________________________</w:t>
      </w:r>
    </w:p>
    <w:p w:rsidR="005039E3" w:rsidRPr="00DB2BEB" w:rsidRDefault="005039E3" w:rsidP="00A20BD4">
      <w:pPr>
        <w:ind w:firstLine="539"/>
        <w:rPr>
          <w:rFonts w:eastAsia="Times New Roman"/>
          <w:color w:val="auto"/>
          <w:szCs w:val="24"/>
        </w:rPr>
      </w:pPr>
      <w:r w:rsidRPr="00DB2BEB">
        <w:rPr>
          <w:rFonts w:eastAsia="Times New Roman"/>
          <w:color w:val="auto"/>
          <w:szCs w:val="24"/>
        </w:rPr>
        <w:t>Прошу выдать разрешение на строительство</w:t>
      </w:r>
    </w:p>
    <w:p w:rsidR="005039E3" w:rsidRPr="00DB2BEB" w:rsidRDefault="005039E3" w:rsidP="00A20BD4">
      <w:pPr>
        <w:ind w:firstLine="539"/>
        <w:rPr>
          <w:rFonts w:eastAsia="Times New Roman"/>
          <w:color w:val="auto"/>
          <w:szCs w:val="24"/>
        </w:rPr>
      </w:pPr>
      <w:r w:rsidRPr="00DB2BEB">
        <w:rPr>
          <w:rFonts w:eastAsia="Times New Roman"/>
          <w:color w:val="auto"/>
          <w:szCs w:val="24"/>
        </w:rPr>
        <w:lastRenderedPageBreak/>
        <w:t>В целях осуществления _______________________________________________________</w:t>
      </w:r>
    </w:p>
    <w:p w:rsidR="005039E3" w:rsidRPr="00DB2BEB" w:rsidRDefault="005039E3" w:rsidP="00A20BD4">
      <w:pPr>
        <w:ind w:firstLine="539"/>
        <w:rPr>
          <w:rFonts w:eastAsia="Times New Roman"/>
          <w:color w:val="auto"/>
          <w:szCs w:val="24"/>
        </w:rPr>
      </w:pPr>
      <w:r w:rsidRPr="00DB2BEB">
        <w:rPr>
          <w:rFonts w:eastAsia="Times New Roman"/>
          <w:color w:val="auto"/>
          <w:szCs w:val="24"/>
        </w:rPr>
        <w:t>___________________________________________________________________________</w:t>
      </w:r>
    </w:p>
    <w:p w:rsidR="005039E3" w:rsidRPr="00DB2BEB" w:rsidRDefault="005039E3" w:rsidP="00A20BD4">
      <w:pPr>
        <w:ind w:firstLine="539"/>
        <w:jc w:val="center"/>
        <w:rPr>
          <w:rFonts w:eastAsia="Times New Roman"/>
          <w:color w:val="auto"/>
          <w:szCs w:val="24"/>
        </w:rPr>
      </w:pPr>
      <w:r w:rsidRPr="00DB2BEB">
        <w:rPr>
          <w:rFonts w:eastAsia="Times New Roman"/>
          <w:color w:val="auto"/>
          <w:szCs w:val="24"/>
        </w:rPr>
        <w:t>(наименование объекта)</w:t>
      </w:r>
    </w:p>
    <w:p w:rsidR="005039E3" w:rsidRPr="00DB2BEB" w:rsidRDefault="005039E3" w:rsidP="00A20BD4">
      <w:pPr>
        <w:ind w:firstLine="539"/>
        <w:rPr>
          <w:rFonts w:eastAsia="Times New Roman"/>
          <w:color w:val="auto"/>
          <w:szCs w:val="24"/>
        </w:rPr>
      </w:pPr>
      <w:r w:rsidRPr="00DB2BEB">
        <w:rPr>
          <w:rFonts w:eastAsia="Times New Roman"/>
          <w:color w:val="auto"/>
          <w:spacing w:val="-4"/>
          <w:szCs w:val="24"/>
        </w:rPr>
        <w:t xml:space="preserve">Сроком на </w:t>
      </w:r>
      <w:r w:rsidRPr="00DB2BEB">
        <w:rPr>
          <w:rFonts w:eastAsia="Times New Roman"/>
          <w:color w:val="auto"/>
          <w:szCs w:val="24"/>
        </w:rPr>
        <w:t xml:space="preserve">             </w:t>
      </w:r>
    </w:p>
    <w:p w:rsidR="005039E3" w:rsidRPr="00DB2BEB" w:rsidRDefault="005039E3" w:rsidP="00A20BD4">
      <w:pPr>
        <w:ind w:firstLine="539"/>
        <w:rPr>
          <w:rFonts w:eastAsia="Times New Roman"/>
          <w:color w:val="auto"/>
          <w:szCs w:val="24"/>
        </w:rPr>
      </w:pPr>
      <w:r w:rsidRPr="00DB2BEB">
        <w:rPr>
          <w:rFonts w:eastAsia="Times New Roman"/>
          <w:color w:val="auto"/>
          <w:szCs w:val="24"/>
        </w:rPr>
        <w:t>___________________________________________________________________________</w:t>
      </w:r>
    </w:p>
    <w:p w:rsidR="005039E3" w:rsidRPr="00DB2BEB" w:rsidRDefault="005039E3" w:rsidP="00A20BD4">
      <w:pPr>
        <w:jc w:val="center"/>
        <w:rPr>
          <w:rFonts w:eastAsia="Times New Roman"/>
          <w:color w:val="auto"/>
          <w:szCs w:val="24"/>
        </w:rPr>
      </w:pPr>
      <w:r w:rsidRPr="00DB2BEB">
        <w:rPr>
          <w:rFonts w:eastAsia="Times New Roman"/>
          <w:color w:val="auto"/>
          <w:szCs w:val="24"/>
        </w:rPr>
        <w:t xml:space="preserve">          (срок строительства 10 лет)</w:t>
      </w:r>
    </w:p>
    <w:tbl>
      <w:tblPr>
        <w:tblW w:w="10575" w:type="dxa"/>
        <w:tblLayout w:type="fixed"/>
        <w:tblLook w:val="00A0" w:firstRow="1" w:lastRow="0" w:firstColumn="1" w:lastColumn="0" w:noHBand="0" w:noVBand="0"/>
      </w:tblPr>
      <w:tblGrid>
        <w:gridCol w:w="3571"/>
        <w:gridCol w:w="647"/>
        <w:gridCol w:w="27"/>
        <w:gridCol w:w="258"/>
        <w:gridCol w:w="265"/>
        <w:gridCol w:w="264"/>
        <w:gridCol w:w="265"/>
        <w:gridCol w:w="265"/>
        <w:gridCol w:w="264"/>
        <w:gridCol w:w="265"/>
        <w:gridCol w:w="265"/>
        <w:gridCol w:w="264"/>
        <w:gridCol w:w="265"/>
        <w:gridCol w:w="264"/>
        <w:gridCol w:w="265"/>
        <w:gridCol w:w="265"/>
        <w:gridCol w:w="264"/>
        <w:gridCol w:w="265"/>
        <w:gridCol w:w="265"/>
        <w:gridCol w:w="264"/>
        <w:gridCol w:w="265"/>
        <w:gridCol w:w="264"/>
        <w:gridCol w:w="265"/>
        <w:gridCol w:w="265"/>
        <w:gridCol w:w="264"/>
        <w:gridCol w:w="244"/>
        <w:gridCol w:w="265"/>
        <w:gridCol w:w="6"/>
      </w:tblGrid>
      <w:tr w:rsidR="005039E3" w:rsidRPr="00DB2BEB" w:rsidTr="00F7620C">
        <w:trPr>
          <w:trHeight w:val="321"/>
        </w:trPr>
        <w:tc>
          <w:tcPr>
            <w:tcW w:w="10575" w:type="dxa"/>
            <w:gridSpan w:val="28"/>
            <w:noWrap/>
            <w:vAlign w:val="bottom"/>
          </w:tcPr>
          <w:p w:rsidR="005039E3" w:rsidRPr="00DB2BEB" w:rsidRDefault="005039E3" w:rsidP="00F7620C">
            <w:pPr>
              <w:jc w:val="center"/>
              <w:rPr>
                <w:rFonts w:eastAsia="Times New Roman"/>
                <w:color w:val="auto"/>
                <w:szCs w:val="24"/>
              </w:rPr>
            </w:pPr>
            <w:r w:rsidRPr="00DB2BEB">
              <w:rPr>
                <w:rFonts w:eastAsia="Times New Roman"/>
                <w:color w:val="auto"/>
                <w:szCs w:val="24"/>
              </w:rPr>
              <w:t>Сведения о земельном участке:</w:t>
            </w:r>
          </w:p>
        </w:tc>
      </w:tr>
      <w:tr w:rsidR="005039E3" w:rsidRPr="00DB2BEB" w:rsidTr="00F7620C">
        <w:trPr>
          <w:trHeight w:val="165"/>
        </w:trPr>
        <w:tc>
          <w:tcPr>
            <w:tcW w:w="10575" w:type="dxa"/>
            <w:gridSpan w:val="28"/>
            <w:noWrap/>
            <w:vAlign w:val="bottom"/>
          </w:tcPr>
          <w:p w:rsidR="005039E3" w:rsidRPr="00DB2BEB" w:rsidRDefault="005039E3" w:rsidP="00F7620C">
            <w:pPr>
              <w:rPr>
                <w:rFonts w:eastAsia="Times New Roman"/>
                <w:color w:val="auto"/>
                <w:szCs w:val="24"/>
              </w:rPr>
            </w:pPr>
          </w:p>
        </w:tc>
      </w:tr>
      <w:tr w:rsidR="005039E3" w:rsidRPr="00DB2BEB" w:rsidTr="00F7620C">
        <w:trPr>
          <w:trHeight w:val="321"/>
        </w:trPr>
        <w:tc>
          <w:tcPr>
            <w:tcW w:w="4218" w:type="dxa"/>
            <w:gridSpan w:val="2"/>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Адрес земельного участка:</w:t>
            </w:r>
          </w:p>
        </w:tc>
        <w:tc>
          <w:tcPr>
            <w:tcW w:w="6357" w:type="dxa"/>
            <w:gridSpan w:val="26"/>
            <w:tcBorders>
              <w:top w:val="nil"/>
              <w:left w:val="nil"/>
              <w:bottom w:val="single" w:sz="4" w:space="0" w:color="auto"/>
              <w:right w:val="nil"/>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r>
      <w:tr w:rsidR="005039E3" w:rsidRPr="00DB2BEB" w:rsidTr="00F7620C">
        <w:trPr>
          <w:trHeight w:val="235"/>
        </w:trPr>
        <w:tc>
          <w:tcPr>
            <w:tcW w:w="10575" w:type="dxa"/>
            <w:gridSpan w:val="28"/>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xml:space="preserve">                                                                       (город, район города, улица,  кадастровый номер)</w:t>
            </w:r>
          </w:p>
        </w:tc>
      </w:tr>
      <w:tr w:rsidR="005039E3" w:rsidRPr="00DB2BEB" w:rsidTr="00F7620C">
        <w:trPr>
          <w:trHeight w:val="409"/>
        </w:trPr>
        <w:tc>
          <w:tcPr>
            <w:tcW w:w="3571" w:type="dxa"/>
            <w:vMerge w:val="restart"/>
            <w:vAlign w:val="center"/>
          </w:tcPr>
          <w:p w:rsidR="005039E3" w:rsidRPr="00DB2BEB" w:rsidRDefault="005039E3" w:rsidP="00F7620C">
            <w:pPr>
              <w:rPr>
                <w:rFonts w:eastAsia="Times New Roman"/>
                <w:color w:val="auto"/>
                <w:szCs w:val="24"/>
              </w:rPr>
            </w:pPr>
            <w:r w:rsidRPr="00DB2BEB">
              <w:rPr>
                <w:rFonts w:eastAsia="Times New Roman"/>
                <w:color w:val="auto"/>
                <w:szCs w:val="24"/>
              </w:rPr>
              <w:t>1.Правоустанавливающий документ на земельный участок</w:t>
            </w:r>
          </w:p>
        </w:tc>
        <w:tc>
          <w:tcPr>
            <w:tcW w:w="647" w:type="dxa"/>
            <w:vAlign w:val="center"/>
          </w:tcPr>
          <w:p w:rsidR="005039E3" w:rsidRPr="00DB2BEB" w:rsidRDefault="005039E3" w:rsidP="00F7620C">
            <w:pPr>
              <w:rPr>
                <w:rFonts w:eastAsia="Times New Roman"/>
                <w:color w:val="auto"/>
                <w:szCs w:val="24"/>
              </w:rPr>
            </w:pPr>
          </w:p>
        </w:tc>
        <w:tc>
          <w:tcPr>
            <w:tcW w:w="6357" w:type="dxa"/>
            <w:gridSpan w:val="26"/>
            <w:tcBorders>
              <w:top w:val="nil"/>
              <w:left w:val="nil"/>
              <w:bottom w:val="single" w:sz="4" w:space="0" w:color="auto"/>
              <w:right w:val="nil"/>
            </w:tcBorders>
            <w:vAlign w:val="center"/>
          </w:tcPr>
          <w:p w:rsidR="005039E3" w:rsidRPr="00DB2BEB" w:rsidRDefault="005039E3" w:rsidP="00F7620C">
            <w:pPr>
              <w:rPr>
                <w:rFonts w:eastAsia="Times New Roman"/>
                <w:color w:val="auto"/>
                <w:szCs w:val="24"/>
              </w:rPr>
            </w:pPr>
          </w:p>
        </w:tc>
      </w:tr>
      <w:tr w:rsidR="005039E3" w:rsidRPr="00DB2BEB" w:rsidTr="00F7620C">
        <w:trPr>
          <w:trHeight w:val="409"/>
        </w:trPr>
        <w:tc>
          <w:tcPr>
            <w:tcW w:w="3571" w:type="dxa"/>
            <w:vMerge/>
            <w:vAlign w:val="center"/>
          </w:tcPr>
          <w:p w:rsidR="005039E3" w:rsidRPr="00DB2BEB" w:rsidRDefault="005039E3" w:rsidP="00F7620C">
            <w:pPr>
              <w:rPr>
                <w:rFonts w:eastAsia="Times New Roman"/>
                <w:color w:val="auto"/>
                <w:szCs w:val="24"/>
              </w:rPr>
            </w:pPr>
          </w:p>
        </w:tc>
        <w:tc>
          <w:tcPr>
            <w:tcW w:w="647" w:type="dxa"/>
            <w:vAlign w:val="center"/>
          </w:tcPr>
          <w:p w:rsidR="005039E3" w:rsidRPr="00DB2BEB" w:rsidRDefault="005039E3" w:rsidP="00F7620C">
            <w:pPr>
              <w:rPr>
                <w:rFonts w:eastAsia="Times New Roman"/>
                <w:color w:val="auto"/>
                <w:szCs w:val="24"/>
              </w:rPr>
            </w:pPr>
          </w:p>
        </w:tc>
        <w:tc>
          <w:tcPr>
            <w:tcW w:w="6357" w:type="dxa"/>
            <w:gridSpan w:val="26"/>
            <w:tcBorders>
              <w:top w:val="single" w:sz="4" w:space="0" w:color="auto"/>
              <w:left w:val="nil"/>
              <w:bottom w:val="single" w:sz="4" w:space="0" w:color="auto"/>
              <w:right w:val="nil"/>
            </w:tcBorders>
            <w:vAlign w:val="center"/>
          </w:tcPr>
          <w:p w:rsidR="005039E3" w:rsidRPr="00DB2BEB" w:rsidRDefault="005039E3" w:rsidP="00F7620C">
            <w:pPr>
              <w:rPr>
                <w:rFonts w:eastAsia="Times New Roman"/>
                <w:color w:val="auto"/>
                <w:szCs w:val="24"/>
              </w:rPr>
            </w:pPr>
            <w:r w:rsidRPr="00DB2BEB">
              <w:rPr>
                <w:rFonts w:eastAsia="Times New Roman"/>
                <w:color w:val="auto"/>
                <w:szCs w:val="24"/>
              </w:rPr>
              <w:t> </w:t>
            </w:r>
          </w:p>
        </w:tc>
      </w:tr>
      <w:tr w:rsidR="005039E3" w:rsidRPr="00DB2BEB" w:rsidTr="00F7620C">
        <w:trPr>
          <w:trHeight w:val="195"/>
        </w:trPr>
        <w:tc>
          <w:tcPr>
            <w:tcW w:w="4218" w:type="dxa"/>
            <w:gridSpan w:val="2"/>
            <w:vAlign w:val="center"/>
          </w:tcPr>
          <w:p w:rsidR="005039E3" w:rsidRPr="00DB2BEB" w:rsidRDefault="005039E3" w:rsidP="00F7620C">
            <w:pPr>
              <w:rPr>
                <w:rFonts w:eastAsia="Times New Roman"/>
                <w:color w:val="auto"/>
                <w:szCs w:val="24"/>
              </w:rPr>
            </w:pPr>
          </w:p>
        </w:tc>
        <w:tc>
          <w:tcPr>
            <w:tcW w:w="6357" w:type="dxa"/>
            <w:gridSpan w:val="26"/>
            <w:vAlign w:val="center"/>
          </w:tcPr>
          <w:p w:rsidR="005039E3" w:rsidRPr="00DB2BEB" w:rsidRDefault="005039E3" w:rsidP="00F7620C">
            <w:pPr>
              <w:rPr>
                <w:rFonts w:eastAsia="Times New Roman"/>
                <w:color w:val="auto"/>
                <w:szCs w:val="24"/>
              </w:rPr>
            </w:pPr>
            <w:r w:rsidRPr="00DB2BEB">
              <w:rPr>
                <w:rFonts w:eastAsia="Times New Roman"/>
                <w:color w:val="auto"/>
                <w:szCs w:val="24"/>
              </w:rPr>
              <w:t>наименование документа, №, дата выдачи</w:t>
            </w:r>
          </w:p>
        </w:tc>
      </w:tr>
      <w:tr w:rsidR="005039E3" w:rsidRPr="00DB2BEB" w:rsidTr="00F7620C">
        <w:trPr>
          <w:trHeight w:val="351"/>
        </w:trPr>
        <w:tc>
          <w:tcPr>
            <w:tcW w:w="3571" w:type="dxa"/>
            <w:vMerge w:val="restart"/>
            <w:vAlign w:val="center"/>
          </w:tcPr>
          <w:p w:rsidR="005039E3" w:rsidRPr="00DB2BEB" w:rsidRDefault="005039E3" w:rsidP="00F7620C">
            <w:pPr>
              <w:rPr>
                <w:rFonts w:eastAsia="Times New Roman"/>
                <w:color w:val="auto"/>
                <w:szCs w:val="24"/>
              </w:rPr>
            </w:pPr>
          </w:p>
          <w:p w:rsidR="005039E3" w:rsidRPr="00DB2BEB" w:rsidRDefault="005039E3" w:rsidP="00F7620C">
            <w:pPr>
              <w:rPr>
                <w:rFonts w:eastAsia="Times New Roman"/>
                <w:color w:val="auto"/>
                <w:szCs w:val="24"/>
              </w:rPr>
            </w:pPr>
            <w:r w:rsidRPr="00DB2BEB">
              <w:rPr>
                <w:rFonts w:eastAsia="Times New Roman"/>
                <w:color w:val="auto"/>
                <w:szCs w:val="24"/>
              </w:rPr>
              <w:t>2.Градостроительный план земельного участка</w:t>
            </w:r>
          </w:p>
        </w:tc>
        <w:tc>
          <w:tcPr>
            <w:tcW w:w="7004" w:type="dxa"/>
            <w:gridSpan w:val="27"/>
            <w:vAlign w:val="center"/>
          </w:tcPr>
          <w:p w:rsidR="005039E3" w:rsidRPr="00DB2BEB" w:rsidRDefault="005039E3" w:rsidP="00F7620C">
            <w:pPr>
              <w:rPr>
                <w:rFonts w:eastAsia="Times New Roman"/>
                <w:color w:val="auto"/>
                <w:szCs w:val="24"/>
              </w:rPr>
            </w:pPr>
            <w:r w:rsidRPr="00DB2BEB">
              <w:rPr>
                <w:rFonts w:eastAsia="Times New Roman"/>
                <w:color w:val="auto"/>
                <w:szCs w:val="24"/>
              </w:rPr>
              <w:t> </w:t>
            </w:r>
          </w:p>
        </w:tc>
      </w:tr>
      <w:tr w:rsidR="005039E3" w:rsidRPr="00DB2BEB" w:rsidTr="00F7620C">
        <w:trPr>
          <w:gridAfter w:val="1"/>
          <w:wAfter w:w="6" w:type="dxa"/>
          <w:trHeight w:val="351"/>
        </w:trPr>
        <w:tc>
          <w:tcPr>
            <w:tcW w:w="3571" w:type="dxa"/>
            <w:vMerge/>
            <w:vAlign w:val="center"/>
          </w:tcPr>
          <w:p w:rsidR="005039E3" w:rsidRPr="00DB2BEB" w:rsidRDefault="005039E3" w:rsidP="00F7620C">
            <w:pPr>
              <w:rPr>
                <w:rFonts w:eastAsia="Times New Roman"/>
                <w:color w:val="auto"/>
                <w:szCs w:val="24"/>
              </w:rPr>
            </w:pPr>
          </w:p>
        </w:tc>
        <w:tc>
          <w:tcPr>
            <w:tcW w:w="674" w:type="dxa"/>
            <w:gridSpan w:val="2"/>
            <w:tcBorders>
              <w:top w:val="nil"/>
              <w:left w:val="nil"/>
              <w:bottom w:val="nil"/>
              <w:right w:val="single" w:sz="2" w:space="0" w:color="auto"/>
            </w:tcBorders>
            <w:vAlign w:val="center"/>
          </w:tcPr>
          <w:p w:rsidR="005039E3" w:rsidRPr="00DB2BEB" w:rsidRDefault="005039E3" w:rsidP="00F7620C">
            <w:pPr>
              <w:rPr>
                <w:rFonts w:eastAsia="Times New Roman"/>
                <w:color w:val="auto"/>
                <w:szCs w:val="24"/>
              </w:rPr>
            </w:pPr>
            <w:r w:rsidRPr="00DB2BEB">
              <w:rPr>
                <w:rFonts w:eastAsia="Times New Roman"/>
                <w:color w:val="auto"/>
                <w:szCs w:val="24"/>
              </w:rPr>
              <w:t>№</w:t>
            </w:r>
          </w:p>
        </w:tc>
        <w:tc>
          <w:tcPr>
            <w:tcW w:w="258" w:type="dxa"/>
            <w:tcBorders>
              <w:top w:val="single" w:sz="2" w:space="0" w:color="auto"/>
              <w:left w:val="single" w:sz="2" w:space="0" w:color="auto"/>
              <w:bottom w:val="single" w:sz="2" w:space="0" w:color="auto"/>
              <w:right w:val="single" w:sz="2" w:space="0" w:color="auto"/>
            </w:tcBorders>
            <w:vAlign w:val="center"/>
          </w:tcPr>
          <w:p w:rsidR="005039E3" w:rsidRPr="00DB2BEB" w:rsidRDefault="005039E3" w:rsidP="00F7620C">
            <w:pPr>
              <w:rPr>
                <w:rFonts w:eastAsia="Times New Roman"/>
                <w:color w:val="auto"/>
                <w:szCs w:val="24"/>
              </w:rPr>
            </w:pPr>
          </w:p>
        </w:tc>
        <w:tc>
          <w:tcPr>
            <w:tcW w:w="265" w:type="dxa"/>
            <w:tcBorders>
              <w:top w:val="single" w:sz="2" w:space="0" w:color="auto"/>
              <w:left w:val="single" w:sz="2" w:space="0" w:color="auto"/>
              <w:bottom w:val="single" w:sz="2" w:space="0" w:color="auto"/>
              <w:right w:val="single" w:sz="2" w:space="0" w:color="auto"/>
            </w:tcBorders>
            <w:vAlign w:val="center"/>
          </w:tcPr>
          <w:p w:rsidR="005039E3" w:rsidRPr="00DB2BEB" w:rsidRDefault="005039E3" w:rsidP="00F7620C">
            <w:pPr>
              <w:rPr>
                <w:rFonts w:eastAsia="Times New Roman"/>
                <w:color w:val="auto"/>
                <w:szCs w:val="24"/>
              </w:rPr>
            </w:pPr>
          </w:p>
        </w:tc>
        <w:tc>
          <w:tcPr>
            <w:tcW w:w="264" w:type="dxa"/>
            <w:tcBorders>
              <w:top w:val="single" w:sz="2" w:space="0" w:color="auto"/>
              <w:left w:val="single" w:sz="2" w:space="0" w:color="auto"/>
              <w:bottom w:val="single" w:sz="2" w:space="0" w:color="auto"/>
              <w:right w:val="single" w:sz="2" w:space="0" w:color="auto"/>
            </w:tcBorders>
            <w:vAlign w:val="center"/>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5" w:type="dxa"/>
            <w:tcBorders>
              <w:top w:val="single" w:sz="4" w:space="0" w:color="auto"/>
              <w:left w:val="single" w:sz="2" w:space="0" w:color="auto"/>
              <w:bottom w:val="single" w:sz="4" w:space="0" w:color="auto"/>
              <w:right w:val="single" w:sz="4" w:space="0" w:color="auto"/>
            </w:tcBorders>
            <w:vAlign w:val="center"/>
          </w:tcPr>
          <w:p w:rsidR="005039E3" w:rsidRPr="00DB2BEB" w:rsidRDefault="005039E3" w:rsidP="00F7620C">
            <w:pPr>
              <w:rPr>
                <w:rFonts w:eastAsia="Times New Roman"/>
                <w:color w:val="auto"/>
                <w:szCs w:val="24"/>
              </w:rPr>
            </w:pPr>
          </w:p>
        </w:tc>
        <w:tc>
          <w:tcPr>
            <w:tcW w:w="265" w:type="dxa"/>
            <w:tcBorders>
              <w:top w:val="single" w:sz="4" w:space="0" w:color="auto"/>
              <w:left w:val="single" w:sz="4" w:space="0" w:color="auto"/>
              <w:bottom w:val="single" w:sz="4" w:space="0" w:color="auto"/>
              <w:right w:val="single" w:sz="4" w:space="0" w:color="auto"/>
            </w:tcBorders>
            <w:vAlign w:val="center"/>
          </w:tcPr>
          <w:p w:rsidR="005039E3" w:rsidRPr="00DB2BEB" w:rsidRDefault="005039E3" w:rsidP="00F7620C">
            <w:pPr>
              <w:rPr>
                <w:rFonts w:eastAsia="Times New Roman"/>
                <w:color w:val="auto"/>
                <w:szCs w:val="24"/>
              </w:rPr>
            </w:pPr>
          </w:p>
        </w:tc>
        <w:tc>
          <w:tcPr>
            <w:tcW w:w="264" w:type="dxa"/>
            <w:tcBorders>
              <w:top w:val="single" w:sz="4" w:space="0" w:color="auto"/>
              <w:left w:val="nil"/>
              <w:bottom w:val="single" w:sz="4" w:space="0" w:color="auto"/>
              <w:right w:val="single" w:sz="4" w:space="0" w:color="auto"/>
            </w:tcBorders>
            <w:vAlign w:val="center"/>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5" w:type="dxa"/>
            <w:tcBorders>
              <w:top w:val="single" w:sz="4" w:space="0" w:color="auto"/>
              <w:left w:val="nil"/>
              <w:bottom w:val="single" w:sz="4" w:space="0" w:color="auto"/>
              <w:right w:val="single" w:sz="4" w:space="0" w:color="auto"/>
            </w:tcBorders>
            <w:vAlign w:val="center"/>
          </w:tcPr>
          <w:p w:rsidR="005039E3" w:rsidRPr="00DB2BEB" w:rsidRDefault="005039E3" w:rsidP="00F7620C">
            <w:pPr>
              <w:rPr>
                <w:rFonts w:eastAsia="Times New Roman"/>
                <w:color w:val="auto"/>
                <w:szCs w:val="24"/>
              </w:rPr>
            </w:pPr>
          </w:p>
        </w:tc>
        <w:tc>
          <w:tcPr>
            <w:tcW w:w="265" w:type="dxa"/>
            <w:tcBorders>
              <w:top w:val="single" w:sz="4" w:space="0" w:color="auto"/>
              <w:left w:val="nil"/>
              <w:bottom w:val="single" w:sz="4" w:space="0" w:color="auto"/>
              <w:right w:val="single" w:sz="4" w:space="0" w:color="auto"/>
            </w:tcBorders>
            <w:vAlign w:val="center"/>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4" w:type="dxa"/>
            <w:tcBorders>
              <w:top w:val="single" w:sz="4" w:space="0" w:color="auto"/>
              <w:left w:val="nil"/>
              <w:bottom w:val="single" w:sz="4" w:space="0" w:color="auto"/>
              <w:right w:val="single" w:sz="4" w:space="0" w:color="auto"/>
            </w:tcBorders>
            <w:vAlign w:val="center"/>
          </w:tcPr>
          <w:p w:rsidR="005039E3" w:rsidRPr="00DB2BEB" w:rsidRDefault="005039E3" w:rsidP="00F7620C">
            <w:pPr>
              <w:rPr>
                <w:rFonts w:eastAsia="Times New Roman"/>
                <w:color w:val="auto"/>
                <w:szCs w:val="24"/>
              </w:rPr>
            </w:pPr>
          </w:p>
        </w:tc>
        <w:tc>
          <w:tcPr>
            <w:tcW w:w="265" w:type="dxa"/>
            <w:tcBorders>
              <w:top w:val="single" w:sz="4" w:space="0" w:color="auto"/>
              <w:left w:val="nil"/>
              <w:bottom w:val="single" w:sz="4" w:space="0" w:color="auto"/>
              <w:right w:val="single" w:sz="4" w:space="0" w:color="auto"/>
            </w:tcBorders>
            <w:vAlign w:val="center"/>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4" w:type="dxa"/>
            <w:tcBorders>
              <w:top w:val="single" w:sz="4" w:space="0" w:color="auto"/>
              <w:left w:val="nil"/>
              <w:bottom w:val="single" w:sz="4" w:space="0" w:color="auto"/>
              <w:right w:val="single" w:sz="4" w:space="0" w:color="auto"/>
            </w:tcBorders>
            <w:vAlign w:val="center"/>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5" w:type="dxa"/>
            <w:tcBorders>
              <w:top w:val="single" w:sz="4" w:space="0" w:color="auto"/>
              <w:left w:val="nil"/>
              <w:bottom w:val="single" w:sz="4" w:space="0" w:color="auto"/>
              <w:right w:val="single" w:sz="4" w:space="0" w:color="auto"/>
            </w:tcBorders>
            <w:vAlign w:val="center"/>
          </w:tcPr>
          <w:p w:rsidR="005039E3" w:rsidRPr="00DB2BEB" w:rsidRDefault="005039E3" w:rsidP="00F7620C">
            <w:pPr>
              <w:rPr>
                <w:rFonts w:eastAsia="Times New Roman"/>
                <w:color w:val="auto"/>
                <w:szCs w:val="24"/>
              </w:rPr>
            </w:pPr>
          </w:p>
        </w:tc>
        <w:tc>
          <w:tcPr>
            <w:tcW w:w="265" w:type="dxa"/>
            <w:tcBorders>
              <w:top w:val="single" w:sz="4" w:space="0" w:color="auto"/>
              <w:left w:val="nil"/>
              <w:bottom w:val="single" w:sz="4" w:space="0" w:color="auto"/>
              <w:right w:val="single" w:sz="4" w:space="0" w:color="auto"/>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4" w:type="dxa"/>
            <w:tcBorders>
              <w:top w:val="single" w:sz="4" w:space="0" w:color="auto"/>
              <w:left w:val="nil"/>
              <w:bottom w:val="single" w:sz="4" w:space="0" w:color="auto"/>
              <w:right w:val="single" w:sz="4" w:space="0" w:color="auto"/>
            </w:tcBorders>
            <w:vAlign w:val="bottom"/>
          </w:tcPr>
          <w:p w:rsidR="005039E3" w:rsidRPr="00DB2BEB" w:rsidRDefault="005039E3" w:rsidP="00F7620C">
            <w:pPr>
              <w:rPr>
                <w:rFonts w:eastAsia="Times New Roman"/>
                <w:color w:val="auto"/>
                <w:szCs w:val="24"/>
              </w:rPr>
            </w:pPr>
          </w:p>
        </w:tc>
        <w:tc>
          <w:tcPr>
            <w:tcW w:w="265" w:type="dxa"/>
            <w:tcBorders>
              <w:top w:val="single" w:sz="4" w:space="0" w:color="auto"/>
              <w:left w:val="nil"/>
              <w:bottom w:val="single" w:sz="4" w:space="0" w:color="auto"/>
              <w:right w:val="single" w:sz="4" w:space="0" w:color="auto"/>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5" w:type="dxa"/>
            <w:tcBorders>
              <w:top w:val="single" w:sz="4" w:space="0" w:color="auto"/>
              <w:left w:val="nil"/>
              <w:bottom w:val="single" w:sz="4" w:space="0" w:color="auto"/>
              <w:right w:val="single" w:sz="4" w:space="0" w:color="auto"/>
            </w:tcBorders>
            <w:vAlign w:val="bottom"/>
          </w:tcPr>
          <w:p w:rsidR="005039E3" w:rsidRPr="00DB2BEB" w:rsidRDefault="005039E3" w:rsidP="00F7620C">
            <w:pPr>
              <w:rPr>
                <w:rFonts w:eastAsia="Times New Roman"/>
                <w:color w:val="auto"/>
                <w:szCs w:val="24"/>
              </w:rPr>
            </w:pPr>
          </w:p>
        </w:tc>
        <w:tc>
          <w:tcPr>
            <w:tcW w:w="264" w:type="dxa"/>
            <w:tcBorders>
              <w:top w:val="single" w:sz="4" w:space="0" w:color="auto"/>
              <w:left w:val="nil"/>
              <w:bottom w:val="single" w:sz="4" w:space="0" w:color="auto"/>
              <w:right w:val="single" w:sz="4" w:space="0" w:color="auto"/>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5" w:type="dxa"/>
            <w:tcBorders>
              <w:top w:val="single" w:sz="4" w:space="0" w:color="auto"/>
              <w:left w:val="nil"/>
              <w:bottom w:val="single" w:sz="4" w:space="0" w:color="auto"/>
              <w:right w:val="single" w:sz="4" w:space="0" w:color="auto"/>
            </w:tcBorders>
            <w:vAlign w:val="bottom"/>
          </w:tcPr>
          <w:p w:rsidR="005039E3" w:rsidRPr="00DB2BEB" w:rsidRDefault="005039E3" w:rsidP="00F7620C">
            <w:pPr>
              <w:rPr>
                <w:rFonts w:eastAsia="Times New Roman"/>
                <w:color w:val="auto"/>
                <w:szCs w:val="24"/>
              </w:rPr>
            </w:pPr>
          </w:p>
        </w:tc>
        <w:tc>
          <w:tcPr>
            <w:tcW w:w="264" w:type="dxa"/>
            <w:tcBorders>
              <w:top w:val="single" w:sz="4" w:space="0" w:color="auto"/>
              <w:left w:val="nil"/>
              <w:bottom w:val="single" w:sz="4" w:space="0" w:color="auto"/>
              <w:right w:val="single" w:sz="4" w:space="0" w:color="auto"/>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5" w:type="dxa"/>
            <w:tcBorders>
              <w:top w:val="single" w:sz="4" w:space="0" w:color="auto"/>
              <w:left w:val="nil"/>
              <w:bottom w:val="single" w:sz="4" w:space="0" w:color="auto"/>
              <w:right w:val="single" w:sz="4" w:space="0" w:color="auto"/>
            </w:tcBorders>
            <w:vAlign w:val="bottom"/>
          </w:tcPr>
          <w:p w:rsidR="005039E3" w:rsidRPr="00DB2BEB" w:rsidRDefault="005039E3" w:rsidP="00F7620C">
            <w:pPr>
              <w:rPr>
                <w:rFonts w:eastAsia="Times New Roman"/>
                <w:color w:val="auto"/>
                <w:szCs w:val="24"/>
              </w:rPr>
            </w:pPr>
          </w:p>
        </w:tc>
        <w:tc>
          <w:tcPr>
            <w:tcW w:w="265" w:type="dxa"/>
            <w:tcBorders>
              <w:top w:val="single" w:sz="4" w:space="0" w:color="auto"/>
              <w:left w:val="nil"/>
              <w:bottom w:val="single" w:sz="4" w:space="0" w:color="auto"/>
              <w:right w:val="single" w:sz="4" w:space="0" w:color="auto"/>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64" w:type="dxa"/>
            <w:tcBorders>
              <w:top w:val="single" w:sz="4" w:space="0" w:color="auto"/>
              <w:left w:val="nil"/>
              <w:bottom w:val="single" w:sz="4" w:space="0" w:color="auto"/>
              <w:right w:val="single" w:sz="4" w:space="0" w:color="auto"/>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c>
          <w:tcPr>
            <w:tcW w:w="244" w:type="dxa"/>
            <w:tcBorders>
              <w:top w:val="single" w:sz="4" w:space="0" w:color="auto"/>
              <w:left w:val="nil"/>
              <w:bottom w:val="single" w:sz="4" w:space="0" w:color="auto"/>
              <w:right w:val="single" w:sz="4" w:space="0" w:color="auto"/>
            </w:tcBorders>
            <w:noWrap/>
            <w:vAlign w:val="bottom"/>
          </w:tcPr>
          <w:p w:rsidR="005039E3" w:rsidRPr="00DB2BEB" w:rsidRDefault="005039E3" w:rsidP="00F7620C">
            <w:pPr>
              <w:ind w:left="-147" w:firstLine="147"/>
              <w:rPr>
                <w:rFonts w:eastAsia="Times New Roman"/>
                <w:color w:val="auto"/>
                <w:szCs w:val="24"/>
              </w:rPr>
            </w:pPr>
            <w:r w:rsidRPr="00DB2BEB">
              <w:rPr>
                <w:rFonts w:eastAsia="Times New Roman"/>
                <w:color w:val="auto"/>
                <w:szCs w:val="24"/>
              </w:rPr>
              <w:t> </w:t>
            </w:r>
          </w:p>
        </w:tc>
        <w:tc>
          <w:tcPr>
            <w:tcW w:w="265" w:type="dxa"/>
            <w:tcBorders>
              <w:top w:val="single" w:sz="4" w:space="0" w:color="auto"/>
              <w:left w:val="nil"/>
              <w:bottom w:val="single" w:sz="4" w:space="0" w:color="auto"/>
              <w:right w:val="nil"/>
            </w:tcBorders>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w:t>
            </w:r>
          </w:p>
        </w:tc>
      </w:tr>
      <w:tr w:rsidR="005039E3" w:rsidRPr="00DB2BEB" w:rsidTr="00F7620C">
        <w:trPr>
          <w:trHeight w:val="155"/>
        </w:trPr>
        <w:tc>
          <w:tcPr>
            <w:tcW w:w="10575" w:type="dxa"/>
            <w:gridSpan w:val="28"/>
            <w:noWrap/>
            <w:vAlign w:val="bottom"/>
          </w:tcPr>
          <w:p w:rsidR="005039E3" w:rsidRPr="00DB2BEB" w:rsidRDefault="005039E3" w:rsidP="00F7620C">
            <w:pPr>
              <w:rPr>
                <w:rFonts w:eastAsia="Times New Roman"/>
                <w:color w:val="auto"/>
                <w:szCs w:val="24"/>
              </w:rPr>
            </w:pPr>
          </w:p>
        </w:tc>
      </w:tr>
      <w:tr w:rsidR="005039E3" w:rsidRPr="00DB2BEB" w:rsidTr="00F7620C">
        <w:trPr>
          <w:trHeight w:val="305"/>
        </w:trPr>
        <w:tc>
          <w:tcPr>
            <w:tcW w:w="10575" w:type="dxa"/>
            <w:gridSpan w:val="28"/>
            <w:noWrap/>
            <w:vAlign w:val="bottom"/>
          </w:tcPr>
          <w:p w:rsidR="005039E3" w:rsidRPr="00DB2BEB" w:rsidRDefault="005039E3" w:rsidP="00F7620C">
            <w:pPr>
              <w:jc w:val="center"/>
              <w:rPr>
                <w:rFonts w:eastAsia="Times New Roman"/>
                <w:color w:val="auto"/>
                <w:szCs w:val="24"/>
              </w:rPr>
            </w:pPr>
            <w:r w:rsidRPr="00DB2BEB">
              <w:rPr>
                <w:rFonts w:eastAsia="Times New Roman"/>
                <w:color w:val="auto"/>
                <w:szCs w:val="24"/>
              </w:rPr>
              <w:t>Основные показатели объекта:</w:t>
            </w:r>
          </w:p>
        </w:tc>
      </w:tr>
      <w:tr w:rsidR="005039E3" w:rsidRPr="00DB2BEB" w:rsidTr="00F7620C">
        <w:trPr>
          <w:trHeight w:val="260"/>
        </w:trPr>
        <w:tc>
          <w:tcPr>
            <w:tcW w:w="10575" w:type="dxa"/>
            <w:gridSpan w:val="28"/>
            <w:noWrap/>
            <w:vAlign w:val="bottom"/>
          </w:tcPr>
          <w:p w:rsidR="005039E3" w:rsidRPr="00DB2BEB" w:rsidRDefault="005039E3" w:rsidP="00F7620C">
            <w:pPr>
              <w:rPr>
                <w:rFonts w:eastAsia="Times New Roman"/>
                <w:color w:val="auto"/>
                <w:szCs w:val="24"/>
              </w:rPr>
            </w:pPr>
          </w:p>
        </w:tc>
      </w:tr>
      <w:tr w:rsidR="005039E3" w:rsidRPr="00DB2BEB" w:rsidTr="00F7620C">
        <w:trPr>
          <w:trHeight w:val="305"/>
        </w:trPr>
        <w:tc>
          <w:tcPr>
            <w:tcW w:w="3571" w:type="dxa"/>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Площадь здания</w:t>
            </w:r>
          </w:p>
        </w:tc>
        <w:tc>
          <w:tcPr>
            <w:tcW w:w="647" w:type="dxa"/>
            <w:noWrap/>
            <w:vAlign w:val="bottom"/>
          </w:tcPr>
          <w:p w:rsidR="005039E3" w:rsidRPr="00DB2BEB" w:rsidRDefault="005039E3" w:rsidP="00F7620C">
            <w:pPr>
              <w:rPr>
                <w:rFonts w:eastAsia="Times New Roman"/>
                <w:color w:val="auto"/>
                <w:szCs w:val="24"/>
              </w:rPr>
            </w:pPr>
          </w:p>
        </w:tc>
        <w:tc>
          <w:tcPr>
            <w:tcW w:w="6357" w:type="dxa"/>
            <w:gridSpan w:val="26"/>
            <w:tcBorders>
              <w:top w:val="nil"/>
              <w:left w:val="nil"/>
              <w:bottom w:val="single" w:sz="4" w:space="0" w:color="auto"/>
              <w:right w:val="nil"/>
            </w:tcBorders>
            <w:noWrap/>
            <w:vAlign w:val="bottom"/>
          </w:tcPr>
          <w:p w:rsidR="005039E3" w:rsidRPr="00DB2BEB" w:rsidRDefault="005039E3" w:rsidP="00F7620C">
            <w:pPr>
              <w:rPr>
                <w:rFonts w:eastAsia="Times New Roman"/>
                <w:color w:val="auto"/>
                <w:szCs w:val="24"/>
              </w:rPr>
            </w:pPr>
          </w:p>
        </w:tc>
      </w:tr>
      <w:tr w:rsidR="005039E3" w:rsidRPr="00DB2BEB" w:rsidTr="00F7620C">
        <w:trPr>
          <w:trHeight w:val="321"/>
        </w:trPr>
        <w:tc>
          <w:tcPr>
            <w:tcW w:w="3571" w:type="dxa"/>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Этажность здания</w:t>
            </w:r>
          </w:p>
        </w:tc>
        <w:tc>
          <w:tcPr>
            <w:tcW w:w="647" w:type="dxa"/>
            <w:noWrap/>
            <w:vAlign w:val="bottom"/>
          </w:tcPr>
          <w:p w:rsidR="005039E3" w:rsidRPr="00DB2BEB" w:rsidRDefault="005039E3" w:rsidP="00F7620C">
            <w:pPr>
              <w:rPr>
                <w:rFonts w:eastAsia="Times New Roman"/>
                <w:color w:val="auto"/>
                <w:szCs w:val="24"/>
              </w:rPr>
            </w:pPr>
          </w:p>
        </w:tc>
        <w:tc>
          <w:tcPr>
            <w:tcW w:w="6357" w:type="dxa"/>
            <w:gridSpan w:val="26"/>
            <w:tcBorders>
              <w:top w:val="nil"/>
              <w:left w:val="nil"/>
              <w:bottom w:val="single" w:sz="4" w:space="0" w:color="auto"/>
              <w:right w:val="nil"/>
            </w:tcBorders>
            <w:noWrap/>
            <w:vAlign w:val="bottom"/>
          </w:tcPr>
          <w:p w:rsidR="005039E3" w:rsidRPr="00DB2BEB" w:rsidRDefault="005039E3" w:rsidP="00F7620C">
            <w:pPr>
              <w:rPr>
                <w:rFonts w:eastAsia="Times New Roman"/>
                <w:color w:val="auto"/>
                <w:szCs w:val="24"/>
              </w:rPr>
            </w:pPr>
          </w:p>
        </w:tc>
      </w:tr>
      <w:tr w:rsidR="005039E3" w:rsidRPr="00DB2BEB" w:rsidTr="00F7620C">
        <w:trPr>
          <w:trHeight w:val="321"/>
        </w:trPr>
        <w:tc>
          <w:tcPr>
            <w:tcW w:w="3571" w:type="dxa"/>
            <w:noWrap/>
            <w:vAlign w:val="bottom"/>
          </w:tcPr>
          <w:p w:rsidR="005039E3" w:rsidRPr="00DB2BEB" w:rsidRDefault="005039E3" w:rsidP="00F7620C">
            <w:pPr>
              <w:rPr>
                <w:rFonts w:eastAsia="Times New Roman"/>
                <w:color w:val="auto"/>
                <w:szCs w:val="24"/>
              </w:rPr>
            </w:pPr>
            <w:r w:rsidRPr="00DB2BEB">
              <w:rPr>
                <w:rFonts w:eastAsia="Times New Roman"/>
                <w:color w:val="auto"/>
                <w:szCs w:val="24"/>
              </w:rPr>
              <w:t xml:space="preserve">Количество комнат </w:t>
            </w:r>
          </w:p>
        </w:tc>
        <w:tc>
          <w:tcPr>
            <w:tcW w:w="647" w:type="dxa"/>
            <w:noWrap/>
            <w:vAlign w:val="bottom"/>
          </w:tcPr>
          <w:p w:rsidR="005039E3" w:rsidRPr="00DB2BEB" w:rsidRDefault="005039E3" w:rsidP="00F7620C">
            <w:pPr>
              <w:rPr>
                <w:rFonts w:eastAsia="Times New Roman"/>
                <w:color w:val="auto"/>
                <w:szCs w:val="24"/>
              </w:rPr>
            </w:pPr>
          </w:p>
        </w:tc>
        <w:tc>
          <w:tcPr>
            <w:tcW w:w="6357" w:type="dxa"/>
            <w:gridSpan w:val="26"/>
            <w:tcBorders>
              <w:top w:val="nil"/>
              <w:left w:val="nil"/>
              <w:bottom w:val="single" w:sz="4" w:space="0" w:color="auto"/>
              <w:right w:val="nil"/>
            </w:tcBorders>
            <w:noWrap/>
            <w:vAlign w:val="bottom"/>
          </w:tcPr>
          <w:p w:rsidR="005039E3" w:rsidRPr="00DB2BEB" w:rsidRDefault="005039E3" w:rsidP="00F7620C">
            <w:pPr>
              <w:rPr>
                <w:rFonts w:eastAsia="Times New Roman"/>
                <w:color w:val="auto"/>
                <w:szCs w:val="24"/>
              </w:rPr>
            </w:pPr>
          </w:p>
        </w:tc>
      </w:tr>
      <w:tr w:rsidR="005039E3" w:rsidRPr="00DB2BEB" w:rsidTr="00F7620C">
        <w:trPr>
          <w:trHeight w:val="693"/>
        </w:trPr>
        <w:tc>
          <w:tcPr>
            <w:tcW w:w="10575" w:type="dxa"/>
            <w:gridSpan w:val="28"/>
            <w:noWrap/>
            <w:vAlign w:val="bottom"/>
          </w:tcPr>
          <w:p w:rsidR="005039E3" w:rsidRPr="00DB2BEB" w:rsidRDefault="005039E3" w:rsidP="00F7620C">
            <w:pPr>
              <w:rPr>
                <w:rFonts w:eastAsia="Times New Roman"/>
                <w:color w:val="auto"/>
                <w:szCs w:val="24"/>
              </w:rPr>
            </w:pPr>
          </w:p>
          <w:p w:rsidR="005039E3" w:rsidRPr="00DB2BEB" w:rsidRDefault="005039E3" w:rsidP="00F7620C">
            <w:pPr>
              <w:ind w:right="440"/>
              <w:rPr>
                <w:rFonts w:eastAsia="Times New Roman"/>
                <w:color w:val="auto"/>
                <w:szCs w:val="24"/>
              </w:rPr>
            </w:pPr>
            <w:r w:rsidRPr="00DB2BEB">
              <w:rPr>
                <w:rFonts w:eastAsia="Times New Roman"/>
                <w:color w:val="auto"/>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5039E3" w:rsidRPr="00DB2BEB" w:rsidRDefault="005039E3" w:rsidP="00F7620C">
            <w:pPr>
              <w:rPr>
                <w:rFonts w:eastAsia="Times New Roman"/>
                <w:szCs w:val="24"/>
              </w:rPr>
            </w:pPr>
            <w:r w:rsidRPr="00DB2BEB">
              <w:rPr>
                <w:rFonts w:eastAsia="Times New Roman"/>
                <w:color w:val="auto"/>
                <w:szCs w:val="24"/>
              </w:rPr>
              <w:t>______________________________________________________________________________________</w:t>
            </w:r>
          </w:p>
          <w:p w:rsidR="005039E3" w:rsidRPr="00DB2BEB" w:rsidRDefault="005039E3" w:rsidP="00F7620C">
            <w:pPr>
              <w:rPr>
                <w:rFonts w:eastAsia="Times New Roman"/>
                <w:color w:val="auto"/>
                <w:szCs w:val="24"/>
              </w:rPr>
            </w:pPr>
            <w:r w:rsidRPr="00DB2BEB">
              <w:rPr>
                <w:rFonts w:eastAsia="Times New Roman"/>
                <w:color w:val="auto"/>
                <w:szCs w:val="24"/>
              </w:rPr>
              <w:t> </w:t>
            </w:r>
          </w:p>
        </w:tc>
      </w:tr>
    </w:tbl>
    <w:p w:rsidR="005039E3" w:rsidRPr="00DB2BEB" w:rsidRDefault="005039E3" w:rsidP="00A20BD4">
      <w:pPr>
        <w:rPr>
          <w:rFonts w:eastAsia="Times New Roman"/>
          <w:color w:val="auto"/>
          <w:szCs w:val="24"/>
        </w:rPr>
      </w:pPr>
      <w:r w:rsidRPr="00DB2BEB">
        <w:rPr>
          <w:rFonts w:eastAsia="Times New Roman"/>
          <w:color w:val="auto"/>
          <w:szCs w:val="24"/>
        </w:rPr>
        <w:t xml:space="preserve">Способ получения </w:t>
      </w:r>
      <w:r w:rsidRPr="00DB2BEB">
        <w:rPr>
          <w:rFonts w:eastAsia="Times New Roman"/>
          <w:i/>
          <w:color w:val="auto"/>
          <w:szCs w:val="24"/>
        </w:rPr>
        <w:t xml:space="preserve"> </w:t>
      </w:r>
      <w:r w:rsidRPr="00DB2BEB">
        <w:rPr>
          <w:rFonts w:eastAsia="Times New Roman"/>
          <w:color w:val="auto"/>
          <w:szCs w:val="24"/>
        </w:rPr>
        <w:t xml:space="preserve">(нужное подчеркнуть): </w:t>
      </w:r>
    </w:p>
    <w:p w:rsidR="005039E3" w:rsidRPr="00DB2BEB" w:rsidRDefault="005039E3" w:rsidP="00A20BD4">
      <w:pPr>
        <w:rPr>
          <w:rFonts w:eastAsia="Times New Roman"/>
          <w:color w:val="auto"/>
          <w:szCs w:val="24"/>
        </w:rPr>
      </w:pPr>
      <w:r w:rsidRPr="00DB2BEB">
        <w:rPr>
          <w:rFonts w:eastAsia="Times New Roman"/>
          <w:color w:val="auto"/>
          <w:szCs w:val="24"/>
        </w:rPr>
        <w:t xml:space="preserve">лично в Администрации муниципального образования «Город Кедровый»; </w:t>
      </w:r>
    </w:p>
    <w:p w:rsidR="005039E3" w:rsidRPr="00DB2BEB" w:rsidRDefault="005039E3" w:rsidP="00A20BD4">
      <w:pPr>
        <w:rPr>
          <w:rFonts w:eastAsia="Times New Roman"/>
          <w:color w:val="auto"/>
          <w:szCs w:val="24"/>
        </w:rPr>
      </w:pPr>
      <w:r w:rsidRPr="00DB2BEB">
        <w:rPr>
          <w:rFonts w:eastAsia="Times New Roman"/>
          <w:color w:val="auto"/>
          <w:szCs w:val="24"/>
        </w:rPr>
        <w:t>лично в МФЦ, почтовое отправление по указанному адресу;</w:t>
      </w:r>
    </w:p>
    <w:p w:rsidR="005039E3" w:rsidRPr="00DB2BEB" w:rsidRDefault="005039E3" w:rsidP="00A20BD4">
      <w:pPr>
        <w:rPr>
          <w:rFonts w:eastAsia="Times New Roman"/>
          <w:color w:val="auto"/>
          <w:szCs w:val="24"/>
        </w:rPr>
      </w:pPr>
      <w:r w:rsidRPr="00DB2BEB">
        <w:rPr>
          <w:rFonts w:eastAsia="Times New Roman"/>
          <w:color w:val="auto"/>
          <w:szCs w:val="24"/>
        </w:rPr>
        <w:t>личный кабинет на Едином портале государственных и муниципальных услуг (функций);</w:t>
      </w:r>
    </w:p>
    <w:p w:rsidR="005039E3" w:rsidRPr="00DB2BEB" w:rsidRDefault="005039E3" w:rsidP="00A20BD4">
      <w:pPr>
        <w:rPr>
          <w:rFonts w:eastAsia="Times New Roman"/>
          <w:color w:val="auto"/>
          <w:szCs w:val="24"/>
        </w:rPr>
      </w:pPr>
      <w:r w:rsidRPr="00DB2BEB">
        <w:rPr>
          <w:rFonts w:eastAsia="Times New Roman"/>
          <w:color w:val="auto"/>
          <w:szCs w:val="24"/>
        </w:rPr>
        <w:t xml:space="preserve">личный кабинет на Портале государственных и муниципальных услуг Томской области) </w:t>
      </w:r>
    </w:p>
    <w:p w:rsidR="005039E3" w:rsidRPr="00DB2BEB" w:rsidRDefault="005039E3" w:rsidP="00A20BD4">
      <w:pPr>
        <w:rPr>
          <w:rFonts w:eastAsia="Times New Roman"/>
          <w:color w:val="auto"/>
          <w:szCs w:val="24"/>
        </w:rPr>
      </w:pPr>
      <w:r w:rsidRPr="00DB2BEB">
        <w:rPr>
          <w:rFonts w:eastAsia="Times New Roman"/>
          <w:color w:val="auto"/>
          <w:szCs w:val="24"/>
        </w:rPr>
        <w:t>З</w:t>
      </w:r>
      <w:r w:rsidRPr="00DB2BEB">
        <w:rPr>
          <w:rFonts w:eastAsia="Times New Roman"/>
          <w:color w:val="auto"/>
          <w:spacing w:val="-2"/>
          <w:szCs w:val="24"/>
        </w:rPr>
        <w:t>астройщик</w:t>
      </w:r>
      <w:r w:rsidRPr="00DB2BEB">
        <w:rPr>
          <w:rFonts w:eastAsia="Times New Roman"/>
          <w:color w:val="auto"/>
          <w:szCs w:val="24"/>
        </w:rPr>
        <w:t xml:space="preserve"> _______________             ______________________________________________</w:t>
      </w:r>
    </w:p>
    <w:p w:rsidR="005039E3" w:rsidRPr="00DB2BEB" w:rsidRDefault="005039E3" w:rsidP="00A20BD4">
      <w:pPr>
        <w:jc w:val="center"/>
        <w:rPr>
          <w:rFonts w:eastAsia="Times New Roman"/>
          <w:color w:val="auto"/>
          <w:szCs w:val="24"/>
        </w:rPr>
      </w:pPr>
      <w:r w:rsidRPr="00DB2BEB">
        <w:rPr>
          <w:rFonts w:eastAsia="Times New Roman"/>
          <w:color w:val="auto"/>
          <w:szCs w:val="24"/>
        </w:rPr>
        <w:t>(подпись)                                                                            (Ф.И.О., наименование)</w:t>
      </w:r>
    </w:p>
    <w:p w:rsidR="005039E3" w:rsidRPr="00DB2BEB" w:rsidRDefault="005039E3" w:rsidP="00A20BD4">
      <w:pPr>
        <w:pStyle w:val="ConsPlusNonformat"/>
        <w:jc w:val="right"/>
        <w:rPr>
          <w:rFonts w:ascii="Times New Roman" w:hAnsi="Times New Roman" w:cs="Times New Roman"/>
          <w:sz w:val="24"/>
          <w:szCs w:val="24"/>
        </w:rPr>
      </w:pPr>
      <w:r w:rsidRPr="00DB2BEB">
        <w:rPr>
          <w:rFonts w:ascii="Times New Roman" w:hAnsi="Times New Roman" w:cs="Times New Roman"/>
          <w:sz w:val="24"/>
          <w:szCs w:val="24"/>
        </w:rPr>
        <w:t>Дата подачи запроса «___» ____________ 201__ года</w:t>
      </w:r>
    </w:p>
    <w:p w:rsidR="005039E3" w:rsidRPr="00DB2BEB" w:rsidRDefault="005039E3" w:rsidP="00A20BD4">
      <w:pPr>
        <w:pBdr>
          <w:top w:val="single" w:sz="4" w:space="1" w:color="auto"/>
        </w:pBdr>
        <w:ind w:left="2127" w:right="5526"/>
        <w:rPr>
          <w:rFonts w:eastAsia="Times New Roman"/>
          <w:color w:val="auto"/>
          <w:szCs w:val="24"/>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Pr="00DB2BEB" w:rsidRDefault="005039E3" w:rsidP="00A20BD4">
      <w:pPr>
        <w:pStyle w:val="a7"/>
        <w:spacing w:before="0" w:beforeAutospacing="0" w:after="0" w:afterAutospacing="0" w:line="272" w:lineRule="atLeast"/>
        <w:jc w:val="right"/>
        <w:rPr>
          <w:bCs/>
        </w:rPr>
      </w:pPr>
    </w:p>
    <w:p w:rsidR="005039E3" w:rsidRDefault="005039E3" w:rsidP="00A20BD4">
      <w:pPr>
        <w:pStyle w:val="a7"/>
        <w:spacing w:before="0" w:beforeAutospacing="0" w:after="0" w:afterAutospacing="0" w:line="272" w:lineRule="atLeast"/>
        <w:jc w:val="right"/>
        <w:rPr>
          <w:bCs/>
        </w:rPr>
      </w:pPr>
    </w:p>
    <w:p w:rsidR="005039E3" w:rsidRPr="00ED5E68" w:rsidRDefault="005039E3" w:rsidP="00A20BD4">
      <w:pPr>
        <w:pStyle w:val="a7"/>
        <w:spacing w:before="0" w:beforeAutospacing="0" w:after="0" w:afterAutospacing="0" w:line="272" w:lineRule="atLeast"/>
        <w:ind w:left="5664"/>
        <w:jc w:val="right"/>
        <w:rPr>
          <w:b/>
          <w:bCs/>
        </w:rPr>
      </w:pPr>
      <w:r w:rsidRPr="00ED5E68">
        <w:rPr>
          <w:b/>
          <w:bCs/>
        </w:rPr>
        <w:t xml:space="preserve">Приложение </w:t>
      </w:r>
      <w:r>
        <w:rPr>
          <w:b/>
          <w:bCs/>
        </w:rPr>
        <w:t>3</w:t>
      </w:r>
      <w:r w:rsidRPr="00ED5E68">
        <w:rPr>
          <w:b/>
          <w:bCs/>
        </w:rPr>
        <w:t xml:space="preserve"> </w:t>
      </w:r>
    </w:p>
    <w:p w:rsidR="005039E3" w:rsidRPr="00DB2BEB" w:rsidRDefault="005039E3" w:rsidP="00A20BD4">
      <w:pPr>
        <w:pStyle w:val="a7"/>
        <w:spacing w:before="0" w:beforeAutospacing="0" w:after="0" w:afterAutospacing="0" w:line="272" w:lineRule="atLeast"/>
        <w:ind w:left="5664"/>
        <w:jc w:val="both"/>
      </w:pPr>
      <w:r w:rsidRPr="00DB2BEB">
        <w:rPr>
          <w:bCs/>
        </w:rPr>
        <w:t>к Административному регламенту</w:t>
      </w:r>
      <w:r w:rsidRPr="00DB2BEB">
        <w:t xml:space="preserve">  </w:t>
      </w:r>
      <w:r w:rsidRPr="00DB2BEB">
        <w:rPr>
          <w:bCs/>
        </w:rPr>
        <w:t>по предоставлению муниципальной</w:t>
      </w:r>
      <w:r w:rsidRPr="00DB2BEB">
        <w:t xml:space="preserve"> </w:t>
      </w:r>
      <w:r w:rsidRPr="00DB2BEB">
        <w:rPr>
          <w:bCs/>
        </w:rPr>
        <w:t>услуги «</w:t>
      </w:r>
      <w:r w:rsidRPr="00DB2BEB">
        <w:rPr>
          <w:rFonts w:eastAsia="PMingLiU"/>
        </w:rPr>
        <w:t>Выдача разрешения на строительство объекта индивидуального жилищного строительства</w:t>
      </w:r>
      <w:r w:rsidRPr="00DB2BEB">
        <w:rPr>
          <w:bCs/>
        </w:rPr>
        <w:t>»</w:t>
      </w:r>
    </w:p>
    <w:p w:rsidR="005039E3" w:rsidRPr="00DB2BEB" w:rsidRDefault="005039E3" w:rsidP="00A20BD4">
      <w:pPr>
        <w:ind w:firstLine="540"/>
        <w:jc w:val="right"/>
        <w:outlineLvl w:val="1"/>
        <w:rPr>
          <w:rFonts w:eastAsia="Times New Roman"/>
          <w:color w:val="auto"/>
          <w:szCs w:val="24"/>
        </w:rPr>
      </w:pPr>
    </w:p>
    <w:p w:rsidR="005039E3" w:rsidRPr="00DB2BEB" w:rsidRDefault="005039E3" w:rsidP="00A20BD4">
      <w:pPr>
        <w:pStyle w:val="1"/>
        <w:rPr>
          <w:rFonts w:ascii="Times New Roman" w:hAnsi="Times New Roman"/>
        </w:rPr>
      </w:pPr>
      <w:r w:rsidRPr="00DB2BEB">
        <w:rPr>
          <w:rFonts w:ascii="Times New Roman" w:hAnsi="Times New Roman"/>
        </w:rPr>
        <w:t>Перечень административных процедур, относящихся к данной муниципальной услуге</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850"/>
        <w:gridCol w:w="2124"/>
        <w:gridCol w:w="5247"/>
      </w:tblGrid>
      <w:tr w:rsidR="005039E3" w:rsidRPr="00DB2BEB" w:rsidTr="00F7620C">
        <w:trPr>
          <w:tblHeader/>
        </w:trPr>
        <w:tc>
          <w:tcPr>
            <w:tcW w:w="1958" w:type="dxa"/>
            <w:shd w:val="clear" w:color="auto" w:fill="E6E6E6"/>
            <w:vAlign w:val="center"/>
          </w:tcPr>
          <w:p w:rsidR="005039E3" w:rsidRPr="00DB2BEB" w:rsidRDefault="005039E3" w:rsidP="00F7620C">
            <w:pPr>
              <w:ind w:hanging="6"/>
              <w:jc w:val="center"/>
              <w:rPr>
                <w:rFonts w:eastAsia="Times New Roman"/>
                <w:b/>
                <w:color w:val="auto"/>
                <w:szCs w:val="24"/>
              </w:rPr>
            </w:pPr>
            <w:r w:rsidRPr="00DB2BEB">
              <w:rPr>
                <w:rFonts w:eastAsia="Times New Roman"/>
                <w:b/>
                <w:color w:val="auto"/>
                <w:szCs w:val="24"/>
              </w:rPr>
              <w:t>Блок-схема</w:t>
            </w:r>
          </w:p>
        </w:tc>
        <w:tc>
          <w:tcPr>
            <w:tcW w:w="850" w:type="dxa"/>
            <w:shd w:val="clear" w:color="auto" w:fill="E6E6E6"/>
            <w:vAlign w:val="center"/>
          </w:tcPr>
          <w:p w:rsidR="005039E3" w:rsidRPr="00DB2BEB" w:rsidRDefault="005039E3" w:rsidP="00F7620C">
            <w:pPr>
              <w:ind w:hanging="6"/>
              <w:jc w:val="center"/>
              <w:rPr>
                <w:rFonts w:eastAsia="Times New Roman"/>
                <w:b/>
                <w:color w:val="auto"/>
                <w:szCs w:val="24"/>
              </w:rPr>
            </w:pPr>
            <w:r w:rsidRPr="00DB2BEB">
              <w:rPr>
                <w:rFonts w:eastAsia="Times New Roman"/>
                <w:b/>
                <w:color w:val="auto"/>
                <w:szCs w:val="24"/>
              </w:rPr>
              <w:t>№</w:t>
            </w:r>
          </w:p>
          <w:p w:rsidR="005039E3" w:rsidRPr="00DB2BEB" w:rsidRDefault="005039E3" w:rsidP="00F7620C">
            <w:pPr>
              <w:ind w:hanging="6"/>
              <w:jc w:val="center"/>
              <w:rPr>
                <w:rFonts w:eastAsia="Times New Roman"/>
                <w:b/>
                <w:color w:val="auto"/>
                <w:szCs w:val="24"/>
              </w:rPr>
            </w:pPr>
            <w:r w:rsidRPr="00DB2BEB">
              <w:rPr>
                <w:rFonts w:eastAsia="Times New Roman"/>
                <w:b/>
                <w:color w:val="auto"/>
                <w:szCs w:val="24"/>
              </w:rPr>
              <w:t>этапа</w:t>
            </w:r>
          </w:p>
        </w:tc>
        <w:tc>
          <w:tcPr>
            <w:tcW w:w="2124" w:type="dxa"/>
            <w:shd w:val="clear" w:color="auto" w:fill="E6E6E6"/>
            <w:vAlign w:val="center"/>
          </w:tcPr>
          <w:p w:rsidR="005039E3" w:rsidRPr="00DB2BEB" w:rsidRDefault="005039E3" w:rsidP="00F7620C">
            <w:pPr>
              <w:ind w:hanging="6"/>
              <w:jc w:val="center"/>
              <w:rPr>
                <w:rFonts w:eastAsia="Times New Roman"/>
                <w:b/>
                <w:color w:val="auto"/>
                <w:szCs w:val="24"/>
              </w:rPr>
            </w:pPr>
            <w:r w:rsidRPr="00DB2BEB">
              <w:rPr>
                <w:rFonts w:eastAsia="Times New Roman"/>
                <w:b/>
                <w:color w:val="auto"/>
                <w:szCs w:val="24"/>
              </w:rPr>
              <w:t>Характеристики этапа</w:t>
            </w:r>
          </w:p>
        </w:tc>
        <w:tc>
          <w:tcPr>
            <w:tcW w:w="5247" w:type="dxa"/>
            <w:shd w:val="clear" w:color="auto" w:fill="E6E6E6"/>
            <w:vAlign w:val="center"/>
          </w:tcPr>
          <w:p w:rsidR="005039E3" w:rsidRPr="00DB2BEB" w:rsidRDefault="005039E3" w:rsidP="00F7620C">
            <w:pPr>
              <w:ind w:hanging="6"/>
              <w:jc w:val="center"/>
              <w:rPr>
                <w:rFonts w:eastAsia="Times New Roman"/>
                <w:b/>
                <w:color w:val="auto"/>
                <w:szCs w:val="24"/>
              </w:rPr>
            </w:pPr>
            <w:r w:rsidRPr="00DB2BEB">
              <w:rPr>
                <w:rFonts w:eastAsia="Times New Roman"/>
                <w:b/>
                <w:color w:val="auto"/>
                <w:szCs w:val="24"/>
              </w:rPr>
              <w:t>Описание</w:t>
            </w:r>
          </w:p>
        </w:tc>
      </w:tr>
      <w:tr w:rsidR="005039E3" w:rsidRPr="00DB2BEB" w:rsidTr="00F7620C">
        <w:tc>
          <w:tcPr>
            <w:tcW w:w="1958" w:type="dxa"/>
            <w:vMerge w:val="restart"/>
          </w:tcPr>
          <w:p w:rsidR="005039E3" w:rsidRPr="00DB2BEB" w:rsidRDefault="005039E3" w:rsidP="00F7620C">
            <w:pPr>
              <w:pStyle w:val="af8"/>
              <w:widowControl w:val="0"/>
              <w:spacing w:before="0"/>
              <w:jc w:val="both"/>
              <w:rPr>
                <w:bCs/>
                <w:sz w:val="24"/>
                <w:szCs w:val="24"/>
              </w:rPr>
            </w:pPr>
          </w:p>
          <w:p w:rsidR="005039E3" w:rsidRPr="00DB2BEB" w:rsidRDefault="005039E3" w:rsidP="00F7620C">
            <w:pPr>
              <w:pStyle w:val="af8"/>
              <w:widowControl w:val="0"/>
              <w:spacing w:before="0"/>
              <w:jc w:val="both"/>
              <w:rPr>
                <w:bCs/>
                <w:sz w:val="24"/>
                <w:szCs w:val="24"/>
              </w:rPr>
            </w:pPr>
          </w:p>
          <w:p w:rsidR="005039E3" w:rsidRPr="00DB2BEB" w:rsidRDefault="0040633D" w:rsidP="00F7620C">
            <w:pPr>
              <w:pStyle w:val="af8"/>
              <w:widowControl w:val="0"/>
              <w:spacing w:before="0"/>
              <w:jc w:val="both"/>
              <w:rPr>
                <w:bCs/>
                <w:sz w:val="24"/>
                <w:szCs w:val="24"/>
              </w:rPr>
            </w:pPr>
            <w:r>
              <w:rPr>
                <w:noProof/>
              </w:rPr>
              <w:pict>
                <v:group id="_x0000_s1027" editas="canvas" style="position:absolute;left:0;text-align:left;margin-left:-5.8pt;margin-top:10.95pt;width:105.15pt;height:134.4pt;z-index:-1" coordorigin="849,8349" coordsize="2103,2688">
                  <o:lock v:ext="edit" aspectratio="t"/>
                  <v:shape id="_x0000_s1028" type="#_x0000_t75" style="position:absolute;left:849;top:8349;width:2103;height:2688" o:preferrelative="f">
                    <v:fill o:detectmouseclick="t"/>
                    <v:path o:extrusionok="t" o:connecttype="none"/>
                    <o:lock v:ext="edit" text="t"/>
                  </v:shape>
                  <v:roundrect id="_x0000_s1029" style="position:absolute;left:1619;top:8349;width:720;height:360" arcsize="10923f">
                    <v:textbox style="mso-next-textbox:#_x0000_s1029">
                      <w:txbxContent>
                        <w:p w:rsidR="005039E3" w:rsidRPr="00B41938" w:rsidRDefault="005039E3" w:rsidP="00A20BD4">
                          <w:pPr>
                            <w:jc w:val="center"/>
                            <w:rPr>
                              <w:rFonts w:eastAsia="Times New Roman"/>
                              <w:color w:val="auto"/>
                              <w:sz w:val="20"/>
                            </w:rPr>
                          </w:pPr>
                          <w:r w:rsidRPr="00B41938">
                            <w:rPr>
                              <w:sz w:val="20"/>
                              <w:szCs w:val="24"/>
                            </w:rPr>
                            <w:t>1</w:t>
                          </w:r>
                        </w:p>
                      </w:txbxContent>
                    </v:textbox>
                  </v:roundrect>
                  <v:rect id="_x0000_s1030" style="position:absolute;left:1594;top:8940;width:719;height:360">
                    <v:textbox style="mso-next-textbox:#_x0000_s1030">
                      <w:txbxContent>
                        <w:p w:rsidR="005039E3" w:rsidRPr="00B41938" w:rsidRDefault="005039E3" w:rsidP="00A20BD4">
                          <w:pPr>
                            <w:jc w:val="center"/>
                            <w:rPr>
                              <w:rFonts w:eastAsia="Times New Roman"/>
                              <w:color w:val="auto"/>
                              <w:sz w:val="20"/>
                            </w:rPr>
                          </w:pPr>
                          <w:r w:rsidRPr="00B41938">
                            <w:rPr>
                              <w:sz w:val="20"/>
                              <w:szCs w:val="24"/>
                            </w:rPr>
                            <w:t>2</w:t>
                          </w:r>
                        </w:p>
                      </w:txbxContent>
                    </v:textbox>
                  </v:rect>
                  <v:rect id="_x0000_s1031" style="position:absolute;left:1594;top:9637;width:719;height:360">
                    <v:textbox style="mso-next-textbox:#_x0000_s1031">
                      <w:txbxContent>
                        <w:p w:rsidR="005039E3" w:rsidRPr="00B41938" w:rsidRDefault="005039E3" w:rsidP="00A20BD4">
                          <w:pPr>
                            <w:jc w:val="center"/>
                            <w:rPr>
                              <w:rFonts w:eastAsia="Times New Roman"/>
                              <w:color w:val="auto"/>
                              <w:sz w:val="20"/>
                            </w:rPr>
                          </w:pPr>
                          <w:r>
                            <w:rPr>
                              <w:sz w:val="20"/>
                              <w:szCs w:val="24"/>
                            </w:rPr>
                            <w:t>3</w:t>
                          </w:r>
                        </w:p>
                      </w:txbxContent>
                    </v:textbox>
                  </v:rect>
                  <v:line id="_x0000_s1032" style="position:absolute" from="1945,8727" to="1946,8940">
                    <v:stroke endarrow="block"/>
                  </v:line>
                  <v:line id="_x0000_s1033" style="position:absolute" from="1944,9300" to="1945,9637">
                    <v:stroke endarrow="block"/>
                  </v:line>
                  <v:line id="_x0000_s1034" style="position:absolute" from="1943,9997" to="1944,10334">
                    <v:stroke endarrow="block"/>
                  </v:line>
                  <v:rect id="_x0000_s1035" style="position:absolute;left:1594;top:10334;width:719;height:360">
                    <v:textbox style="mso-next-textbox:#_x0000_s1035">
                      <w:txbxContent>
                        <w:p w:rsidR="005039E3" w:rsidRPr="00B41938" w:rsidRDefault="005039E3" w:rsidP="00A20BD4">
                          <w:pPr>
                            <w:jc w:val="center"/>
                            <w:rPr>
                              <w:rFonts w:eastAsia="Times New Roman"/>
                              <w:color w:val="auto"/>
                              <w:sz w:val="20"/>
                            </w:rPr>
                          </w:pPr>
                          <w:r>
                            <w:rPr>
                              <w:sz w:val="20"/>
                              <w:szCs w:val="24"/>
                            </w:rPr>
                            <w:t>4</w:t>
                          </w:r>
                        </w:p>
                      </w:txbxContent>
                    </v:textbox>
                  </v:rect>
                </v:group>
              </w:pict>
            </w:r>
          </w:p>
        </w:tc>
        <w:tc>
          <w:tcPr>
            <w:tcW w:w="850" w:type="dxa"/>
            <w:vMerge w:val="restart"/>
            <w:vAlign w:val="center"/>
          </w:tcPr>
          <w:p w:rsidR="005039E3" w:rsidRPr="00DB2BEB" w:rsidRDefault="005039E3" w:rsidP="00F7620C">
            <w:pPr>
              <w:pStyle w:val="af8"/>
              <w:widowControl w:val="0"/>
              <w:spacing w:before="0"/>
              <w:rPr>
                <w:bCs/>
                <w:sz w:val="24"/>
                <w:szCs w:val="24"/>
              </w:rPr>
            </w:pPr>
            <w:r w:rsidRPr="00DB2BEB">
              <w:rPr>
                <w:bCs/>
                <w:sz w:val="24"/>
                <w:szCs w:val="24"/>
              </w:rPr>
              <w:t>1</w:t>
            </w:r>
          </w:p>
        </w:tc>
        <w:tc>
          <w:tcPr>
            <w:tcW w:w="2124" w:type="dxa"/>
            <w:shd w:val="clear" w:color="auto" w:fill="E0E0E0"/>
          </w:tcPr>
          <w:p w:rsidR="005039E3" w:rsidRPr="00DB2BEB" w:rsidRDefault="005039E3" w:rsidP="00F7620C">
            <w:pPr>
              <w:ind w:hanging="6"/>
              <w:rPr>
                <w:rFonts w:eastAsia="Times New Roman"/>
                <w:color w:val="auto"/>
                <w:szCs w:val="24"/>
              </w:rPr>
            </w:pPr>
            <w:r w:rsidRPr="00DB2BEB">
              <w:rPr>
                <w:rFonts w:eastAsia="Times New Roman"/>
                <w:color w:val="auto"/>
                <w:szCs w:val="24"/>
              </w:rPr>
              <w:t>Наименование этапа</w:t>
            </w:r>
          </w:p>
        </w:tc>
        <w:tc>
          <w:tcPr>
            <w:tcW w:w="5247" w:type="dxa"/>
            <w:shd w:val="clear" w:color="auto" w:fill="E0E0E0"/>
          </w:tcPr>
          <w:p w:rsidR="005039E3" w:rsidRPr="00DB2BEB" w:rsidRDefault="005039E3" w:rsidP="00F7620C">
            <w:pPr>
              <w:jc w:val="both"/>
              <w:rPr>
                <w:rFonts w:eastAsia="Times New Roman"/>
                <w:color w:val="FF0000"/>
                <w:szCs w:val="24"/>
              </w:rPr>
            </w:pPr>
            <w:r w:rsidRPr="00DB2BEB">
              <w:rPr>
                <w:rFonts w:eastAsia="Times New Roman"/>
                <w:color w:val="auto"/>
                <w:szCs w:val="24"/>
              </w:rPr>
              <w:t>Регистрация заявления и документов, необходимых для предоставления муниципальной услуги (либо отказ в приеме документов)</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 xml:space="preserve">Ответственный </w:t>
            </w:r>
          </w:p>
        </w:tc>
        <w:tc>
          <w:tcPr>
            <w:tcW w:w="5247" w:type="dxa"/>
            <w:vAlign w:val="center"/>
          </w:tcPr>
          <w:p w:rsidR="005039E3" w:rsidRPr="00DB2BEB" w:rsidRDefault="005039E3" w:rsidP="00F7620C">
            <w:pPr>
              <w:ind w:hanging="6"/>
              <w:jc w:val="both"/>
              <w:rPr>
                <w:rFonts w:eastAsia="Times New Roman"/>
                <w:color w:val="auto"/>
                <w:szCs w:val="24"/>
              </w:rPr>
            </w:pPr>
            <w:r w:rsidRPr="00DB2BEB">
              <w:rPr>
                <w:rFonts w:eastAsia="Times New Roman"/>
                <w:color w:val="auto"/>
                <w:szCs w:val="24"/>
              </w:rPr>
              <w:t>Инспектор по труду и социальной политике</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Вход</w:t>
            </w:r>
          </w:p>
        </w:tc>
        <w:tc>
          <w:tcPr>
            <w:tcW w:w="5247" w:type="dxa"/>
            <w:vAlign w:val="center"/>
          </w:tcPr>
          <w:p w:rsidR="005039E3" w:rsidRPr="00DB2BEB" w:rsidRDefault="005039E3" w:rsidP="00F7620C">
            <w:pPr>
              <w:ind w:hanging="6"/>
              <w:jc w:val="both"/>
              <w:rPr>
                <w:rFonts w:eastAsia="Times New Roman"/>
                <w:color w:val="auto"/>
                <w:szCs w:val="24"/>
              </w:rPr>
            </w:pPr>
            <w:r w:rsidRPr="00DB2BEB">
              <w:rPr>
                <w:rFonts w:eastAsia="Times New Roman"/>
                <w:color w:val="auto"/>
                <w:szCs w:val="24"/>
              </w:rPr>
              <w:t xml:space="preserve">Заявление с приложением документов </w:t>
            </w:r>
          </w:p>
          <w:p w:rsidR="005039E3" w:rsidRPr="00DB2BEB" w:rsidRDefault="005039E3" w:rsidP="00F7620C">
            <w:pPr>
              <w:ind w:hanging="6"/>
              <w:jc w:val="both"/>
              <w:rPr>
                <w:rFonts w:eastAsia="Times New Roman"/>
                <w:color w:val="auto"/>
                <w:szCs w:val="24"/>
              </w:rPr>
            </w:pP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Выход (результат)</w:t>
            </w:r>
          </w:p>
        </w:tc>
        <w:tc>
          <w:tcPr>
            <w:tcW w:w="5247" w:type="dxa"/>
          </w:tcPr>
          <w:p w:rsidR="005039E3" w:rsidRPr="00DB2BEB" w:rsidRDefault="005039E3" w:rsidP="00F7620C">
            <w:pPr>
              <w:tabs>
                <w:tab w:val="left" w:pos="142"/>
              </w:tabs>
              <w:jc w:val="both"/>
              <w:rPr>
                <w:rFonts w:eastAsia="Times New Roman"/>
                <w:color w:val="auto"/>
                <w:szCs w:val="24"/>
              </w:rPr>
            </w:pPr>
            <w:r w:rsidRPr="00DB2BEB">
              <w:rPr>
                <w:rFonts w:eastAsia="Times New Roman"/>
                <w:color w:val="auto"/>
                <w:szCs w:val="24"/>
              </w:rPr>
              <w:t>Зарегистрированное заявление и передача документов специалисту отдела по управлению муниципальной собственности, либо отказ в приеме документов</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Срок выполнения</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 xml:space="preserve">До </w:t>
            </w:r>
            <w:r>
              <w:rPr>
                <w:rFonts w:eastAsia="Times New Roman"/>
                <w:color w:val="auto"/>
                <w:szCs w:val="24"/>
              </w:rPr>
              <w:t>1</w:t>
            </w:r>
            <w:r w:rsidRPr="00DB2BEB">
              <w:rPr>
                <w:rFonts w:eastAsia="Times New Roman"/>
                <w:color w:val="auto"/>
                <w:szCs w:val="24"/>
              </w:rPr>
              <w:t xml:space="preserve"> </w:t>
            </w:r>
            <w:r>
              <w:rPr>
                <w:rFonts w:eastAsia="Times New Roman"/>
                <w:color w:val="auto"/>
                <w:szCs w:val="24"/>
              </w:rPr>
              <w:t>день</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Комментарии</w:t>
            </w:r>
          </w:p>
        </w:tc>
        <w:tc>
          <w:tcPr>
            <w:tcW w:w="5247" w:type="dxa"/>
          </w:tcPr>
          <w:p w:rsidR="005039E3" w:rsidRPr="00DB2BEB" w:rsidRDefault="005039E3" w:rsidP="00F7620C">
            <w:pPr>
              <w:jc w:val="both"/>
              <w:rPr>
                <w:rFonts w:eastAsia="Times New Roman"/>
                <w:color w:val="auto"/>
                <w:szCs w:val="24"/>
              </w:rPr>
            </w:pPr>
            <w:r w:rsidRPr="00DB2BEB">
              <w:rPr>
                <w:rFonts w:eastAsia="Times New Roman"/>
                <w:color w:val="auto"/>
                <w:szCs w:val="24"/>
              </w:rPr>
              <w:t>-</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val="restart"/>
            <w:vAlign w:val="center"/>
          </w:tcPr>
          <w:p w:rsidR="005039E3" w:rsidRPr="00DB2BEB" w:rsidRDefault="005039E3" w:rsidP="00F7620C">
            <w:pPr>
              <w:pStyle w:val="af8"/>
              <w:widowControl w:val="0"/>
              <w:spacing w:before="0"/>
              <w:rPr>
                <w:bCs/>
                <w:sz w:val="24"/>
                <w:szCs w:val="24"/>
              </w:rPr>
            </w:pPr>
            <w:r w:rsidRPr="00DB2BEB">
              <w:rPr>
                <w:bCs/>
                <w:sz w:val="24"/>
                <w:szCs w:val="24"/>
              </w:rPr>
              <w:t>2</w:t>
            </w:r>
          </w:p>
        </w:tc>
        <w:tc>
          <w:tcPr>
            <w:tcW w:w="2124" w:type="dxa"/>
            <w:shd w:val="clear" w:color="auto" w:fill="D9D9D9"/>
          </w:tcPr>
          <w:p w:rsidR="005039E3" w:rsidRPr="00DB2BEB" w:rsidRDefault="005039E3" w:rsidP="00F7620C">
            <w:pPr>
              <w:ind w:hanging="6"/>
              <w:rPr>
                <w:rFonts w:eastAsia="Times New Roman"/>
                <w:color w:val="auto"/>
                <w:szCs w:val="24"/>
              </w:rPr>
            </w:pPr>
            <w:r w:rsidRPr="00DB2BEB">
              <w:rPr>
                <w:rFonts w:eastAsia="Times New Roman"/>
                <w:color w:val="auto"/>
                <w:szCs w:val="24"/>
              </w:rPr>
              <w:t>Наименование этапа</w:t>
            </w:r>
          </w:p>
        </w:tc>
        <w:tc>
          <w:tcPr>
            <w:tcW w:w="5247" w:type="dxa"/>
            <w:shd w:val="clear" w:color="auto" w:fill="D9D9D9"/>
          </w:tcPr>
          <w:p w:rsidR="005039E3" w:rsidRPr="00DB2BEB" w:rsidRDefault="005039E3" w:rsidP="00F7620C">
            <w:pPr>
              <w:jc w:val="both"/>
              <w:rPr>
                <w:rFonts w:eastAsia="Times New Roman"/>
                <w:color w:val="FF0000"/>
                <w:szCs w:val="24"/>
              </w:rPr>
            </w:pPr>
            <w:r w:rsidRPr="00DB2BEB">
              <w:rPr>
                <w:rFonts w:eastAsia="Times New Roman"/>
                <w:color w:val="auto"/>
                <w:szCs w:val="24"/>
              </w:rPr>
              <w:t xml:space="preserve">Рассмотрение заявления и представленных документов </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 xml:space="preserve">Ответственный </w:t>
            </w:r>
          </w:p>
        </w:tc>
        <w:tc>
          <w:tcPr>
            <w:tcW w:w="5247" w:type="dxa"/>
            <w:vAlign w:val="center"/>
          </w:tcPr>
          <w:p w:rsidR="005039E3" w:rsidRPr="00DB2BEB" w:rsidRDefault="005039E3" w:rsidP="00F7620C">
            <w:pPr>
              <w:jc w:val="both"/>
              <w:rPr>
                <w:rFonts w:eastAsia="Times New Roman"/>
                <w:color w:val="auto"/>
                <w:szCs w:val="24"/>
              </w:rPr>
            </w:pPr>
            <w:r w:rsidRPr="00DB2BEB">
              <w:rPr>
                <w:rFonts w:eastAsia="Times New Roman"/>
                <w:color w:val="auto"/>
                <w:szCs w:val="24"/>
              </w:rPr>
              <w:t>Специалист отдела по управлению муниципальной собственностью</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Вход</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Зарегистрированное заявление с документами</w:t>
            </w:r>
          </w:p>
          <w:p w:rsidR="005039E3" w:rsidRPr="00DB2BEB" w:rsidRDefault="005039E3" w:rsidP="00F7620C">
            <w:pPr>
              <w:tabs>
                <w:tab w:val="left" w:pos="142"/>
              </w:tabs>
              <w:ind w:hanging="6"/>
              <w:jc w:val="both"/>
              <w:rPr>
                <w:rFonts w:eastAsia="Times New Roman"/>
                <w:color w:val="auto"/>
                <w:szCs w:val="24"/>
              </w:rPr>
            </w:pP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Выход (результат)</w:t>
            </w:r>
          </w:p>
        </w:tc>
        <w:tc>
          <w:tcPr>
            <w:tcW w:w="5247" w:type="dxa"/>
          </w:tcPr>
          <w:p w:rsidR="005039E3" w:rsidRPr="00DB2BEB" w:rsidRDefault="005039E3" w:rsidP="00F7620C">
            <w:pPr>
              <w:jc w:val="both"/>
              <w:rPr>
                <w:rFonts w:eastAsia="Times New Roman"/>
                <w:color w:val="auto"/>
                <w:szCs w:val="24"/>
              </w:rPr>
            </w:pPr>
            <w:r w:rsidRPr="00DB2BEB">
              <w:rPr>
                <w:rFonts w:eastAsia="Times New Roman"/>
                <w:color w:val="auto"/>
                <w:szCs w:val="24"/>
              </w:rPr>
              <w:t>Рассмотрение, проверка заявления и приложенных к нему документов. Формирование и направление межведомственного запроса в органы (организации), участвующие в предоставлении муниципальной услуги</w:t>
            </w:r>
          </w:p>
          <w:p w:rsidR="005039E3" w:rsidRPr="00DB2BEB" w:rsidRDefault="005039E3" w:rsidP="00F7620C">
            <w:pPr>
              <w:tabs>
                <w:tab w:val="left" w:pos="142"/>
              </w:tabs>
              <w:ind w:hanging="6"/>
              <w:jc w:val="both"/>
              <w:rPr>
                <w:rFonts w:eastAsia="Times New Roman"/>
                <w:color w:val="auto"/>
                <w:szCs w:val="24"/>
              </w:rPr>
            </w:pP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Срок выполнения</w:t>
            </w:r>
          </w:p>
        </w:tc>
        <w:tc>
          <w:tcPr>
            <w:tcW w:w="5247" w:type="dxa"/>
          </w:tcPr>
          <w:p w:rsidR="005039E3" w:rsidRPr="00DB2BEB" w:rsidRDefault="005039E3" w:rsidP="00F7620C">
            <w:pPr>
              <w:tabs>
                <w:tab w:val="left" w:pos="142"/>
              </w:tabs>
              <w:jc w:val="both"/>
              <w:rPr>
                <w:rFonts w:eastAsia="Times New Roman"/>
                <w:color w:val="auto"/>
                <w:szCs w:val="24"/>
              </w:rPr>
            </w:pPr>
            <w:r w:rsidRPr="00DB2BEB">
              <w:rPr>
                <w:rFonts w:eastAsia="Times New Roman"/>
                <w:color w:val="auto"/>
                <w:szCs w:val="24"/>
              </w:rPr>
              <w:t>2 дня</w:t>
            </w:r>
          </w:p>
          <w:p w:rsidR="005039E3" w:rsidRPr="00DB2BEB" w:rsidRDefault="005039E3" w:rsidP="00F7620C">
            <w:pPr>
              <w:tabs>
                <w:tab w:val="left" w:pos="142"/>
              </w:tabs>
              <w:jc w:val="both"/>
              <w:rPr>
                <w:rFonts w:eastAsia="Times New Roman"/>
                <w:color w:val="auto"/>
                <w:szCs w:val="24"/>
                <w:highlight w:val="yellow"/>
              </w:rPr>
            </w:pP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Комментарии</w:t>
            </w:r>
          </w:p>
        </w:tc>
        <w:tc>
          <w:tcPr>
            <w:tcW w:w="5247" w:type="dxa"/>
          </w:tcPr>
          <w:p w:rsidR="005039E3" w:rsidRPr="00DB2BEB" w:rsidRDefault="005039E3" w:rsidP="00F7620C">
            <w:pPr>
              <w:jc w:val="both"/>
              <w:rPr>
                <w:rFonts w:eastAsia="Times New Roman"/>
                <w:color w:val="auto"/>
                <w:szCs w:val="24"/>
              </w:rPr>
            </w:pPr>
            <w:r w:rsidRPr="00DB2BEB">
              <w:rPr>
                <w:rFonts w:eastAsia="Times New Roman"/>
                <w:color w:val="auto"/>
                <w:szCs w:val="24"/>
              </w:rPr>
              <w:t>-</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val="restart"/>
            <w:vAlign w:val="center"/>
          </w:tcPr>
          <w:p w:rsidR="005039E3" w:rsidRPr="00DB2BEB" w:rsidRDefault="005039E3" w:rsidP="00F7620C">
            <w:pPr>
              <w:jc w:val="center"/>
              <w:rPr>
                <w:rFonts w:eastAsia="Times New Roman"/>
                <w:bCs/>
                <w:color w:val="auto"/>
                <w:szCs w:val="24"/>
              </w:rPr>
            </w:pPr>
            <w:r w:rsidRPr="00DB2BEB">
              <w:rPr>
                <w:rFonts w:eastAsia="Times New Roman"/>
                <w:bCs/>
                <w:color w:val="auto"/>
                <w:szCs w:val="24"/>
              </w:rPr>
              <w:t>3</w:t>
            </w:r>
          </w:p>
        </w:tc>
        <w:tc>
          <w:tcPr>
            <w:tcW w:w="2124" w:type="dxa"/>
            <w:shd w:val="clear" w:color="auto" w:fill="D9D9D9"/>
          </w:tcPr>
          <w:p w:rsidR="005039E3" w:rsidRPr="00DB2BEB" w:rsidRDefault="005039E3" w:rsidP="00F7620C">
            <w:pPr>
              <w:ind w:hanging="6"/>
              <w:rPr>
                <w:rFonts w:eastAsia="Times New Roman"/>
                <w:color w:val="auto"/>
                <w:szCs w:val="24"/>
              </w:rPr>
            </w:pPr>
            <w:r w:rsidRPr="00DB2BEB">
              <w:rPr>
                <w:rFonts w:eastAsia="Times New Roman"/>
                <w:color w:val="auto"/>
                <w:szCs w:val="24"/>
              </w:rPr>
              <w:t>Наименование этапа</w:t>
            </w:r>
          </w:p>
        </w:tc>
        <w:tc>
          <w:tcPr>
            <w:tcW w:w="5247" w:type="dxa"/>
            <w:shd w:val="clear" w:color="auto" w:fill="D9D9D9"/>
          </w:tcPr>
          <w:p w:rsidR="005039E3" w:rsidRPr="00DB2BEB" w:rsidRDefault="005039E3" w:rsidP="00F7620C">
            <w:pPr>
              <w:jc w:val="both"/>
              <w:rPr>
                <w:rFonts w:eastAsia="Times New Roman"/>
                <w:color w:val="FF0000"/>
                <w:szCs w:val="24"/>
              </w:rPr>
            </w:pPr>
            <w:r w:rsidRPr="00DB2BEB">
              <w:rPr>
                <w:rFonts w:eastAsia="Times New Roman"/>
                <w:color w:val="auto"/>
                <w:szCs w:val="24"/>
              </w:rPr>
              <w:t>Принятие решения о предоставлении либо об отказе в предоставлении муниципальной услуги</w:t>
            </w:r>
            <w:r w:rsidRPr="00DB2BEB">
              <w:rPr>
                <w:rFonts w:eastAsia="Times New Roman"/>
                <w:color w:val="FF0000"/>
                <w:szCs w:val="24"/>
              </w:rPr>
              <w:t xml:space="preserve"> </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 xml:space="preserve">Ответственный </w:t>
            </w:r>
          </w:p>
        </w:tc>
        <w:tc>
          <w:tcPr>
            <w:tcW w:w="5247" w:type="dxa"/>
            <w:vAlign w:val="center"/>
          </w:tcPr>
          <w:p w:rsidR="005039E3" w:rsidRPr="00DB2BEB" w:rsidRDefault="005039E3" w:rsidP="00F7620C">
            <w:pPr>
              <w:jc w:val="both"/>
              <w:rPr>
                <w:rFonts w:eastAsia="Times New Roman"/>
                <w:color w:val="auto"/>
                <w:szCs w:val="24"/>
              </w:rPr>
            </w:pPr>
            <w:r w:rsidRPr="00DB2BEB">
              <w:rPr>
                <w:rFonts w:eastAsia="Times New Roman"/>
                <w:color w:val="auto"/>
                <w:szCs w:val="24"/>
              </w:rPr>
              <w:t>Специалист отдела по управлению муниципальной собственностью</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Вход</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Зарегистрированное заявление о выдаче разрешения на строительство объекта индивидуального жилищного строительства</w:t>
            </w:r>
          </w:p>
          <w:tbl>
            <w:tblPr>
              <w:tblW w:w="0" w:type="auto"/>
              <w:tblInd w:w="5637" w:type="dxa"/>
              <w:tblLayout w:type="fixed"/>
              <w:tblLook w:val="00A0" w:firstRow="1" w:lastRow="0" w:firstColumn="1" w:lastColumn="0" w:noHBand="0" w:noVBand="0"/>
            </w:tblPr>
            <w:tblGrid>
              <w:gridCol w:w="4217"/>
            </w:tblGrid>
            <w:tr w:rsidR="005039E3" w:rsidRPr="00DB2BEB" w:rsidTr="00F7620C">
              <w:tc>
                <w:tcPr>
                  <w:tcW w:w="4217" w:type="dxa"/>
                </w:tcPr>
                <w:p w:rsidR="005039E3" w:rsidRPr="00DB2BEB" w:rsidRDefault="005039E3" w:rsidP="00F7620C">
                  <w:pPr>
                    <w:pStyle w:val="a7"/>
                    <w:spacing w:before="0" w:beforeAutospacing="0" w:after="0" w:afterAutospacing="0" w:line="272" w:lineRule="atLeast"/>
                    <w:jc w:val="right"/>
                    <w:rPr>
                      <w:bCs/>
                    </w:rPr>
                  </w:pPr>
                </w:p>
              </w:tc>
            </w:tr>
            <w:tr w:rsidR="005039E3" w:rsidRPr="00DB2BEB" w:rsidTr="00F7620C">
              <w:tc>
                <w:tcPr>
                  <w:tcW w:w="4217" w:type="dxa"/>
                </w:tcPr>
                <w:p w:rsidR="005039E3" w:rsidRPr="00DB2BEB" w:rsidRDefault="005039E3" w:rsidP="00F7620C">
                  <w:pPr>
                    <w:pStyle w:val="a7"/>
                    <w:spacing w:before="0" w:beforeAutospacing="0" w:after="0" w:afterAutospacing="0" w:line="272" w:lineRule="atLeast"/>
                    <w:jc w:val="both"/>
                    <w:rPr>
                      <w:b/>
                      <w:bCs/>
                    </w:rPr>
                  </w:pPr>
                </w:p>
              </w:tc>
            </w:tr>
          </w:tbl>
          <w:p w:rsidR="005039E3" w:rsidRPr="00DB2BEB" w:rsidRDefault="005039E3" w:rsidP="00F7620C">
            <w:pPr>
              <w:tabs>
                <w:tab w:val="left" w:pos="142"/>
              </w:tabs>
              <w:ind w:hanging="6"/>
              <w:jc w:val="both"/>
              <w:rPr>
                <w:rFonts w:eastAsia="Times New Roman"/>
                <w:color w:val="auto"/>
                <w:szCs w:val="24"/>
              </w:rPr>
            </w:pP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Выход (результат)</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Разрешение на строительство объекта индивидуального жилищного строительства</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Срок выполнения</w:t>
            </w:r>
          </w:p>
        </w:tc>
        <w:tc>
          <w:tcPr>
            <w:tcW w:w="5247" w:type="dxa"/>
          </w:tcPr>
          <w:p w:rsidR="005039E3" w:rsidRPr="00DB2BEB" w:rsidRDefault="005039E3" w:rsidP="00F7620C">
            <w:pPr>
              <w:tabs>
                <w:tab w:val="left" w:pos="142"/>
              </w:tabs>
              <w:jc w:val="both"/>
              <w:rPr>
                <w:rFonts w:eastAsia="Times New Roman"/>
                <w:color w:val="auto"/>
                <w:szCs w:val="24"/>
              </w:rPr>
            </w:pPr>
            <w:r w:rsidRPr="00DB2BEB">
              <w:rPr>
                <w:rFonts w:eastAsia="Times New Roman"/>
                <w:color w:val="auto"/>
                <w:szCs w:val="24"/>
              </w:rPr>
              <w:t xml:space="preserve">4 дня </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Комментарии</w:t>
            </w:r>
          </w:p>
        </w:tc>
        <w:tc>
          <w:tcPr>
            <w:tcW w:w="5247" w:type="dxa"/>
          </w:tcPr>
          <w:p w:rsidR="005039E3" w:rsidRPr="00DB2BEB" w:rsidRDefault="005039E3" w:rsidP="00F7620C">
            <w:pPr>
              <w:jc w:val="both"/>
              <w:rPr>
                <w:rFonts w:eastAsia="Times New Roman"/>
                <w:color w:val="auto"/>
                <w:szCs w:val="24"/>
              </w:rPr>
            </w:pPr>
            <w:r w:rsidRPr="00DB2BEB">
              <w:rPr>
                <w:rFonts w:eastAsia="Times New Roman"/>
                <w:color w:val="auto"/>
                <w:szCs w:val="24"/>
              </w:rPr>
              <w:t>-</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val="restart"/>
            <w:vAlign w:val="center"/>
          </w:tcPr>
          <w:p w:rsidR="005039E3" w:rsidRPr="00DB2BEB" w:rsidRDefault="005039E3" w:rsidP="00F7620C">
            <w:pPr>
              <w:jc w:val="center"/>
              <w:rPr>
                <w:rFonts w:eastAsia="Times New Roman"/>
                <w:bCs/>
                <w:color w:val="auto"/>
                <w:szCs w:val="24"/>
              </w:rPr>
            </w:pPr>
            <w:r w:rsidRPr="00DB2BEB">
              <w:rPr>
                <w:rFonts w:eastAsia="Times New Roman"/>
                <w:bCs/>
                <w:color w:val="auto"/>
                <w:szCs w:val="24"/>
              </w:rPr>
              <w:t>4</w:t>
            </w:r>
          </w:p>
        </w:tc>
        <w:tc>
          <w:tcPr>
            <w:tcW w:w="2124" w:type="dxa"/>
            <w:shd w:val="clear" w:color="auto" w:fill="E0E0E0"/>
          </w:tcPr>
          <w:p w:rsidR="005039E3" w:rsidRPr="00DB2BEB" w:rsidRDefault="005039E3" w:rsidP="00F7620C">
            <w:pPr>
              <w:ind w:hanging="6"/>
              <w:rPr>
                <w:rFonts w:eastAsia="Times New Roman"/>
                <w:color w:val="auto"/>
                <w:szCs w:val="24"/>
              </w:rPr>
            </w:pPr>
            <w:r w:rsidRPr="00DB2BEB">
              <w:rPr>
                <w:rFonts w:eastAsia="Times New Roman"/>
                <w:color w:val="auto"/>
                <w:szCs w:val="24"/>
              </w:rPr>
              <w:t>Наименование этапа</w:t>
            </w:r>
          </w:p>
        </w:tc>
        <w:tc>
          <w:tcPr>
            <w:tcW w:w="5247" w:type="dxa"/>
            <w:shd w:val="clear" w:color="auto" w:fill="E0E0E0"/>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Выдача результатов предоставления муниципальной услуги</w:t>
            </w:r>
          </w:p>
          <w:p w:rsidR="005039E3" w:rsidRPr="00DB2BEB" w:rsidRDefault="005039E3" w:rsidP="00F7620C">
            <w:pPr>
              <w:tabs>
                <w:tab w:val="left" w:pos="142"/>
              </w:tabs>
              <w:ind w:hanging="6"/>
              <w:jc w:val="both"/>
              <w:rPr>
                <w:rFonts w:eastAsia="Times New Roman"/>
                <w:color w:val="auto"/>
                <w:szCs w:val="24"/>
              </w:rPr>
            </w:pP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vAlign w:val="center"/>
          </w:tcPr>
          <w:p w:rsidR="005039E3" w:rsidRPr="00DB2BEB" w:rsidRDefault="005039E3" w:rsidP="00F7620C">
            <w:pPr>
              <w:jc w:val="cente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Ответственный</w:t>
            </w:r>
          </w:p>
        </w:tc>
        <w:tc>
          <w:tcPr>
            <w:tcW w:w="5247" w:type="dxa"/>
            <w:vAlign w:val="center"/>
          </w:tcPr>
          <w:p w:rsidR="005039E3" w:rsidRPr="00DB2BEB" w:rsidRDefault="005039E3" w:rsidP="00F7620C">
            <w:pPr>
              <w:jc w:val="both"/>
              <w:rPr>
                <w:rFonts w:eastAsia="Times New Roman"/>
                <w:color w:val="auto"/>
                <w:szCs w:val="24"/>
              </w:rPr>
            </w:pPr>
            <w:r w:rsidRPr="00DB2BEB">
              <w:rPr>
                <w:rFonts w:eastAsia="Times New Roman"/>
                <w:color w:val="auto"/>
                <w:szCs w:val="24"/>
              </w:rPr>
              <w:t>Специалист отдела по управлению муниципальной собственностью</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vAlign w:val="center"/>
          </w:tcPr>
          <w:p w:rsidR="005039E3" w:rsidRPr="00DB2BEB" w:rsidRDefault="005039E3" w:rsidP="00F7620C">
            <w:pPr>
              <w:jc w:val="cente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Вход</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Получение специалистом подписанного разрешения  на строительство объекта индивидуального жилищного строительства</w:t>
            </w:r>
          </w:p>
        </w:tc>
      </w:tr>
      <w:tr w:rsidR="005039E3" w:rsidRPr="00DB2BEB" w:rsidTr="00F7620C">
        <w:trPr>
          <w:trHeight w:val="150"/>
        </w:trPr>
        <w:tc>
          <w:tcPr>
            <w:tcW w:w="1958" w:type="dxa"/>
            <w:vMerge/>
          </w:tcPr>
          <w:p w:rsidR="005039E3" w:rsidRPr="00DB2BEB" w:rsidRDefault="005039E3" w:rsidP="00F7620C">
            <w:pPr>
              <w:jc w:val="both"/>
              <w:rPr>
                <w:rFonts w:eastAsia="Times New Roman"/>
                <w:bCs/>
                <w:color w:val="auto"/>
                <w:szCs w:val="24"/>
              </w:rPr>
            </w:pPr>
          </w:p>
        </w:tc>
        <w:tc>
          <w:tcPr>
            <w:tcW w:w="850" w:type="dxa"/>
            <w:vMerge/>
            <w:vAlign w:val="center"/>
          </w:tcPr>
          <w:p w:rsidR="005039E3" w:rsidRPr="00DB2BEB" w:rsidRDefault="005039E3" w:rsidP="00F7620C">
            <w:pPr>
              <w:jc w:val="cente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Выход (результат)</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Выдача подписанного и зарегистрированного разрешения  на строительство объекта индивидуального жилищного строительства</w:t>
            </w:r>
            <w:r w:rsidRPr="00DB2BEB">
              <w:rPr>
                <w:rFonts w:eastAsia="PMingLiU"/>
                <w:color w:val="auto"/>
                <w:szCs w:val="24"/>
              </w:rPr>
              <w:t xml:space="preserve"> </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vAlign w:val="center"/>
          </w:tcPr>
          <w:p w:rsidR="005039E3" w:rsidRPr="00DB2BEB" w:rsidRDefault="005039E3" w:rsidP="00F7620C">
            <w:pPr>
              <w:jc w:val="cente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Срок исполнения</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 xml:space="preserve">2 дня </w:t>
            </w:r>
          </w:p>
        </w:tc>
      </w:tr>
      <w:tr w:rsidR="005039E3" w:rsidRPr="00DB2BEB" w:rsidTr="00F7620C">
        <w:tc>
          <w:tcPr>
            <w:tcW w:w="1958" w:type="dxa"/>
            <w:vMerge/>
          </w:tcPr>
          <w:p w:rsidR="005039E3" w:rsidRPr="00DB2BEB" w:rsidRDefault="005039E3" w:rsidP="00F7620C">
            <w:pPr>
              <w:jc w:val="both"/>
              <w:rPr>
                <w:rFonts w:eastAsia="Times New Roman"/>
                <w:bCs/>
                <w:color w:val="auto"/>
                <w:szCs w:val="24"/>
              </w:rPr>
            </w:pPr>
          </w:p>
        </w:tc>
        <w:tc>
          <w:tcPr>
            <w:tcW w:w="850" w:type="dxa"/>
            <w:vMerge/>
          </w:tcPr>
          <w:p w:rsidR="005039E3" w:rsidRPr="00DB2BEB" w:rsidRDefault="005039E3" w:rsidP="00F7620C">
            <w:pPr>
              <w:rPr>
                <w:rFonts w:eastAsia="Times New Roman"/>
                <w:bCs/>
                <w:color w:val="auto"/>
                <w:szCs w:val="24"/>
              </w:rPr>
            </w:pPr>
          </w:p>
        </w:tc>
        <w:tc>
          <w:tcPr>
            <w:tcW w:w="2124" w:type="dxa"/>
          </w:tcPr>
          <w:p w:rsidR="005039E3" w:rsidRPr="00DB2BEB" w:rsidRDefault="005039E3" w:rsidP="00F7620C">
            <w:pPr>
              <w:ind w:hanging="6"/>
              <w:rPr>
                <w:rFonts w:eastAsia="Times New Roman"/>
                <w:color w:val="auto"/>
                <w:szCs w:val="24"/>
              </w:rPr>
            </w:pPr>
            <w:r w:rsidRPr="00DB2BEB">
              <w:rPr>
                <w:rFonts w:eastAsia="Times New Roman"/>
                <w:color w:val="auto"/>
                <w:szCs w:val="24"/>
              </w:rPr>
              <w:t>Комментарии</w:t>
            </w:r>
          </w:p>
        </w:tc>
        <w:tc>
          <w:tcPr>
            <w:tcW w:w="5247" w:type="dxa"/>
          </w:tcPr>
          <w:p w:rsidR="005039E3" w:rsidRPr="00DB2BEB" w:rsidRDefault="005039E3" w:rsidP="00F7620C">
            <w:pPr>
              <w:tabs>
                <w:tab w:val="left" w:pos="142"/>
              </w:tabs>
              <w:ind w:hanging="6"/>
              <w:jc w:val="both"/>
              <w:rPr>
                <w:rFonts w:eastAsia="Times New Roman"/>
                <w:color w:val="auto"/>
                <w:szCs w:val="24"/>
              </w:rPr>
            </w:pPr>
            <w:r w:rsidRPr="00DB2BEB">
              <w:rPr>
                <w:rFonts w:eastAsia="Times New Roman"/>
                <w:color w:val="auto"/>
                <w:szCs w:val="24"/>
              </w:rPr>
              <w:t>-</w:t>
            </w:r>
          </w:p>
        </w:tc>
      </w:tr>
    </w:tbl>
    <w:p w:rsidR="005039E3" w:rsidRDefault="005039E3" w:rsidP="00A20BD4">
      <w:pPr>
        <w:pStyle w:val="1"/>
        <w:rPr>
          <w:rFonts w:ascii="Times New Roman" w:hAnsi="Times New Roman"/>
          <w:b w:val="0"/>
          <w:color w:val="000000"/>
        </w:rPr>
      </w:pPr>
    </w:p>
    <w:p w:rsidR="005039E3" w:rsidRDefault="005039E3" w:rsidP="00A20BD4">
      <w:pPr>
        <w:jc w:val="center"/>
        <w:rPr>
          <w:rFonts w:eastAsia="Times New Roman"/>
          <w:color w:val="auto"/>
          <w:szCs w:val="24"/>
        </w:rPr>
      </w:pPr>
    </w:p>
    <w:p w:rsidR="005039E3" w:rsidRDefault="005039E3" w:rsidP="00A20BD4">
      <w:pPr>
        <w:jc w:val="center"/>
        <w:rPr>
          <w:rFonts w:eastAsia="Times New Roman"/>
          <w:color w:val="auto"/>
          <w:szCs w:val="24"/>
        </w:rPr>
      </w:pPr>
    </w:p>
    <w:sectPr w:rsidR="005039E3" w:rsidSect="00A20BD4">
      <w:headerReference w:type="even" r:id="rId22"/>
      <w:headerReference w:type="default" r:id="rId23"/>
      <w:pgSz w:w="11906" w:h="16838" w:code="9"/>
      <w:pgMar w:top="1134" w:right="567" w:bottom="1134" w:left="1260" w:header="567"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3D" w:rsidRDefault="0040633D">
      <w:pPr>
        <w:rPr>
          <w:rFonts w:eastAsia="Times New Roman"/>
          <w:color w:val="auto"/>
          <w:szCs w:val="24"/>
        </w:rPr>
      </w:pPr>
      <w:r>
        <w:rPr>
          <w:rFonts w:eastAsia="Times New Roman"/>
          <w:color w:val="auto"/>
          <w:szCs w:val="24"/>
        </w:rPr>
        <w:separator/>
      </w:r>
    </w:p>
  </w:endnote>
  <w:endnote w:type="continuationSeparator" w:id="0">
    <w:p w:rsidR="0040633D" w:rsidRDefault="0040633D">
      <w:pPr>
        <w:rPr>
          <w:rFonts w:eastAsia="Times New Roman"/>
          <w:color w:val="auto"/>
          <w:szCs w:val="24"/>
        </w:rPr>
      </w:pPr>
      <w:r>
        <w:rPr>
          <w:rFonts w:eastAsia="Times New Roman"/>
          <w:color w:val="auto"/>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3D" w:rsidRDefault="0040633D">
      <w:pPr>
        <w:rPr>
          <w:rFonts w:eastAsia="Times New Roman"/>
          <w:color w:val="auto"/>
          <w:szCs w:val="24"/>
        </w:rPr>
      </w:pPr>
      <w:r>
        <w:rPr>
          <w:rFonts w:eastAsia="Times New Roman"/>
          <w:color w:val="auto"/>
          <w:szCs w:val="24"/>
        </w:rPr>
        <w:separator/>
      </w:r>
    </w:p>
  </w:footnote>
  <w:footnote w:type="continuationSeparator" w:id="0">
    <w:p w:rsidR="0040633D" w:rsidRDefault="0040633D">
      <w:pPr>
        <w:rPr>
          <w:rFonts w:eastAsia="Times New Roman"/>
          <w:color w:val="auto"/>
          <w:szCs w:val="24"/>
        </w:rPr>
      </w:pPr>
      <w:r>
        <w:rPr>
          <w:rFonts w:eastAsia="Times New Roman"/>
          <w:color w:val="auto"/>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E3" w:rsidRDefault="005039E3" w:rsidP="002004A0">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64EAD">
      <w:rPr>
        <w:rStyle w:val="ad"/>
        <w:noProof/>
      </w:rPr>
      <w:t>4</w:t>
    </w:r>
    <w:r>
      <w:rPr>
        <w:rStyle w:val="ad"/>
      </w:rPr>
      <w:fldChar w:fldCharType="end"/>
    </w:r>
  </w:p>
  <w:p w:rsidR="005039E3" w:rsidRDefault="005039E3" w:rsidP="0094444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E3" w:rsidRDefault="005039E3" w:rsidP="00B85DFE">
    <w:pPr>
      <w:pStyle w:val="af1"/>
      <w:framePr w:wrap="around" w:vAnchor="text" w:hAnchor="margin" w:xAlign="center" w:y="-183"/>
      <w:rPr>
        <w:rStyle w:val="ad"/>
      </w:rPr>
    </w:pPr>
    <w:r>
      <w:rPr>
        <w:rStyle w:val="ad"/>
      </w:rPr>
      <w:fldChar w:fldCharType="begin"/>
    </w:r>
    <w:r>
      <w:rPr>
        <w:rStyle w:val="ad"/>
      </w:rPr>
      <w:instrText xml:space="preserve">PAGE  </w:instrText>
    </w:r>
    <w:r>
      <w:rPr>
        <w:rStyle w:val="ad"/>
      </w:rPr>
      <w:fldChar w:fldCharType="separate"/>
    </w:r>
    <w:r w:rsidR="00064EAD">
      <w:rPr>
        <w:rStyle w:val="ad"/>
        <w:noProof/>
      </w:rPr>
      <w:t>5</w:t>
    </w:r>
    <w:r>
      <w:rPr>
        <w:rStyle w:val="ad"/>
      </w:rPr>
      <w:fldChar w:fldCharType="end"/>
    </w:r>
  </w:p>
  <w:p w:rsidR="005039E3" w:rsidRDefault="005039E3" w:rsidP="00944448">
    <w:pPr>
      <w:pStyle w:val="af1"/>
      <w:keepNext/>
      <w:keepLin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356"/>
    <w:multiLevelType w:val="hybridMultilevel"/>
    <w:tmpl w:val="F912B9A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1D1555C"/>
    <w:multiLevelType w:val="hybridMultilevel"/>
    <w:tmpl w:val="21C28D0C"/>
    <w:lvl w:ilvl="0" w:tplc="7B503A1A">
      <w:start w:val="1"/>
      <w:numFmt w:val="decimal"/>
      <w:lvlText w:val="%1."/>
      <w:lvlJc w:val="left"/>
      <w:pPr>
        <w:ind w:left="720" w:hanging="360"/>
      </w:pPr>
      <w:rPr>
        <w:rFonts w:cs="Times New Roman"/>
        <w:i w:val="0"/>
      </w:rPr>
    </w:lvl>
    <w:lvl w:ilvl="1" w:tplc="DA440CD4">
      <w:start w:val="1"/>
      <w:numFmt w:val="decimal"/>
      <w:lvlText w:val="%2)"/>
      <w:lvlJc w:val="left"/>
      <w:pPr>
        <w:ind w:left="2100" w:hanging="10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87171"/>
    <w:multiLevelType w:val="multilevel"/>
    <w:tmpl w:val="9918C032"/>
    <w:lvl w:ilvl="0">
      <w:start w:val="2"/>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15:restartNumberingAfterBreak="0">
    <w:nsid w:val="126B476D"/>
    <w:multiLevelType w:val="multilevel"/>
    <w:tmpl w:val="B2B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823"/>
    <w:multiLevelType w:val="multilevel"/>
    <w:tmpl w:val="151AD3E0"/>
    <w:lvl w:ilvl="0">
      <w:start w:val="1"/>
      <w:numFmt w:val="decimal"/>
      <w:lvlText w:val="%1)"/>
      <w:lvlJc w:val="left"/>
      <w:pPr>
        <w:ind w:left="480" w:hanging="480"/>
      </w:pPr>
      <w:rPr>
        <w:rFonts w:cs="Times New Roman" w:hint="default"/>
      </w:rPr>
    </w:lvl>
    <w:lvl w:ilvl="1">
      <w:start w:val="4"/>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AD223A4"/>
    <w:multiLevelType w:val="multilevel"/>
    <w:tmpl w:val="EA2AF63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F620C"/>
    <w:multiLevelType w:val="multilevel"/>
    <w:tmpl w:val="1792C4BC"/>
    <w:lvl w:ilvl="0">
      <w:start w:val="1"/>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40582A"/>
    <w:multiLevelType w:val="multilevel"/>
    <w:tmpl w:val="12EC4A8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5FC492B"/>
    <w:multiLevelType w:val="multilevel"/>
    <w:tmpl w:val="A19A415E"/>
    <w:lvl w:ilvl="0">
      <w:start w:val="1"/>
      <w:numFmt w:val="decimal"/>
      <w:lvlText w:val="%1."/>
      <w:lvlJc w:val="left"/>
      <w:pPr>
        <w:ind w:left="1070" w:hanging="360"/>
      </w:pPr>
      <w:rPr>
        <w:rFonts w:cs="Times New Roman" w:hint="default"/>
        <w:i w:val="0"/>
        <w:sz w:val="28"/>
        <w:szCs w:val="28"/>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4"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BC23C8C"/>
    <w:multiLevelType w:val="hybridMultilevel"/>
    <w:tmpl w:val="6ED203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42A37CF"/>
    <w:multiLevelType w:val="hybridMultilevel"/>
    <w:tmpl w:val="5ADE663C"/>
    <w:lvl w:ilvl="0" w:tplc="DFCAFCA2">
      <w:start w:val="2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476956A1"/>
    <w:multiLevelType w:val="hybridMultilevel"/>
    <w:tmpl w:val="9286B6E2"/>
    <w:lvl w:ilvl="0" w:tplc="C1A42166">
      <w:start w:val="4"/>
      <w:numFmt w:val="decimal"/>
      <w:lvlText w:val="%1."/>
      <w:lvlJc w:val="left"/>
      <w:pPr>
        <w:tabs>
          <w:tab w:val="num" w:pos="1440"/>
        </w:tabs>
        <w:ind w:left="1440" w:hanging="360"/>
      </w:pPr>
      <w:rPr>
        <w:rFonts w:cs="Times New Roman" w:hint="default"/>
        <w:b/>
        <w:i/>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94B7522"/>
    <w:multiLevelType w:val="hybridMultilevel"/>
    <w:tmpl w:val="8CB47022"/>
    <w:lvl w:ilvl="0" w:tplc="EB74682A">
      <w:start w:val="1"/>
      <w:numFmt w:val="decimal"/>
      <w:lvlText w:val="%1."/>
      <w:lvlJc w:val="left"/>
      <w:pPr>
        <w:tabs>
          <w:tab w:val="num" w:pos="717"/>
        </w:tabs>
        <w:ind w:left="717" w:hanging="360"/>
      </w:pPr>
      <w:rPr>
        <w:rFonts w:cs="Times New Roman" w:hint="default"/>
        <w:b/>
        <w:i/>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9" w15:restartNumberingAfterBreak="0">
    <w:nsid w:val="4A752DD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4DB559E1"/>
    <w:multiLevelType w:val="multilevel"/>
    <w:tmpl w:val="C7FC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74739"/>
    <w:multiLevelType w:val="hybridMultilevel"/>
    <w:tmpl w:val="AEC2DA24"/>
    <w:lvl w:ilvl="0" w:tplc="498A84E4">
      <w:start w:val="31"/>
      <w:numFmt w:val="decimal"/>
      <w:pStyle w:val="a0"/>
      <w:lvlText w:val="%1."/>
      <w:lvlJc w:val="left"/>
      <w:pPr>
        <w:tabs>
          <w:tab w:val="num" w:pos="927"/>
        </w:tabs>
        <w:ind w:firstLine="709"/>
      </w:pPr>
      <w:rPr>
        <w:rFonts w:cs="Times New Roman"/>
        <w:b w:val="0"/>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15:restartNumberingAfterBreak="0">
    <w:nsid w:val="543529E6"/>
    <w:multiLevelType w:val="hybridMultilevel"/>
    <w:tmpl w:val="4B66D686"/>
    <w:lvl w:ilvl="0" w:tplc="498A84E4">
      <w:start w:val="1"/>
      <w:numFmt w:val="decimal"/>
      <w:lvlText w:val="%1."/>
      <w:lvlJc w:val="left"/>
      <w:pPr>
        <w:tabs>
          <w:tab w:val="num" w:pos="720"/>
        </w:tabs>
        <w:ind w:left="720" w:hanging="360"/>
      </w:pPr>
      <w:rPr>
        <w:rFonts w:cs="Times New Roman" w:hint="default"/>
      </w:rPr>
    </w:lvl>
    <w:lvl w:ilvl="1" w:tplc="04190019">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038AB"/>
    <w:multiLevelType w:val="hybridMultilevel"/>
    <w:tmpl w:val="3C367110"/>
    <w:lvl w:ilvl="0" w:tplc="498A84E4">
      <w:start w:val="1"/>
      <w:numFmt w:val="bullet"/>
      <w:lvlText w:val=""/>
      <w:lvlJc w:val="left"/>
      <w:pPr>
        <w:tabs>
          <w:tab w:val="num" w:pos="624"/>
        </w:tabs>
        <w:ind w:left="624" w:hanging="264"/>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35991"/>
    <w:multiLevelType w:val="multilevel"/>
    <w:tmpl w:val="962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D3331"/>
    <w:multiLevelType w:val="multilevel"/>
    <w:tmpl w:val="20F4BCD2"/>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446159B"/>
    <w:multiLevelType w:val="hybridMultilevel"/>
    <w:tmpl w:val="2B048FC0"/>
    <w:lvl w:ilvl="0" w:tplc="0419000F">
      <w:start w:val="1"/>
      <w:numFmt w:val="bullet"/>
      <w:lvlText w:val=""/>
      <w:lvlJc w:val="left"/>
      <w:pPr>
        <w:ind w:left="1429" w:hanging="360"/>
      </w:pPr>
      <w:rPr>
        <w:rFonts w:ascii="Symbol" w:hAnsi="Symbol" w:hint="default"/>
      </w:rPr>
    </w:lvl>
    <w:lvl w:ilvl="1" w:tplc="04190005"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3F5764"/>
    <w:multiLevelType w:val="hybridMultilevel"/>
    <w:tmpl w:val="B678B2C2"/>
    <w:lvl w:ilvl="0" w:tplc="73668D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98033F7"/>
    <w:multiLevelType w:val="hybridMultilevel"/>
    <w:tmpl w:val="3C8A0DEC"/>
    <w:lvl w:ilvl="0" w:tplc="571E6B58">
      <w:start w:val="1"/>
      <w:numFmt w:val="decimal"/>
      <w:lvlText w:val="%1."/>
      <w:lvlJc w:val="left"/>
      <w:pPr>
        <w:ind w:left="1080" w:hanging="360"/>
      </w:pPr>
      <w:rPr>
        <w:rFonts w:cs="Times New Roman" w:hint="default"/>
      </w:rPr>
    </w:lvl>
    <w:lvl w:ilvl="1" w:tplc="04190003">
      <w:start w:val="1"/>
      <w:numFmt w:val="lowerLetter"/>
      <w:lvlText w:val="%2."/>
      <w:lvlJc w:val="left"/>
      <w:pPr>
        <w:ind w:left="1800" w:hanging="360"/>
      </w:pPr>
      <w:rPr>
        <w:rFonts w:cs="Times New Roman"/>
      </w:rPr>
    </w:lvl>
    <w:lvl w:ilvl="2" w:tplc="04190005">
      <w:start w:val="1"/>
      <w:numFmt w:val="lowerRoman"/>
      <w:lvlText w:val="%3."/>
      <w:lvlJc w:val="right"/>
      <w:pPr>
        <w:ind w:left="748"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0" w15:restartNumberingAfterBreak="0">
    <w:nsid w:val="6B3E7391"/>
    <w:multiLevelType w:val="multilevel"/>
    <w:tmpl w:val="B42EF22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0C34B6D"/>
    <w:multiLevelType w:val="hybridMultilevel"/>
    <w:tmpl w:val="A9CC8E12"/>
    <w:lvl w:ilvl="0" w:tplc="571E6B58">
      <w:start w:val="1"/>
      <w:numFmt w:val="decimal"/>
      <w:lvlText w:val="%1)"/>
      <w:lvlJc w:val="left"/>
      <w:pPr>
        <w:ind w:left="1080" w:hanging="360"/>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2" w15:restartNumberingAfterBreak="0">
    <w:nsid w:val="764207CF"/>
    <w:multiLevelType w:val="multilevel"/>
    <w:tmpl w:val="5E36B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6FB3E72"/>
    <w:multiLevelType w:val="hybridMultilevel"/>
    <w:tmpl w:val="BF48E8B2"/>
    <w:lvl w:ilvl="0" w:tplc="ACBACCA4">
      <w:start w:val="1"/>
      <w:numFmt w:val="bullet"/>
      <w:lvlText w:val=""/>
      <w:lvlJc w:val="left"/>
      <w:pPr>
        <w:tabs>
          <w:tab w:val="num" w:pos="644"/>
        </w:tabs>
        <w:ind w:left="644" w:hanging="360"/>
      </w:pPr>
      <w:rPr>
        <w:rFonts w:ascii="Symbol" w:hAnsi="Symbol" w:hint="default"/>
      </w:rPr>
    </w:lvl>
    <w:lvl w:ilvl="1" w:tplc="04190019">
      <w:start w:val="1"/>
      <w:numFmt w:val="bullet"/>
      <w:lvlText w:val=""/>
      <w:lvlJc w:val="left"/>
      <w:pPr>
        <w:tabs>
          <w:tab w:val="num" w:pos="1364"/>
        </w:tabs>
        <w:ind w:left="1364" w:hanging="360"/>
      </w:pPr>
      <w:rPr>
        <w:rFonts w:ascii="Wingdings" w:hAnsi="Wingdings" w:hint="default"/>
      </w:rPr>
    </w:lvl>
    <w:lvl w:ilvl="2" w:tplc="0419001B" w:tentative="1">
      <w:start w:val="1"/>
      <w:numFmt w:val="bullet"/>
      <w:lvlText w:val=""/>
      <w:lvlJc w:val="left"/>
      <w:pPr>
        <w:tabs>
          <w:tab w:val="num" w:pos="2084"/>
        </w:tabs>
        <w:ind w:left="2084" w:hanging="360"/>
      </w:pPr>
      <w:rPr>
        <w:rFonts w:ascii="Wingdings" w:hAnsi="Wingdings" w:hint="default"/>
      </w:rPr>
    </w:lvl>
    <w:lvl w:ilvl="3" w:tplc="0419000F" w:tentative="1">
      <w:start w:val="1"/>
      <w:numFmt w:val="bullet"/>
      <w:lvlText w:val=""/>
      <w:lvlJc w:val="left"/>
      <w:pPr>
        <w:tabs>
          <w:tab w:val="num" w:pos="2804"/>
        </w:tabs>
        <w:ind w:left="2804" w:hanging="360"/>
      </w:pPr>
      <w:rPr>
        <w:rFonts w:ascii="Symbol" w:hAnsi="Symbol" w:hint="default"/>
      </w:rPr>
    </w:lvl>
    <w:lvl w:ilvl="4" w:tplc="04190019" w:tentative="1">
      <w:start w:val="1"/>
      <w:numFmt w:val="bullet"/>
      <w:lvlText w:val="o"/>
      <w:lvlJc w:val="left"/>
      <w:pPr>
        <w:tabs>
          <w:tab w:val="num" w:pos="3524"/>
        </w:tabs>
        <w:ind w:left="3524" w:hanging="360"/>
      </w:pPr>
      <w:rPr>
        <w:rFonts w:ascii="Courier New" w:hAnsi="Courier New" w:hint="default"/>
      </w:rPr>
    </w:lvl>
    <w:lvl w:ilvl="5" w:tplc="0419001B" w:tentative="1">
      <w:start w:val="1"/>
      <w:numFmt w:val="bullet"/>
      <w:lvlText w:val=""/>
      <w:lvlJc w:val="left"/>
      <w:pPr>
        <w:tabs>
          <w:tab w:val="num" w:pos="4244"/>
        </w:tabs>
        <w:ind w:left="4244" w:hanging="360"/>
      </w:pPr>
      <w:rPr>
        <w:rFonts w:ascii="Wingdings" w:hAnsi="Wingdings" w:hint="default"/>
      </w:rPr>
    </w:lvl>
    <w:lvl w:ilvl="6" w:tplc="0419000F" w:tentative="1">
      <w:start w:val="1"/>
      <w:numFmt w:val="bullet"/>
      <w:lvlText w:val=""/>
      <w:lvlJc w:val="left"/>
      <w:pPr>
        <w:tabs>
          <w:tab w:val="num" w:pos="4964"/>
        </w:tabs>
        <w:ind w:left="4964" w:hanging="360"/>
      </w:pPr>
      <w:rPr>
        <w:rFonts w:ascii="Symbol" w:hAnsi="Symbol" w:hint="default"/>
      </w:rPr>
    </w:lvl>
    <w:lvl w:ilvl="7" w:tplc="04190019" w:tentative="1">
      <w:start w:val="1"/>
      <w:numFmt w:val="bullet"/>
      <w:lvlText w:val="o"/>
      <w:lvlJc w:val="left"/>
      <w:pPr>
        <w:tabs>
          <w:tab w:val="num" w:pos="5684"/>
        </w:tabs>
        <w:ind w:left="5684" w:hanging="360"/>
      </w:pPr>
      <w:rPr>
        <w:rFonts w:ascii="Courier New" w:hAnsi="Courier New" w:hint="default"/>
      </w:rPr>
    </w:lvl>
    <w:lvl w:ilvl="8" w:tplc="0419001B"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1"/>
  </w:num>
  <w:num w:numId="2">
    <w:abstractNumId w:val="6"/>
  </w:num>
  <w:num w:numId="3">
    <w:abstractNumId w:val="4"/>
  </w:num>
  <w:num w:numId="4">
    <w:abstractNumId w:val="30"/>
  </w:num>
  <w:num w:numId="5">
    <w:abstractNumId w:val="25"/>
  </w:num>
  <w:num w:numId="6">
    <w:abstractNumId w:val="12"/>
  </w:num>
  <w:num w:numId="7">
    <w:abstractNumId w:val="32"/>
  </w:num>
  <w:num w:numId="8">
    <w:abstractNumId w:val="26"/>
  </w:num>
  <w:num w:numId="9">
    <w:abstractNumId w:val="17"/>
  </w:num>
  <w:num w:numId="10">
    <w:abstractNumId w:val="18"/>
  </w:num>
  <w:num w:numId="11">
    <w:abstractNumId w:val="5"/>
  </w:num>
  <w:num w:numId="12">
    <w:abstractNumId w:val="11"/>
  </w:num>
  <w:num w:numId="13">
    <w:abstractNumId w:val="13"/>
  </w:num>
  <w:num w:numId="14">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4"/>
  </w:num>
  <w:num w:numId="17">
    <w:abstractNumId w:val="19"/>
  </w:num>
  <w:num w:numId="18">
    <w:abstractNumId w:val="10"/>
  </w:num>
  <w:num w:numId="19">
    <w:abstractNumId w:val="23"/>
  </w:num>
  <w:num w:numId="20">
    <w:abstractNumId w:val="0"/>
  </w:num>
  <w:num w:numId="21">
    <w:abstractNumId w:val="14"/>
  </w:num>
  <w:num w:numId="22">
    <w:abstractNumId w:val="15"/>
  </w:num>
  <w:num w:numId="23">
    <w:abstractNumId w:val="29"/>
  </w:num>
  <w:num w:numId="24">
    <w:abstractNumId w:val="31"/>
  </w:num>
  <w:num w:numId="25">
    <w:abstractNumId w:val="34"/>
  </w:num>
  <w:num w:numId="26">
    <w:abstractNumId w:val="2"/>
  </w:num>
  <w:num w:numId="27">
    <w:abstractNumId w:val="7"/>
  </w:num>
  <w:num w:numId="28">
    <w:abstractNumId w:val="28"/>
  </w:num>
  <w:num w:numId="29">
    <w:abstractNumId w:val="27"/>
  </w:num>
  <w:num w:numId="30">
    <w:abstractNumId w:val="9"/>
  </w:num>
  <w:num w:numId="31">
    <w:abstractNumId w:val="16"/>
  </w:num>
  <w:num w:numId="32">
    <w:abstractNumId w:val="20"/>
  </w:num>
  <w:num w:numId="33">
    <w:abstractNumId w:val="1"/>
  </w:num>
  <w:num w:numId="34">
    <w:abstractNumId w:val="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481"/>
    <w:rsid w:val="0000410F"/>
    <w:rsid w:val="00007EDF"/>
    <w:rsid w:val="0001068D"/>
    <w:rsid w:val="00013DBA"/>
    <w:rsid w:val="000167EA"/>
    <w:rsid w:val="00016E6A"/>
    <w:rsid w:val="00020850"/>
    <w:rsid w:val="000225CF"/>
    <w:rsid w:val="000254F8"/>
    <w:rsid w:val="0002612D"/>
    <w:rsid w:val="00030F12"/>
    <w:rsid w:val="00034712"/>
    <w:rsid w:val="000360BF"/>
    <w:rsid w:val="00040634"/>
    <w:rsid w:val="00045746"/>
    <w:rsid w:val="000467C4"/>
    <w:rsid w:val="00050D74"/>
    <w:rsid w:val="0005272D"/>
    <w:rsid w:val="000547B0"/>
    <w:rsid w:val="0005528C"/>
    <w:rsid w:val="00064740"/>
    <w:rsid w:val="00064EAD"/>
    <w:rsid w:val="00070C17"/>
    <w:rsid w:val="00071556"/>
    <w:rsid w:val="00073660"/>
    <w:rsid w:val="00074DA3"/>
    <w:rsid w:val="00075481"/>
    <w:rsid w:val="00075CA3"/>
    <w:rsid w:val="00075F59"/>
    <w:rsid w:val="00076E50"/>
    <w:rsid w:val="00090CD7"/>
    <w:rsid w:val="000911FD"/>
    <w:rsid w:val="00091670"/>
    <w:rsid w:val="0009280A"/>
    <w:rsid w:val="00094481"/>
    <w:rsid w:val="000A1DDA"/>
    <w:rsid w:val="000A30BF"/>
    <w:rsid w:val="000B0723"/>
    <w:rsid w:val="000B130D"/>
    <w:rsid w:val="000B65A2"/>
    <w:rsid w:val="000C2E74"/>
    <w:rsid w:val="000D2FBF"/>
    <w:rsid w:val="000E4023"/>
    <w:rsid w:val="000E45DE"/>
    <w:rsid w:val="000E76CE"/>
    <w:rsid w:val="000E7805"/>
    <w:rsid w:val="00107BE7"/>
    <w:rsid w:val="00115171"/>
    <w:rsid w:val="00121133"/>
    <w:rsid w:val="00123724"/>
    <w:rsid w:val="00123DDE"/>
    <w:rsid w:val="00126DE3"/>
    <w:rsid w:val="00127B11"/>
    <w:rsid w:val="001329BA"/>
    <w:rsid w:val="00145BC9"/>
    <w:rsid w:val="00145E5F"/>
    <w:rsid w:val="001473B6"/>
    <w:rsid w:val="001561C9"/>
    <w:rsid w:val="00165C49"/>
    <w:rsid w:val="00170FD4"/>
    <w:rsid w:val="00173454"/>
    <w:rsid w:val="0018237A"/>
    <w:rsid w:val="00187203"/>
    <w:rsid w:val="00190414"/>
    <w:rsid w:val="00191979"/>
    <w:rsid w:val="0019452C"/>
    <w:rsid w:val="00197FA7"/>
    <w:rsid w:val="001A572F"/>
    <w:rsid w:val="001B04F7"/>
    <w:rsid w:val="001B15CB"/>
    <w:rsid w:val="001B6757"/>
    <w:rsid w:val="001B7342"/>
    <w:rsid w:val="001C039B"/>
    <w:rsid w:val="001C1FDB"/>
    <w:rsid w:val="001D0F63"/>
    <w:rsid w:val="001D16AD"/>
    <w:rsid w:val="001D7B0A"/>
    <w:rsid w:val="001D7E8D"/>
    <w:rsid w:val="001E1430"/>
    <w:rsid w:val="001E335A"/>
    <w:rsid w:val="001F2255"/>
    <w:rsid w:val="001F277B"/>
    <w:rsid w:val="001F4122"/>
    <w:rsid w:val="001F647D"/>
    <w:rsid w:val="001F6CA7"/>
    <w:rsid w:val="002004A0"/>
    <w:rsid w:val="00200677"/>
    <w:rsid w:val="00203871"/>
    <w:rsid w:val="00203E39"/>
    <w:rsid w:val="00206244"/>
    <w:rsid w:val="0020676E"/>
    <w:rsid w:val="00210DEC"/>
    <w:rsid w:val="00211BC7"/>
    <w:rsid w:val="00212DED"/>
    <w:rsid w:val="00213669"/>
    <w:rsid w:val="00215A4A"/>
    <w:rsid w:val="00222657"/>
    <w:rsid w:val="00232471"/>
    <w:rsid w:val="002338CE"/>
    <w:rsid w:val="0023414E"/>
    <w:rsid w:val="00234179"/>
    <w:rsid w:val="002345EB"/>
    <w:rsid w:val="00240360"/>
    <w:rsid w:val="002424E8"/>
    <w:rsid w:val="002441E0"/>
    <w:rsid w:val="00244C59"/>
    <w:rsid w:val="00247757"/>
    <w:rsid w:val="00255679"/>
    <w:rsid w:val="00256943"/>
    <w:rsid w:val="00257254"/>
    <w:rsid w:val="002603A0"/>
    <w:rsid w:val="002649C9"/>
    <w:rsid w:val="00265E95"/>
    <w:rsid w:val="00271C84"/>
    <w:rsid w:val="0027267A"/>
    <w:rsid w:val="002753C7"/>
    <w:rsid w:val="00281B1B"/>
    <w:rsid w:val="002827AC"/>
    <w:rsid w:val="00287556"/>
    <w:rsid w:val="00290D19"/>
    <w:rsid w:val="002915CE"/>
    <w:rsid w:val="0029389C"/>
    <w:rsid w:val="002C1877"/>
    <w:rsid w:val="002C38DD"/>
    <w:rsid w:val="002C3917"/>
    <w:rsid w:val="002C6877"/>
    <w:rsid w:val="002C72A3"/>
    <w:rsid w:val="002D42D2"/>
    <w:rsid w:val="002D6F8C"/>
    <w:rsid w:val="002D7799"/>
    <w:rsid w:val="002E5FD3"/>
    <w:rsid w:val="002F0F5A"/>
    <w:rsid w:val="002F25F4"/>
    <w:rsid w:val="00300643"/>
    <w:rsid w:val="00300D20"/>
    <w:rsid w:val="00304C08"/>
    <w:rsid w:val="003070BE"/>
    <w:rsid w:val="00310098"/>
    <w:rsid w:val="003177BF"/>
    <w:rsid w:val="003265BD"/>
    <w:rsid w:val="003266B2"/>
    <w:rsid w:val="00327D04"/>
    <w:rsid w:val="00330F5C"/>
    <w:rsid w:val="00331AE4"/>
    <w:rsid w:val="00343A71"/>
    <w:rsid w:val="00344B1F"/>
    <w:rsid w:val="00345191"/>
    <w:rsid w:val="00352FE8"/>
    <w:rsid w:val="00365634"/>
    <w:rsid w:val="00366E02"/>
    <w:rsid w:val="00374DF4"/>
    <w:rsid w:val="003769A5"/>
    <w:rsid w:val="00381833"/>
    <w:rsid w:val="00383E01"/>
    <w:rsid w:val="00385523"/>
    <w:rsid w:val="003A202D"/>
    <w:rsid w:val="003A3B1D"/>
    <w:rsid w:val="003B1B7E"/>
    <w:rsid w:val="003B28A0"/>
    <w:rsid w:val="003B4AC5"/>
    <w:rsid w:val="003B5E3B"/>
    <w:rsid w:val="003C0093"/>
    <w:rsid w:val="003C03D2"/>
    <w:rsid w:val="003C7CC7"/>
    <w:rsid w:val="003D34CF"/>
    <w:rsid w:val="003E48A0"/>
    <w:rsid w:val="003F162D"/>
    <w:rsid w:val="0040633D"/>
    <w:rsid w:val="00406614"/>
    <w:rsid w:val="004071A1"/>
    <w:rsid w:val="0040754F"/>
    <w:rsid w:val="0041490F"/>
    <w:rsid w:val="0041702C"/>
    <w:rsid w:val="00421B2A"/>
    <w:rsid w:val="00422220"/>
    <w:rsid w:val="00426C16"/>
    <w:rsid w:val="00426DE0"/>
    <w:rsid w:val="00430651"/>
    <w:rsid w:val="00431BB2"/>
    <w:rsid w:val="004320E3"/>
    <w:rsid w:val="00433DF0"/>
    <w:rsid w:val="00435ED6"/>
    <w:rsid w:val="004469E2"/>
    <w:rsid w:val="00447DAE"/>
    <w:rsid w:val="00447DBE"/>
    <w:rsid w:val="0045504B"/>
    <w:rsid w:val="004606C3"/>
    <w:rsid w:val="00463A61"/>
    <w:rsid w:val="00464E29"/>
    <w:rsid w:val="004654BC"/>
    <w:rsid w:val="00473D8C"/>
    <w:rsid w:val="00475589"/>
    <w:rsid w:val="00475A8A"/>
    <w:rsid w:val="00475B43"/>
    <w:rsid w:val="00482FD3"/>
    <w:rsid w:val="00487B48"/>
    <w:rsid w:val="00491C5A"/>
    <w:rsid w:val="004933D4"/>
    <w:rsid w:val="00496B05"/>
    <w:rsid w:val="004A1302"/>
    <w:rsid w:val="004A3DF5"/>
    <w:rsid w:val="004A7356"/>
    <w:rsid w:val="004B33CC"/>
    <w:rsid w:val="004B3DED"/>
    <w:rsid w:val="004B45D6"/>
    <w:rsid w:val="004B4C22"/>
    <w:rsid w:val="004B64FF"/>
    <w:rsid w:val="004C385D"/>
    <w:rsid w:val="004C7CE9"/>
    <w:rsid w:val="004D078C"/>
    <w:rsid w:val="004D3A5B"/>
    <w:rsid w:val="004D727F"/>
    <w:rsid w:val="004E0711"/>
    <w:rsid w:val="004E1571"/>
    <w:rsid w:val="004E274A"/>
    <w:rsid w:val="004E3A02"/>
    <w:rsid w:val="004E4C49"/>
    <w:rsid w:val="004E66C9"/>
    <w:rsid w:val="004F00A4"/>
    <w:rsid w:val="004F7109"/>
    <w:rsid w:val="0050088F"/>
    <w:rsid w:val="005039E3"/>
    <w:rsid w:val="00505ABB"/>
    <w:rsid w:val="005062ED"/>
    <w:rsid w:val="00507AAB"/>
    <w:rsid w:val="00515368"/>
    <w:rsid w:val="005249CA"/>
    <w:rsid w:val="00530E1B"/>
    <w:rsid w:val="0053272F"/>
    <w:rsid w:val="00532DAE"/>
    <w:rsid w:val="005339BA"/>
    <w:rsid w:val="00535EAD"/>
    <w:rsid w:val="00536655"/>
    <w:rsid w:val="00543509"/>
    <w:rsid w:val="00543920"/>
    <w:rsid w:val="00546C4B"/>
    <w:rsid w:val="005510C7"/>
    <w:rsid w:val="0055727B"/>
    <w:rsid w:val="00560B4C"/>
    <w:rsid w:val="00570165"/>
    <w:rsid w:val="00573084"/>
    <w:rsid w:val="00573312"/>
    <w:rsid w:val="005735F9"/>
    <w:rsid w:val="005740AD"/>
    <w:rsid w:val="005802C6"/>
    <w:rsid w:val="00581257"/>
    <w:rsid w:val="005860F5"/>
    <w:rsid w:val="0059375B"/>
    <w:rsid w:val="005947BD"/>
    <w:rsid w:val="00595FBD"/>
    <w:rsid w:val="005A0233"/>
    <w:rsid w:val="005A152F"/>
    <w:rsid w:val="005A1EB0"/>
    <w:rsid w:val="005B6D8F"/>
    <w:rsid w:val="005D0B11"/>
    <w:rsid w:val="005D5485"/>
    <w:rsid w:val="005D5D09"/>
    <w:rsid w:val="005D5F43"/>
    <w:rsid w:val="005E4D7A"/>
    <w:rsid w:val="005E722E"/>
    <w:rsid w:val="005F549B"/>
    <w:rsid w:val="005F5504"/>
    <w:rsid w:val="005F6EEA"/>
    <w:rsid w:val="006073BE"/>
    <w:rsid w:val="00613A3B"/>
    <w:rsid w:val="00614E35"/>
    <w:rsid w:val="00616E04"/>
    <w:rsid w:val="00620FBB"/>
    <w:rsid w:val="00635C3C"/>
    <w:rsid w:val="006368E2"/>
    <w:rsid w:val="00637FC8"/>
    <w:rsid w:val="00656BD0"/>
    <w:rsid w:val="0066288F"/>
    <w:rsid w:val="006635CD"/>
    <w:rsid w:val="00663C56"/>
    <w:rsid w:val="006663E4"/>
    <w:rsid w:val="00670B55"/>
    <w:rsid w:val="00675A7A"/>
    <w:rsid w:val="00675C65"/>
    <w:rsid w:val="00676229"/>
    <w:rsid w:val="006911FA"/>
    <w:rsid w:val="00693BF2"/>
    <w:rsid w:val="006954EE"/>
    <w:rsid w:val="00696774"/>
    <w:rsid w:val="00696C25"/>
    <w:rsid w:val="00697DFA"/>
    <w:rsid w:val="006A1270"/>
    <w:rsid w:val="006A37FC"/>
    <w:rsid w:val="006A3F56"/>
    <w:rsid w:val="006A46B1"/>
    <w:rsid w:val="006A4842"/>
    <w:rsid w:val="006A6CE8"/>
    <w:rsid w:val="006A703F"/>
    <w:rsid w:val="006B74E0"/>
    <w:rsid w:val="006C29D3"/>
    <w:rsid w:val="006C3218"/>
    <w:rsid w:val="006C4022"/>
    <w:rsid w:val="006D2039"/>
    <w:rsid w:val="006D3ECF"/>
    <w:rsid w:val="006E4466"/>
    <w:rsid w:val="006E537D"/>
    <w:rsid w:val="006F05B3"/>
    <w:rsid w:val="006F13EF"/>
    <w:rsid w:val="006F1E92"/>
    <w:rsid w:val="006F4DDA"/>
    <w:rsid w:val="006F63A0"/>
    <w:rsid w:val="006F6464"/>
    <w:rsid w:val="006F79B1"/>
    <w:rsid w:val="00700DC8"/>
    <w:rsid w:val="00701607"/>
    <w:rsid w:val="00701C7F"/>
    <w:rsid w:val="0070338D"/>
    <w:rsid w:val="00703CD7"/>
    <w:rsid w:val="00706864"/>
    <w:rsid w:val="007115AA"/>
    <w:rsid w:val="00716895"/>
    <w:rsid w:val="007250B8"/>
    <w:rsid w:val="00725938"/>
    <w:rsid w:val="007261C4"/>
    <w:rsid w:val="007264B6"/>
    <w:rsid w:val="007307CB"/>
    <w:rsid w:val="00735C13"/>
    <w:rsid w:val="0073779C"/>
    <w:rsid w:val="00741FA0"/>
    <w:rsid w:val="00746CAF"/>
    <w:rsid w:val="007478E5"/>
    <w:rsid w:val="007508CE"/>
    <w:rsid w:val="007508D9"/>
    <w:rsid w:val="007535A3"/>
    <w:rsid w:val="00754DBB"/>
    <w:rsid w:val="00764AF5"/>
    <w:rsid w:val="00764C5B"/>
    <w:rsid w:val="007651C5"/>
    <w:rsid w:val="007673A6"/>
    <w:rsid w:val="00774A39"/>
    <w:rsid w:val="00782BBF"/>
    <w:rsid w:val="0078518F"/>
    <w:rsid w:val="00792F67"/>
    <w:rsid w:val="007A4393"/>
    <w:rsid w:val="007A5AFF"/>
    <w:rsid w:val="007A755D"/>
    <w:rsid w:val="007B13FB"/>
    <w:rsid w:val="007B4B64"/>
    <w:rsid w:val="007B55D8"/>
    <w:rsid w:val="007C1C16"/>
    <w:rsid w:val="007C3A4C"/>
    <w:rsid w:val="007D2841"/>
    <w:rsid w:val="007D651D"/>
    <w:rsid w:val="007E2E44"/>
    <w:rsid w:val="007F1776"/>
    <w:rsid w:val="007F57E3"/>
    <w:rsid w:val="0080087F"/>
    <w:rsid w:val="00801EC1"/>
    <w:rsid w:val="00804DEB"/>
    <w:rsid w:val="00805BB3"/>
    <w:rsid w:val="008115F2"/>
    <w:rsid w:val="008163CE"/>
    <w:rsid w:val="00820DF5"/>
    <w:rsid w:val="00830744"/>
    <w:rsid w:val="008327EE"/>
    <w:rsid w:val="00835398"/>
    <w:rsid w:val="00840EA2"/>
    <w:rsid w:val="00842EF7"/>
    <w:rsid w:val="00842F3D"/>
    <w:rsid w:val="00843A14"/>
    <w:rsid w:val="00851E1D"/>
    <w:rsid w:val="008538DF"/>
    <w:rsid w:val="008548FE"/>
    <w:rsid w:val="00855260"/>
    <w:rsid w:val="00860108"/>
    <w:rsid w:val="008616C2"/>
    <w:rsid w:val="0086211C"/>
    <w:rsid w:val="0086565D"/>
    <w:rsid w:val="0086674B"/>
    <w:rsid w:val="00866F24"/>
    <w:rsid w:val="00870FCE"/>
    <w:rsid w:val="00874348"/>
    <w:rsid w:val="00874F0E"/>
    <w:rsid w:val="0087591A"/>
    <w:rsid w:val="0088268A"/>
    <w:rsid w:val="00886C2B"/>
    <w:rsid w:val="00895140"/>
    <w:rsid w:val="008A2B5B"/>
    <w:rsid w:val="008A33E9"/>
    <w:rsid w:val="008A564D"/>
    <w:rsid w:val="008B54B1"/>
    <w:rsid w:val="008B7DAA"/>
    <w:rsid w:val="008C0870"/>
    <w:rsid w:val="008C3355"/>
    <w:rsid w:val="008C798A"/>
    <w:rsid w:val="008C7C78"/>
    <w:rsid w:val="008D22B3"/>
    <w:rsid w:val="008D6AA2"/>
    <w:rsid w:val="008D7DAB"/>
    <w:rsid w:val="008E2067"/>
    <w:rsid w:val="008E71BD"/>
    <w:rsid w:val="008F4A35"/>
    <w:rsid w:val="008F5752"/>
    <w:rsid w:val="008F5CF3"/>
    <w:rsid w:val="008F79E8"/>
    <w:rsid w:val="0090442E"/>
    <w:rsid w:val="00907DCA"/>
    <w:rsid w:val="0091118C"/>
    <w:rsid w:val="009114DD"/>
    <w:rsid w:val="00911847"/>
    <w:rsid w:val="0091198D"/>
    <w:rsid w:val="009132EF"/>
    <w:rsid w:val="00914480"/>
    <w:rsid w:val="00917047"/>
    <w:rsid w:val="009212FC"/>
    <w:rsid w:val="00923CA0"/>
    <w:rsid w:val="0092619C"/>
    <w:rsid w:val="0093246F"/>
    <w:rsid w:val="00936EBF"/>
    <w:rsid w:val="00941C3B"/>
    <w:rsid w:val="009426BF"/>
    <w:rsid w:val="009428E8"/>
    <w:rsid w:val="009433DE"/>
    <w:rsid w:val="00943AD4"/>
    <w:rsid w:val="00944448"/>
    <w:rsid w:val="0094626C"/>
    <w:rsid w:val="00950EED"/>
    <w:rsid w:val="00953857"/>
    <w:rsid w:val="00953FA1"/>
    <w:rsid w:val="00957BAE"/>
    <w:rsid w:val="009601B6"/>
    <w:rsid w:val="009613E3"/>
    <w:rsid w:val="0096384B"/>
    <w:rsid w:val="00963C6D"/>
    <w:rsid w:val="00970B28"/>
    <w:rsid w:val="00990512"/>
    <w:rsid w:val="009926C8"/>
    <w:rsid w:val="00996E92"/>
    <w:rsid w:val="0099777E"/>
    <w:rsid w:val="009A1196"/>
    <w:rsid w:val="009A1539"/>
    <w:rsid w:val="009A2798"/>
    <w:rsid w:val="009A48C2"/>
    <w:rsid w:val="009B01BF"/>
    <w:rsid w:val="009B18D9"/>
    <w:rsid w:val="009B1FA2"/>
    <w:rsid w:val="009C18F3"/>
    <w:rsid w:val="009C1E00"/>
    <w:rsid w:val="009D2DF6"/>
    <w:rsid w:val="009D5AA9"/>
    <w:rsid w:val="009D6B27"/>
    <w:rsid w:val="009E29F6"/>
    <w:rsid w:val="009E53AE"/>
    <w:rsid w:val="009E6DA2"/>
    <w:rsid w:val="009F4A43"/>
    <w:rsid w:val="009F6E3F"/>
    <w:rsid w:val="009F7C35"/>
    <w:rsid w:val="00A015D5"/>
    <w:rsid w:val="00A03D3F"/>
    <w:rsid w:val="00A0524E"/>
    <w:rsid w:val="00A10A6B"/>
    <w:rsid w:val="00A155A1"/>
    <w:rsid w:val="00A20136"/>
    <w:rsid w:val="00A20BD4"/>
    <w:rsid w:val="00A22831"/>
    <w:rsid w:val="00A2454F"/>
    <w:rsid w:val="00A251B8"/>
    <w:rsid w:val="00A3109D"/>
    <w:rsid w:val="00A371D3"/>
    <w:rsid w:val="00A45621"/>
    <w:rsid w:val="00A4774F"/>
    <w:rsid w:val="00A51B49"/>
    <w:rsid w:val="00A5497B"/>
    <w:rsid w:val="00A61448"/>
    <w:rsid w:val="00A62842"/>
    <w:rsid w:val="00A65F1B"/>
    <w:rsid w:val="00A6601F"/>
    <w:rsid w:val="00A660D5"/>
    <w:rsid w:val="00A66F8B"/>
    <w:rsid w:val="00A84314"/>
    <w:rsid w:val="00A85831"/>
    <w:rsid w:val="00A8626A"/>
    <w:rsid w:val="00A86862"/>
    <w:rsid w:val="00A86E10"/>
    <w:rsid w:val="00A944AD"/>
    <w:rsid w:val="00AB71D5"/>
    <w:rsid w:val="00AC08AD"/>
    <w:rsid w:val="00AC1157"/>
    <w:rsid w:val="00AC3E8C"/>
    <w:rsid w:val="00AD46A3"/>
    <w:rsid w:val="00AD78A6"/>
    <w:rsid w:val="00AE1C93"/>
    <w:rsid w:val="00AE276A"/>
    <w:rsid w:val="00AE65E7"/>
    <w:rsid w:val="00AF01D4"/>
    <w:rsid w:val="00AF1E58"/>
    <w:rsid w:val="00AF2BD0"/>
    <w:rsid w:val="00AF4D80"/>
    <w:rsid w:val="00B00A8A"/>
    <w:rsid w:val="00B04CFF"/>
    <w:rsid w:val="00B27335"/>
    <w:rsid w:val="00B31F35"/>
    <w:rsid w:val="00B34072"/>
    <w:rsid w:val="00B35727"/>
    <w:rsid w:val="00B36372"/>
    <w:rsid w:val="00B41938"/>
    <w:rsid w:val="00B41D07"/>
    <w:rsid w:val="00B424DB"/>
    <w:rsid w:val="00B46815"/>
    <w:rsid w:val="00B6331B"/>
    <w:rsid w:val="00B64FA8"/>
    <w:rsid w:val="00B650A2"/>
    <w:rsid w:val="00B734C1"/>
    <w:rsid w:val="00B74A00"/>
    <w:rsid w:val="00B85DFE"/>
    <w:rsid w:val="00B86AC3"/>
    <w:rsid w:val="00B900A4"/>
    <w:rsid w:val="00B9142A"/>
    <w:rsid w:val="00BB1116"/>
    <w:rsid w:val="00BB1354"/>
    <w:rsid w:val="00BB3DDD"/>
    <w:rsid w:val="00BB6576"/>
    <w:rsid w:val="00BC19D9"/>
    <w:rsid w:val="00BC7FD7"/>
    <w:rsid w:val="00BD1BF5"/>
    <w:rsid w:val="00BD75A6"/>
    <w:rsid w:val="00BE4F87"/>
    <w:rsid w:val="00BF2E29"/>
    <w:rsid w:val="00BF56B6"/>
    <w:rsid w:val="00BF7526"/>
    <w:rsid w:val="00C01BD6"/>
    <w:rsid w:val="00C04BEB"/>
    <w:rsid w:val="00C055EF"/>
    <w:rsid w:val="00C079F2"/>
    <w:rsid w:val="00C22A53"/>
    <w:rsid w:val="00C26B8E"/>
    <w:rsid w:val="00C26CEF"/>
    <w:rsid w:val="00C2762E"/>
    <w:rsid w:val="00C3499E"/>
    <w:rsid w:val="00C367E8"/>
    <w:rsid w:val="00C371D4"/>
    <w:rsid w:val="00C37E00"/>
    <w:rsid w:val="00C41B85"/>
    <w:rsid w:val="00C47925"/>
    <w:rsid w:val="00C55827"/>
    <w:rsid w:val="00C56969"/>
    <w:rsid w:val="00C62587"/>
    <w:rsid w:val="00C64094"/>
    <w:rsid w:val="00C6459B"/>
    <w:rsid w:val="00C64959"/>
    <w:rsid w:val="00C67C43"/>
    <w:rsid w:val="00C7237F"/>
    <w:rsid w:val="00C740BA"/>
    <w:rsid w:val="00C7439E"/>
    <w:rsid w:val="00C759B3"/>
    <w:rsid w:val="00C81272"/>
    <w:rsid w:val="00C816AB"/>
    <w:rsid w:val="00C84BA0"/>
    <w:rsid w:val="00C866A3"/>
    <w:rsid w:val="00C86BD2"/>
    <w:rsid w:val="00C95A69"/>
    <w:rsid w:val="00CA0615"/>
    <w:rsid w:val="00CB57B2"/>
    <w:rsid w:val="00CB6716"/>
    <w:rsid w:val="00CC0B47"/>
    <w:rsid w:val="00CC1983"/>
    <w:rsid w:val="00CC1F4F"/>
    <w:rsid w:val="00CD32E6"/>
    <w:rsid w:val="00CD34C5"/>
    <w:rsid w:val="00CD5FE0"/>
    <w:rsid w:val="00CE2200"/>
    <w:rsid w:val="00CF2322"/>
    <w:rsid w:val="00CF426F"/>
    <w:rsid w:val="00CF4424"/>
    <w:rsid w:val="00CF6170"/>
    <w:rsid w:val="00D0045B"/>
    <w:rsid w:val="00D00462"/>
    <w:rsid w:val="00D00CCF"/>
    <w:rsid w:val="00D011EC"/>
    <w:rsid w:val="00D01649"/>
    <w:rsid w:val="00D04BB6"/>
    <w:rsid w:val="00D07E79"/>
    <w:rsid w:val="00D1013B"/>
    <w:rsid w:val="00D15FF8"/>
    <w:rsid w:val="00D22B59"/>
    <w:rsid w:val="00D24122"/>
    <w:rsid w:val="00D32F3B"/>
    <w:rsid w:val="00D32F50"/>
    <w:rsid w:val="00D35D77"/>
    <w:rsid w:val="00D426BE"/>
    <w:rsid w:val="00D42974"/>
    <w:rsid w:val="00D63671"/>
    <w:rsid w:val="00D65330"/>
    <w:rsid w:val="00D72877"/>
    <w:rsid w:val="00D7443E"/>
    <w:rsid w:val="00D763B1"/>
    <w:rsid w:val="00D77494"/>
    <w:rsid w:val="00D81638"/>
    <w:rsid w:val="00D83C81"/>
    <w:rsid w:val="00D92081"/>
    <w:rsid w:val="00DA04AC"/>
    <w:rsid w:val="00DA41E1"/>
    <w:rsid w:val="00DA7DA7"/>
    <w:rsid w:val="00DB231A"/>
    <w:rsid w:val="00DB2BEB"/>
    <w:rsid w:val="00DB3DB8"/>
    <w:rsid w:val="00DB5546"/>
    <w:rsid w:val="00DC129F"/>
    <w:rsid w:val="00DC44A2"/>
    <w:rsid w:val="00DC7A3A"/>
    <w:rsid w:val="00DD0278"/>
    <w:rsid w:val="00DD1D01"/>
    <w:rsid w:val="00DD33CE"/>
    <w:rsid w:val="00DE3D13"/>
    <w:rsid w:val="00DE56A1"/>
    <w:rsid w:val="00DE71A4"/>
    <w:rsid w:val="00E155C1"/>
    <w:rsid w:val="00E16082"/>
    <w:rsid w:val="00E2740E"/>
    <w:rsid w:val="00E31EAD"/>
    <w:rsid w:val="00E46A62"/>
    <w:rsid w:val="00E51B4C"/>
    <w:rsid w:val="00E51E6E"/>
    <w:rsid w:val="00E56CFD"/>
    <w:rsid w:val="00E579E6"/>
    <w:rsid w:val="00E57C16"/>
    <w:rsid w:val="00E610C6"/>
    <w:rsid w:val="00E623F5"/>
    <w:rsid w:val="00E624FE"/>
    <w:rsid w:val="00E63579"/>
    <w:rsid w:val="00E64A6C"/>
    <w:rsid w:val="00E65022"/>
    <w:rsid w:val="00E72B37"/>
    <w:rsid w:val="00E73136"/>
    <w:rsid w:val="00E73696"/>
    <w:rsid w:val="00E74C98"/>
    <w:rsid w:val="00E82C74"/>
    <w:rsid w:val="00E86803"/>
    <w:rsid w:val="00E90636"/>
    <w:rsid w:val="00E91C6F"/>
    <w:rsid w:val="00EA76AD"/>
    <w:rsid w:val="00EA796D"/>
    <w:rsid w:val="00EC04DD"/>
    <w:rsid w:val="00EC2D0D"/>
    <w:rsid w:val="00EC4A4D"/>
    <w:rsid w:val="00EC65C9"/>
    <w:rsid w:val="00ED0AEA"/>
    <w:rsid w:val="00ED0C3F"/>
    <w:rsid w:val="00ED5E68"/>
    <w:rsid w:val="00ED72B4"/>
    <w:rsid w:val="00EE4B11"/>
    <w:rsid w:val="00EF13B6"/>
    <w:rsid w:val="00EF5B41"/>
    <w:rsid w:val="00F009F1"/>
    <w:rsid w:val="00F05453"/>
    <w:rsid w:val="00F12C16"/>
    <w:rsid w:val="00F1621B"/>
    <w:rsid w:val="00F25762"/>
    <w:rsid w:val="00F2650B"/>
    <w:rsid w:val="00F301F2"/>
    <w:rsid w:val="00F31098"/>
    <w:rsid w:val="00F31A53"/>
    <w:rsid w:val="00F47C45"/>
    <w:rsid w:val="00F529DD"/>
    <w:rsid w:val="00F57EE1"/>
    <w:rsid w:val="00F642C4"/>
    <w:rsid w:val="00F64C6C"/>
    <w:rsid w:val="00F668BB"/>
    <w:rsid w:val="00F72D8A"/>
    <w:rsid w:val="00F73FAC"/>
    <w:rsid w:val="00F756AC"/>
    <w:rsid w:val="00F75A8E"/>
    <w:rsid w:val="00F7620C"/>
    <w:rsid w:val="00F76D62"/>
    <w:rsid w:val="00F93CD5"/>
    <w:rsid w:val="00F969D9"/>
    <w:rsid w:val="00FA0521"/>
    <w:rsid w:val="00FA5872"/>
    <w:rsid w:val="00FA6AA8"/>
    <w:rsid w:val="00FB152C"/>
    <w:rsid w:val="00FB5E9C"/>
    <w:rsid w:val="00FB7B3F"/>
    <w:rsid w:val="00FC6C6B"/>
    <w:rsid w:val="00FD0C17"/>
    <w:rsid w:val="00FD2C05"/>
    <w:rsid w:val="00FD3361"/>
    <w:rsid w:val="00FD779C"/>
    <w:rsid w:val="00FE5F6A"/>
    <w:rsid w:val="00FE6F0C"/>
    <w:rsid w:val="00FE78CA"/>
    <w:rsid w:val="00FF0232"/>
    <w:rsid w:val="00FF0D64"/>
    <w:rsid w:val="00FF1217"/>
    <w:rsid w:val="00FF5B41"/>
    <w:rsid w:val="00FF5FF5"/>
    <w:rsid w:val="00FF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5:docId w15:val="{2078A461-EB29-4CD2-B9FF-652E7D5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A20BD4"/>
    <w:rPr>
      <w:rFonts w:eastAsia="SimSun"/>
      <w:color w:val="000000"/>
      <w:sz w:val="24"/>
    </w:rPr>
  </w:style>
  <w:style w:type="paragraph" w:styleId="1">
    <w:name w:val="heading 1"/>
    <w:basedOn w:val="a1"/>
    <w:next w:val="a1"/>
    <w:link w:val="10"/>
    <w:uiPriority w:val="99"/>
    <w:qFormat/>
    <w:rsid w:val="00271C84"/>
    <w:pPr>
      <w:keepNext/>
      <w:jc w:val="center"/>
      <w:outlineLvl w:val="0"/>
    </w:pPr>
    <w:rPr>
      <w:rFonts w:ascii="Times New Roman CYR" w:eastAsia="Times New Roman" w:hAnsi="Times New Roman CYR"/>
      <w:b/>
      <w:color w:val="auto"/>
      <w:sz w:val="28"/>
    </w:rPr>
  </w:style>
  <w:style w:type="paragraph" w:styleId="2">
    <w:name w:val="heading 2"/>
    <w:basedOn w:val="a1"/>
    <w:next w:val="a1"/>
    <w:link w:val="20"/>
    <w:uiPriority w:val="99"/>
    <w:qFormat/>
    <w:locked/>
    <w:rsid w:val="00A20BD4"/>
    <w:pPr>
      <w:keepNext/>
      <w:pBdr>
        <w:bottom w:val="double" w:sz="4" w:space="1" w:color="auto"/>
      </w:pBdr>
      <w:jc w:val="center"/>
      <w:outlineLvl w:val="1"/>
    </w:pPr>
    <w:rPr>
      <w:rFonts w:eastAsia="Times New Roman"/>
      <w:b/>
      <w:bCs/>
      <w:color w:val="auto"/>
      <w:kern w:val="32"/>
      <w:sz w:val="28"/>
      <w:szCs w:val="28"/>
    </w:rPr>
  </w:style>
  <w:style w:type="paragraph" w:styleId="4">
    <w:name w:val="heading 4"/>
    <w:basedOn w:val="a1"/>
    <w:next w:val="a1"/>
    <w:link w:val="40"/>
    <w:uiPriority w:val="99"/>
    <w:qFormat/>
    <w:rsid w:val="0000410F"/>
    <w:pPr>
      <w:keepNext/>
      <w:keepLines/>
      <w:spacing w:before="200"/>
      <w:outlineLvl w:val="3"/>
    </w:pPr>
    <w:rPr>
      <w:rFonts w:ascii="Cambria" w:eastAsia="Times New Roman" w:hAnsi="Cambria"/>
      <w:b/>
      <w:bCs/>
      <w:i/>
      <w:iCs/>
      <w:color w:val="4F81BD"/>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
    <w:rsid w:val="006051F5"/>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6051F5"/>
    <w:rPr>
      <w:rFonts w:ascii="Cambria" w:eastAsia="Times New Roman" w:hAnsi="Cambria" w:cs="Times New Roman"/>
      <w:b/>
      <w:bCs/>
      <w:i/>
      <w:iCs/>
      <w:sz w:val="28"/>
      <w:szCs w:val="28"/>
    </w:rPr>
  </w:style>
  <w:style w:type="character" w:customStyle="1" w:styleId="40">
    <w:name w:val="Заголовок 4 Знак"/>
    <w:link w:val="4"/>
    <w:uiPriority w:val="99"/>
    <w:semiHidden/>
    <w:locked/>
    <w:rsid w:val="0000410F"/>
    <w:rPr>
      <w:rFonts w:ascii="Cambria" w:hAnsi="Cambria" w:cs="Times New Roman"/>
      <w:b/>
      <w:bCs/>
      <w:i/>
      <w:iCs/>
      <w:color w:val="4F81BD"/>
      <w:sz w:val="24"/>
      <w:szCs w:val="24"/>
    </w:rPr>
  </w:style>
  <w:style w:type="character" w:styleId="a5">
    <w:name w:val="Hyperlink"/>
    <w:uiPriority w:val="99"/>
    <w:rsid w:val="002D42D2"/>
    <w:rPr>
      <w:rFonts w:cs="Times New Roman"/>
      <w:color w:val="0000FF"/>
      <w:u w:val="single"/>
    </w:rPr>
  </w:style>
  <w:style w:type="character" w:styleId="a6">
    <w:name w:val="FollowedHyperlink"/>
    <w:uiPriority w:val="99"/>
    <w:rsid w:val="007B55D8"/>
    <w:rPr>
      <w:rFonts w:cs="Times New Roman"/>
      <w:color w:val="800080"/>
      <w:u w:val="single"/>
    </w:rPr>
  </w:style>
  <w:style w:type="paragraph" w:styleId="a7">
    <w:name w:val="Normal (Web)"/>
    <w:basedOn w:val="a1"/>
    <w:uiPriority w:val="99"/>
    <w:rsid w:val="008E71BD"/>
    <w:pPr>
      <w:spacing w:before="100" w:beforeAutospacing="1" w:after="100" w:afterAutospacing="1"/>
    </w:pPr>
    <w:rPr>
      <w:rFonts w:eastAsia="Times New Roman"/>
      <w:color w:val="auto"/>
      <w:szCs w:val="24"/>
    </w:rPr>
  </w:style>
  <w:style w:type="paragraph" w:customStyle="1" w:styleId="consplusnormal">
    <w:name w:val="consplusnormal"/>
    <w:basedOn w:val="a1"/>
    <w:uiPriority w:val="99"/>
    <w:rsid w:val="0002612D"/>
    <w:pPr>
      <w:spacing w:before="100" w:beforeAutospacing="1" w:after="100" w:afterAutospacing="1"/>
    </w:pPr>
    <w:rPr>
      <w:rFonts w:eastAsia="Times New Roman"/>
      <w:color w:val="auto"/>
      <w:szCs w:val="24"/>
    </w:rPr>
  </w:style>
  <w:style w:type="character" w:styleId="a8">
    <w:name w:val="Strong"/>
    <w:uiPriority w:val="99"/>
    <w:qFormat/>
    <w:rsid w:val="009A1539"/>
    <w:rPr>
      <w:rFonts w:cs="Times New Roman"/>
      <w:b/>
      <w:bCs/>
    </w:rPr>
  </w:style>
  <w:style w:type="paragraph" w:styleId="a9">
    <w:name w:val="Balloon Text"/>
    <w:basedOn w:val="a1"/>
    <w:link w:val="aa"/>
    <w:uiPriority w:val="99"/>
    <w:semiHidden/>
    <w:rsid w:val="00AD46A3"/>
    <w:rPr>
      <w:rFonts w:ascii="Tahoma" w:eastAsia="Times New Roman" w:hAnsi="Tahoma" w:cs="Tahoma"/>
      <w:color w:val="auto"/>
      <w:sz w:val="16"/>
      <w:szCs w:val="16"/>
    </w:rPr>
  </w:style>
  <w:style w:type="character" w:customStyle="1" w:styleId="aa">
    <w:name w:val="Текст выноски Знак"/>
    <w:link w:val="a9"/>
    <w:uiPriority w:val="99"/>
    <w:semiHidden/>
    <w:rsid w:val="006051F5"/>
    <w:rPr>
      <w:sz w:val="0"/>
      <w:szCs w:val="0"/>
    </w:rPr>
  </w:style>
  <w:style w:type="paragraph" w:styleId="ab">
    <w:name w:val="footer"/>
    <w:basedOn w:val="a1"/>
    <w:link w:val="ac"/>
    <w:uiPriority w:val="99"/>
    <w:rsid w:val="00C079F2"/>
    <w:pPr>
      <w:tabs>
        <w:tab w:val="center" w:pos="4677"/>
        <w:tab w:val="right" w:pos="9355"/>
      </w:tabs>
    </w:pPr>
    <w:rPr>
      <w:rFonts w:eastAsia="Times New Roman"/>
      <w:color w:val="auto"/>
      <w:szCs w:val="24"/>
    </w:rPr>
  </w:style>
  <w:style w:type="character" w:customStyle="1" w:styleId="ac">
    <w:name w:val="Нижний колонтитул Знак"/>
    <w:link w:val="ab"/>
    <w:uiPriority w:val="99"/>
    <w:semiHidden/>
    <w:rsid w:val="006051F5"/>
    <w:rPr>
      <w:sz w:val="24"/>
      <w:szCs w:val="24"/>
    </w:rPr>
  </w:style>
  <w:style w:type="character" w:styleId="ad">
    <w:name w:val="page number"/>
    <w:uiPriority w:val="99"/>
    <w:rsid w:val="00C079F2"/>
    <w:rPr>
      <w:rFonts w:cs="Times New Roman"/>
    </w:rPr>
  </w:style>
  <w:style w:type="character" w:customStyle="1" w:styleId="mctcname">
    <w:name w:val="mctc_name"/>
    <w:uiPriority w:val="99"/>
    <w:rsid w:val="00CF426F"/>
    <w:rPr>
      <w:rFonts w:cs="Times New Roman"/>
    </w:rPr>
  </w:style>
  <w:style w:type="paragraph" w:customStyle="1" w:styleId="11">
    <w:name w:val="Знак1 Знак Знак Знак Знак Знак Знак"/>
    <w:basedOn w:val="a1"/>
    <w:uiPriority w:val="99"/>
    <w:rsid w:val="00271C84"/>
    <w:pPr>
      <w:spacing w:after="160" w:line="240" w:lineRule="exact"/>
    </w:pPr>
    <w:rPr>
      <w:rFonts w:ascii="Verdana" w:eastAsia="Times New Roman" w:hAnsi="Verdana"/>
      <w:noProof/>
      <w:color w:val="auto"/>
      <w:sz w:val="20"/>
      <w:lang w:val="en-US" w:eastAsia="en-US"/>
    </w:rPr>
  </w:style>
  <w:style w:type="paragraph" w:customStyle="1" w:styleId="0">
    <w:name w:val="Стиль0"/>
    <w:uiPriority w:val="99"/>
    <w:rsid w:val="00271C84"/>
    <w:pPr>
      <w:jc w:val="both"/>
    </w:pPr>
    <w:rPr>
      <w:rFonts w:ascii="Arial" w:hAnsi="Arial"/>
      <w:sz w:val="22"/>
    </w:rPr>
  </w:style>
  <w:style w:type="table" w:styleId="ae">
    <w:name w:val="Table Grid"/>
    <w:basedOn w:val="a3"/>
    <w:uiPriority w:val="99"/>
    <w:rsid w:val="0027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1"/>
    <w:link w:val="af0"/>
    <w:uiPriority w:val="99"/>
    <w:rsid w:val="00271C84"/>
    <w:pPr>
      <w:spacing w:before="120"/>
      <w:ind w:firstLine="709"/>
      <w:jc w:val="both"/>
    </w:pPr>
    <w:rPr>
      <w:rFonts w:eastAsia="Times New Roman"/>
      <w:color w:val="auto"/>
      <w:sz w:val="28"/>
    </w:rPr>
  </w:style>
  <w:style w:type="character" w:customStyle="1" w:styleId="BodyTextIndentChar">
    <w:name w:val="Body Text Indent Char"/>
    <w:uiPriority w:val="99"/>
    <w:semiHidden/>
    <w:rsid w:val="006051F5"/>
    <w:rPr>
      <w:sz w:val="24"/>
      <w:szCs w:val="24"/>
    </w:rPr>
  </w:style>
  <w:style w:type="paragraph" w:customStyle="1" w:styleId="12">
    <w:name w:val="Стиль1"/>
    <w:uiPriority w:val="99"/>
    <w:rsid w:val="00271C84"/>
    <w:pPr>
      <w:ind w:firstLine="720"/>
      <w:jc w:val="both"/>
    </w:pPr>
    <w:rPr>
      <w:rFonts w:ascii="Arial" w:hAnsi="Arial"/>
      <w:sz w:val="22"/>
    </w:rPr>
  </w:style>
  <w:style w:type="paragraph" w:styleId="3">
    <w:name w:val="Body Text Indent 3"/>
    <w:basedOn w:val="a1"/>
    <w:link w:val="30"/>
    <w:uiPriority w:val="99"/>
    <w:rsid w:val="00271C84"/>
    <w:pPr>
      <w:spacing w:after="120"/>
      <w:ind w:left="283"/>
    </w:pPr>
    <w:rPr>
      <w:rFonts w:ascii="Times New Roman CYR" w:eastAsia="Times New Roman" w:hAnsi="Times New Roman CYR"/>
      <w:color w:val="auto"/>
      <w:sz w:val="16"/>
      <w:szCs w:val="16"/>
    </w:rPr>
  </w:style>
  <w:style w:type="character" w:customStyle="1" w:styleId="30">
    <w:name w:val="Основной текст с отступом 3 Знак"/>
    <w:link w:val="3"/>
    <w:uiPriority w:val="99"/>
    <w:semiHidden/>
    <w:rsid w:val="006051F5"/>
    <w:rPr>
      <w:sz w:val="16"/>
      <w:szCs w:val="16"/>
    </w:rPr>
  </w:style>
  <w:style w:type="paragraph" w:styleId="af1">
    <w:name w:val="header"/>
    <w:basedOn w:val="a1"/>
    <w:link w:val="af2"/>
    <w:uiPriority w:val="99"/>
    <w:rsid w:val="00A51B49"/>
    <w:pPr>
      <w:tabs>
        <w:tab w:val="center" w:pos="4677"/>
        <w:tab w:val="right" w:pos="9355"/>
      </w:tabs>
    </w:pPr>
    <w:rPr>
      <w:rFonts w:eastAsia="Times New Roman"/>
      <w:color w:val="auto"/>
      <w:szCs w:val="24"/>
    </w:rPr>
  </w:style>
  <w:style w:type="character" w:customStyle="1" w:styleId="af2">
    <w:name w:val="Верхний колонтитул Знак"/>
    <w:link w:val="af1"/>
    <w:uiPriority w:val="99"/>
    <w:semiHidden/>
    <w:rsid w:val="006051F5"/>
    <w:rPr>
      <w:sz w:val="24"/>
      <w:szCs w:val="24"/>
    </w:rPr>
  </w:style>
  <w:style w:type="paragraph" w:customStyle="1" w:styleId="ConsPlusNonformat">
    <w:name w:val="ConsPlusNonformat"/>
    <w:uiPriority w:val="99"/>
    <w:rsid w:val="00C7439E"/>
    <w:pPr>
      <w:autoSpaceDE w:val="0"/>
      <w:autoSpaceDN w:val="0"/>
      <w:adjustRightInd w:val="0"/>
    </w:pPr>
    <w:rPr>
      <w:rFonts w:ascii="Courier New" w:hAnsi="Courier New" w:cs="Courier New"/>
    </w:rPr>
  </w:style>
  <w:style w:type="paragraph" w:customStyle="1" w:styleId="af3">
    <w:name w:val="Знак"/>
    <w:basedOn w:val="a1"/>
    <w:uiPriority w:val="99"/>
    <w:rsid w:val="00874348"/>
    <w:pPr>
      <w:tabs>
        <w:tab w:val="num" w:pos="360"/>
      </w:tabs>
      <w:spacing w:after="160" w:line="240" w:lineRule="exact"/>
    </w:pPr>
    <w:rPr>
      <w:rFonts w:ascii="Verdana" w:eastAsia="Times New Roman" w:hAnsi="Verdana" w:cs="Verdana"/>
      <w:color w:val="auto"/>
      <w:sz w:val="20"/>
      <w:lang w:val="en-US" w:eastAsia="en-US"/>
    </w:rPr>
  </w:style>
  <w:style w:type="paragraph" w:customStyle="1" w:styleId="af4">
    <w:name w:val="Таблицы (моноширинный)"/>
    <w:basedOn w:val="a1"/>
    <w:next w:val="a1"/>
    <w:uiPriority w:val="99"/>
    <w:rsid w:val="00716895"/>
    <w:pPr>
      <w:widowControl w:val="0"/>
      <w:autoSpaceDE w:val="0"/>
      <w:autoSpaceDN w:val="0"/>
      <w:adjustRightInd w:val="0"/>
      <w:jc w:val="both"/>
    </w:pPr>
    <w:rPr>
      <w:rFonts w:ascii="Courier New" w:eastAsia="Times New Roman" w:hAnsi="Courier New" w:cs="Courier New"/>
      <w:color w:val="auto"/>
      <w:sz w:val="28"/>
      <w:szCs w:val="28"/>
    </w:rPr>
  </w:style>
  <w:style w:type="paragraph" w:customStyle="1" w:styleId="13">
    <w:name w:val="Знак Знак Знак1"/>
    <w:basedOn w:val="a1"/>
    <w:uiPriority w:val="99"/>
    <w:rsid w:val="00344B1F"/>
    <w:pPr>
      <w:tabs>
        <w:tab w:val="num" w:pos="360"/>
      </w:tabs>
      <w:spacing w:after="160" w:line="240" w:lineRule="exact"/>
    </w:pPr>
    <w:rPr>
      <w:rFonts w:ascii="Verdana" w:eastAsia="Times New Roman" w:hAnsi="Verdana" w:cs="Verdana"/>
      <w:color w:val="auto"/>
      <w:sz w:val="20"/>
      <w:lang w:val="en-US" w:eastAsia="en-US"/>
    </w:rPr>
  </w:style>
  <w:style w:type="paragraph" w:styleId="af5">
    <w:name w:val="List Paragraph"/>
    <w:basedOn w:val="a1"/>
    <w:uiPriority w:val="99"/>
    <w:qFormat/>
    <w:rsid w:val="001A572F"/>
    <w:pPr>
      <w:spacing w:after="200" w:line="276" w:lineRule="auto"/>
      <w:ind w:left="720"/>
      <w:contextualSpacing/>
    </w:pPr>
    <w:rPr>
      <w:rFonts w:ascii="Calibri" w:eastAsia="Times New Roman" w:hAnsi="Calibri"/>
      <w:color w:val="auto"/>
      <w:sz w:val="22"/>
      <w:szCs w:val="22"/>
    </w:rPr>
  </w:style>
  <w:style w:type="paragraph" w:customStyle="1" w:styleId="ConsPlusNormal0">
    <w:name w:val="ConsPlusNormal"/>
    <w:link w:val="ConsPlusNormal1"/>
    <w:uiPriority w:val="99"/>
    <w:rsid w:val="00A86862"/>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uiPriority w:val="99"/>
    <w:locked/>
    <w:rsid w:val="00A86862"/>
    <w:rPr>
      <w:rFonts w:ascii="Arial" w:hAnsi="Arial" w:cs="Arial"/>
      <w:lang w:val="ru-RU" w:eastAsia="ru-RU" w:bidi="ar-SA"/>
    </w:rPr>
  </w:style>
  <w:style w:type="paragraph" w:styleId="af6">
    <w:name w:val="Body Text"/>
    <w:basedOn w:val="a1"/>
    <w:link w:val="af7"/>
    <w:uiPriority w:val="99"/>
    <w:rsid w:val="00E2740E"/>
    <w:pPr>
      <w:spacing w:after="120"/>
    </w:pPr>
    <w:rPr>
      <w:rFonts w:eastAsia="Times New Roman"/>
      <w:color w:val="auto"/>
      <w:szCs w:val="24"/>
    </w:rPr>
  </w:style>
  <w:style w:type="character" w:customStyle="1" w:styleId="af7">
    <w:name w:val="Основной текст Знак"/>
    <w:link w:val="af6"/>
    <w:uiPriority w:val="99"/>
    <w:locked/>
    <w:rsid w:val="00E2740E"/>
    <w:rPr>
      <w:rFonts w:cs="Times New Roman"/>
      <w:sz w:val="24"/>
      <w:szCs w:val="24"/>
    </w:rPr>
  </w:style>
  <w:style w:type="paragraph" w:styleId="21">
    <w:name w:val="Body Text 2"/>
    <w:basedOn w:val="a1"/>
    <w:link w:val="22"/>
    <w:uiPriority w:val="99"/>
    <w:rsid w:val="006C29D3"/>
    <w:pPr>
      <w:spacing w:after="120" w:line="480" w:lineRule="auto"/>
    </w:pPr>
    <w:rPr>
      <w:rFonts w:eastAsia="Times New Roman"/>
      <w:color w:val="auto"/>
      <w:szCs w:val="24"/>
    </w:rPr>
  </w:style>
  <w:style w:type="character" w:customStyle="1" w:styleId="22">
    <w:name w:val="Основной текст 2 Знак"/>
    <w:link w:val="21"/>
    <w:uiPriority w:val="99"/>
    <w:locked/>
    <w:rsid w:val="006C29D3"/>
    <w:rPr>
      <w:rFonts w:cs="Times New Roman"/>
      <w:sz w:val="24"/>
      <w:szCs w:val="24"/>
    </w:rPr>
  </w:style>
  <w:style w:type="paragraph" w:styleId="af8">
    <w:name w:val="Title"/>
    <w:basedOn w:val="a1"/>
    <w:link w:val="af9"/>
    <w:uiPriority w:val="99"/>
    <w:qFormat/>
    <w:rsid w:val="00D92081"/>
    <w:pPr>
      <w:overflowPunct w:val="0"/>
      <w:autoSpaceDE w:val="0"/>
      <w:autoSpaceDN w:val="0"/>
      <w:adjustRightInd w:val="0"/>
      <w:spacing w:before="3360"/>
      <w:jc w:val="center"/>
      <w:textAlignment w:val="baseline"/>
    </w:pPr>
    <w:rPr>
      <w:rFonts w:eastAsia="Times New Roman"/>
      <w:color w:val="auto"/>
      <w:sz w:val="40"/>
    </w:rPr>
  </w:style>
  <w:style w:type="character" w:customStyle="1" w:styleId="af9">
    <w:name w:val="Название Знак"/>
    <w:link w:val="af8"/>
    <w:locked/>
    <w:rsid w:val="00D92081"/>
    <w:rPr>
      <w:rFonts w:cs="Times New Roman"/>
      <w:sz w:val="40"/>
    </w:rPr>
  </w:style>
  <w:style w:type="paragraph" w:customStyle="1" w:styleId="afa">
    <w:name w:val="Базовый"/>
    <w:uiPriority w:val="99"/>
    <w:rsid w:val="00D07E79"/>
    <w:pPr>
      <w:suppressAutoHyphens/>
      <w:spacing w:after="200" w:line="276" w:lineRule="auto"/>
    </w:pPr>
    <w:rPr>
      <w:rFonts w:ascii="Calibri" w:eastAsia="SimSun" w:hAnsi="Calibri"/>
      <w:color w:val="00000A"/>
      <w:sz w:val="22"/>
      <w:szCs w:val="22"/>
    </w:rPr>
  </w:style>
  <w:style w:type="paragraph" w:customStyle="1" w:styleId="a0">
    <w:name w:val="МУ Обычный стиль"/>
    <w:basedOn w:val="a1"/>
    <w:autoRedefine/>
    <w:uiPriority w:val="99"/>
    <w:rsid w:val="00670B55"/>
    <w:pPr>
      <w:numPr>
        <w:numId w:val="14"/>
      </w:numPr>
      <w:tabs>
        <w:tab w:val="left" w:pos="1276"/>
      </w:tabs>
      <w:autoSpaceDE w:val="0"/>
      <w:autoSpaceDN w:val="0"/>
      <w:adjustRightInd w:val="0"/>
      <w:spacing w:line="360" w:lineRule="auto"/>
      <w:jc w:val="both"/>
    </w:pPr>
    <w:rPr>
      <w:rFonts w:eastAsia="Times New Roman"/>
      <w:color w:val="auto"/>
      <w:sz w:val="28"/>
      <w:szCs w:val="28"/>
    </w:rPr>
  </w:style>
  <w:style w:type="paragraph" w:customStyle="1" w:styleId="afb">
    <w:name w:val="Нормальный (таблица)"/>
    <w:basedOn w:val="a1"/>
    <w:next w:val="a1"/>
    <w:uiPriority w:val="99"/>
    <w:rsid w:val="0000410F"/>
    <w:pPr>
      <w:widowControl w:val="0"/>
      <w:autoSpaceDE w:val="0"/>
      <w:autoSpaceDN w:val="0"/>
      <w:adjustRightInd w:val="0"/>
      <w:jc w:val="both"/>
    </w:pPr>
    <w:rPr>
      <w:rFonts w:ascii="Arial" w:eastAsia="Times New Roman" w:hAnsi="Arial" w:cs="Arial"/>
      <w:color w:val="auto"/>
      <w:szCs w:val="24"/>
    </w:rPr>
  </w:style>
  <w:style w:type="paragraph" w:customStyle="1" w:styleId="afc">
    <w:name w:val="Прижатый влево"/>
    <w:basedOn w:val="a1"/>
    <w:next w:val="a1"/>
    <w:uiPriority w:val="99"/>
    <w:rsid w:val="0000410F"/>
    <w:pPr>
      <w:widowControl w:val="0"/>
      <w:autoSpaceDE w:val="0"/>
      <w:autoSpaceDN w:val="0"/>
      <w:adjustRightInd w:val="0"/>
    </w:pPr>
    <w:rPr>
      <w:rFonts w:ascii="Arial" w:eastAsia="Times New Roman" w:hAnsi="Arial" w:cs="Arial"/>
      <w:color w:val="auto"/>
      <w:szCs w:val="24"/>
    </w:rPr>
  </w:style>
  <w:style w:type="paragraph" w:styleId="afd">
    <w:name w:val="caption"/>
    <w:basedOn w:val="a1"/>
    <w:next w:val="a1"/>
    <w:uiPriority w:val="99"/>
    <w:qFormat/>
    <w:rsid w:val="0000410F"/>
    <w:pPr>
      <w:jc w:val="center"/>
    </w:pPr>
    <w:rPr>
      <w:rFonts w:ascii="Arial" w:eastAsia="Times New Roman" w:hAnsi="Arial" w:cs="Arial"/>
      <w:b/>
      <w:bCs/>
      <w:color w:val="auto"/>
      <w:szCs w:val="24"/>
    </w:rPr>
  </w:style>
  <w:style w:type="paragraph" w:styleId="31">
    <w:name w:val="Body Text 3"/>
    <w:basedOn w:val="a1"/>
    <w:link w:val="32"/>
    <w:uiPriority w:val="99"/>
    <w:rsid w:val="00A20BD4"/>
    <w:pPr>
      <w:jc w:val="both"/>
    </w:pPr>
    <w:rPr>
      <w:rFonts w:eastAsia="Times New Roman"/>
      <w:color w:val="auto"/>
      <w:sz w:val="22"/>
      <w:szCs w:val="24"/>
    </w:rPr>
  </w:style>
  <w:style w:type="character" w:customStyle="1" w:styleId="32">
    <w:name w:val="Основной текст 3 Знак"/>
    <w:link w:val="31"/>
    <w:uiPriority w:val="99"/>
    <w:semiHidden/>
    <w:rsid w:val="006051F5"/>
    <w:rPr>
      <w:sz w:val="16"/>
      <w:szCs w:val="16"/>
    </w:rPr>
  </w:style>
  <w:style w:type="paragraph" w:customStyle="1" w:styleId="e1">
    <w:name w:val="e1"/>
    <w:basedOn w:val="af1"/>
    <w:uiPriority w:val="99"/>
    <w:rsid w:val="00A20BD4"/>
    <w:pPr>
      <w:widowControl w:val="0"/>
      <w:tabs>
        <w:tab w:val="clear" w:pos="4677"/>
        <w:tab w:val="clear" w:pos="9355"/>
      </w:tabs>
      <w:spacing w:before="120"/>
      <w:jc w:val="center"/>
    </w:pPr>
    <w:rPr>
      <w:rFonts w:eastAsia="SimSun"/>
      <w:b/>
      <w:caps/>
      <w:sz w:val="20"/>
      <w:szCs w:val="20"/>
      <w:lang w:val="fr-FR"/>
    </w:rPr>
  </w:style>
  <w:style w:type="character" w:customStyle="1" w:styleId="afe">
    <w:name w:val="Гипертекстовая ссылка"/>
    <w:uiPriority w:val="99"/>
    <w:rsid w:val="00A20BD4"/>
    <w:rPr>
      <w:rFonts w:cs="Times New Roman"/>
      <w:color w:val="008000"/>
    </w:rPr>
  </w:style>
  <w:style w:type="character" w:customStyle="1" w:styleId="aff">
    <w:name w:val="Цветовое выделение"/>
    <w:uiPriority w:val="99"/>
    <w:rsid w:val="00A20BD4"/>
    <w:rPr>
      <w:b/>
      <w:color w:val="000080"/>
    </w:rPr>
  </w:style>
  <w:style w:type="paragraph" w:customStyle="1" w:styleId="aff0">
    <w:name w:val="Заголовок статьи"/>
    <w:basedOn w:val="a1"/>
    <w:next w:val="a1"/>
    <w:uiPriority w:val="99"/>
    <w:rsid w:val="00A20BD4"/>
    <w:pPr>
      <w:widowControl w:val="0"/>
      <w:autoSpaceDE w:val="0"/>
      <w:autoSpaceDN w:val="0"/>
      <w:adjustRightInd w:val="0"/>
      <w:ind w:left="1612" w:hanging="892"/>
      <w:jc w:val="both"/>
    </w:pPr>
    <w:rPr>
      <w:rFonts w:ascii="Arial" w:eastAsia="Times New Roman" w:hAnsi="Arial" w:cs="Arial"/>
      <w:color w:val="auto"/>
      <w:szCs w:val="24"/>
    </w:rPr>
  </w:style>
  <w:style w:type="character" w:customStyle="1" w:styleId="41">
    <w:name w:val="Знак Знак4"/>
    <w:uiPriority w:val="99"/>
    <w:semiHidden/>
    <w:rsid w:val="00A20BD4"/>
    <w:rPr>
      <w:rFonts w:ascii="Calibri" w:eastAsia="Times New Roman" w:hAnsi="Calibri" w:cs="Times New Roman"/>
      <w:b/>
      <w:bCs/>
      <w:sz w:val="28"/>
      <w:szCs w:val="28"/>
    </w:rPr>
  </w:style>
  <w:style w:type="character" w:customStyle="1" w:styleId="af0">
    <w:name w:val="Основной текст с отступом Знак"/>
    <w:link w:val="af"/>
    <w:uiPriority w:val="99"/>
    <w:locked/>
    <w:rsid w:val="00A20BD4"/>
    <w:rPr>
      <w:rFonts w:cs="Times New Roman"/>
      <w:sz w:val="28"/>
      <w:lang w:val="ru-RU" w:eastAsia="ru-RU" w:bidi="ar-SA"/>
    </w:rPr>
  </w:style>
  <w:style w:type="character" w:customStyle="1" w:styleId="33">
    <w:name w:val="Знак Знак3"/>
    <w:uiPriority w:val="99"/>
    <w:rsid w:val="00A20BD4"/>
    <w:rPr>
      <w:rFonts w:cs="Times New Roman"/>
      <w:sz w:val="24"/>
      <w:szCs w:val="24"/>
    </w:rPr>
  </w:style>
  <w:style w:type="paragraph" w:customStyle="1" w:styleId="aff1">
    <w:name w:val="Знак Знак Знак"/>
    <w:basedOn w:val="a1"/>
    <w:next w:val="a1"/>
    <w:autoRedefine/>
    <w:uiPriority w:val="99"/>
    <w:rsid w:val="00A20BD4"/>
    <w:pPr>
      <w:spacing w:before="60"/>
      <w:jc w:val="both"/>
    </w:pPr>
    <w:rPr>
      <w:rFonts w:eastAsia="Times New Roman"/>
      <w:color w:val="auto"/>
      <w:lang w:val="en-US" w:eastAsia="en-US"/>
    </w:rPr>
  </w:style>
  <w:style w:type="paragraph" w:styleId="aff2">
    <w:name w:val="footnote text"/>
    <w:basedOn w:val="a1"/>
    <w:link w:val="aff3"/>
    <w:uiPriority w:val="99"/>
    <w:rsid w:val="00A20BD4"/>
    <w:pPr>
      <w:autoSpaceDE w:val="0"/>
      <w:autoSpaceDN w:val="0"/>
    </w:pPr>
    <w:rPr>
      <w:rFonts w:eastAsia="Times New Roman"/>
      <w:color w:val="auto"/>
      <w:sz w:val="20"/>
    </w:rPr>
  </w:style>
  <w:style w:type="character" w:customStyle="1" w:styleId="FootnoteTextChar">
    <w:name w:val="Footnote Text Char"/>
    <w:uiPriority w:val="99"/>
    <w:semiHidden/>
    <w:rsid w:val="006051F5"/>
    <w:rPr>
      <w:rFonts w:eastAsia="SimSun"/>
      <w:color w:val="000000"/>
      <w:sz w:val="20"/>
      <w:szCs w:val="20"/>
    </w:rPr>
  </w:style>
  <w:style w:type="character" w:customStyle="1" w:styleId="aff3">
    <w:name w:val="Текст сноски Знак"/>
    <w:link w:val="aff2"/>
    <w:uiPriority w:val="99"/>
    <w:locked/>
    <w:rsid w:val="00A20BD4"/>
    <w:rPr>
      <w:rFonts w:cs="Times New Roman"/>
      <w:lang w:val="ru-RU" w:eastAsia="ru-RU" w:bidi="ar-SA"/>
    </w:rPr>
  </w:style>
  <w:style w:type="character" w:styleId="aff4">
    <w:name w:val="footnote reference"/>
    <w:uiPriority w:val="99"/>
    <w:rsid w:val="00A20BD4"/>
    <w:rPr>
      <w:rFonts w:cs="Times New Roman"/>
      <w:vertAlign w:val="superscript"/>
    </w:rPr>
  </w:style>
  <w:style w:type="paragraph" w:customStyle="1" w:styleId="14">
    <w:name w:val="Абзац списка1"/>
    <w:basedOn w:val="a1"/>
    <w:uiPriority w:val="99"/>
    <w:rsid w:val="00A20BD4"/>
    <w:pPr>
      <w:spacing w:after="200" w:line="276" w:lineRule="auto"/>
      <w:ind w:left="720"/>
      <w:contextualSpacing/>
    </w:pPr>
    <w:rPr>
      <w:rFonts w:ascii="Calibri" w:eastAsia="Times New Roman" w:hAnsi="Calibri"/>
      <w:color w:val="auto"/>
      <w:sz w:val="22"/>
      <w:szCs w:val="22"/>
    </w:rPr>
  </w:style>
  <w:style w:type="paragraph" w:customStyle="1" w:styleId="consplustitle">
    <w:name w:val="consplustitle"/>
    <w:basedOn w:val="a1"/>
    <w:uiPriority w:val="99"/>
    <w:semiHidden/>
    <w:rsid w:val="00A20BD4"/>
    <w:pPr>
      <w:spacing w:before="100" w:beforeAutospacing="1" w:after="100" w:afterAutospacing="1"/>
    </w:pPr>
    <w:rPr>
      <w:rFonts w:eastAsia="Times New Roman"/>
      <w:color w:val="auto"/>
      <w:szCs w:val="24"/>
    </w:rPr>
  </w:style>
  <w:style w:type="paragraph" w:customStyle="1" w:styleId="Char">
    <w:name w:val="Char"/>
    <w:basedOn w:val="a1"/>
    <w:uiPriority w:val="99"/>
    <w:rsid w:val="00A20BD4"/>
    <w:pPr>
      <w:spacing w:after="160" w:line="240" w:lineRule="exact"/>
    </w:pPr>
    <w:rPr>
      <w:rFonts w:ascii="Arial" w:eastAsia="Times New Roman" w:hAnsi="Arial" w:cs="Arial"/>
      <w:color w:val="auto"/>
      <w:sz w:val="20"/>
      <w:lang w:val="fr-FR" w:eastAsia="en-US"/>
    </w:rPr>
  </w:style>
  <w:style w:type="paragraph" w:customStyle="1" w:styleId="23">
    <w:name w:val="Стиль2"/>
    <w:basedOn w:val="a1"/>
    <w:uiPriority w:val="99"/>
    <w:rsid w:val="00A20BD4"/>
    <w:pPr>
      <w:tabs>
        <w:tab w:val="num" w:pos="360"/>
      </w:tabs>
      <w:suppressAutoHyphens/>
      <w:spacing w:line="360" w:lineRule="auto"/>
      <w:jc w:val="both"/>
    </w:pPr>
    <w:rPr>
      <w:rFonts w:eastAsia="Times New Roman"/>
      <w:color w:val="auto"/>
      <w:sz w:val="28"/>
      <w:lang w:eastAsia="ar-SA"/>
    </w:rPr>
  </w:style>
  <w:style w:type="paragraph" w:customStyle="1" w:styleId="aff5">
    <w:name w:val="Содержимое таблицы"/>
    <w:basedOn w:val="a1"/>
    <w:uiPriority w:val="99"/>
    <w:rsid w:val="00A20BD4"/>
    <w:pPr>
      <w:suppressLineNumbers/>
      <w:suppressAutoHyphens/>
    </w:pPr>
    <w:rPr>
      <w:rFonts w:eastAsia="Times New Roman"/>
      <w:color w:val="auto"/>
      <w:sz w:val="20"/>
      <w:lang w:eastAsia="ar-SA"/>
    </w:rPr>
  </w:style>
  <w:style w:type="paragraph" w:customStyle="1" w:styleId="Default">
    <w:name w:val="Default"/>
    <w:uiPriority w:val="99"/>
    <w:rsid w:val="00A20BD4"/>
    <w:pPr>
      <w:autoSpaceDE w:val="0"/>
      <w:autoSpaceDN w:val="0"/>
      <w:adjustRightInd w:val="0"/>
    </w:pPr>
    <w:rPr>
      <w:color w:val="000000"/>
      <w:sz w:val="24"/>
      <w:szCs w:val="24"/>
    </w:rPr>
  </w:style>
  <w:style w:type="paragraph" w:customStyle="1" w:styleId="aff6">
    <w:name w:val="Комментарий"/>
    <w:basedOn w:val="a1"/>
    <w:next w:val="a1"/>
    <w:uiPriority w:val="99"/>
    <w:rsid w:val="00A20BD4"/>
    <w:pPr>
      <w:autoSpaceDE w:val="0"/>
      <w:autoSpaceDN w:val="0"/>
      <w:adjustRightInd w:val="0"/>
      <w:spacing w:before="75"/>
      <w:jc w:val="both"/>
    </w:pPr>
    <w:rPr>
      <w:rFonts w:ascii="Arial" w:eastAsia="Times New Roman" w:hAnsi="Arial"/>
      <w:color w:val="353842"/>
      <w:szCs w:val="24"/>
      <w:shd w:val="clear" w:color="auto" w:fill="F0F0F0"/>
    </w:rPr>
  </w:style>
  <w:style w:type="paragraph" w:customStyle="1" w:styleId="aff7">
    <w:name w:val="Текст (лев. подпись)"/>
    <w:basedOn w:val="a1"/>
    <w:next w:val="a1"/>
    <w:uiPriority w:val="99"/>
    <w:rsid w:val="00A20BD4"/>
    <w:pPr>
      <w:autoSpaceDE w:val="0"/>
      <w:autoSpaceDN w:val="0"/>
      <w:adjustRightInd w:val="0"/>
    </w:pPr>
    <w:rPr>
      <w:rFonts w:ascii="Arial" w:eastAsia="Times New Roman" w:hAnsi="Arial"/>
      <w:color w:val="auto"/>
      <w:szCs w:val="24"/>
    </w:rPr>
  </w:style>
  <w:style w:type="character" w:customStyle="1" w:styleId="apple-converted-space">
    <w:name w:val="apple-converted-space"/>
    <w:uiPriority w:val="99"/>
    <w:rsid w:val="00A20BD4"/>
    <w:rPr>
      <w:rFonts w:cs="Times New Roman"/>
    </w:rPr>
  </w:style>
  <w:style w:type="paragraph" w:customStyle="1" w:styleId="210">
    <w:name w:val="Основной текст 21"/>
    <w:basedOn w:val="a1"/>
    <w:uiPriority w:val="99"/>
    <w:rsid w:val="00A20BD4"/>
    <w:pPr>
      <w:suppressAutoHyphens/>
      <w:jc w:val="both"/>
    </w:pPr>
    <w:rPr>
      <w:rFonts w:eastAsia="Times New Roman"/>
      <w:bCs/>
      <w:color w:val="auto"/>
      <w:szCs w:val="24"/>
      <w:lang w:eastAsia="ar-SA"/>
    </w:rPr>
  </w:style>
  <w:style w:type="paragraph" w:customStyle="1" w:styleId="ConsPlusCell">
    <w:name w:val="ConsPlusCell"/>
    <w:uiPriority w:val="99"/>
    <w:rsid w:val="00A20BD4"/>
    <w:pPr>
      <w:autoSpaceDE w:val="0"/>
      <w:autoSpaceDN w:val="0"/>
      <w:adjustRightInd w:val="0"/>
    </w:pPr>
    <w:rPr>
      <w:rFonts w:ascii="Calibri" w:hAnsi="Calibri" w:cs="Calibri"/>
      <w:sz w:val="22"/>
      <w:szCs w:val="22"/>
      <w:lang w:eastAsia="en-US"/>
    </w:rPr>
  </w:style>
  <w:style w:type="paragraph" w:customStyle="1" w:styleId="h4">
    <w:name w:val="h4"/>
    <w:basedOn w:val="a1"/>
    <w:uiPriority w:val="99"/>
    <w:rsid w:val="00A20BD4"/>
    <w:pPr>
      <w:spacing w:before="75"/>
    </w:pPr>
    <w:rPr>
      <w:rFonts w:eastAsia="Times New Roman"/>
      <w:b/>
      <w:bCs/>
      <w:color w:val="auto"/>
      <w:szCs w:val="24"/>
    </w:rPr>
  </w:style>
  <w:style w:type="paragraph" w:customStyle="1" w:styleId="a">
    <w:name w:val="Официальный"/>
    <w:basedOn w:val="a1"/>
    <w:uiPriority w:val="99"/>
    <w:rsid w:val="00A20BD4"/>
    <w:pPr>
      <w:numPr>
        <w:numId w:val="30"/>
      </w:numPr>
      <w:spacing w:after="200"/>
      <w:ind w:left="425" w:hanging="425"/>
      <w:contextualSpacing/>
    </w:pPr>
    <w:rPr>
      <w:rFonts w:eastAsia="Times New Roman"/>
      <w:color w:val="auto"/>
      <w:szCs w:val="22"/>
      <w:lang w:eastAsia="en-US"/>
    </w:rPr>
  </w:style>
  <w:style w:type="paragraph" w:customStyle="1" w:styleId="ConsNormal">
    <w:name w:val="ConsNormal"/>
    <w:uiPriority w:val="99"/>
    <w:rsid w:val="00A20BD4"/>
    <w:pPr>
      <w:autoSpaceDE w:val="0"/>
      <w:autoSpaceDN w:val="0"/>
      <w:adjustRightInd w:val="0"/>
      <w:ind w:right="19772" w:firstLine="720"/>
    </w:pPr>
    <w:rPr>
      <w:sz w:val="24"/>
    </w:rPr>
  </w:style>
  <w:style w:type="paragraph" w:styleId="aff8">
    <w:name w:val="Document Map"/>
    <w:basedOn w:val="a1"/>
    <w:link w:val="aff9"/>
    <w:uiPriority w:val="99"/>
    <w:rsid w:val="00A20BD4"/>
    <w:rPr>
      <w:rFonts w:ascii="Tahoma" w:eastAsia="Times New Roman" w:hAnsi="Tahoma" w:cs="Tahoma"/>
      <w:color w:val="auto"/>
      <w:sz w:val="16"/>
      <w:szCs w:val="16"/>
    </w:rPr>
  </w:style>
  <w:style w:type="character" w:customStyle="1" w:styleId="DocumentMapChar">
    <w:name w:val="Document Map Char"/>
    <w:uiPriority w:val="99"/>
    <w:semiHidden/>
    <w:rsid w:val="006051F5"/>
    <w:rPr>
      <w:rFonts w:eastAsia="SimSun"/>
      <w:color w:val="000000"/>
      <w:sz w:val="0"/>
      <w:szCs w:val="0"/>
    </w:rPr>
  </w:style>
  <w:style w:type="character" w:customStyle="1" w:styleId="aff9">
    <w:name w:val="Схема документа Знак"/>
    <w:link w:val="aff8"/>
    <w:uiPriority w:val="99"/>
    <w:locked/>
    <w:rsid w:val="00A20BD4"/>
    <w:rPr>
      <w:rFonts w:ascii="Tahoma" w:hAnsi="Tahoma" w:cs="Tahoma"/>
      <w:sz w:val="16"/>
      <w:szCs w:val="16"/>
      <w:lang w:val="ru-RU" w:eastAsia="ru-RU" w:bidi="ar-SA"/>
    </w:rPr>
  </w:style>
  <w:style w:type="character" w:customStyle="1" w:styleId="10">
    <w:name w:val="Заголовок 1 Знак"/>
    <w:link w:val="1"/>
    <w:uiPriority w:val="99"/>
    <w:locked/>
    <w:rsid w:val="00A20BD4"/>
    <w:rPr>
      <w:rFonts w:ascii="Times New Roman CYR" w:hAnsi="Times New Roman CYR" w:cs="Times New Roman"/>
      <w:b/>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hyperlink" Target="http://pgs.tomsk.gov.ru" TargetMode="External"/><Relationship Id="rId18" Type="http://schemas.openxmlformats.org/officeDocument/2006/relationships/hyperlink" Target="mailto:kedradm@tomsk.gov.ru" TargetMode="External"/><Relationship Id="rId3" Type="http://schemas.openxmlformats.org/officeDocument/2006/relationships/settings" Target="settings.xml"/><Relationship Id="rId21" Type="http://schemas.openxmlformats.org/officeDocument/2006/relationships/hyperlink" Target="mailto:kedroums@tomsk.gov.ru" TargetMode="External"/><Relationship Id="rId7" Type="http://schemas.openxmlformats.org/officeDocument/2006/relationships/image" Target="media/image1.jpeg"/><Relationship Id="rId12" Type="http://schemas.openxmlformats.org/officeDocument/2006/relationships/hyperlink" Target="consultantplus://offline/ref=E3F02EB2831DB11F0CDED0AAB90E5B83234E581D2B3ABEF48C4D4DAC13D734AB6D404F8352DDE32CBB9768o9oEC" TargetMode="External"/><Relationship Id="rId17" Type="http://schemas.openxmlformats.org/officeDocument/2006/relationships/hyperlink" Target="consultantplus://offline/ref=E3F02EB2831DB11F0CDECEA7AF620587234D04192D32B1A6D51216F144oDoE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gs.tomsk.gov.ru" TargetMode="External"/><Relationship Id="rId20" Type="http://schemas.openxmlformats.org/officeDocument/2006/relationships/hyperlink" Target="mailto:kedradm@tomsk.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F02EB2831DB11F0CDECEA7AF620587234D04192D32B1A6D51216F144DE3EFC2A0F16C4o1o5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eader" Target="header2.xml"/><Relationship Id="rId10" Type="http://schemas.openxmlformats.org/officeDocument/2006/relationships/hyperlink" Target="http://www.kedradm.tomsk.ru" TargetMode="External"/><Relationship Id="rId19" Type="http://schemas.openxmlformats.org/officeDocument/2006/relationships/hyperlink" Target="http://pgs.tomsk.gov.ru" TargetMode="External"/><Relationship Id="rId4" Type="http://schemas.openxmlformats.org/officeDocument/2006/relationships/webSettings" Target="webSettings.xml"/><Relationship Id="rId9" Type="http://schemas.openxmlformats.org/officeDocument/2006/relationships/hyperlink" Target="consultantplus://offline/ref=E3F02EB2831DB11F0CDECEA7AF620587234207122937B1A6D51216F144oDoEC" TargetMode="External"/><Relationship Id="rId14" Type="http://schemas.openxmlformats.org/officeDocument/2006/relationships/hyperlink" Target="http://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9296</Words>
  <Characters>52992</Characters>
  <Application>Microsoft Office Word</Application>
  <DocSecurity>0</DocSecurity>
  <Lines>441</Lines>
  <Paragraphs>124</Paragraphs>
  <ScaleCrop>false</ScaleCrop>
  <Company/>
  <LinksUpToDate>false</LinksUpToDate>
  <CharactersWithSpaces>62164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Мачалолва А.Н.</dc:creator>
  <cp:keywords/>
  <dc:description/>
  <cp:lastModifiedBy>Пользователь</cp:lastModifiedBy>
  <cp:revision>5</cp:revision>
  <cp:lastPrinted>2014-10-24T09:21:00Z</cp:lastPrinted>
  <dcterms:created xsi:type="dcterms:W3CDTF">2015-12-25T08:51:00Z</dcterms:created>
  <dcterms:modified xsi:type="dcterms:W3CDTF">2016-06-24T04:13:00Z</dcterms:modified>
</cp:coreProperties>
</file>