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6F" w:rsidRPr="0099435F" w:rsidRDefault="00FD3A6F" w:rsidP="009943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Ежеквартальных и годовой отчет о реализации муниципальной программы </w:t>
      </w:r>
      <w:r w:rsidRPr="0099435F">
        <w:rPr>
          <w:rFonts w:ascii="Times New Roman" w:hAnsi="Times New Roman"/>
          <w:b/>
        </w:rPr>
        <w:t>«Развитие образования, воспитание и организация отдыха детей в каникулярное время на 2015-2017 годы</w:t>
      </w:r>
      <w:r w:rsidRPr="0099435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за 1 квартал  2015 года</w:t>
      </w:r>
    </w:p>
    <w:p w:rsidR="00FD3A6F" w:rsidRPr="00D97048" w:rsidRDefault="00FD3A6F" w:rsidP="00D97048">
      <w:pPr>
        <w:jc w:val="center"/>
        <w:rPr>
          <w:rFonts w:ascii="Times New Roman" w:hAnsi="Times New Roman"/>
          <w:b/>
        </w:rPr>
      </w:pPr>
    </w:p>
    <w:p w:rsidR="00FD3A6F" w:rsidRPr="00D97048" w:rsidRDefault="00FD3A6F" w:rsidP="00D97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Форма 1. </w:t>
      </w:r>
      <w:hyperlink r:id="rId5" w:history="1">
        <w:r w:rsidRPr="00D31637">
          <w:rPr>
            <w:rStyle w:val="aa"/>
            <w:rFonts w:ascii="Times New Roman" w:hAnsi="Times New Roman"/>
            <w:color w:val="000000"/>
          </w:rPr>
          <w:t>Отче</w:t>
        </w:r>
        <w:r>
          <w:rPr>
            <w:rStyle w:val="aa"/>
            <w:rFonts w:ascii="Times New Roman" w:hAnsi="Times New Roman"/>
          </w:rPr>
          <w:t>т</w:t>
        </w:r>
      </w:hyperlink>
      <w:r>
        <w:rPr>
          <w:rFonts w:ascii="Times New Roman" w:hAnsi="Times New Roman"/>
        </w:rPr>
        <w:t xml:space="preserve"> о достигнутых значениях целевых показателей (индикаторов) муниципальной программы </w:t>
      </w:r>
      <w:r w:rsidRPr="00D97048">
        <w:rPr>
          <w:rFonts w:ascii="Times New Roman" w:hAnsi="Times New Roman"/>
        </w:rPr>
        <w:t>«Развитие образования, воспитание и организация отдыха детей в каникулярное время на 2015-2017 годы</w:t>
      </w:r>
      <w:r w:rsidRPr="00D97048">
        <w:rPr>
          <w:rFonts w:ascii="Times New Roman" w:hAnsi="Times New Roman"/>
          <w:sz w:val="24"/>
          <w:szCs w:val="24"/>
        </w:rPr>
        <w:t>»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845"/>
        <w:gridCol w:w="513"/>
        <w:gridCol w:w="3179"/>
        <w:gridCol w:w="776"/>
        <w:gridCol w:w="75"/>
        <w:gridCol w:w="1133"/>
        <w:gridCol w:w="16"/>
        <w:gridCol w:w="25"/>
        <w:gridCol w:w="1173"/>
        <w:gridCol w:w="59"/>
        <w:gridCol w:w="1014"/>
        <w:gridCol w:w="63"/>
        <w:gridCol w:w="16"/>
        <w:gridCol w:w="6"/>
        <w:gridCol w:w="1333"/>
        <w:gridCol w:w="63"/>
        <w:gridCol w:w="16"/>
        <w:gridCol w:w="1486"/>
        <w:gridCol w:w="13"/>
        <w:gridCol w:w="47"/>
        <w:gridCol w:w="13"/>
        <w:gridCol w:w="6"/>
        <w:gridCol w:w="6"/>
        <w:gridCol w:w="6"/>
        <w:gridCol w:w="6"/>
        <w:gridCol w:w="6"/>
        <w:gridCol w:w="16"/>
        <w:gridCol w:w="28"/>
        <w:gridCol w:w="9"/>
        <w:gridCol w:w="1170"/>
        <w:gridCol w:w="25"/>
        <w:gridCol w:w="144"/>
        <w:gridCol w:w="13"/>
        <w:gridCol w:w="13"/>
        <w:gridCol w:w="6"/>
        <w:gridCol w:w="19"/>
        <w:gridCol w:w="1493"/>
      </w:tblGrid>
      <w:tr w:rsidR="00FD3A6F" w:rsidRPr="001D1E36" w:rsidTr="00211205">
        <w:trPr>
          <w:trHeight w:val="201"/>
        </w:trPr>
        <w:tc>
          <w:tcPr>
            <w:tcW w:w="531" w:type="pct"/>
            <w:gridSpan w:val="2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164" w:type="pct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D1E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D1E36">
              <w:rPr>
                <w:rFonts w:ascii="Times New Roman" w:hAnsi="Times New Roman"/>
              </w:rPr>
              <w:t>/</w:t>
            </w:r>
            <w:proofErr w:type="spellStart"/>
            <w:r w:rsidRPr="001D1E3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16" w:type="pct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248" w:type="pct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44" w:type="pct"/>
            <w:gridSpan w:val="10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Значение целевых показателей (индикаторов)</w:t>
            </w:r>
          </w:p>
        </w:tc>
        <w:tc>
          <w:tcPr>
            <w:tcW w:w="446" w:type="pct"/>
            <w:gridSpan w:val="2"/>
            <w:vMerge w:val="restart"/>
          </w:tcPr>
          <w:p w:rsidR="00FD3A6F" w:rsidRPr="001D1E36" w:rsidRDefault="00FD3A6F" w:rsidP="00D97048">
            <w:pPr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Абсолютное отклонение факта от плана</w:t>
            </w:r>
          </w:p>
        </w:tc>
        <w:tc>
          <w:tcPr>
            <w:tcW w:w="527" w:type="pct"/>
            <w:gridSpan w:val="12"/>
            <w:vMerge w:val="restart"/>
          </w:tcPr>
          <w:p w:rsidR="00FD3A6F" w:rsidRPr="001D1E36" w:rsidRDefault="00FD3A6F" w:rsidP="00D97048">
            <w:pPr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Относительное отклонение факта от плана, %</w:t>
            </w:r>
          </w:p>
        </w:tc>
        <w:tc>
          <w:tcPr>
            <w:tcW w:w="385" w:type="pct"/>
            <w:gridSpan w:val="3"/>
            <w:vMerge w:val="restart"/>
          </w:tcPr>
          <w:p w:rsidR="00FD3A6F" w:rsidRPr="001D1E36" w:rsidRDefault="00FD3A6F" w:rsidP="00D97048">
            <w:pPr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Темп роста к уровню прошлого года, %</w:t>
            </w:r>
          </w:p>
        </w:tc>
        <w:tc>
          <w:tcPr>
            <w:tcW w:w="539" w:type="pct"/>
            <w:gridSpan w:val="6"/>
            <w:vMerge w:val="restart"/>
          </w:tcPr>
          <w:p w:rsidR="00FD3A6F" w:rsidRPr="001D1E36" w:rsidRDefault="00FD3A6F" w:rsidP="00D97048">
            <w:pPr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FD3A6F" w:rsidRPr="001D1E36" w:rsidTr="00211205">
        <w:trPr>
          <w:trHeight w:val="870"/>
        </w:trPr>
        <w:tc>
          <w:tcPr>
            <w:tcW w:w="531" w:type="pct"/>
            <w:gridSpan w:val="2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164" w:type="pct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1016" w:type="pct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386" w:type="pct"/>
            <w:gridSpan w:val="2"/>
            <w:vMerge w:val="restart"/>
          </w:tcPr>
          <w:p w:rsidR="00FD3A6F" w:rsidRPr="001D1E36" w:rsidRDefault="00FD3A6F" w:rsidP="00D97048">
            <w:pPr>
              <w:spacing w:after="0" w:line="240" w:lineRule="auto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факт на начало отчетного периода (за прошлый год)</w:t>
            </w:r>
          </w:p>
        </w:tc>
        <w:tc>
          <w:tcPr>
            <w:tcW w:w="388" w:type="pct"/>
            <w:gridSpan w:val="3"/>
            <w:vMerge w:val="restart"/>
          </w:tcPr>
          <w:p w:rsidR="00FD3A6F" w:rsidRPr="001D1E36" w:rsidRDefault="00FD3A6F" w:rsidP="00D97048">
            <w:pPr>
              <w:spacing w:after="0" w:line="240" w:lineRule="auto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 xml:space="preserve">план </w:t>
            </w:r>
            <w:proofErr w:type="gramStart"/>
            <w:r w:rsidRPr="001D1E36">
              <w:rPr>
                <w:rFonts w:ascii="Times New Roman" w:hAnsi="Times New Roman"/>
                <w:color w:val="000000"/>
              </w:rPr>
              <w:t>на конец</w:t>
            </w:r>
            <w:proofErr w:type="gramEnd"/>
            <w:r w:rsidRPr="001D1E36">
              <w:rPr>
                <w:rFonts w:ascii="Times New Roman" w:hAnsi="Times New Roman"/>
                <w:color w:val="000000"/>
              </w:rPr>
              <w:t xml:space="preserve"> отчетного (текущего) года</w:t>
            </w:r>
          </w:p>
        </w:tc>
        <w:tc>
          <w:tcPr>
            <w:tcW w:w="370" w:type="pct"/>
            <w:gridSpan w:val="5"/>
            <w:vMerge w:val="restart"/>
          </w:tcPr>
          <w:p w:rsidR="00FD3A6F" w:rsidRPr="001D1E36" w:rsidRDefault="00FD3A6F" w:rsidP="00D97048">
            <w:pPr>
              <w:spacing w:after="0" w:line="240" w:lineRule="auto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  <w:color w:val="000000"/>
              </w:rPr>
              <w:t>факт на конец отчетного периода</w:t>
            </w:r>
          </w:p>
        </w:tc>
        <w:tc>
          <w:tcPr>
            <w:tcW w:w="446" w:type="pct"/>
            <w:gridSpan w:val="2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12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gridSpan w:val="6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6F" w:rsidRPr="001D1E36" w:rsidTr="00211205">
        <w:trPr>
          <w:trHeight w:val="982"/>
        </w:trPr>
        <w:tc>
          <w:tcPr>
            <w:tcW w:w="261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МП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 w:rsidRPr="001D1E36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64" w:type="pct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1016" w:type="pct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3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gridSpan w:val="5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12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gridSpan w:val="3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gridSpan w:val="6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FD3A6F" w:rsidRPr="001D1E36" w:rsidTr="00693C3A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1D1E3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1D1E3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b/>
                <w:bCs/>
              </w:rPr>
            </w:pPr>
            <w:r w:rsidRPr="001D1E3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05" w:type="pct"/>
            <w:gridSpan w:val="35"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D1E36">
              <w:rPr>
                <w:rFonts w:ascii="Times New Roman" w:hAnsi="Times New Roman"/>
                <w:b/>
              </w:rPr>
              <w:t>Развитие образования на базе муниципальных дошкольных образовательных  учреждений</w:t>
            </w: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детей в возрасте 1 - 7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1 - 7 лет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58,7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52,8</w:t>
            </w:r>
          </w:p>
        </w:tc>
        <w:tc>
          <w:tcPr>
            <w:tcW w:w="370" w:type="pct"/>
            <w:gridSpan w:val="5"/>
          </w:tcPr>
          <w:p w:rsidR="00FD3A6F" w:rsidRPr="001D1E36" w:rsidRDefault="00FD3A6F" w:rsidP="00383A3F">
            <w:pPr>
              <w:spacing w:before="40" w:after="40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58,7</w:t>
            </w:r>
          </w:p>
        </w:tc>
        <w:tc>
          <w:tcPr>
            <w:tcW w:w="446" w:type="pct"/>
            <w:gridSpan w:val="2"/>
          </w:tcPr>
          <w:p w:rsidR="00FD3A6F" w:rsidRPr="001D1E36" w:rsidRDefault="00FD3A6F" w:rsidP="00383A3F">
            <w:pPr>
              <w:spacing w:before="40" w:after="40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5,9</w:t>
            </w:r>
          </w:p>
        </w:tc>
        <w:tc>
          <w:tcPr>
            <w:tcW w:w="527" w:type="pct"/>
            <w:gridSpan w:val="12"/>
          </w:tcPr>
          <w:p w:rsidR="00FD3A6F" w:rsidRPr="001D1E36" w:rsidRDefault="00FD3A6F" w:rsidP="00383A3F">
            <w:pPr>
              <w:spacing w:before="40" w:after="40"/>
              <w:rPr>
                <w:rFonts w:ascii="Times New Roman" w:hAnsi="Times New Roman"/>
              </w:rPr>
            </w:pPr>
            <w:r w:rsidRPr="001D1E36">
              <w:rPr>
                <w:rFonts w:ascii="Times New Roman" w:hAnsi="Times New Roman"/>
              </w:rPr>
              <w:t>11,2</w:t>
            </w:r>
          </w:p>
        </w:tc>
        <w:tc>
          <w:tcPr>
            <w:tcW w:w="385" w:type="pct"/>
            <w:gridSpan w:val="3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370" w:type="pct"/>
            <w:gridSpan w:val="5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446" w:type="pct"/>
            <w:gridSpan w:val="2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-31.8</w:t>
            </w:r>
          </w:p>
        </w:tc>
        <w:tc>
          <w:tcPr>
            <w:tcW w:w="527" w:type="pct"/>
            <w:gridSpan w:val="12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-32,3</w:t>
            </w:r>
          </w:p>
        </w:tc>
        <w:tc>
          <w:tcPr>
            <w:tcW w:w="3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воспитанников дошкольных образовательных организаций,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по образовательным программам, соответствующим федеральным стандартам (требованиям)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8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gridSpan w:val="12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48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527" w:type="pct"/>
            <w:gridSpan w:val="12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34523,00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36314,00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34151,00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-2163,00</w:t>
            </w:r>
          </w:p>
        </w:tc>
        <w:tc>
          <w:tcPr>
            <w:tcW w:w="530" w:type="pct"/>
            <w:gridSpan w:val="1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-5,9</w:t>
            </w:r>
          </w:p>
        </w:tc>
        <w:tc>
          <w:tcPr>
            <w:tcW w:w="37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58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Укомплектованность муниципальных дошкольных образовательных учреждений персоналом в соответствии со штатным расписанием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gridSpan w:val="13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дошкольных образовательных учреждений, получивших 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дошкольных 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AC4201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3" w:type="pct"/>
            <w:gridSpan w:val="4"/>
          </w:tcPr>
          <w:p w:rsidR="00FD3A6F" w:rsidRPr="001D1E36" w:rsidRDefault="00AC4201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-9.9</w:t>
            </w:r>
          </w:p>
        </w:tc>
        <w:tc>
          <w:tcPr>
            <w:tcW w:w="530" w:type="pct"/>
            <w:gridSpan w:val="13"/>
          </w:tcPr>
          <w:p w:rsidR="00FD3A6F" w:rsidRPr="001D1E36" w:rsidRDefault="00AC4201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-24.2</w:t>
            </w:r>
          </w:p>
        </w:tc>
        <w:tc>
          <w:tcPr>
            <w:tcW w:w="37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814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дошкольных образовательных организаций, с которыми заключены эффективные контракты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8" w:type="pct"/>
            <w:gridSpan w:val="4"/>
          </w:tcPr>
          <w:p w:rsidR="00FD3A6F" w:rsidRPr="001D1E36" w:rsidRDefault="00FD3A6F" w:rsidP="00FA5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D3A6F" w:rsidRPr="001D1E36" w:rsidRDefault="00FD3A6F" w:rsidP="00FA5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3A6F" w:rsidRPr="001D1E36" w:rsidRDefault="00FD3A6F" w:rsidP="00FA5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gridSpan w:val="10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3A6F" w:rsidRPr="001D1E36" w:rsidTr="00FA5DA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Удовлетворенность потребителей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качеством оказания муниципальных услуг в сфере дошкольного образования, предоставляемого учреждениями дошкольного образования</w:t>
            </w:r>
          </w:p>
        </w:tc>
        <w:tc>
          <w:tcPr>
            <w:tcW w:w="248" w:type="pct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нтов</w:t>
            </w:r>
          </w:p>
        </w:tc>
        <w:tc>
          <w:tcPr>
            <w:tcW w:w="386" w:type="pct"/>
            <w:gridSpan w:val="2"/>
          </w:tcPr>
          <w:p w:rsidR="00FD3A6F" w:rsidRPr="001D1E36" w:rsidRDefault="00BC6992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88" w:type="pct"/>
            <w:gridSpan w:val="3"/>
          </w:tcPr>
          <w:p w:rsidR="00FD3A6F" w:rsidRPr="001D1E36" w:rsidRDefault="00AC4201" w:rsidP="00AC4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8" w:type="pct"/>
            <w:gridSpan w:val="4"/>
          </w:tcPr>
          <w:p w:rsidR="00FD3A6F" w:rsidRPr="001D1E36" w:rsidRDefault="00BC6992" w:rsidP="00FA5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BC6992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13" w:type="pct"/>
            <w:gridSpan w:val="10"/>
            <w:vAlign w:val="center"/>
          </w:tcPr>
          <w:p w:rsidR="00FD3A6F" w:rsidRPr="001D1E36" w:rsidRDefault="00BC6992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</w:t>
            </w:r>
            <w:r w:rsidR="00FD3A6F"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4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Независимая оценка качества дошкольного образования </w:t>
            </w:r>
          </w:p>
        </w:tc>
        <w:tc>
          <w:tcPr>
            <w:tcW w:w="248" w:type="pct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386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gridSpan w:val="10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693C3A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pct"/>
            <w:gridSpan w:val="35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образования на базе муниципальных общеобразовательных учреждений</w:t>
            </w: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6E4318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6E4318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-99.3</w:t>
            </w:r>
          </w:p>
        </w:tc>
        <w:tc>
          <w:tcPr>
            <w:tcW w:w="513" w:type="pct"/>
            <w:gridSpan w:val="10"/>
          </w:tcPr>
          <w:p w:rsidR="00FD3A6F" w:rsidRPr="001D1E36" w:rsidRDefault="006E4318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51" w:type="pct"/>
            <w:gridSpan w:val="8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gridSpan w:val="10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8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Отношение среднего балла единого государственного экзамена (в расчете на предмет) в 10 процентах школ с лучшими результатами единого государственного экзамена к среднему баллу единого государственного экзамена (в расчете на предмет) в 10 процентах школ с худшими результатами единого государственного экзамена</w:t>
            </w:r>
          </w:p>
        </w:tc>
        <w:tc>
          <w:tcPr>
            <w:tcW w:w="248" w:type="pct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</w:tcPr>
          <w:p w:rsidR="00FD3A6F" w:rsidRPr="001D1E36" w:rsidRDefault="00A73C9B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375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1,78 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A73C9B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-1.78</w:t>
            </w:r>
          </w:p>
        </w:tc>
        <w:tc>
          <w:tcPr>
            <w:tcW w:w="513" w:type="pct"/>
            <w:gridSpan w:val="10"/>
          </w:tcPr>
          <w:p w:rsidR="00FD3A6F" w:rsidRPr="001D1E36" w:rsidRDefault="00A73C9B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51" w:type="pct"/>
            <w:gridSpan w:val="8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Удельный вес учащихся организаций общего образования,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в соответствии с федеральными государственными образовательными стандартами, в общей учащихся организаций общего образования, в том числе: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375" w:type="pct"/>
          </w:tcPr>
          <w:p w:rsidR="00FD3A6F" w:rsidRPr="001D1E36" w:rsidRDefault="00FD3A6F" w:rsidP="00515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515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-2.3</w:t>
            </w:r>
          </w:p>
        </w:tc>
        <w:tc>
          <w:tcPr>
            <w:tcW w:w="448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на ступени начального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на ступени основного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-48.4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48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на ступени среднего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среда, позволяющей обеспечить полноценную интеграцию детей – инвалидов.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6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A73C9B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Охват обучающихся муниципальных общеобразовательных организаций горячим питанием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75" w:type="pct"/>
          </w:tcPr>
          <w:p w:rsidR="00FD3A6F" w:rsidRPr="001D1E36" w:rsidRDefault="00FD3A6F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  <w:r w:rsidR="00A73C9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53" w:type="pct"/>
            <w:gridSpan w:val="4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pct"/>
            <w:gridSpan w:val="11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446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248" w:type="pct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41385,00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42519,00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41554,59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-964.41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-2,3</w:t>
            </w:r>
          </w:p>
        </w:tc>
        <w:tc>
          <w:tcPr>
            <w:tcW w:w="446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Укомплектованность муниципальных общеобразовательных учреждений персоналом в соответствии со штатным расписанием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учителей,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учителей муниципальных организаций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363" w:type="pct"/>
            <w:gridSpan w:val="3"/>
          </w:tcPr>
          <w:p w:rsidR="00FD3A6F" w:rsidRPr="001D1E36" w:rsidRDefault="007B7EEA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453" w:type="pct"/>
            <w:gridSpan w:val="4"/>
          </w:tcPr>
          <w:p w:rsidR="00FD3A6F" w:rsidRPr="001D1E36" w:rsidRDefault="007B7EEA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-1.7</w:t>
            </w:r>
          </w:p>
        </w:tc>
        <w:tc>
          <w:tcPr>
            <w:tcW w:w="518" w:type="pct"/>
            <w:gridSpan w:val="11"/>
          </w:tcPr>
          <w:p w:rsidR="00FD3A6F" w:rsidRPr="001D1E36" w:rsidRDefault="007B7EEA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-4.6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учителей муниципальных общеобразовательных организаций, с которыми заключены эффективные контракты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375" w:type="pct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FC24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-1,4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-4,2</w:t>
            </w:r>
          </w:p>
        </w:tc>
        <w:tc>
          <w:tcPr>
            <w:tcW w:w="440" w:type="pct"/>
            <w:gridSpan w:val="5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Независимая оценка качества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399" w:type="pct"/>
            <w:gridSpan w:val="4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11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3A6F" w:rsidRPr="001D1E36" w:rsidTr="00A73C9B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Удовлетворенность потребителей (родителей и детей) качеством оказания услуг по предоставлению общего образования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9" w:type="pct"/>
            <w:gridSpan w:val="4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75" w:type="pct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  <w:gridSpan w:val="3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53" w:type="pct"/>
            <w:gridSpan w:val="4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8" w:type="pct"/>
            <w:gridSpan w:val="11"/>
          </w:tcPr>
          <w:p w:rsidR="00FD3A6F" w:rsidRPr="001D1E36" w:rsidRDefault="00A73C9B" w:rsidP="00A73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693C3A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pct"/>
            <w:gridSpan w:val="35"/>
          </w:tcPr>
          <w:p w:rsidR="00FD3A6F" w:rsidRPr="001D1E36" w:rsidRDefault="00FD3A6F" w:rsidP="00211205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ab/>
            </w:r>
            <w:r w:rsidRPr="001D1E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Развитие образования на базе муниципальных </w:t>
            </w: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образовательных учреждений дополнительного образования</w:t>
            </w: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учреждениях дополнительного образования, в общей численности детей этой возрастной группы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1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41,65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41,65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-26,95</w:t>
            </w:r>
          </w:p>
        </w:tc>
        <w:tc>
          <w:tcPr>
            <w:tcW w:w="518" w:type="pct"/>
            <w:gridSpan w:val="11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-39,3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5 - 18 лет с ограниченными возможностями здоровья, получающих услуги по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дополнительному образованию</w:t>
            </w:r>
            <w:proofErr w:type="gramStart"/>
            <w:r w:rsidRPr="001D1E3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D1E36">
              <w:rPr>
                <w:rFonts w:ascii="Times New Roman" w:hAnsi="Times New Roman"/>
                <w:sz w:val="20"/>
                <w:szCs w:val="20"/>
              </w:rPr>
              <w:t xml:space="preserve"> в общей численности детей с ограниченными возможностями здоровья этой возрастной группы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91" w:type="pct"/>
            <w:gridSpan w:val="3"/>
            <w:vAlign w:val="center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  <w:r w:rsidR="00FD3A6F"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Align w:val="center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FD3A6F"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11"/>
            <w:vAlign w:val="center"/>
          </w:tcPr>
          <w:p w:rsidR="00FD3A6F" w:rsidRPr="001D1E36" w:rsidRDefault="007B7EEA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440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1E36">
              <w:rPr>
                <w:rFonts w:ascii="Times New Roman" w:hAnsi="Times New Roman"/>
                <w:sz w:val="20"/>
                <w:szCs w:val="20"/>
              </w:rPr>
              <w:t>Количество участников конкурсов, смотров, соревнований, турниров  и т.п. мероприятий, всего,  в том числе:</w:t>
            </w:r>
            <w:proofErr w:type="gramEnd"/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53" w:type="pct"/>
            <w:gridSpan w:val="4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  <w:tc>
          <w:tcPr>
            <w:tcW w:w="507" w:type="pct"/>
            <w:gridSpan w:val="7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-25.9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российском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чел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" w:type="pct"/>
            <w:gridSpan w:val="7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чел 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7" w:type="pct"/>
            <w:gridSpan w:val="7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чел 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3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" w:type="pct"/>
            <w:gridSpan w:val="3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</w:t>
            </w:r>
          </w:p>
        </w:tc>
        <w:tc>
          <w:tcPr>
            <w:tcW w:w="507" w:type="pct"/>
            <w:gridSpan w:val="7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Количество победителей и призёров конкурсов, смотров, соревнований, турниров  и т.п. мероприятий, всего, в том числе:</w:t>
            </w:r>
          </w:p>
        </w:tc>
        <w:tc>
          <w:tcPr>
            <w:tcW w:w="248" w:type="pct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53" w:type="pct"/>
            <w:gridSpan w:val="4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7" w:type="pct"/>
            <w:gridSpan w:val="7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российском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не менее 10% 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  <w:tc>
          <w:tcPr>
            <w:tcW w:w="507" w:type="pct"/>
            <w:gridSpan w:val="7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не менее 10% 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7" w:type="pct"/>
            <w:gridSpan w:val="7"/>
            <w:vAlign w:val="center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не менее 50% 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66.3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453" w:type="pct"/>
            <w:gridSpan w:val="4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-22.89</w:t>
            </w:r>
          </w:p>
        </w:tc>
        <w:tc>
          <w:tcPr>
            <w:tcW w:w="507" w:type="pct"/>
            <w:gridSpan w:val="7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-45.78</w:t>
            </w:r>
          </w:p>
        </w:tc>
        <w:tc>
          <w:tcPr>
            <w:tcW w:w="461" w:type="pct"/>
            <w:gridSpan w:val="1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 дополнительного образования детей в возрасте до 30 лет, в общей численности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1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515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515D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05" w:type="pct"/>
            <w:gridSpan w:val="6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2" w:type="pct"/>
            <w:gridSpan w:val="1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1632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муниципальных образовательных организаций дополнительного образования детей,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образовательных организаций дополнительного образования детей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91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3" w:type="pct"/>
            <w:gridSpan w:val="5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70" w:type="pct"/>
            <w:gridSpan w:val="1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91" w:type="pct"/>
            <w:gridSpan w:val="3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A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" w:type="pct"/>
            <w:gridSpan w:val="3"/>
          </w:tcPr>
          <w:p w:rsidR="00FD3A6F" w:rsidRPr="001D1E36" w:rsidRDefault="00FD3A6F" w:rsidP="00A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16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Независимая оценка качества дополнительного образования детей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баллов (не менее 5 баллов)</w:t>
            </w:r>
          </w:p>
        </w:tc>
        <w:tc>
          <w:tcPr>
            <w:tcW w:w="391" w:type="pct"/>
            <w:gridSpan w:val="3"/>
          </w:tcPr>
          <w:p w:rsidR="00FD3A6F" w:rsidRPr="001D1E36" w:rsidRDefault="005605E9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3" w:type="pct"/>
            <w:gridSpan w:val="3"/>
          </w:tcPr>
          <w:p w:rsidR="00FD3A6F" w:rsidRPr="001D1E36" w:rsidRDefault="005605E9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</w:tcPr>
          <w:p w:rsidR="00FD3A6F" w:rsidRPr="001D1E36" w:rsidRDefault="005605E9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503" w:type="pct"/>
            <w:gridSpan w:val="5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64" w:type="pct"/>
            <w:gridSpan w:val="1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Удовлетворенность потребителей (родителей и детей) качеством оказания услуг по предоставлению дополнительного образования детей</w:t>
            </w:r>
          </w:p>
        </w:tc>
        <w:tc>
          <w:tcPr>
            <w:tcW w:w="248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 (не менее 53%)</w:t>
            </w:r>
          </w:p>
        </w:tc>
        <w:tc>
          <w:tcPr>
            <w:tcW w:w="391" w:type="pct"/>
            <w:gridSpan w:val="3"/>
          </w:tcPr>
          <w:p w:rsidR="00FD3A6F" w:rsidRPr="001D1E36" w:rsidRDefault="00C1632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83" w:type="pct"/>
            <w:gridSpan w:val="2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" w:type="pct"/>
            <w:gridSpan w:val="3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53" w:type="pct"/>
            <w:gridSpan w:val="4"/>
          </w:tcPr>
          <w:p w:rsidR="00FD3A6F" w:rsidRPr="001D1E36" w:rsidRDefault="00C1632F" w:rsidP="00C16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3" w:type="pct"/>
            <w:gridSpan w:val="5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43.3</w:t>
            </w:r>
          </w:p>
        </w:tc>
        <w:tc>
          <w:tcPr>
            <w:tcW w:w="464" w:type="pct"/>
            <w:gridSpan w:val="1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693C3A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pct"/>
            <w:gridSpan w:val="35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 находящихся в трудной жизненной ситуации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5605E9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23.75</w:t>
            </w:r>
          </w:p>
        </w:tc>
        <w:tc>
          <w:tcPr>
            <w:tcW w:w="383" w:type="pct"/>
            <w:gridSpan w:val="2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343" w:type="pct"/>
            <w:gridSpan w:val="2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</w:t>
            </w:r>
          </w:p>
        </w:tc>
        <w:tc>
          <w:tcPr>
            <w:tcW w:w="453" w:type="pct"/>
            <w:gridSpan w:val="4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-4.75</w:t>
            </w:r>
          </w:p>
        </w:tc>
        <w:tc>
          <w:tcPr>
            <w:tcW w:w="529" w:type="pct"/>
            <w:gridSpan w:val="9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-23.75</w:t>
            </w:r>
          </w:p>
        </w:tc>
        <w:tc>
          <w:tcPr>
            <w:tcW w:w="449" w:type="pct"/>
            <w:gridSpan w:val="8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детей, охваченных организованным отдыхом и оздоровлением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383" w:type="pct"/>
            <w:gridSpan w:val="2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343" w:type="pct"/>
            <w:gridSpan w:val="2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24,36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-30,64</w:t>
            </w:r>
          </w:p>
        </w:tc>
        <w:tc>
          <w:tcPr>
            <w:tcW w:w="529" w:type="pct"/>
            <w:gridSpan w:val="9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-55,71</w:t>
            </w:r>
          </w:p>
        </w:tc>
        <w:tc>
          <w:tcPr>
            <w:tcW w:w="449" w:type="pct"/>
            <w:gridSpan w:val="8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693C3A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pct"/>
            <w:gridSpan w:val="35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E36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Оценка качества муниципальной системы образования 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10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gridSpan w:val="9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детей в возрасте 1-7 лет, состоящих на учете для определения в муниципальные дошкольные образовательные учреждения, в общей численности детей в возрасте 1-7 лет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402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32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-5,4</w:t>
            </w:r>
          </w:p>
        </w:tc>
        <w:tc>
          <w:tcPr>
            <w:tcW w:w="531" w:type="pct"/>
            <w:gridSpan w:val="10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-30,7</w:t>
            </w:r>
          </w:p>
        </w:tc>
        <w:tc>
          <w:tcPr>
            <w:tcW w:w="453" w:type="pct"/>
            <w:gridSpan w:val="9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детей в возрасте от 0 до 3 лет, охваченных программами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поддержки раннего развития, в общей численности детей соответствующего возраста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67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32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-37,9</w:t>
            </w:r>
          </w:p>
        </w:tc>
        <w:tc>
          <w:tcPr>
            <w:tcW w:w="531" w:type="pct"/>
            <w:gridSpan w:val="10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211205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лет)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02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32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53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  <w:tc>
          <w:tcPr>
            <w:tcW w:w="531" w:type="pct"/>
            <w:gridSpan w:val="10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-22,6</w:t>
            </w:r>
          </w:p>
        </w:tc>
        <w:tc>
          <w:tcPr>
            <w:tcW w:w="4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Удельный вес муниципальных учреждений образования детей, для которых расчет субсидии на выполнение муниципального задания на оказание муниципальных услуг осуществляется на основе единых  (групповых) значений нормативных затрат с использованием корректирующих показателей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A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FD3A6F" w:rsidRPr="001D1E36" w:rsidRDefault="00FD3A6F" w:rsidP="00A23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gridSpan w:val="10"/>
          </w:tcPr>
          <w:p w:rsidR="00FD3A6F" w:rsidRPr="001D1E36" w:rsidRDefault="00FD3A6F" w:rsidP="00383A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gridSpan w:val="5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и педагогических работников муниципальных образовательных организаций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5605E9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402" w:type="pct"/>
            <w:gridSpan w:val="3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324" w:type="pct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53" w:type="pct"/>
            <w:gridSpan w:val="4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-10.8</w:t>
            </w:r>
          </w:p>
        </w:tc>
        <w:tc>
          <w:tcPr>
            <w:tcW w:w="537" w:type="pct"/>
            <w:gridSpan w:val="12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</w:t>
            </w:r>
          </w:p>
        </w:tc>
        <w:tc>
          <w:tcPr>
            <w:tcW w:w="447" w:type="pct"/>
            <w:gridSpan w:val="7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5605E9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муниципальных образовательных организаций, получивших 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</w:t>
            </w: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72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5605E9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324" w:type="pct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453" w:type="pct"/>
            <w:gridSpan w:val="4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-28.7</w:t>
            </w:r>
          </w:p>
        </w:tc>
        <w:tc>
          <w:tcPr>
            <w:tcW w:w="537" w:type="pct"/>
            <w:gridSpan w:val="12"/>
          </w:tcPr>
          <w:p w:rsidR="00FD3A6F" w:rsidRPr="001D1E36" w:rsidRDefault="005605E9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-73.2</w:t>
            </w:r>
          </w:p>
        </w:tc>
        <w:tc>
          <w:tcPr>
            <w:tcW w:w="447" w:type="pct"/>
            <w:gridSpan w:val="7"/>
          </w:tcPr>
          <w:p w:rsidR="00FD3A6F" w:rsidRPr="001D1E36" w:rsidRDefault="00FD3A6F" w:rsidP="005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муниципальных образовательных организаций с высшим образованием, в общей численности педагогических работников муниципальных образовательных организаций 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80" w:type="pct"/>
            <w:gridSpan w:val="15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 педагогических работников муниципальных образовательных организаций, с которыми заключены эффективные контракты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gridSpan w:val="1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Количество вакансий в муниципальных образовательных организациях на начало учебного года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504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478" w:type="pct"/>
            <w:gridSpan w:val="1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Доля муниципальных образовательных организаций, с руководителями которых заключены эффективные контракты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15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Среднемесячная начисленная заработная плата педагогических работников муниципальных образовательных организаций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67" w:type="pct"/>
            <w:gridSpan w:val="2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37414,00</w:t>
            </w:r>
          </w:p>
        </w:tc>
        <w:tc>
          <w:tcPr>
            <w:tcW w:w="402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37414,00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35693,75</w:t>
            </w:r>
          </w:p>
        </w:tc>
        <w:tc>
          <w:tcPr>
            <w:tcW w:w="453" w:type="pct"/>
            <w:gridSpan w:val="4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-1720.25</w:t>
            </w:r>
          </w:p>
        </w:tc>
        <w:tc>
          <w:tcPr>
            <w:tcW w:w="500" w:type="pct"/>
            <w:gridSpan w:val="3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482" w:type="pct"/>
            <w:gridSpan w:val="15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383A3F">
        <w:trPr>
          <w:trHeight w:val="20"/>
        </w:trPr>
        <w:tc>
          <w:tcPr>
            <w:tcW w:w="261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16" w:type="pct"/>
          </w:tcPr>
          <w:p w:rsidR="00FD3A6F" w:rsidRPr="001D1E36" w:rsidRDefault="00FD3A6F" w:rsidP="00211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Удовлетворенность потребителей качеством оказания муниципальных услуг в сфере образования</w:t>
            </w:r>
          </w:p>
        </w:tc>
        <w:tc>
          <w:tcPr>
            <w:tcW w:w="272" w:type="pct"/>
            <w:gridSpan w:val="2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gridSpan w:val="2"/>
          </w:tcPr>
          <w:p w:rsidR="00FD3A6F" w:rsidRPr="001D1E36" w:rsidRDefault="005605E9" w:rsidP="0021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02" w:type="pct"/>
            <w:gridSpan w:val="3"/>
          </w:tcPr>
          <w:p w:rsidR="00FD3A6F" w:rsidRPr="001D1E36" w:rsidRDefault="005605E9" w:rsidP="0038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24" w:type="pct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5605E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" w:type="pct"/>
            <w:gridSpan w:val="4"/>
          </w:tcPr>
          <w:p w:rsidR="00FD3A6F" w:rsidRPr="001D1E36" w:rsidRDefault="005605E9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0" w:type="pct"/>
            <w:gridSpan w:val="3"/>
          </w:tcPr>
          <w:p w:rsidR="00FD3A6F" w:rsidRPr="001D1E36" w:rsidRDefault="005605E9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482" w:type="pct"/>
            <w:gridSpan w:val="15"/>
          </w:tcPr>
          <w:p w:rsidR="00FD3A6F" w:rsidRPr="001D1E36" w:rsidRDefault="00FD3A6F" w:rsidP="00383A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FD3A6F" w:rsidRPr="001D1E36" w:rsidRDefault="00FD3A6F" w:rsidP="00211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D3A6F" w:rsidRPr="00211205" w:rsidRDefault="00FD3A6F" w:rsidP="00211205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0"/>
          <w:szCs w:val="20"/>
        </w:rPr>
      </w:pPr>
    </w:p>
    <w:p w:rsidR="00FD3A6F" w:rsidRPr="00211205" w:rsidRDefault="00FD3A6F" w:rsidP="00211205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0"/>
          <w:szCs w:val="20"/>
        </w:rPr>
      </w:pPr>
    </w:p>
    <w:p w:rsidR="00FD3A6F" w:rsidRPr="00211205" w:rsidRDefault="00FD3A6F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3A6F" w:rsidRPr="00211205" w:rsidRDefault="00FD3A6F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3A6F" w:rsidRDefault="00FD3A6F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5E9" w:rsidRDefault="005605E9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5E9" w:rsidRDefault="005605E9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5E9" w:rsidRDefault="005605E9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5E9" w:rsidRDefault="005605E9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05E9" w:rsidRPr="00211205" w:rsidRDefault="005605E9" w:rsidP="002112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3A6F" w:rsidRDefault="00FD3A6F" w:rsidP="00C678BE"/>
    <w:p w:rsidR="00FD3A6F" w:rsidRPr="002F4879" w:rsidRDefault="00FD3A6F" w:rsidP="002F48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F4879">
        <w:rPr>
          <w:rFonts w:ascii="Times New Roman" w:hAnsi="Times New Roman"/>
          <w:b/>
          <w:sz w:val="18"/>
          <w:szCs w:val="18"/>
        </w:rPr>
        <w:lastRenderedPageBreak/>
        <w:t>Форма 2</w:t>
      </w:r>
      <w:r w:rsidRPr="002F4879">
        <w:rPr>
          <w:rFonts w:ascii="Times New Roman" w:hAnsi="Times New Roman"/>
          <w:b/>
          <w:color w:val="000000"/>
          <w:sz w:val="18"/>
          <w:szCs w:val="18"/>
        </w:rPr>
        <w:t xml:space="preserve">. </w:t>
      </w:r>
      <w:hyperlink r:id="rId6" w:history="1">
        <w:r w:rsidRPr="002F4879">
          <w:rPr>
            <w:rStyle w:val="aa"/>
            <w:rFonts w:ascii="Times New Roman" w:hAnsi="Times New Roman"/>
            <w:color w:val="000000"/>
            <w:sz w:val="18"/>
            <w:szCs w:val="18"/>
          </w:rPr>
          <w:t>Отчет</w:t>
        </w:r>
      </w:hyperlink>
      <w:r w:rsidRPr="002F4879">
        <w:rPr>
          <w:rFonts w:ascii="Times New Roman" w:hAnsi="Times New Roman"/>
          <w:sz w:val="18"/>
          <w:szCs w:val="18"/>
        </w:rPr>
        <w:t xml:space="preserve"> о выполнении основных мероприятий муниципальной программы «Развитие образования, воспитание и организация отдыха детей в каникулярное время на 2015-2017 годы»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540"/>
        <w:gridCol w:w="644"/>
        <w:gridCol w:w="566"/>
        <w:gridCol w:w="2837"/>
        <w:gridCol w:w="2127"/>
        <w:gridCol w:w="1134"/>
        <w:gridCol w:w="16"/>
        <w:gridCol w:w="53"/>
        <w:gridCol w:w="69"/>
        <w:gridCol w:w="16"/>
        <w:gridCol w:w="13"/>
        <w:gridCol w:w="13"/>
        <w:gridCol w:w="16"/>
        <w:gridCol w:w="1797"/>
        <w:gridCol w:w="47"/>
        <w:gridCol w:w="2014"/>
        <w:gridCol w:w="28"/>
        <w:gridCol w:w="6"/>
        <w:gridCol w:w="9"/>
        <w:gridCol w:w="13"/>
        <w:gridCol w:w="16"/>
        <w:gridCol w:w="13"/>
        <w:gridCol w:w="28"/>
        <w:gridCol w:w="13"/>
        <w:gridCol w:w="16"/>
        <w:gridCol w:w="1508"/>
        <w:gridCol w:w="1533"/>
      </w:tblGrid>
      <w:tr w:rsidR="00FD3A6F" w:rsidRPr="001D1E36" w:rsidTr="00C76A7A">
        <w:trPr>
          <w:trHeight w:val="20"/>
        </w:trPr>
        <w:tc>
          <w:tcPr>
            <w:tcW w:w="756" w:type="pct"/>
            <w:gridSpan w:val="4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03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77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361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плановый</w:t>
            </w:r>
          </w:p>
        </w:tc>
        <w:tc>
          <w:tcPr>
            <w:tcW w:w="649" w:type="pct"/>
            <w:gridSpan w:val="9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641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525" w:type="pct"/>
            <w:gridSpan w:val="10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488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72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05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180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03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pct"/>
            <w:gridSpan w:val="9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10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D40664">
        <w:trPr>
          <w:trHeight w:val="20"/>
        </w:trPr>
        <w:tc>
          <w:tcPr>
            <w:tcW w:w="199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2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4" w:type="pct"/>
            <w:gridSpan w:val="24"/>
            <w:vAlign w:val="center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Развитие образования, воспитание и организация отдыха детей в каникулярное время на 2015 - 2017 годы</w:t>
            </w:r>
          </w:p>
        </w:tc>
      </w:tr>
      <w:tr w:rsidR="00FD3A6F" w:rsidRPr="001D1E36" w:rsidTr="00D40664">
        <w:trPr>
          <w:trHeight w:val="262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pct"/>
            <w:gridSpan w:val="24"/>
            <w:vAlign w:val="bottom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Развитие образования на базе муниципальных дошкольных образовательных  учреждений</w:t>
            </w: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предоставление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Разработан муниципальный акт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присмотра и ухода за детьми в муниципальных дошкольных образовательных учреждениях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организаций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Заключение соглашений с Департаментом общего образования ТО.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Соглашения с Департаментом не заключено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Предоставление мер социальной поддержки по освобождению от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образования, родителей детей с ограниченными возможностями здоровья, находящихся под опекой, детей с туберкулезной интоксикацией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Отдел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Предоставление мер социальной поддержки, реализация переданных государственных полномочий 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акт  Положение  по родительской плате.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2016-2017 год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2016-2017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Создание консультационного центра 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подготовки и повышения квалификации кадров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/с «Родничок»  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Внедрение федеральных государственных образовательных стандартов (требований) дошкольного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/с «Родничок»   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 Введение федеральных государственных образовательных стандартов 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Утверждение перечня требований к условиям организации дошкольного образования, соответствующим федеральным государственным стандартам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Актуализация (разработка)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программ в соответствии с федеральными стандартами дошкольного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2015-2016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Актуализированные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Разработаны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программы в соответствии с федеральными стандартами дошкольного образования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внедрение системы независимой оценки качества дошкольного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утверждение муниципальной модели (методики) оценки качества дошкольного образования на основе системы мониторинга деятельности дошкольных образовательных организаций с включением возможности формирования независимого общественного мнения, порядка проведения такой оценки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Методика проведения оценки качества дошкольного образования, в том числе населением (потребителями услуг), порядок проведения такой оценки. Муниципальный правовой акт (акты)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Приказом отдела образования разработана методика оценки качества дошкольного образования на основе системы мониторинга деятельности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образовательных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D70EE">
        <w:trPr>
          <w:trHeight w:val="2709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Проведение оценки качества дошкольного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Результаты оценки качества дошкольного образования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Публикация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сведений на официальном сайте Администрации города Кедрового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Приказом  отдела образования на основании акта оценки качества дошкольного образования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системы регулярного мониторинга удовлетворенности потребителей муниципальных услуг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в сфере дошкольного образования (проведение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Оценка качества оказания муниципальных услуг в сфере дошкольного образования потребителями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Разработка и реализация комплекса мер по внедрению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эффективных контрактов с руководителями и педагогическими работниками муниципальных дошкольных образовательных организаций.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/с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Муниципальные правовые акты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Разработан комплекс мер по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внедрению эффективных контрактов с руководителями и педагогическими работниками муниципальных дошкольных образовательных организаций.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работы по заключению эффективных контрактов с педагогическими работниками муниципальных дошкольных образовательных организаций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Заключение эффективных контрактов с педагогическими работниками муниципальных дошкольных образовательных организаций 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 всеми педагогическими работниками заключены эффективные контракты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Информационное сопровождение внедрения эффективного контракта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в трудовых коллективах, проведение семинаров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Собрания коллектива, информационный стенд.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об организации предоставления дошкольного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Взаимодействие со СМИ в целях публикации информации о дошкольном образовании в печатных СМИ.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Публикации о дошкольном образовании в СМИ.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Публикации в газете «В краю кедровом»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 в сфере дошкольного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 по вопросам предоставления дошкольного образования, принятие мер реагирования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/с «Родничок»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граждан, принятие мер реагирования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D40664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4" w:type="pct"/>
            <w:gridSpan w:val="2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Развитие образования на базе муниципальных общеобразовательных учреждений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Оказание муниципальных  услуг по предоставлению общего и дополнительного образования общеобразовательными учреждениями.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Муниципальные правовые акты по предоставлению общего и дополнительного образования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общеобразовательными учреждениями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Муниципальные правовые акты по предоставлению общедоступного бесплатного дошкольного образования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Предоставление начального общего, основного общего и среднего (полного) общего образования по основным общеобразовательным программам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Муниципальные правовые акты по предоставлению начального общего, основного общего и среднего (полного) общего образования по основным общеобразовательным программам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Предоставление дополнительного образования детям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Муниципальные правовые акты по предоставлению дополнительного образования детям 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Публикация на официальном сайте Администрации города Кедрового и поддержание в актуальном состоянии информации об Управлении образования Администрации города Кедрового, его структурных подразделениях, а также муниципальных учреждениях дошкольного образования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контактных телефонах и адресах электронной почты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города Кедрового,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дошкольного образования, для населения (потребителей услуг)</w:t>
            </w:r>
          </w:p>
        </w:tc>
        <w:tc>
          <w:tcPr>
            <w:tcW w:w="51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Регулярное размещение  информации на официальном сайте Администрации города Кедрового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Оказание муниципальных услуг по предоставлению общедоступного и бесплатного дошкольного, начального, среднего, полного общего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2015-2017 годы</w:t>
            </w:r>
          </w:p>
        </w:tc>
        <w:tc>
          <w:tcPr>
            <w:tcW w:w="649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52" w:type="pct"/>
            <w:gridSpan w:val="3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4" w:type="pct"/>
            <w:gridSpan w:val="8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Субвенции из бюджета Томкой области на финансовое обеспечение  государственных гарантий реализации прав граждан на получение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ОО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Администрация  города Кедрового Отдел образования 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 государственных гарантий реализации прав граждан на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 «Город Кедровый»  на обеспечение деятельности подведомственных учреждений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 города Кедрового Отдел образования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предоставления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 города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 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Приобретение учебно-лабораторного, спортивного оборудования. Возможность обучения по ФГОС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инклюзивного образования детей-инвалидов, в том числе создание универсальной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среды для 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оборудованием, и автотранспортом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Департамент ОО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Оснащение общеобразовательных учреждений специальным, в том числе учебным, реабилитационным, компьютерным оборудованием и автотранспортом для организации коррекционной работы и обучение инвалидов по слуху, зрению и с нарушением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опорн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двигательного аппарата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Приобретено 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учебн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методическая литература.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Формирование и развитие современной информационной образовательной среды в муниципальных общеобразовательных организациях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Администрация  города Кедрового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Возможность использования информационно-коммуникационных технологий в образовательном процессе. Возможность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обучения по ФГОС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Установлены</w:t>
            </w:r>
            <w:proofErr w:type="gramEnd"/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интерактивные доски, дистанционное обучение учащихся.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учащихся общеобразовательных учреждений качественным сбалансированным питанием («Детское и школьное питание»)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питанием учащихся 1-11-х классов общеобразовательных учреждений, из малоимущих семей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акт.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A4235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Модернизация пищеблоков муниципальных общеобразовательных учреждений</w:t>
            </w:r>
            <w:r w:rsidRPr="001D1E3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Приобретение  нового оборудования</w:t>
            </w:r>
          </w:p>
        </w:tc>
        <w:tc>
          <w:tcPr>
            <w:tcW w:w="502" w:type="pct"/>
            <w:gridSpan w:val="5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 («Безопасность образовательного учреждения»)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Повышение пожарной безопасности, специальная оценка по условиям труда и приведение их в соответствие с установленными требованиями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Благоустроенные прилегающие территории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A4235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Капитальный ремонт и реконструкция муниципальных учреждений общего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2016 г.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2016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Капитальный ремонт МБОУ СОШ №1 г. кедрового</w:t>
            </w:r>
          </w:p>
        </w:tc>
        <w:tc>
          <w:tcPr>
            <w:tcW w:w="502" w:type="pct"/>
            <w:gridSpan w:val="5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олимпиад школьников. Выявление одаренных детей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Проведены олимпиады школьников на муниципальном уровне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Формирование системы мониторинга уровня подготовки и социализации  школьников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2" w:type="pct"/>
            <w:gridSpan w:val="5"/>
            <w:vAlign w:val="bottom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мониторинга готовности обучающихся к освоению программ начального, основного, среднего общего образования и профессионального образования на регулярной основе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Результаты мониторинга, характеризующие качество образования. Принятие мер реагирования</w:t>
            </w:r>
          </w:p>
        </w:tc>
        <w:tc>
          <w:tcPr>
            <w:tcW w:w="502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мониторинга готовности учащихся основной школы (8 класс) к выбору образовательной и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профессиональной траектории, а также мониторинга уровня социализации выпускников общеобразовательных организаций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1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34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Результаты мониторинга, характеризующие качество образования.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Принятие мер реагирования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Подготовка и переподготовка кадров для муниципальных общеобразовательных учреждений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Целевой набор. Повышение квалификации кадров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внедрение системы независимой оценки качества общего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муниципальной модели (методики) независимой оценки качества общего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Методика проведения оценки качества общего образования, порядок проведения такой оценки. Муниципальный правовой акт (акты)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Приказом отдела образования разработана  методика оценки качества общего образования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Проведение независимой оценки качества общего образования в разрезе общеобразовательных организаций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Результаты оценки качества общего образования в разрезе общеобразовательных организаций. Публикация сведений на официальном сайте Администрации города Кедрового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Акты оценки качества общего образования в разрезе общеобразовательных организаций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Разработка комплекса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Муниципальным актом разработан комплекс мер по внедрению эффективных контрактов с руководителями и педагогическими работниками муниципальных общеобразовательных организаций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Разработка показателей эффективности деятельности руководителей и педагогических работников муниципальных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Отдел образования 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Муниципальный правовой акт (акты), устанавливающий показатели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 деятельности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Заключение эффективных контрактов с руководителями муниципальных общеобразовательных организаций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</w:tc>
        <w:tc>
          <w:tcPr>
            <w:tcW w:w="366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29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Заключенные эффективные трудовые контракты с руководителями муниципальных общеобразовательных организаций 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 всеми руководителями заключены эффективные контракты.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работы по заключению эффективных контрактов с педагогическими работниками муниципальных общеобразовательных организаций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83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12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7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Заключенные эффективные трудовые контракты с педагогическими работниками муниципальных общеобразовательных организаций </w:t>
            </w:r>
          </w:p>
        </w:tc>
        <w:tc>
          <w:tcPr>
            <w:tcW w:w="511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 всеми педагогическими работниками  заключены эффективные контракты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Информационное сопровождение мероприятий по внедрению эффективного контракта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83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612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7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Семинары, совещания с руководителями муниципальных учреждений, разъяснительная работа в трудовых коллективах</w:t>
            </w:r>
          </w:p>
        </w:tc>
        <w:tc>
          <w:tcPr>
            <w:tcW w:w="511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Коллективные собрания, информационный стенд.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города Кедрового, отдел образования</w:t>
            </w:r>
          </w:p>
        </w:tc>
        <w:tc>
          <w:tcPr>
            <w:tcW w:w="383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12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 о порядке расчета нормативных затрат. Повышение эффективности использования бюджетных средств</w:t>
            </w:r>
          </w:p>
        </w:tc>
        <w:tc>
          <w:tcPr>
            <w:tcW w:w="511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Разработан муниципальный правовой акт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об организации предоставления общего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383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612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2015-2017 годы </w:t>
            </w:r>
          </w:p>
        </w:tc>
        <w:tc>
          <w:tcPr>
            <w:tcW w:w="67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1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Взаимодействие со СМИ в целях публикации информации об общем образовании в печатных средствах массовой информации.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Публикации об общем образовании в СМИ.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Регулярно публикуются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статьи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а газете «В краю кедровом»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Подготовка и публикация информации на официальном сайте Администрации города Кедрового об организации предоставления общего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муниципальных правовых актах, регламентирующих деятельность в сфере общего образования, муниципальных общеобразовательных организациях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2015-2017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Публикация актуальных сведений на официальном сайте Администрации города Кедрового. Обеспечение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открытости данных об организации общего образования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Регулярная  публикация информации на официальном сайте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города Кедрового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публикацией информации о деятельности муниципальных общеобразовательных учреждений, предусмотренной законодательством Российской Федерации, на официальных сайтах соответствующих учреждений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Публикация данных о деятельности муниципальных общеобразовательных учреждений. Обеспечение открытости данных в соответствии с законодательством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 в сфере общего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 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системы регулярного мониторинга удовлетворенности потребителей муниципальных услуг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в сфере общего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 по вопросам предоставления общего образования, принятие мер реагирования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граждан, принятие мер реагирования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Публикация на официальном сайте Администрации города Кедрового и поддержание в актуальном состоянии информации об Управлении образования Администрации города Кедрового, его структурных подразделениях, а также муниципальных общеобразовательных организациях, контактных телефонах и адресах электронной почты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Администрация города Кедрового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Доступность сведений о структурах и должностных лицах, отвечающих за организацию и предоставление муниципальных услуг в сфере общего образования, для населения (потребителей услуг)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Регулярная  публикация информации на официальном сайте Администрации города Кедрового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D55830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pct"/>
            <w:gridSpan w:val="2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дополнительного образования детей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 детей различной направленности (музыка,  хореография, изобразительное и декоративно-прикладное искусство, программы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общеэстетического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развития)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Предоставление услуг дополнительного образования детей учреждениями, подведомственными Отделу образования 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Реализация дополнительных образовательных программ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дополнительного образования детей учреждениями, подведомственными Отделу образования 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участия представителей в конкурсах, смотрах, соревнованиях, турнирах  и т.п. мероприятиях на городском, республиканском, межрегиональном и российском уровнях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МУ «Культура»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Участие в конкурсах, смотрах, соревнованиях, турнирах  и т.п. мероприятиях на городском, региональном, межрегиональном и российском уровнях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Обновление содержания программ и технологий дополнительного образования детей, распространение успешного опыта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новых образовательных программ и проектов в сфере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Новые образовательные программы и проекты в сфере образования детей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Выпуск методических сборников, методических пособий по вопросам организации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Методическое сопровождение дополнительного образования детей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семинаров, совещаний по распространению успешного опыта организации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Департамент общего образования ТО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701" w:type="pct"/>
            <w:gridSpan w:val="11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Методическое сопровождение дополнительного образования детей</w:t>
            </w:r>
          </w:p>
        </w:tc>
        <w:tc>
          <w:tcPr>
            <w:tcW w:w="480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96" w:type="pct"/>
            <w:gridSpan w:val="10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Приобретение оборудования, инвентаря</w:t>
            </w:r>
          </w:p>
        </w:tc>
        <w:tc>
          <w:tcPr>
            <w:tcW w:w="485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Мероприятия, направленные на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безопасности условий для предоставления муниципальных услуг в муниципальных образовательных организаций дополнительного образования детей 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>«Безопасность образовательного учреждения»)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города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2015-2017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2015-2017 годы </w:t>
            </w:r>
          </w:p>
        </w:tc>
        <w:tc>
          <w:tcPr>
            <w:tcW w:w="696" w:type="pct"/>
            <w:gridSpan w:val="10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Повышение пожарной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безопасности, специальная оценка по условиям труда и приведение их в соответствие с установленными требованиями</w:t>
            </w:r>
          </w:p>
        </w:tc>
        <w:tc>
          <w:tcPr>
            <w:tcW w:w="485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Обустройство прилегающих территорий к зданиям и сооружениям муниципальных учреждений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г. Кедрового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96" w:type="pct"/>
            <w:gridSpan w:val="10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Благоустройство прилегающих территорий</w:t>
            </w:r>
          </w:p>
        </w:tc>
        <w:tc>
          <w:tcPr>
            <w:tcW w:w="485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Внедрение организационно-финансовых механизмов, направленных на повышение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эффективности деятельности муниципальных учреждений дополнительного образования детей</w:t>
            </w:r>
            <w:proofErr w:type="gramEnd"/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 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96" w:type="pct"/>
            <w:gridSpan w:val="10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 (с учетом направленности дополнительного образования детей)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Департамент общего образования ТО 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города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2016-2017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2016-2017 годы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Софинасирование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программ (проектов) в сфере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Департамент общего образования ТО  Администрации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 «Культура»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Муниципальные правовые акты о проведении конкурсов, условиях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Разработка и внедрение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системы независимой оценки качества дополнительного образования детей</w:t>
            </w:r>
            <w:proofErr w:type="gramEnd"/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муниципальной модели (методики) независимой оценки качества дополнительного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Методика проведения оценки качества дополнительного образования детей,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порядок проведения такой оценки. Муниципальный правовой акт (акты)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Приказом отдела образования разработана методика оценки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качества дополнительного образования детей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Подготовка и переподготовка кадров для муниципальных учреждений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Целевой набор. Повышение квалификации кадров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внедрению эффективных контрактов с руководителями и педагогическими работниками муниципальных учреждений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 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Разработка комплекса мер по внедрению эффективных контрактов с руководителями и педагогическими работниками муниципальных учреждений дополнительного образования детей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 Разработка и реализация комплекса мер по внедрению эффективных контрактов с руководителями и педагогическими работниками муниципальных учреждений дополнительного образования детей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(с учетом направленности дополнительного образования детей)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2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Муниципальные правовые акты, устанавливающие показатели эффективности деятельности (с учетом направленности дополнительного образования детей)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Заключение эффективных контрактов с руководителями муниципальных образовательных организаций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Заключенные эффективные трудовые контракты с руководителями муниципальных общеобразовательных организаций 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 всеми руководителями заключены эффективные контракты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Заключенные эффективные трудовые контракты с педагогическими работниками муниципальных общеобразовательных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организаций 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Со всеми педагогами заключены эффективные контракты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Информационное сопровождение мероприятий по внедрению эффективного контракта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Семинары, совещания с руководителями муниципальных учреждений, разъяснительная работа в трудовых коллективах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Коллективные собрания, информационная доска.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Информирование населения об организации предоставления дополнительного образования детей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 </w:t>
            </w:r>
          </w:p>
        </w:tc>
        <w:tc>
          <w:tcPr>
            <w:tcW w:w="418" w:type="pct"/>
            <w:gridSpan w:val="7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gridSpan w:val="2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2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9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Взаимодействие со СМИ в целях публикации информации о дополнительном образовании детей в печатных средствах массовой информации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Администрации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Публикации о дополнительном образовании в СМИ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Регулярная публикация информации в газете «В краю Кедровом»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Подготовка и публикация информации на официальном сайте Администрации города Кедрового об организации предоставления дополнительного образования детей, муниципальных правовых актах, регламентирующих деятельность в сфере дополнительного образования детей, муниципальных организациях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Администрации города 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Публикация актуальных сведений на официальном сайте Администрации города Кедрового. Обеспечение открытости данных об организации дополнительного образования детей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Регулярная публикация актуальных сведений на официальном сайте Администрации города Кедрового.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 в сфере дополнительного образования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 МБДОД ДШИ 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системы регулярного мониторинга удовлетворенности потребителей муниципальных услуг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в сфере общего образования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 по вопросам предоставления дополнительного образования детей, принятие мер реагирования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Рассмотрение обращений граждан, принятие мер реагирования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Публикация на официальном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сайте Администрации города Кедрового и поддержание в актуальном состоянии информации о структурных подразделениях и должностных лицах Администрации города Кедрового, организующих предоставление дополнительного образования детей, а также муниципальных образовательных организациях дополнительного образования детей города Кедрового, их контактных телефонах и адресах электронной почты</w:t>
            </w:r>
            <w:proofErr w:type="gramEnd"/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города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Кедрового 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2015-2017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Доступность сведений о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структурах и должностных лицах, отвечающих за организацию и предоставление муниципальных услуг в сфере дополнительного образования детей, для населения (потребителей услуг)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Регулярная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публикация актуальных сведений на официальном сайте Администрации города Кедрового.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BF6A28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4" w:type="pct"/>
            <w:gridSpan w:val="2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Организация отдыха детей в каникулярное время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Оказание муниципальных  услуг по  </w:t>
            </w:r>
            <w:r w:rsidRPr="002F4879">
              <w:rPr>
                <w:rStyle w:val="10"/>
                <w:sz w:val="18"/>
                <w:szCs w:val="18"/>
              </w:rPr>
              <w:t>организации отдыха и оздоровлению детей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Предоставление услуг по различным видам образовательной и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досуговой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деятельности детям в каникулярное время путем организации школьных и городских образовательных мероприятий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МБДОД ДШИ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Муниципальные правовые акты об организации отдыха  и оздоровления детей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 лагерь дневного пребывания в весенние каникулы (фестиваль «Новое поколение»)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пришкольных лагерей (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сменах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на базе образовательных учреждений оздоровительных лагерей с дневным пребыванием детей.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питания в пришкольных лагерях (сменах)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 двух- или трех разового питания в оздоровительных лагерях с дневным пребыванием детей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педагогическим и прочим персоналом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педагогическим и прочим персоналом,  прошедшим  подготовку.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помещениями, отвечающими установленным строительным, санитарным правилам и нормам, обеспечение коммунальными услугами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Обеспечение помещениями, отвечающими установленным строительным,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санитарным правилам и нормам, обеспечение коммунальными услугами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На финансовое обеспечение  выполнения муниципального задания муниципальным учреждениям предоставляются субсидии,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Департамент по вопросам семьи и детей ТО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Заключение  соглашения  на субсидии с Департаментом по вопросам семьи и детей ТО на летний отдых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Заключено  соглашение  на субсидию с Департаментом по вопросам семьи и детей ТО на летний отдых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Компенсация родителям (законным представителям) стоимости путевок в загородные оздоровительные лагеря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Возмещение родителям (законным представителям) стоимости  путевок в загородные оздоровительные лагеря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трудоустройства подростков  в каникулярный период.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МБОУ СОШ №1 г. Кедрового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Пудинская</w:t>
            </w:r>
            <w:proofErr w:type="spell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1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1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83" w:type="pct"/>
            <w:gridSpan w:val="8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</w:t>
            </w:r>
          </w:p>
        </w:tc>
        <w:tc>
          <w:tcPr>
            <w:tcW w:w="498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BF6A28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pct"/>
            <w:gridSpan w:val="24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муниципальной программы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Оказание муниципальной услуги «Прием заявлений, постановка на учет и выдача путевок в образовательные учреждения, реализующие основную образовательную программу дошкольного образования (детские сады)  в муниципальном образовании «Город Кедровый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города Кедрового,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Учет детей, претендующих на получение дошкольного образования, предоставление путевок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 по учету детей, претендующих на получение дошкольного образования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Отдела образования, организация управления муниципальной программой «Развитие образования»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(функций), организация управления муниципальной программой «Развитие образования»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Организационно-методическое и информационное обеспечение деятельности образовательных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Отд5ел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Методическое и информационное сопровождение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образовательных учреждений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tabs>
                <w:tab w:val="left" w:pos="54"/>
              </w:tabs>
              <w:suppressAutoHyphens/>
              <w:spacing w:after="0" w:line="240" w:lineRule="auto"/>
              <w:ind w:left="5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и укрепление психического и физического здоровья обучающихся и воспитанников.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выполнение муниципального задания на оказания соответствующих услуг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Проведена комиссия ПМПК.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и проведение аттестации руководителей муниципальных образовательных учреждений, подведомственных Управлению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профессионального мастерства «Педагог года»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Стимулирование педагогических кадров муниципальных образовательных учреждений к достижению результатов профессиональной служебной деятельности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повышению эффективности деятельности муниципальных образовательных организаций.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4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7" w:type="pct"/>
            <w:gridSpan w:val="6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уточнению ведомственного перечня муниципальных услуг в сфере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Муниципальный правовой акт. Уточнение перечня муниципальных услуг в целях возможности установления четкого задания и 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его выполнением, расчета финансового обеспечения задания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Муниципальный правовой акт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разработке и реализации комплекса мер по разработке и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Внедрение единых (групповых) значений нормативных затрат с использованием корректирующих показателей для расчета субсидий на оказание муниципальных услуг в сфере образования. Повышение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 деятельности муниципальных образовательных учреждений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муниципальных образовательных учреждений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Заключение эффективных контрактов с руководителями и педагогическими работниками муниципальных образовательных учреждений. Повышение эффективности и результативности деятельности системы образования, привлечение в сферу квалифицированных и инициативных специалистов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Разработана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 системы мотивации руководителей и педагогических работников муниципальных образовательных.</w:t>
            </w:r>
          </w:p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Со всеми заключены эффективные контракты.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разработке и внедрению системы независимой оценки качества образования (по ступеням образования)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Проведение независимой оценки качества образования (по ступеням образования). Разработка и реализации по результатам оценки мер, направленных на повышение качества образования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Приказом отдела образования разработана система независимой оценки качества образования (по ступеням образования)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Организация работ по информированию населения об организации предоставления дошкольного, общего, дополнительного образования детей 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открытости данных в сфере образования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Официальный сайт отдела образования</w:t>
            </w: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Организация работ по развитию системы и обеспечению обратной связи с потребителями муниципальных услуг, оказываемых в сфере образования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2015-2017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Обеспечение взаимосвязи с потребителями муниципальных услуг. Разработка и реализация мер реагирования на жалобы и предложения потребителей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Регулярно разрабатываются меры по реагированию на жалобы и предложения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 (в целях реализации требований  к условиям организации дошкольного образования)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Департамент ОО, Администрация города Кедрового,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</w:tc>
        <w:tc>
          <w:tcPr>
            <w:tcW w:w="40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9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Увеличение нормативных затрат,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A6F" w:rsidRPr="001D1E36" w:rsidTr="00C76A7A">
        <w:trPr>
          <w:trHeight w:val="20"/>
        </w:trPr>
        <w:tc>
          <w:tcPr>
            <w:tcW w:w="199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72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0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3" w:type="pct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мер по внедрению единых (групповых)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677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Администрация города Кедрового,</w:t>
            </w:r>
          </w:p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</w:tc>
        <w:tc>
          <w:tcPr>
            <w:tcW w:w="410" w:type="pct"/>
            <w:gridSpan w:val="5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</w:t>
            </w:r>
          </w:p>
        </w:tc>
        <w:tc>
          <w:tcPr>
            <w:tcW w:w="585" w:type="pct"/>
            <w:gridSpan w:val="4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2015-2016 годы </w:t>
            </w:r>
          </w:p>
        </w:tc>
        <w:tc>
          <w:tcPr>
            <w:tcW w:w="665" w:type="pct"/>
            <w:gridSpan w:val="3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Муниципальные правовые акты</w:t>
            </w:r>
          </w:p>
        </w:tc>
        <w:tc>
          <w:tcPr>
            <w:tcW w:w="516" w:type="pct"/>
            <w:gridSpan w:val="9"/>
          </w:tcPr>
          <w:p w:rsidR="00FD3A6F" w:rsidRPr="001D1E36" w:rsidRDefault="00FD3A6F" w:rsidP="002F48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FD3A6F" w:rsidRPr="001D1E36" w:rsidRDefault="00FD3A6F" w:rsidP="002F48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Pr="002F4879" w:rsidRDefault="00FD3A6F" w:rsidP="002F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D3A6F" w:rsidRDefault="00FD3A6F" w:rsidP="00120160">
      <w:pPr>
        <w:jc w:val="center"/>
        <w:rPr>
          <w:b/>
          <w:bCs/>
        </w:rPr>
      </w:pPr>
    </w:p>
    <w:p w:rsidR="00FD3A6F" w:rsidRDefault="00FD3A6F" w:rsidP="00120160">
      <w:pPr>
        <w:jc w:val="center"/>
        <w:rPr>
          <w:b/>
          <w:bCs/>
        </w:rPr>
      </w:pPr>
    </w:p>
    <w:p w:rsidR="00FD3A6F" w:rsidRDefault="00FD3A6F" w:rsidP="00120160">
      <w:pPr>
        <w:jc w:val="center"/>
        <w:rPr>
          <w:b/>
          <w:bCs/>
        </w:rPr>
      </w:pPr>
    </w:p>
    <w:p w:rsidR="00FD3A6F" w:rsidRDefault="00FD3A6F" w:rsidP="00120160">
      <w:pPr>
        <w:jc w:val="center"/>
        <w:rPr>
          <w:b/>
          <w:bCs/>
        </w:rPr>
      </w:pPr>
    </w:p>
    <w:p w:rsidR="00FD3A6F" w:rsidRDefault="00FD3A6F" w:rsidP="00120160">
      <w:pPr>
        <w:jc w:val="center"/>
        <w:rPr>
          <w:b/>
          <w:bCs/>
        </w:rPr>
      </w:pPr>
    </w:p>
    <w:p w:rsidR="005605E9" w:rsidRDefault="005605E9" w:rsidP="00120160">
      <w:pPr>
        <w:jc w:val="center"/>
        <w:rPr>
          <w:b/>
          <w:bCs/>
        </w:rPr>
      </w:pPr>
    </w:p>
    <w:p w:rsidR="00FD3A6F" w:rsidRPr="00120160" w:rsidRDefault="00FD3A6F" w:rsidP="00120160">
      <w:pPr>
        <w:rPr>
          <w:rFonts w:ascii="Times New Roman" w:hAnsi="Times New Roman"/>
          <w:sz w:val="24"/>
          <w:szCs w:val="24"/>
        </w:rPr>
      </w:pPr>
      <w:r w:rsidRPr="00D31637">
        <w:rPr>
          <w:rFonts w:ascii="Times New Roman" w:hAnsi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104BA">
        <w:rPr>
          <w:rFonts w:ascii="Times New Roman" w:hAnsi="Times New Roman"/>
          <w:b/>
          <w:sz w:val="24"/>
          <w:szCs w:val="24"/>
        </w:rPr>
        <w:t xml:space="preserve">. </w:t>
      </w:r>
      <w:r w:rsidRPr="00120160">
        <w:rPr>
          <w:rFonts w:ascii="Times New Roman" w:hAnsi="Times New Roman"/>
          <w:sz w:val="24"/>
          <w:szCs w:val="24"/>
        </w:rPr>
        <w:t>Отчет о финансовой оценке применения мер муниципального регулирования  «Развитие образования, воспитание и организация отдыха детей в каникулярное время на 2015-2017 годы»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FD3A6F" w:rsidRPr="001D1E36" w:rsidTr="00C678BE">
        <w:trPr>
          <w:trHeight w:val="20"/>
        </w:trPr>
        <w:tc>
          <w:tcPr>
            <w:tcW w:w="1737" w:type="dxa"/>
            <w:gridSpan w:val="2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7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E3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E3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E3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27" w:type="dxa"/>
            <w:gridSpan w:val="5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Наименование подпрограммы, в рамках которой реализуется мера муниципального регулирования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E3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E3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1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E3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E3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1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7" w:type="dxa"/>
            <w:gridSpan w:val="5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Наименование подпрограммы, в рамках которой реализуется мера муниципального регулирования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E36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E3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86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E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A6F" w:rsidRDefault="00FD3A6F" w:rsidP="00D97048">
      <w:pPr>
        <w:rPr>
          <w:b/>
        </w:rPr>
      </w:pPr>
      <w:r>
        <w:rPr>
          <w:b/>
        </w:rPr>
        <w:br w:type="page"/>
      </w:r>
    </w:p>
    <w:p w:rsidR="00FD3A6F" w:rsidRPr="00120160" w:rsidRDefault="00FD3A6F" w:rsidP="00120160">
      <w:pPr>
        <w:rPr>
          <w:rFonts w:ascii="Times New Roman" w:hAnsi="Times New Roman"/>
          <w:sz w:val="24"/>
          <w:szCs w:val="24"/>
        </w:rPr>
      </w:pPr>
      <w:r w:rsidRPr="00D5744F">
        <w:rPr>
          <w:rFonts w:ascii="Times New Roman" w:hAnsi="Times New Roman"/>
          <w:b/>
          <w:sz w:val="24"/>
          <w:szCs w:val="24"/>
        </w:rPr>
        <w:t xml:space="preserve">Форма 4. </w:t>
      </w:r>
      <w:hyperlink r:id="rId7" w:history="1">
        <w:r w:rsidRPr="00120160">
          <w:rPr>
            <w:rStyle w:val="aa"/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Pr="00D5744F">
        <w:rPr>
          <w:rFonts w:ascii="Times New Roman" w:hAnsi="Times New Roman"/>
          <w:sz w:val="24"/>
          <w:szCs w:val="24"/>
        </w:rPr>
        <w:t xml:space="preserve"> о выполнении сводных показателей муниципальных заданий на оказание муниципальных услуг (выполнение работ)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160">
        <w:rPr>
          <w:rFonts w:ascii="Times New Roman" w:hAnsi="Times New Roman"/>
          <w:sz w:val="24"/>
          <w:szCs w:val="24"/>
        </w:rPr>
        <w:t>«Развитие образования, воспитание и организация отдыха детей в каникулярное время на 2015-2017 годы»</w:t>
      </w:r>
    </w:p>
    <w:p w:rsidR="00FD3A6F" w:rsidRPr="006E4ED9" w:rsidRDefault="00FD3A6F" w:rsidP="00D97048"/>
    <w:tbl>
      <w:tblPr>
        <w:tblW w:w="1453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07"/>
        <w:gridCol w:w="501"/>
        <w:gridCol w:w="567"/>
        <w:gridCol w:w="425"/>
        <w:gridCol w:w="644"/>
        <w:gridCol w:w="1907"/>
        <w:gridCol w:w="3402"/>
        <w:gridCol w:w="1023"/>
        <w:gridCol w:w="1108"/>
        <w:gridCol w:w="1103"/>
        <w:gridCol w:w="1103"/>
        <w:gridCol w:w="1121"/>
        <w:gridCol w:w="1121"/>
      </w:tblGrid>
      <w:tr w:rsidR="00FD3A6F" w:rsidRPr="001D1E36" w:rsidTr="00C678BE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D1E36">
              <w:rPr>
                <w:rFonts w:ascii="Times New Roman" w:hAnsi="Times New Roman"/>
                <w:sz w:val="17"/>
                <w:szCs w:val="17"/>
              </w:rPr>
              <w:t>План на 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FD3A6F" w:rsidRPr="001D1E36" w:rsidRDefault="00FD3A6F" w:rsidP="0012016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D1E36">
              <w:rPr>
                <w:rFonts w:ascii="Times New Roman" w:hAnsi="Times New Roman"/>
                <w:sz w:val="17"/>
                <w:szCs w:val="17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D1E36">
              <w:rPr>
                <w:rFonts w:ascii="Times New Roman" w:hAnsi="Times New Roman"/>
                <w:sz w:val="17"/>
                <w:szCs w:val="17"/>
              </w:rPr>
              <w:t>Факт по 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D1E36">
              <w:rPr>
                <w:rFonts w:ascii="Times New Roman" w:hAnsi="Times New Roman"/>
                <w:sz w:val="17"/>
                <w:szCs w:val="17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%  исполнения к плану на отчетный период</w:t>
            </w:r>
          </w:p>
        </w:tc>
      </w:tr>
      <w:tr w:rsidR="00FD3A6F" w:rsidRPr="001D1E36" w:rsidTr="00C678BE">
        <w:trPr>
          <w:trHeight w:val="20"/>
          <w:tblHeader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FD3A6F" w:rsidRPr="001D1E36" w:rsidRDefault="00FD3A6F" w:rsidP="00C678BE">
            <w:pPr>
              <w:jc w:val="both"/>
              <w:rPr>
                <w:rFonts w:ascii="Times New Roman" w:hAnsi="Times New Roman"/>
                <w:b/>
              </w:rPr>
            </w:pPr>
            <w:r w:rsidRPr="001D1E36">
              <w:rPr>
                <w:rFonts w:ascii="Times New Roman" w:hAnsi="Times New Roman"/>
                <w:b/>
              </w:rPr>
              <w:t>Развитие образования на базе муниципальных дошкольных образовательных  учреждений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6C9E">
              <w:rPr>
                <w:rStyle w:val="10"/>
                <w:sz w:val="18"/>
                <w:szCs w:val="18"/>
              </w:rPr>
              <w:t>Предоставление общедоступного бесплатного дошкольного образования</w:t>
            </w:r>
            <w:r w:rsidRPr="001D1E36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251F17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251F17">
              <w:rPr>
                <w:rFonts w:ascii="Times New Roman" w:hAnsi="Times New Roman"/>
                <w:sz w:val="18"/>
                <w:szCs w:val="18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FD3A6F" w:rsidRPr="00251F17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F1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FD3A6F" w:rsidRPr="00251F17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11 342,2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2 122,7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2 122,7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детей в возрасте 1 - 7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1 - 7 лет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111.2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111.2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67.7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67.7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Удельный вес численности воспитанников дошкольных образовательных организаций, обучающихся по образовательным программам, соответствующим федеральным стандартам (требованиям) дошкольного образования, в общей численности воспитанников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дошкольных образовательных организаций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</w:rPr>
              <w:t>36 314.00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</w:rPr>
              <w:t>36 314.00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34151.00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94,0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Укомплектованность муниципальных дошкольных образовательных учреждений персоналом в соответствии со штатным расписанием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дошкольных образовательных учреждений, получивших 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дошкольных 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75.8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75.8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дошкольных образовательных организаций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с которыми заключены эффективные контракты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Удовлетворенность потребителей качеством оказания муниципальных услуг в сфере дошкольного образования, предоставляемого учреждениями дошкольного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5605E9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5605E9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5605E9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90.9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Независимая оценка качества дошкольного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8" w:type="dxa"/>
            <w:gridSpan w:val="8"/>
            <w:vAlign w:val="center"/>
          </w:tcPr>
          <w:p w:rsidR="00FD3A6F" w:rsidRPr="001D1E36" w:rsidRDefault="00FD3A6F" w:rsidP="00C678B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  <w:sz w:val="18"/>
                <w:szCs w:val="18"/>
              </w:rPr>
              <w:t>Развитие образования на базе муниципальных общеобразовательных учреждений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Предоставление общедоступного и бесплатного начального общего, основного (полного) общего образования по основным общеобразовательным программам</w:t>
            </w:r>
          </w:p>
        </w:tc>
        <w:tc>
          <w:tcPr>
            <w:tcW w:w="3402" w:type="dxa"/>
            <w:vAlign w:val="center"/>
          </w:tcPr>
          <w:p w:rsidR="00FD3A6F" w:rsidRPr="001108FD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8FD">
              <w:rPr>
                <w:rFonts w:ascii="Times New Roman" w:hAnsi="Times New Roman"/>
                <w:sz w:val="18"/>
                <w:szCs w:val="18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FD3A6F" w:rsidRPr="001108FD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8F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52 996,4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11 174,4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11 134,7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-99,3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.%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061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Отношение среднего балла единого государственного экзамена (в расчете на предмет) в 10 процентах школ с лучшими результатами единого государственного экзамена к среднему баллу единого государственного экзамена (в расчете на предмет) в 10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процентах школ с худшими результатами единого государственного экзамена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-1,78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65699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в общей учащихся организаций общего образования.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38,7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37,8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97.7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безбарьерная</w:t>
            </w:r>
            <w:proofErr w:type="spellEnd"/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среда, позволяющей обеспечить полноценную интеграцию детей – инвалидов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Охват обучающихся муниципальных общеобразовательных организаций горячим питанием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101.25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101.25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 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42519.00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42519,00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41554,59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97,73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97,73</w:t>
            </w:r>
          </w:p>
        </w:tc>
      </w:tr>
      <w:tr w:rsidR="00FD3A6F" w:rsidRPr="001D1E36" w:rsidTr="00D000FB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Укомплектованность муниципальных общеобразовательных учреждений персоналом в соответствии со штатным расписанием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учителей,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учителей муниципальных организаций общего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36,9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95.4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учителей муниципальных общеобразовательных организаций, с которыми заключены эффективные контракты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1D1E36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32,2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95,8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Независимая оценка качества общего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Удовлетворенность потребителей (родителей и детей) качеством оказания услуг по предоставлению общего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143.3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b/>
              </w:rPr>
            </w:pPr>
            <w:r w:rsidRPr="001D1E36">
              <w:rPr>
                <w:rFonts w:ascii="Times New Roman" w:hAnsi="Times New Roman"/>
                <w:b/>
              </w:rPr>
              <w:t>Развитие образования на базе муниципальных образовательных учреждений дополнительного образования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AE6C9E">
              <w:rPr>
                <w:rStyle w:val="10"/>
                <w:sz w:val="18"/>
                <w:szCs w:val="18"/>
              </w:rPr>
              <w:t>Предоставление дополнительного образования детям»</w:t>
            </w:r>
          </w:p>
        </w:tc>
        <w:tc>
          <w:tcPr>
            <w:tcW w:w="3402" w:type="dxa"/>
            <w:vAlign w:val="center"/>
          </w:tcPr>
          <w:p w:rsidR="00FD3A6F" w:rsidRPr="001108FD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108FD">
              <w:rPr>
                <w:rFonts w:ascii="Times New Roman" w:hAnsi="Times New Roman"/>
                <w:sz w:val="18"/>
                <w:szCs w:val="18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FD3A6F" w:rsidRPr="001108FD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8F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4 063,7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800,4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650,4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Доля детей в возрасте 5 - 18 лет, получающих услуги по дополнительному образованию в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учреждениях дополнительного образования, в общей численности детей этой возрастной группы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41.65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60,7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детей в возрасте 5 - 18 лет с ограниченными возможностями здоровья, получающих услуги по дополнительному образованию</w:t>
            </w: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D1E36">
              <w:rPr>
                <w:rFonts w:ascii="Times New Roman" w:hAnsi="Times New Roman"/>
                <w:sz w:val="18"/>
                <w:szCs w:val="18"/>
              </w:rPr>
              <w:t xml:space="preserve"> в общей численности детей с ограниченными возможностями здоровья этой возрастной группы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D1E36">
              <w:rPr>
                <w:rFonts w:ascii="Times New Roman" w:hAnsi="Times New Roman"/>
                <w:sz w:val="18"/>
                <w:szCs w:val="18"/>
              </w:rPr>
              <w:t>Количество участников конкурсов, смотров, соревнований, турниров  и т.п. мероприятий, всего.</w:t>
            </w:r>
            <w:proofErr w:type="gramEnd"/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74.1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Количество победителей и призёров конкурсов, смотров, соревнований, турниров  и т.п. мероприятий, всего, в том числе: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121.42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121.42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образовательных организаций дополнительного образования детей в возрасте до 30 лет, в общей численности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19.6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102,0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 муниципальных образовательных организаций дополнительного образования детей,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образовательных </w:t>
            </w: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200</w:t>
            </w: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D02DCA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Независимая оценка качества дополнительного образования детей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Удовлетворенность потребителей (родителей и детей) качеством оказания услуг по предоставлению дополнительного образования детей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143.3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t xml:space="preserve"> </w:t>
            </w:r>
            <w:r w:rsidRPr="001D1E36">
              <w:rPr>
                <w:rFonts w:ascii="Times New Roman" w:hAnsi="Times New Roman"/>
                <w:b/>
              </w:rPr>
              <w:t>Организация отдыха детей в каникулярное время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0"/>
              </w:rPr>
              <w:t>Организация отдыха детей в каникулярное время</w:t>
            </w: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546,2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</w:rPr>
              <w:t>Доля детей, находящихся в трудной жизненной ситуации, охваченных организованным отдыхом и оздоровлением, в общем количестве детей,  находящихся в трудной жизненной ситуации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15.25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76.25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76.25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</w:rPr>
              <w:t>Доля детей, охваченных организованным отдыхом и оздоровлением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24,36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24,36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44,3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8" w:type="dxa"/>
            <w:gridSpan w:val="8"/>
            <w:noWrap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</w:rPr>
            </w:pPr>
            <w:r w:rsidRPr="001D1E36">
              <w:rPr>
                <w:rFonts w:ascii="Times New Roman" w:hAnsi="Times New Roman"/>
                <w:b/>
              </w:rPr>
              <w:t>Создание условий для реализации муниципальной программы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</w:rPr>
            </w:pPr>
          </w:p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</w:rPr>
              <w:t>Создание условий для реализации муниципальной программы</w:t>
            </w: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lastRenderedPageBreak/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2 596,3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473,4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детей в возрасте 1-7 лет, состоящих на учете для определения в муниципальные дошкольные образовательные учреждения, в общей численности детей в возрасте 1-7 лет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17.6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69.3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69.3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37.9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лет)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93.0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93.0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72.0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77,4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77,4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Удельный вес муниципальных учреждений образования детей, для которых расчет субсидии на выполнение муниципального задания на оказание муниципальных услуг осуществляется на основе единых  (групповых) значений нормативных затрат с использованием корректирующих показателей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и педагогических работников муниципальных образовательных организаций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образовательных организаций, получивших 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39.2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:rsidR="00FD3A6F" w:rsidRPr="001D1E36" w:rsidTr="004F02E4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педагогических работников муниципальных образовательных организаций с высшим образованием,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74,3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74.3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77.3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104,0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 педагогических работников муниципальных образовательных организаций, с которыми заключены эффективные контракты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Количество вакансий в муниципальных образовательных организациях на начало учебного года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Доля муниципальных образовательных организаций, с руководителями которых заключены эффективные контракты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100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Среднемесячная начисленная заработная плата педагогических работников муниципальных образовательных организаций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руб.</w:t>
            </w:r>
          </w:p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37414.00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37414.00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35693.75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95,4</w:t>
            </w:r>
          </w:p>
        </w:tc>
      </w:tr>
      <w:tr w:rsidR="00FD3A6F" w:rsidRPr="001D1E36" w:rsidTr="0099435F">
        <w:trPr>
          <w:trHeight w:val="20"/>
        </w:trPr>
        <w:tc>
          <w:tcPr>
            <w:tcW w:w="50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D3A6F" w:rsidRPr="001D1E36" w:rsidRDefault="00FD3A6F" w:rsidP="009943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Удовлетворенность потребителей качеством оказания муниципальных услуг в сфере образования</w:t>
            </w:r>
          </w:p>
        </w:tc>
        <w:tc>
          <w:tcPr>
            <w:tcW w:w="1023" w:type="dxa"/>
            <w:noWrap/>
            <w:vAlign w:val="center"/>
          </w:tcPr>
          <w:p w:rsidR="00FD3A6F" w:rsidRPr="001D1E36" w:rsidRDefault="00FD3A6F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8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3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143.3</w:t>
            </w:r>
          </w:p>
        </w:tc>
        <w:tc>
          <w:tcPr>
            <w:tcW w:w="1121" w:type="dxa"/>
            <w:noWrap/>
            <w:vAlign w:val="center"/>
          </w:tcPr>
          <w:p w:rsidR="00FD3A6F" w:rsidRPr="001D1E36" w:rsidRDefault="003D3623" w:rsidP="0099435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</w:tr>
    </w:tbl>
    <w:p w:rsidR="00FD3A6F" w:rsidRPr="006E4ED9" w:rsidRDefault="00FD3A6F" w:rsidP="00D97048">
      <w:pPr>
        <w:rPr>
          <w:b/>
        </w:rPr>
        <w:sectPr w:rsidR="00FD3A6F" w:rsidRPr="006E4ED9" w:rsidSect="00D97048">
          <w:pgSz w:w="16838" w:h="11906" w:orient="landscape"/>
          <w:pgMar w:top="851" w:right="536" w:bottom="851" w:left="993" w:header="709" w:footer="709" w:gutter="0"/>
          <w:cols w:space="708"/>
          <w:titlePg/>
          <w:docGrid w:linePitch="360"/>
        </w:sectPr>
      </w:pPr>
    </w:p>
    <w:p w:rsidR="00FD3A6F" w:rsidRPr="00120160" w:rsidRDefault="00FD3A6F" w:rsidP="00DB4138">
      <w:pPr>
        <w:rPr>
          <w:rFonts w:ascii="Times New Roman" w:hAnsi="Times New Roman"/>
          <w:sz w:val="24"/>
          <w:szCs w:val="24"/>
        </w:rPr>
      </w:pPr>
      <w:r w:rsidRPr="00BE53B3">
        <w:rPr>
          <w:rFonts w:ascii="Times New Roman" w:hAnsi="Times New Roman"/>
          <w:b/>
        </w:rPr>
        <w:lastRenderedPageBreak/>
        <w:t>Форма 5 .</w:t>
      </w:r>
      <w:r w:rsidRPr="00BE53B3">
        <w:rPr>
          <w:rFonts w:ascii="Times New Roman" w:hAnsi="Times New Roman"/>
          <w:color w:val="000000"/>
        </w:rPr>
        <w:t xml:space="preserve"> </w:t>
      </w:r>
      <w:hyperlink r:id="rId8" w:history="1">
        <w:r w:rsidRPr="00BE53B3">
          <w:rPr>
            <w:rStyle w:val="aa"/>
            <w:rFonts w:ascii="Times New Roman" w:hAnsi="Times New Roman"/>
            <w:color w:val="000000"/>
          </w:rPr>
          <w:t>Отчет</w:t>
        </w:r>
      </w:hyperlink>
      <w:r w:rsidRPr="00BE53B3">
        <w:rPr>
          <w:rFonts w:ascii="Times New Roman" w:hAnsi="Times New Roman"/>
        </w:rPr>
        <w:t xml:space="preserve"> об использовании бюджетных ассигнований бюджета города Кедрового на реализацию муниципальной программы </w:t>
      </w:r>
      <w:r w:rsidRPr="00BE53B3">
        <w:rPr>
          <w:rFonts w:ascii="Times New Roman" w:hAnsi="Times New Roman"/>
          <w:sz w:val="24"/>
          <w:szCs w:val="24"/>
        </w:rPr>
        <w:t>«Развитие образования, воспитание и организация отдыха детей в каникулярное время на 2015-2017 годы»</w:t>
      </w:r>
    </w:p>
    <w:p w:rsidR="00FD3A6F" w:rsidRPr="00C60615" w:rsidRDefault="00FD3A6F" w:rsidP="00C60615">
      <w:pPr>
        <w:rPr>
          <w:rFonts w:ascii="Times New Roman" w:hAnsi="Times New Roman"/>
          <w:b/>
        </w:rPr>
      </w:pPr>
    </w:p>
    <w:tbl>
      <w:tblPr>
        <w:tblW w:w="147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10"/>
        <w:gridCol w:w="356"/>
        <w:gridCol w:w="564"/>
        <w:gridCol w:w="397"/>
        <w:gridCol w:w="374"/>
        <w:gridCol w:w="2249"/>
        <w:gridCol w:w="2002"/>
        <w:gridCol w:w="620"/>
        <w:gridCol w:w="429"/>
        <w:gridCol w:w="429"/>
        <w:gridCol w:w="906"/>
        <w:gridCol w:w="514"/>
        <w:gridCol w:w="1020"/>
        <w:gridCol w:w="1111"/>
        <w:gridCol w:w="1111"/>
        <w:gridCol w:w="1020"/>
        <w:gridCol w:w="1099"/>
      </w:tblGrid>
      <w:tr w:rsidR="00FD3A6F" w:rsidRPr="001D1E36" w:rsidTr="00AE6C9E">
        <w:trPr>
          <w:trHeight w:val="574"/>
          <w:tblHeader/>
        </w:trPr>
        <w:tc>
          <w:tcPr>
            <w:tcW w:w="2201" w:type="dxa"/>
            <w:gridSpan w:val="5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898" w:type="dxa"/>
            <w:gridSpan w:val="5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242" w:type="dxa"/>
            <w:gridSpan w:val="3"/>
            <w:tcBorders>
              <w:right w:val="single" w:sz="4" w:space="0" w:color="auto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Кассовые расходы, %</w:t>
            </w:r>
          </w:p>
        </w:tc>
      </w:tr>
      <w:tr w:rsidR="00FD3A6F" w:rsidRPr="001D1E36" w:rsidTr="00AE6C9E">
        <w:trPr>
          <w:trHeight w:val="743"/>
          <w:tblHeader/>
        </w:trPr>
        <w:tc>
          <w:tcPr>
            <w:tcW w:w="510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МП</w:t>
            </w:r>
          </w:p>
        </w:tc>
        <w:tc>
          <w:tcPr>
            <w:tcW w:w="356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1D1E36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6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</w:t>
            </w:r>
          </w:p>
        </w:tc>
        <w:tc>
          <w:tcPr>
            <w:tcW w:w="37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И</w:t>
            </w: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1D1E36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1D1E36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906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ЦС</w:t>
            </w:r>
          </w:p>
        </w:tc>
        <w:tc>
          <w:tcPr>
            <w:tcW w:w="51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ВР</w:t>
            </w:r>
          </w:p>
        </w:tc>
        <w:tc>
          <w:tcPr>
            <w:tcW w:w="1020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План на отчетный год</w:t>
            </w:r>
          </w:p>
        </w:tc>
        <w:tc>
          <w:tcPr>
            <w:tcW w:w="111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План на отчетный период</w:t>
            </w:r>
          </w:p>
        </w:tc>
        <w:tc>
          <w:tcPr>
            <w:tcW w:w="1111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Кассовое исполнение на конец отчетного периода</w:t>
            </w:r>
          </w:p>
        </w:tc>
        <w:tc>
          <w:tcPr>
            <w:tcW w:w="1020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 плану на отчетный год</w:t>
            </w:r>
          </w:p>
        </w:tc>
        <w:tc>
          <w:tcPr>
            <w:tcW w:w="1099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К плану на отчетный период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  <w:highlight w:val="cyan"/>
              </w:rPr>
            </w:pPr>
            <w:r w:rsidRPr="001D1E36">
              <w:rPr>
                <w:rFonts w:ascii="Times New Roman" w:hAnsi="Times New Roman"/>
              </w:rPr>
              <w:t>Развитие образования, воспитание и организация отдыха детей в каникулярное время на 2015 - 2017 годы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  <w:highlight w:val="cyan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71 5</w:t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E44AF2">
              <w:rPr>
                <w:b/>
                <w:bCs/>
                <w:sz w:val="17"/>
                <w:szCs w:val="17"/>
              </w:rPr>
              <w:t>4,8</w:t>
            </w:r>
          </w:p>
        </w:tc>
        <w:tc>
          <w:tcPr>
            <w:tcW w:w="1111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14 973,1</w:t>
            </w:r>
          </w:p>
        </w:tc>
        <w:tc>
          <w:tcPr>
            <w:tcW w:w="1111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14 381,2</w:t>
            </w:r>
          </w:p>
        </w:tc>
        <w:tc>
          <w:tcPr>
            <w:tcW w:w="1020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20,1</w:t>
            </w:r>
          </w:p>
        </w:tc>
        <w:tc>
          <w:tcPr>
            <w:tcW w:w="1099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96,0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  <w:highlight w:val="cyan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71 564,8</w:t>
            </w:r>
          </w:p>
        </w:tc>
        <w:tc>
          <w:tcPr>
            <w:tcW w:w="1111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14 973,1</w:t>
            </w:r>
          </w:p>
        </w:tc>
        <w:tc>
          <w:tcPr>
            <w:tcW w:w="1111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14 381,2</w:t>
            </w:r>
          </w:p>
        </w:tc>
        <w:tc>
          <w:tcPr>
            <w:tcW w:w="1020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20,1</w:t>
            </w:r>
          </w:p>
        </w:tc>
        <w:tc>
          <w:tcPr>
            <w:tcW w:w="1099" w:type="dxa"/>
            <w:noWrap/>
            <w:vAlign w:val="center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E44AF2">
              <w:rPr>
                <w:b/>
                <w:bCs/>
                <w:sz w:val="17"/>
                <w:szCs w:val="17"/>
              </w:rPr>
              <w:t>96,0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11 342,2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2 122,7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2 122,7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18,7</w:t>
            </w:r>
          </w:p>
        </w:tc>
        <w:tc>
          <w:tcPr>
            <w:tcW w:w="1099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  <w:highlight w:val="cyan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31 125,0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6 422,8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6 362,9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20,4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99,1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22 417,6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4 796,6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4 771,8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21,3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99,5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МБДОУ ДОД "ДШИ" г</w:t>
            </w:r>
            <w:proofErr w:type="gramStart"/>
            <w:r w:rsidRPr="001D1E36">
              <w:rPr>
                <w:bCs/>
                <w:sz w:val="17"/>
                <w:szCs w:val="17"/>
              </w:rPr>
              <w:t>.К</w:t>
            </w:r>
            <w:proofErr w:type="gramEnd"/>
            <w:r w:rsidRPr="001D1E36">
              <w:rPr>
                <w:bCs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4 063,7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800,4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650,4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81,3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E44AF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Отдел образования 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09 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2 596,3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830,6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473,4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18,2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11" w:type="dxa"/>
            <w:noWrap/>
            <w:vAlign w:val="center"/>
          </w:tcPr>
          <w:p w:rsidR="00FD3A6F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11" w:type="dxa"/>
            <w:noWrap/>
            <w:vAlign w:val="center"/>
          </w:tcPr>
          <w:p w:rsidR="00FD3A6F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99" w:type="dxa"/>
            <w:noWrap/>
            <w:vAlign w:val="center"/>
          </w:tcPr>
          <w:p w:rsidR="00FD3A6F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FD3A6F" w:rsidRPr="001D1E36" w:rsidTr="002E145E">
        <w:trPr>
          <w:trHeight w:val="357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Подпрограмма "Развитие образования на базе муниципальных дошкольных образовательных  учреждений"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11 342,2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2 122,7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2 122,7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18,7</w:t>
            </w:r>
          </w:p>
        </w:tc>
        <w:tc>
          <w:tcPr>
            <w:tcW w:w="1099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59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11 342,2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2 122,7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2 122,7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18,7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44AF2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59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600 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11 342,2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2 122,7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2 122,7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18,7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E44AF2">
        <w:trPr>
          <w:trHeight w:val="259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Обеспечение государственных гарантий реализации </w:t>
            </w:r>
            <w:r w:rsidRPr="001D1E36">
              <w:rPr>
                <w:sz w:val="18"/>
                <w:szCs w:val="18"/>
              </w:rPr>
              <w:lastRenderedPageBreak/>
              <w:t>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6 887,5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1 434,9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1 434,9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A83872" w:rsidRDefault="00FD3A6F" w:rsidP="00E44AF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A83872"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68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0116008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6 887,5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1 434,9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1 434,9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1108FD">
        <w:trPr>
          <w:trHeight w:val="1451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0116008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1108FD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6 887,5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1108FD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1 434,9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1108FD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1 434,9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1108FD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1108FD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59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1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Обеспечение  предоставления общедоступного и бесплатного дошкольного образования, воспитания, присмотра и ухода за детьми в муниципальных дошкольных образовательных учреждениях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2 906,6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687,8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687,8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23,7</w:t>
            </w:r>
          </w:p>
        </w:tc>
        <w:tc>
          <w:tcPr>
            <w:tcW w:w="1099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Отдел образования (ГРБС) 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2 906,6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259"/>
        </w:trPr>
        <w:tc>
          <w:tcPr>
            <w:tcW w:w="51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2 906,6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495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1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</w:t>
            </w: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1D1E36">
              <w:rPr>
                <w:sz w:val="17"/>
                <w:szCs w:val="17"/>
              </w:rPr>
              <w:t>х</w:t>
            </w:r>
            <w:proofErr w:type="spellEnd"/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Осуществление отдельных государственных полномочий по обеспечению предоставления  бесплатной методической, психолого-педагогической, диагностической и консультативной помощи, в том числе в </w:t>
            </w:r>
            <w:r w:rsidRPr="001D1E36">
              <w:rPr>
                <w:sz w:val="18"/>
                <w:szCs w:val="18"/>
              </w:rPr>
              <w:lastRenderedPageBreak/>
              <w:t>дошкольных 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261,1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A83872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A83872">
              <w:rPr>
                <w:b/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495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01016010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495"/>
        </w:trPr>
        <w:tc>
          <w:tcPr>
            <w:tcW w:w="51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01016010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1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</w:t>
            </w: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1 287,0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Отдел образования (ГРБС) 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0116011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1 287,0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МБДОУ детский сад N 1 "Родничок"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0116011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1 287,0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Подпрограмма "Развитие образования на базе муниципальных общеобразовательных учреждений"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D151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52 996,4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D151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11 174,4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ED151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11 134,7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ED151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ED151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99,6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52 996,4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11 174,4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11 134,7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99,6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b/>
                <w:sz w:val="17"/>
                <w:szCs w:val="17"/>
              </w:rPr>
              <w:t>.К</w:t>
            </w:r>
            <w:proofErr w:type="gramEnd"/>
            <w:r w:rsidRPr="001D1E36">
              <w:rPr>
                <w:b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30 760,0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6 377,8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6 362,9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b/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b/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22 236,4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4 796,6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4 771,8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21,5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33 833,3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7 048,4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7 048,4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0126015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D512BC">
              <w:rPr>
                <w:bCs/>
                <w:sz w:val="17"/>
                <w:szCs w:val="17"/>
              </w:rPr>
              <w:t>33 833,3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D512BC">
              <w:rPr>
                <w:bCs/>
                <w:sz w:val="17"/>
                <w:szCs w:val="17"/>
              </w:rPr>
              <w:t>7 048,4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D512BC">
              <w:rPr>
                <w:bCs/>
                <w:sz w:val="17"/>
                <w:szCs w:val="17"/>
              </w:rPr>
              <w:t>7 048,4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D512BC">
              <w:rPr>
                <w:bCs/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D512BC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D512BC"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0126015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11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2E145E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2E145E">
              <w:rPr>
                <w:sz w:val="17"/>
                <w:szCs w:val="17"/>
              </w:rPr>
              <w:t>18</w:t>
            </w:r>
            <w:r>
              <w:rPr>
                <w:sz w:val="17"/>
                <w:szCs w:val="17"/>
              </w:rPr>
              <w:t xml:space="preserve"> </w:t>
            </w:r>
            <w:r w:rsidRPr="002E145E">
              <w:rPr>
                <w:sz w:val="17"/>
                <w:szCs w:val="17"/>
              </w:rPr>
              <w:t>963</w:t>
            </w:r>
            <w:r>
              <w:rPr>
                <w:sz w:val="17"/>
                <w:szCs w:val="17"/>
              </w:rPr>
              <w:t>,</w:t>
            </w:r>
            <w:r w:rsidRPr="002E145E">
              <w:rPr>
                <w:sz w:val="17"/>
                <w:szCs w:val="17"/>
              </w:rPr>
              <w:t>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3 947,3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3 947,3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0126015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14 869,4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3 101,1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3 101,4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</w:t>
            </w:r>
            <w:r w:rsidRPr="001D1E36">
              <w:rPr>
                <w:sz w:val="18"/>
                <w:szCs w:val="18"/>
              </w:rPr>
              <w:lastRenderedPageBreak/>
              <w:t>возможностями здоровья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176,7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44,2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44,2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12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1D1E36">
              <w:rPr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      </w:r>
            <w:r w:rsidRPr="001D1E36">
              <w:rPr>
                <w:sz w:val="18"/>
                <w:szCs w:val="18"/>
              </w:rPr>
              <w:lastRenderedPageBreak/>
              <w:t>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947,5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284,1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244,1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25,8</w:t>
            </w:r>
          </w:p>
        </w:tc>
        <w:tc>
          <w:tcPr>
            <w:tcW w:w="1099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85,9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1D1E36">
              <w:rPr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244,1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85,9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622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595,7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153,3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85,9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1D1E36">
              <w:rPr>
                <w:sz w:val="18"/>
                <w:szCs w:val="18"/>
              </w:rPr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</w:t>
            </w:r>
            <w:r w:rsidRPr="001D1E36">
              <w:rPr>
                <w:sz w:val="18"/>
                <w:szCs w:val="18"/>
              </w:rPr>
              <w:lastRenderedPageBreak/>
              <w:t>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0126209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0126209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300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0126209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300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04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250,0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62,5</w:t>
            </w:r>
          </w:p>
        </w:tc>
        <w:tc>
          <w:tcPr>
            <w:tcW w:w="1111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62,5</w:t>
            </w:r>
          </w:p>
        </w:tc>
        <w:tc>
          <w:tcPr>
            <w:tcW w:w="1020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D512B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D512BC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6</w:t>
            </w:r>
            <w:r w:rsidRPr="001D1E36">
              <w:rPr>
                <w:sz w:val="17"/>
                <w:szCs w:val="17"/>
              </w:rPr>
              <w:t>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62,5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</w:t>
            </w:r>
            <w:r>
              <w:rPr>
                <w:sz w:val="17"/>
                <w:szCs w:val="17"/>
              </w:rPr>
              <w:t>12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62,5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0126308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05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9F13E9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9F13E9">
              <w:rPr>
                <w:b/>
                <w:sz w:val="17"/>
                <w:szCs w:val="17"/>
              </w:rPr>
              <w:t>375,0</w:t>
            </w:r>
          </w:p>
        </w:tc>
        <w:tc>
          <w:tcPr>
            <w:tcW w:w="1111" w:type="dxa"/>
            <w:noWrap/>
            <w:vAlign w:val="center"/>
          </w:tcPr>
          <w:p w:rsidR="00FD3A6F" w:rsidRPr="009F13E9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9F13E9">
              <w:rPr>
                <w:b/>
                <w:sz w:val="17"/>
                <w:szCs w:val="17"/>
              </w:rPr>
              <w:t>93,8</w:t>
            </w:r>
          </w:p>
        </w:tc>
        <w:tc>
          <w:tcPr>
            <w:tcW w:w="1111" w:type="dxa"/>
            <w:noWrap/>
            <w:vAlign w:val="center"/>
          </w:tcPr>
          <w:p w:rsidR="00FD3A6F" w:rsidRPr="009F13E9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9F13E9">
              <w:rPr>
                <w:b/>
                <w:sz w:val="17"/>
                <w:szCs w:val="17"/>
              </w:rPr>
              <w:t>93,8</w:t>
            </w:r>
          </w:p>
        </w:tc>
        <w:tc>
          <w:tcPr>
            <w:tcW w:w="1020" w:type="dxa"/>
            <w:noWrap/>
            <w:vAlign w:val="center"/>
          </w:tcPr>
          <w:p w:rsidR="00FD3A6F" w:rsidRPr="009F13E9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9F13E9">
              <w:rPr>
                <w:b/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9F13E9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9F13E9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1D1E36">
              <w:rPr>
                <w:sz w:val="17"/>
                <w:szCs w:val="17"/>
              </w:rPr>
              <w:t>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</w:t>
            </w:r>
            <w:r>
              <w:rPr>
                <w:sz w:val="17"/>
                <w:szCs w:val="17"/>
              </w:rPr>
              <w:t>11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0126309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6</w:t>
            </w:r>
            <w:r>
              <w:rPr>
                <w:sz w:val="17"/>
                <w:szCs w:val="17"/>
              </w:rPr>
              <w:t>21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</w:t>
            </w:r>
          </w:p>
        </w:tc>
        <w:tc>
          <w:tcPr>
            <w:tcW w:w="1099" w:type="dxa"/>
            <w:noWrap/>
            <w:vAlign w:val="center"/>
          </w:tcPr>
          <w:p w:rsidR="00FD3A6F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05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Обеспечение предоставления общедоступного и бесплатного  начального общего, основного общего, среднего общего образования  по основным общеобразовательным программам,  дополнительного образования детей  в муниципальных общеобразовательных учреждениях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10 883,2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3 133,7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3 133,7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28,8</w:t>
            </w:r>
          </w:p>
        </w:tc>
        <w:tc>
          <w:tcPr>
            <w:tcW w:w="1099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10 883,2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3 133,7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3 133,7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6 554,3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1 761,5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1761,5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4 328,9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1 372,2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1 372,2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06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1 188,7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507,7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507,7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42,7</w:t>
            </w:r>
          </w:p>
        </w:tc>
        <w:tc>
          <w:tcPr>
            <w:tcW w:w="1099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B469E1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B469E1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1 188,7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B469E1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0C031A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390,9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390,9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B469E1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0C031A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0126019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2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06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</w:t>
            </w:r>
            <w:r w:rsidRPr="001D1E36">
              <w:rPr>
                <w:sz w:val="17"/>
                <w:szCs w:val="17"/>
              </w:rPr>
              <w:lastRenderedPageBreak/>
              <w:t>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5 342,0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B469E1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69E1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0126020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5 342,0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0C031A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0126020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3 285,3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0C031A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0126020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2 056,7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Подпрограмма "Развитие образования на базе муниципальных образовательных учреждений дополнительного образования"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4 063,7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800,4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650,4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81,3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4 063,7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800,4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650,4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81,3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МБДОУ ДОД "ДШИ" г</w:t>
            </w:r>
            <w:proofErr w:type="gramStart"/>
            <w:r w:rsidRPr="001D1E36">
              <w:rPr>
                <w:b/>
                <w:bCs/>
                <w:sz w:val="17"/>
                <w:szCs w:val="17"/>
              </w:rPr>
              <w:t>.К</w:t>
            </w:r>
            <w:proofErr w:type="gramEnd"/>
            <w:r w:rsidRPr="001D1E36">
              <w:rPr>
                <w:b/>
                <w:bCs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4 063,7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800,4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650,4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81,3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3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75,0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20,8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20,8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27,7</w:t>
            </w:r>
          </w:p>
        </w:tc>
        <w:tc>
          <w:tcPr>
            <w:tcW w:w="1099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0136012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1D1E36">
              <w:rPr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bCs/>
                <w:sz w:val="17"/>
                <w:szCs w:val="17"/>
              </w:rPr>
              <w:t>МБДОУ ДОД "ДШИ" г</w:t>
            </w:r>
            <w:proofErr w:type="gramStart"/>
            <w:r w:rsidRPr="001D1E36">
              <w:rPr>
                <w:bCs/>
                <w:sz w:val="17"/>
                <w:szCs w:val="17"/>
              </w:rPr>
              <w:t>.К</w:t>
            </w:r>
            <w:proofErr w:type="gramEnd"/>
            <w:r w:rsidRPr="001D1E36">
              <w:rPr>
                <w:bCs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0136012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3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</w:t>
            </w:r>
            <w:r w:rsidRPr="001D1E36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1 135,6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B44DDC">
              <w:rPr>
                <w:b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0136013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1D1E36">
              <w:rPr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1 135,6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bCs/>
                <w:sz w:val="17"/>
                <w:szCs w:val="17"/>
              </w:rPr>
              <w:t>МБДОУ ДОД "ДШИ" г</w:t>
            </w:r>
            <w:proofErr w:type="gramStart"/>
            <w:r w:rsidRPr="001D1E36">
              <w:rPr>
                <w:bCs/>
                <w:sz w:val="17"/>
                <w:szCs w:val="17"/>
              </w:rPr>
              <w:t>.К</w:t>
            </w:r>
            <w:proofErr w:type="gramEnd"/>
            <w:r w:rsidRPr="001D1E36">
              <w:rPr>
                <w:bCs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02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0136013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11</w:t>
            </w:r>
            <w:r w:rsidRPr="001D1E36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1 135,6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lastRenderedPageBreak/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Обеспечение предоставления  дополнительного образования детей  в муниципальных образовательных учреждениях дополнительного образования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B44DDC">
              <w:rPr>
                <w:b/>
                <w:bCs/>
                <w:sz w:val="17"/>
                <w:szCs w:val="17"/>
              </w:rPr>
              <w:t>2 853,1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B44DDC">
              <w:rPr>
                <w:b/>
                <w:bCs/>
                <w:sz w:val="17"/>
                <w:szCs w:val="17"/>
              </w:rPr>
              <w:t>779,6</w:t>
            </w:r>
          </w:p>
        </w:tc>
        <w:tc>
          <w:tcPr>
            <w:tcW w:w="1111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B44DDC">
              <w:rPr>
                <w:b/>
                <w:bCs/>
                <w:sz w:val="17"/>
                <w:szCs w:val="17"/>
              </w:rPr>
              <w:t>629,6</w:t>
            </w:r>
          </w:p>
        </w:tc>
        <w:tc>
          <w:tcPr>
            <w:tcW w:w="1020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B44DDC">
              <w:rPr>
                <w:b/>
                <w:bCs/>
                <w:sz w:val="17"/>
                <w:szCs w:val="17"/>
              </w:rPr>
              <w:t>22,1</w:t>
            </w:r>
          </w:p>
        </w:tc>
        <w:tc>
          <w:tcPr>
            <w:tcW w:w="1099" w:type="dxa"/>
            <w:noWrap/>
            <w:vAlign w:val="center"/>
          </w:tcPr>
          <w:p w:rsidR="00FD3A6F" w:rsidRPr="00B44DDC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B44DDC">
              <w:rPr>
                <w:b/>
                <w:bCs/>
                <w:sz w:val="17"/>
                <w:szCs w:val="17"/>
              </w:rPr>
              <w:t>80,8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0137101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  <w:r w:rsidRPr="001D1E36">
              <w:rPr>
                <w:bCs/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2 853,1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779,6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629,6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22,1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80,8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  <w:highlight w:val="darkMagenta"/>
              </w:rPr>
            </w:pPr>
            <w:r w:rsidRPr="001D1E36">
              <w:rPr>
                <w:bCs/>
                <w:sz w:val="17"/>
                <w:szCs w:val="17"/>
              </w:rPr>
              <w:t>МБДОУ ДОД "ДШИ" г</w:t>
            </w:r>
            <w:proofErr w:type="gramStart"/>
            <w:r w:rsidRPr="001D1E36">
              <w:rPr>
                <w:bCs/>
                <w:sz w:val="17"/>
                <w:szCs w:val="17"/>
              </w:rPr>
              <w:t>.К</w:t>
            </w:r>
            <w:proofErr w:type="gramEnd"/>
            <w:r w:rsidRPr="001D1E36">
              <w:rPr>
                <w:bCs/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02 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0137101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6</w:t>
            </w:r>
            <w:r>
              <w:rPr>
                <w:bCs/>
                <w:sz w:val="17"/>
                <w:szCs w:val="17"/>
              </w:rPr>
              <w:t>11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2 853,1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779,6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629,6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22,1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80,8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</w:rPr>
              <w:t>Организация отдыха детей в каникулярное время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546,2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546,2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07</w:t>
            </w: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07</w:t>
            </w: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181,2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Организация отдыха детей в каникулярное время, за счет средств областного бюджета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481,2</w:t>
            </w:r>
          </w:p>
        </w:tc>
        <w:tc>
          <w:tcPr>
            <w:tcW w:w="1111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01481</w:t>
            </w:r>
            <w:r>
              <w:rPr>
                <w:bCs/>
                <w:sz w:val="17"/>
                <w:szCs w:val="17"/>
              </w:rPr>
              <w:t>07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  <w:r w:rsidRPr="001D1E36">
              <w:rPr>
                <w:bCs/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481,2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014810</w:t>
            </w:r>
            <w:r>
              <w:rPr>
                <w:bCs/>
                <w:sz w:val="17"/>
                <w:szCs w:val="17"/>
              </w:rPr>
              <w:t>7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6</w:t>
            </w:r>
            <w:r>
              <w:rPr>
                <w:bCs/>
                <w:sz w:val="17"/>
                <w:szCs w:val="17"/>
              </w:rPr>
              <w:t>11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320,0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0C031A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667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01481</w:t>
            </w:r>
            <w:r w:rsidRPr="001D1E36">
              <w:rPr>
                <w:bCs/>
                <w:sz w:val="17"/>
                <w:szCs w:val="17"/>
              </w:rPr>
              <w:t>0</w:t>
            </w:r>
            <w:r>
              <w:rPr>
                <w:bCs/>
                <w:sz w:val="17"/>
                <w:szCs w:val="17"/>
              </w:rPr>
              <w:t>7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621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161,2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 xml:space="preserve">Организация отдыха в </w:t>
            </w:r>
            <w:r w:rsidRPr="001D1E36">
              <w:rPr>
                <w:bCs/>
                <w:sz w:val="17"/>
                <w:szCs w:val="17"/>
              </w:rPr>
              <w:lastRenderedPageBreak/>
              <w:t>лагерях с дневным пребыванием детей, организованных  на базах общеобразовательных организаций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65,0</w:t>
            </w:r>
          </w:p>
        </w:tc>
        <w:tc>
          <w:tcPr>
            <w:tcW w:w="1111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0C031A" w:rsidRDefault="00FD3A6F" w:rsidP="000C031A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0C031A">
              <w:rPr>
                <w:b/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0147101 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</w:t>
            </w:r>
            <w:r w:rsidRPr="001D1E36">
              <w:rPr>
                <w:bCs/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МБОУ СОШ N1 г</w:t>
            </w:r>
            <w:proofErr w:type="gramStart"/>
            <w:r w:rsidRPr="001D1E36">
              <w:rPr>
                <w:sz w:val="17"/>
                <w:szCs w:val="17"/>
              </w:rPr>
              <w:t>.К</w:t>
            </w:r>
            <w:proofErr w:type="gramEnd"/>
            <w:r w:rsidRPr="001D1E36">
              <w:rPr>
                <w:sz w:val="17"/>
                <w:szCs w:val="17"/>
              </w:rPr>
              <w:t>едрового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07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0147101 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6</w:t>
            </w:r>
            <w:r>
              <w:rPr>
                <w:bCs/>
                <w:sz w:val="17"/>
                <w:szCs w:val="17"/>
              </w:rPr>
              <w:t>11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45,0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 xml:space="preserve">МАОУ </w:t>
            </w:r>
            <w:proofErr w:type="spellStart"/>
            <w:r w:rsidRPr="001D1E36">
              <w:rPr>
                <w:sz w:val="17"/>
                <w:szCs w:val="17"/>
              </w:rPr>
              <w:t>Пудинская</w:t>
            </w:r>
            <w:proofErr w:type="spellEnd"/>
            <w:r w:rsidRPr="001D1E36">
              <w:rPr>
                <w:sz w:val="17"/>
                <w:szCs w:val="17"/>
              </w:rPr>
              <w:t xml:space="preserve"> СОШ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</w:t>
            </w:r>
            <w:r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0147101 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621</w:t>
            </w:r>
            <w:r w:rsidRPr="001D1E36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100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2 596,3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830,6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473,4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18,2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09 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000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2 596,3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830,6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473,4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18,2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 xml:space="preserve">Руководство и управление в сфере установленных </w:t>
            </w:r>
            <w:proofErr w:type="gramStart"/>
            <w:r w:rsidRPr="001D1E36">
              <w:rPr>
                <w:bCs/>
                <w:sz w:val="17"/>
                <w:szCs w:val="17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E36">
              <w:rPr>
                <w:bCs/>
                <w:sz w:val="17"/>
                <w:szCs w:val="17"/>
              </w:rPr>
              <w:t xml:space="preserve"> и органов местного самоуправления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841,0</w:t>
            </w:r>
          </w:p>
        </w:tc>
        <w:tc>
          <w:tcPr>
            <w:tcW w:w="1111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244,0</w:t>
            </w:r>
          </w:p>
        </w:tc>
        <w:tc>
          <w:tcPr>
            <w:tcW w:w="1111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147,6</w:t>
            </w:r>
          </w:p>
        </w:tc>
        <w:tc>
          <w:tcPr>
            <w:tcW w:w="1020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17,6</w:t>
            </w:r>
          </w:p>
        </w:tc>
        <w:tc>
          <w:tcPr>
            <w:tcW w:w="1099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60,5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841,0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244,0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147,6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17,6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60,5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образования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100 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777,6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224,0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138,4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17,8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61,8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образования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0157101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200 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63,4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9,3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14,7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46,5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356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564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1D1E36">
              <w:rPr>
                <w:bCs/>
                <w:sz w:val="17"/>
                <w:szCs w:val="17"/>
              </w:rPr>
              <w:lastRenderedPageBreak/>
              <w:t>логопедические пункты</w:t>
            </w: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sz w:val="17"/>
                <w:szCs w:val="17"/>
              </w:rPr>
            </w:pPr>
            <w:r w:rsidRPr="001D1E36">
              <w:rPr>
                <w:b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1D1E36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1 755,3</w:t>
            </w:r>
          </w:p>
        </w:tc>
        <w:tc>
          <w:tcPr>
            <w:tcW w:w="1111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586,6</w:t>
            </w:r>
          </w:p>
        </w:tc>
        <w:tc>
          <w:tcPr>
            <w:tcW w:w="1111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325,7</w:t>
            </w:r>
          </w:p>
        </w:tc>
        <w:tc>
          <w:tcPr>
            <w:tcW w:w="1020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18,6</w:t>
            </w:r>
          </w:p>
        </w:tc>
        <w:tc>
          <w:tcPr>
            <w:tcW w:w="1099" w:type="dxa"/>
            <w:noWrap/>
            <w:vAlign w:val="center"/>
          </w:tcPr>
          <w:p w:rsidR="00FD3A6F" w:rsidRPr="0080771D" w:rsidRDefault="00FD3A6F" w:rsidP="00BE53B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80771D">
              <w:rPr>
                <w:b/>
                <w:bCs/>
                <w:sz w:val="17"/>
                <w:szCs w:val="17"/>
              </w:rPr>
              <w:t>55,5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 w:rsidRPr="001D1E36">
              <w:rPr>
                <w:sz w:val="17"/>
                <w:szCs w:val="17"/>
              </w:rPr>
              <w:t>Отдел образования (ГРБС)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0157102 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000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1 755,3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586,6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325,7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18,6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55,5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BE53B3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образования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0157102 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</w:t>
            </w:r>
            <w:r w:rsidRPr="001D1E36">
              <w:rPr>
                <w:bCs/>
                <w:sz w:val="17"/>
                <w:szCs w:val="17"/>
              </w:rPr>
              <w:t>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1 496,2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463,7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314,6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21,0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67,8</w:t>
            </w:r>
          </w:p>
        </w:tc>
      </w:tr>
      <w:tr w:rsidR="00FD3A6F" w:rsidRPr="001D1E36" w:rsidTr="002E145E">
        <w:trPr>
          <w:trHeight w:val="510"/>
        </w:trPr>
        <w:tc>
          <w:tcPr>
            <w:tcW w:w="510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64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7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249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sz w:val="17"/>
                <w:szCs w:val="17"/>
              </w:rPr>
            </w:pPr>
          </w:p>
        </w:tc>
        <w:tc>
          <w:tcPr>
            <w:tcW w:w="2002" w:type="dxa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 образования</w:t>
            </w:r>
          </w:p>
        </w:tc>
        <w:tc>
          <w:tcPr>
            <w:tcW w:w="620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907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07 </w:t>
            </w:r>
          </w:p>
        </w:tc>
        <w:tc>
          <w:tcPr>
            <w:tcW w:w="429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09</w:t>
            </w:r>
          </w:p>
        </w:tc>
        <w:tc>
          <w:tcPr>
            <w:tcW w:w="906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0157102 </w:t>
            </w:r>
          </w:p>
        </w:tc>
        <w:tc>
          <w:tcPr>
            <w:tcW w:w="514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1D1E36">
              <w:rPr>
                <w:bCs/>
                <w:sz w:val="17"/>
                <w:szCs w:val="17"/>
              </w:rPr>
              <w:t>200 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259,1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122,9</w:t>
            </w:r>
          </w:p>
        </w:tc>
        <w:tc>
          <w:tcPr>
            <w:tcW w:w="1111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11,2</w:t>
            </w:r>
          </w:p>
        </w:tc>
        <w:tc>
          <w:tcPr>
            <w:tcW w:w="1020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4,3</w:t>
            </w:r>
          </w:p>
        </w:tc>
        <w:tc>
          <w:tcPr>
            <w:tcW w:w="1099" w:type="dxa"/>
            <w:noWrap/>
            <w:vAlign w:val="center"/>
          </w:tcPr>
          <w:p w:rsidR="00FD3A6F" w:rsidRPr="001D1E36" w:rsidRDefault="00FD3A6F" w:rsidP="002E145E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9,1</w:t>
            </w:r>
          </w:p>
        </w:tc>
      </w:tr>
    </w:tbl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Default="00FD3A6F" w:rsidP="00D97048"/>
    <w:p w:rsidR="00FD3A6F" w:rsidRPr="00DB4138" w:rsidRDefault="00FD3A6F" w:rsidP="00C60615">
      <w:pPr>
        <w:rPr>
          <w:rFonts w:ascii="Times New Roman" w:hAnsi="Times New Roman"/>
          <w:sz w:val="24"/>
          <w:szCs w:val="24"/>
        </w:rPr>
      </w:pPr>
      <w:r w:rsidRPr="00BE53B3">
        <w:rPr>
          <w:rFonts w:ascii="Times New Roman" w:hAnsi="Times New Roman"/>
          <w:b/>
        </w:rPr>
        <w:lastRenderedPageBreak/>
        <w:t>Форма 6.</w:t>
      </w:r>
      <w:r w:rsidRPr="00BE53B3">
        <w:rPr>
          <w:rFonts w:ascii="Times New Roman" w:hAnsi="Times New Roman"/>
        </w:rPr>
        <w:t xml:space="preserve"> </w:t>
      </w:r>
      <w:hyperlink r:id="rId9" w:history="1">
        <w:r w:rsidRPr="00BE53B3">
          <w:rPr>
            <w:rStyle w:val="aa"/>
            <w:rFonts w:ascii="Times New Roman" w:hAnsi="Times New Roman"/>
            <w:color w:val="000000"/>
          </w:rPr>
          <w:t>Отчет</w:t>
        </w:r>
      </w:hyperlink>
      <w:r w:rsidRPr="00BE53B3">
        <w:rPr>
          <w:rFonts w:ascii="Times New Roman" w:hAnsi="Times New Roman"/>
        </w:rPr>
        <w:t xml:space="preserve"> о </w:t>
      </w:r>
      <w:r w:rsidRPr="00BE53B3">
        <w:rPr>
          <w:rFonts w:ascii="Times New Roman" w:hAnsi="Times New Roman"/>
          <w:sz w:val="24"/>
          <w:szCs w:val="24"/>
        </w:rPr>
        <w:t>расходах на реализацию муниципальной программы «Развитие образования, воспитание и организация отдыха детей в каникулярное время на 2015-2017 годы»  за счет всех источников финансирования</w:t>
      </w:r>
      <w:r w:rsidRPr="00DB41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FD3A6F" w:rsidRPr="001D1E36" w:rsidTr="00DB4138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FD3A6F" w:rsidRPr="001D1E36" w:rsidRDefault="00FD3A6F" w:rsidP="00DB413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согласно муниципальной  программе, тыс. руб.</w:t>
            </w:r>
          </w:p>
        </w:tc>
        <w:tc>
          <w:tcPr>
            <w:tcW w:w="1480" w:type="dxa"/>
            <w:vMerge w:val="restart"/>
          </w:tcPr>
          <w:p w:rsidR="00FD3A6F" w:rsidRPr="001D1E36" w:rsidRDefault="00FD3A6F" w:rsidP="00DB413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</w:tcPr>
          <w:p w:rsidR="00FD3A6F" w:rsidRPr="001D1E36" w:rsidRDefault="00FD3A6F" w:rsidP="00DB413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1E36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FD3A6F" w:rsidRPr="001D1E36" w:rsidTr="00C678BE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D1E36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1E36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образования, воспитание и организация отдыха детей в каникулярное время"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71 544,8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14 381,2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71 544,8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14 381,2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20,1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19 304,2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4 924,5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52 240,6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9 456,7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1D1E36">
              <w:rPr>
                <w:sz w:val="18"/>
                <w:szCs w:val="18"/>
              </w:rPr>
              <w:t>трансферы</w:t>
            </w:r>
            <w:proofErr w:type="spellEnd"/>
            <w:r w:rsidRPr="001D1E36">
              <w:rPr>
                <w:sz w:val="18"/>
                <w:szCs w:val="18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Подпрограмма "Развитие образования на базе муниципальных дошкольных образовательных  учреждений"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11 342,2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2 122,7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18,7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11 342,2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2 122,7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18,7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2 906,6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687,8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23,7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8 435,6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1 434,9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1D1E36">
              <w:rPr>
                <w:sz w:val="18"/>
                <w:szCs w:val="18"/>
              </w:rPr>
              <w:t>трансферы</w:t>
            </w:r>
            <w:proofErr w:type="spellEnd"/>
            <w:r w:rsidRPr="001D1E36">
              <w:rPr>
                <w:sz w:val="18"/>
                <w:szCs w:val="18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Подпрограмма "Развитие образования на базе муниципальных общеобразовательных учреждений"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44AF2">
              <w:rPr>
                <w:b/>
                <w:bCs/>
                <w:sz w:val="18"/>
                <w:szCs w:val="18"/>
              </w:rPr>
              <w:t>52 996,4</w:t>
            </w:r>
          </w:p>
        </w:tc>
        <w:tc>
          <w:tcPr>
            <w:tcW w:w="1480" w:type="dxa"/>
            <w:noWrap/>
            <w:vAlign w:val="bottom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44AF2">
              <w:rPr>
                <w:b/>
                <w:bCs/>
                <w:sz w:val="18"/>
                <w:szCs w:val="18"/>
              </w:rPr>
              <w:t>11 134,7</w:t>
            </w:r>
          </w:p>
        </w:tc>
        <w:tc>
          <w:tcPr>
            <w:tcW w:w="1540" w:type="dxa"/>
            <w:noWrap/>
            <w:vAlign w:val="bottom"/>
          </w:tcPr>
          <w:p w:rsidR="00FD3A6F" w:rsidRPr="00E44AF2" w:rsidRDefault="00FD3A6F" w:rsidP="00E44AF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44AF2">
              <w:rPr>
                <w:b/>
                <w:bCs/>
                <w:sz w:val="18"/>
                <w:szCs w:val="18"/>
              </w:rPr>
              <w:t>21,0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52 996,4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11 134,7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10 883,2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3 133,7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42 113,2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8 001,0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9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Подпрограмма "Развитие образования на базе муниципальных образовательных учреждений дополнительного образования""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4 063,7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650,4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4 063,7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650,4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2 853,1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629,6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1 210,6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1D1E36">
              <w:rPr>
                <w:sz w:val="18"/>
                <w:szCs w:val="18"/>
              </w:rPr>
              <w:t>трансферы</w:t>
            </w:r>
            <w:proofErr w:type="spellEnd"/>
            <w:r w:rsidRPr="001D1E36">
              <w:rPr>
                <w:sz w:val="18"/>
                <w:szCs w:val="18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9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546,2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481,2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1D1E36">
              <w:rPr>
                <w:sz w:val="18"/>
                <w:szCs w:val="18"/>
              </w:rPr>
              <w:t>трансферы</w:t>
            </w:r>
            <w:proofErr w:type="spellEnd"/>
            <w:r w:rsidRPr="001D1E36">
              <w:rPr>
                <w:sz w:val="18"/>
                <w:szCs w:val="18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97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D1E36">
              <w:rPr>
                <w:b/>
                <w:bCs/>
                <w:color w:val="000000"/>
                <w:sz w:val="18"/>
                <w:szCs w:val="18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D1E3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FD3A6F" w:rsidRPr="00BE53B3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E53B3">
              <w:rPr>
                <w:b/>
                <w:bCs/>
                <w:sz w:val="18"/>
                <w:szCs w:val="18"/>
              </w:rPr>
              <w:t>2 596,3</w:t>
            </w:r>
          </w:p>
        </w:tc>
        <w:tc>
          <w:tcPr>
            <w:tcW w:w="1480" w:type="dxa"/>
            <w:noWrap/>
            <w:vAlign w:val="bottom"/>
          </w:tcPr>
          <w:p w:rsidR="00FD3A6F" w:rsidRPr="00BE53B3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E53B3">
              <w:rPr>
                <w:b/>
                <w:bCs/>
                <w:sz w:val="18"/>
                <w:szCs w:val="18"/>
              </w:rPr>
              <w:t>473,4</w:t>
            </w:r>
          </w:p>
        </w:tc>
        <w:tc>
          <w:tcPr>
            <w:tcW w:w="1540" w:type="dxa"/>
            <w:noWrap/>
            <w:vAlign w:val="bottom"/>
          </w:tcPr>
          <w:p w:rsidR="00FD3A6F" w:rsidRPr="00BE53B3" w:rsidRDefault="00FD3A6F" w:rsidP="00BE53B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E53B3">
              <w:rPr>
                <w:b/>
                <w:bCs/>
                <w:sz w:val="18"/>
                <w:szCs w:val="18"/>
              </w:rPr>
              <w:t>18,2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2 596,3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473,4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BE53B3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18,2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2 596,3</w:t>
            </w: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473,4</w:t>
            </w: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18,2</w:t>
            </w: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AC420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1D1E36">
              <w:rPr>
                <w:sz w:val="18"/>
                <w:szCs w:val="18"/>
              </w:rPr>
              <w:t>трансферы</w:t>
            </w:r>
            <w:proofErr w:type="spellEnd"/>
            <w:r w:rsidRPr="001D1E36">
              <w:rPr>
                <w:sz w:val="18"/>
                <w:szCs w:val="18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A6F" w:rsidRPr="001D1E36" w:rsidTr="00C678BE">
        <w:trPr>
          <w:trHeight w:val="20"/>
        </w:trPr>
        <w:tc>
          <w:tcPr>
            <w:tcW w:w="778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D3A6F" w:rsidRPr="001D1E36" w:rsidRDefault="00FD3A6F" w:rsidP="00C678B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FD3A6F" w:rsidRPr="001D1E36" w:rsidRDefault="00FD3A6F" w:rsidP="00C678BE">
            <w:pPr>
              <w:spacing w:before="40" w:after="40"/>
              <w:rPr>
                <w:sz w:val="18"/>
                <w:szCs w:val="18"/>
              </w:rPr>
            </w:pPr>
            <w:r w:rsidRPr="001D1E3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C678B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D3A6F" w:rsidRDefault="00FD3A6F" w:rsidP="00D97048"/>
    <w:p w:rsidR="003D3623" w:rsidRDefault="003D3623" w:rsidP="00D97048"/>
    <w:p w:rsidR="003D3623" w:rsidRDefault="003D3623" w:rsidP="00D97048"/>
    <w:p w:rsidR="003D3623" w:rsidRPr="003D3623" w:rsidRDefault="003D3623" w:rsidP="00D97048">
      <w:pPr>
        <w:rPr>
          <w:rFonts w:ascii="Times New Roman" w:hAnsi="Times New Roman"/>
          <w:sz w:val="24"/>
          <w:szCs w:val="24"/>
        </w:rPr>
        <w:sectPr w:rsidR="003D3623" w:rsidRPr="003D3623" w:rsidSect="00C60615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3D3623">
        <w:rPr>
          <w:rFonts w:ascii="Times New Roman" w:hAnsi="Times New Roman"/>
          <w:sz w:val="24"/>
          <w:szCs w:val="24"/>
        </w:rPr>
        <w:t xml:space="preserve">И.о. руководителя отдела образования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D3623">
        <w:rPr>
          <w:rFonts w:ascii="Times New Roman" w:hAnsi="Times New Roman"/>
          <w:sz w:val="24"/>
          <w:szCs w:val="24"/>
        </w:rPr>
        <w:t xml:space="preserve">                   Н.Н. Денисенко</w:t>
      </w:r>
    </w:p>
    <w:p w:rsidR="00FD3A6F" w:rsidRDefault="00FD3A6F" w:rsidP="00DB413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Форма 7. </w:t>
      </w:r>
      <w:hyperlink r:id="rId10" w:history="1">
        <w:r w:rsidRPr="00DB4138">
          <w:rPr>
            <w:rStyle w:val="aa"/>
            <w:rFonts w:ascii="Times New Roman" w:hAnsi="Times New Roman"/>
            <w:color w:val="000000"/>
          </w:rPr>
          <w:t>Сведения</w:t>
        </w:r>
      </w:hyperlink>
      <w:r>
        <w:rPr>
          <w:rFonts w:ascii="Times New Roman" w:hAnsi="Times New Roman"/>
        </w:rPr>
        <w:t xml:space="preserve"> о внесенных за отчетный период изменениях в муниципальную программу </w:t>
      </w:r>
      <w:r w:rsidRPr="00DB4138">
        <w:rPr>
          <w:rFonts w:ascii="Times New Roman" w:hAnsi="Times New Roman"/>
          <w:sz w:val="24"/>
          <w:szCs w:val="24"/>
        </w:rPr>
        <w:t>программы «Развитие образования, воспитание и организация отдыха детей в каникулярное время на 2015-2017 годы»</w:t>
      </w:r>
    </w:p>
    <w:p w:rsidR="00FD3A6F" w:rsidRDefault="00FD3A6F" w:rsidP="00DB4138">
      <w:pPr>
        <w:rPr>
          <w:rFonts w:ascii="Times New Roman" w:hAnsi="Times New Roman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0"/>
        <w:gridCol w:w="5120"/>
        <w:gridCol w:w="1660"/>
        <w:gridCol w:w="1540"/>
        <w:gridCol w:w="5796"/>
      </w:tblGrid>
      <w:tr w:rsidR="00FD3A6F" w:rsidRPr="001D1E36" w:rsidTr="00FC243E">
        <w:trPr>
          <w:trHeight w:val="20"/>
        </w:trPr>
        <w:tc>
          <w:tcPr>
            <w:tcW w:w="500" w:type="dxa"/>
            <w:vAlign w:val="center"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FD3A6F" w:rsidRPr="001D1E36" w:rsidTr="00FC243E">
        <w:trPr>
          <w:trHeight w:val="20"/>
        </w:trPr>
        <w:tc>
          <w:tcPr>
            <w:tcW w:w="500" w:type="dxa"/>
            <w:noWrap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FC243E">
        <w:trPr>
          <w:trHeight w:val="20"/>
        </w:trPr>
        <w:tc>
          <w:tcPr>
            <w:tcW w:w="500" w:type="dxa"/>
            <w:noWrap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0" w:type="dxa"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3A6F" w:rsidRPr="001D1E36" w:rsidTr="00FC243E">
        <w:trPr>
          <w:trHeight w:val="20"/>
        </w:trPr>
        <w:tc>
          <w:tcPr>
            <w:tcW w:w="500" w:type="dxa"/>
            <w:noWrap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bottom"/>
          </w:tcPr>
          <w:p w:rsidR="00FD3A6F" w:rsidRPr="001D1E36" w:rsidRDefault="00FD3A6F" w:rsidP="00FC243E">
            <w:pPr>
              <w:tabs>
                <w:tab w:val="num" w:pos="1260"/>
              </w:tabs>
              <w:suppressAutoHyphens/>
              <w:spacing w:after="0" w:line="240" w:lineRule="auto"/>
              <w:ind w:left="18" w:hanging="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D3A6F" w:rsidRPr="001D1E36" w:rsidTr="00FC243E">
        <w:trPr>
          <w:trHeight w:val="20"/>
        </w:trPr>
        <w:tc>
          <w:tcPr>
            <w:tcW w:w="500" w:type="dxa"/>
            <w:noWrap/>
          </w:tcPr>
          <w:p w:rsidR="00FD3A6F" w:rsidRPr="001D1E36" w:rsidRDefault="00FD3A6F" w:rsidP="00FC24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1E36">
              <w:rPr>
                <w:rFonts w:ascii="Times New Roman" w:hAnsi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512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bottom"/>
          </w:tcPr>
          <w:p w:rsidR="00FD3A6F" w:rsidRPr="001D1E36" w:rsidRDefault="00FD3A6F" w:rsidP="00FC243E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D3A6F" w:rsidRDefault="00FD3A6F" w:rsidP="00DB4138">
      <w:pPr>
        <w:spacing w:after="0"/>
        <w:rPr>
          <w:rFonts w:ascii="Times New Roman" w:hAnsi="Times New Roman"/>
        </w:rPr>
      </w:pPr>
    </w:p>
    <w:p w:rsidR="00FD3A6F" w:rsidRDefault="00FD3A6F"/>
    <w:p w:rsidR="003D3623" w:rsidRDefault="003D3623"/>
    <w:p w:rsidR="003D3623" w:rsidRDefault="003D3623"/>
    <w:p w:rsidR="003D3623" w:rsidRDefault="003D3623"/>
    <w:p w:rsidR="003D3623" w:rsidRDefault="003D3623"/>
    <w:p w:rsidR="003D3623" w:rsidRDefault="003D3623"/>
    <w:sectPr w:rsidR="003D3623" w:rsidSect="00D970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FE154D7"/>
    <w:multiLevelType w:val="hybridMultilevel"/>
    <w:tmpl w:val="EA7AE044"/>
    <w:lvl w:ilvl="0" w:tplc="00000021"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570DCA"/>
    <w:multiLevelType w:val="hybridMultilevel"/>
    <w:tmpl w:val="5ED2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1E3A77"/>
    <w:multiLevelType w:val="hybridMultilevel"/>
    <w:tmpl w:val="2D1E468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43B24C3"/>
    <w:multiLevelType w:val="hybridMultilevel"/>
    <w:tmpl w:val="1856163C"/>
    <w:lvl w:ilvl="0" w:tplc="B0B0F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29B00FDE"/>
    <w:multiLevelType w:val="hybridMultilevel"/>
    <w:tmpl w:val="E28211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3E2490"/>
    <w:multiLevelType w:val="hybridMultilevel"/>
    <w:tmpl w:val="25E4E152"/>
    <w:lvl w:ilvl="0" w:tplc="5D4465C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223A65FE">
      <w:start w:val="1"/>
      <w:numFmt w:val="bullet"/>
      <w:lvlText w:val=""/>
      <w:lvlJc w:val="left"/>
      <w:pPr>
        <w:tabs>
          <w:tab w:val="num" w:pos="1928"/>
        </w:tabs>
        <w:ind w:left="851" w:firstLine="10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DF5DDE"/>
    <w:multiLevelType w:val="hybridMultilevel"/>
    <w:tmpl w:val="CEC0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02792F"/>
    <w:multiLevelType w:val="hybridMultilevel"/>
    <w:tmpl w:val="2C6E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D177D"/>
    <w:multiLevelType w:val="hybridMultilevel"/>
    <w:tmpl w:val="B88EA4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DA2398"/>
    <w:multiLevelType w:val="hybridMultilevel"/>
    <w:tmpl w:val="BA6432CC"/>
    <w:lvl w:ilvl="0" w:tplc="10F4D8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B71A73"/>
    <w:multiLevelType w:val="hybridMultilevel"/>
    <w:tmpl w:val="CC602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CC1664F"/>
    <w:multiLevelType w:val="hybridMultilevel"/>
    <w:tmpl w:val="410E1AE0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774FB1"/>
    <w:multiLevelType w:val="hybridMultilevel"/>
    <w:tmpl w:val="EEAE1398"/>
    <w:lvl w:ilvl="0" w:tplc="D6366D7E">
      <w:start w:val="4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048"/>
    <w:rsid w:val="00086F38"/>
    <w:rsid w:val="000C031A"/>
    <w:rsid w:val="001108FD"/>
    <w:rsid w:val="00120160"/>
    <w:rsid w:val="001A05C4"/>
    <w:rsid w:val="001D1E36"/>
    <w:rsid w:val="0020445D"/>
    <w:rsid w:val="00211205"/>
    <w:rsid w:val="002466DD"/>
    <w:rsid w:val="00251F17"/>
    <w:rsid w:val="0026716A"/>
    <w:rsid w:val="00267C78"/>
    <w:rsid w:val="002E145E"/>
    <w:rsid w:val="002E410B"/>
    <w:rsid w:val="002E6FDB"/>
    <w:rsid w:val="002F4879"/>
    <w:rsid w:val="00351766"/>
    <w:rsid w:val="00383A3F"/>
    <w:rsid w:val="003B7561"/>
    <w:rsid w:val="003D3623"/>
    <w:rsid w:val="004A5EE1"/>
    <w:rsid w:val="004F02E4"/>
    <w:rsid w:val="00504162"/>
    <w:rsid w:val="00506281"/>
    <w:rsid w:val="00515D02"/>
    <w:rsid w:val="00523D82"/>
    <w:rsid w:val="005605E9"/>
    <w:rsid w:val="00613100"/>
    <w:rsid w:val="00656997"/>
    <w:rsid w:val="00693C3A"/>
    <w:rsid w:val="006A1A06"/>
    <w:rsid w:val="006C65BA"/>
    <w:rsid w:val="006E2860"/>
    <w:rsid w:val="006E4318"/>
    <w:rsid w:val="006E4ED9"/>
    <w:rsid w:val="006F6A2B"/>
    <w:rsid w:val="0071264D"/>
    <w:rsid w:val="007300AE"/>
    <w:rsid w:val="007B7EEA"/>
    <w:rsid w:val="007C5E00"/>
    <w:rsid w:val="007D4FC1"/>
    <w:rsid w:val="007E37B7"/>
    <w:rsid w:val="0080771D"/>
    <w:rsid w:val="008C6316"/>
    <w:rsid w:val="008E4E1B"/>
    <w:rsid w:val="008F32EA"/>
    <w:rsid w:val="0099435F"/>
    <w:rsid w:val="009A1CE8"/>
    <w:rsid w:val="009B19CA"/>
    <w:rsid w:val="009B3E51"/>
    <w:rsid w:val="009D01ED"/>
    <w:rsid w:val="009F13E9"/>
    <w:rsid w:val="00A0321C"/>
    <w:rsid w:val="00A2381D"/>
    <w:rsid w:val="00A4235A"/>
    <w:rsid w:val="00A73C9B"/>
    <w:rsid w:val="00A83872"/>
    <w:rsid w:val="00AC4201"/>
    <w:rsid w:val="00AD5F1C"/>
    <w:rsid w:val="00AE6C9E"/>
    <w:rsid w:val="00AF3631"/>
    <w:rsid w:val="00AF7A38"/>
    <w:rsid w:val="00B1606E"/>
    <w:rsid w:val="00B26AD9"/>
    <w:rsid w:val="00B44DDC"/>
    <w:rsid w:val="00B469E1"/>
    <w:rsid w:val="00B56E0E"/>
    <w:rsid w:val="00B845FE"/>
    <w:rsid w:val="00B95299"/>
    <w:rsid w:val="00BC6992"/>
    <w:rsid w:val="00BD0D00"/>
    <w:rsid w:val="00BE53B3"/>
    <w:rsid w:val="00BF6A28"/>
    <w:rsid w:val="00C10FB2"/>
    <w:rsid w:val="00C1632F"/>
    <w:rsid w:val="00C36345"/>
    <w:rsid w:val="00C432C4"/>
    <w:rsid w:val="00C60615"/>
    <w:rsid w:val="00C678BE"/>
    <w:rsid w:val="00C76A7A"/>
    <w:rsid w:val="00CD70EE"/>
    <w:rsid w:val="00D000FB"/>
    <w:rsid w:val="00D02DCA"/>
    <w:rsid w:val="00D07D33"/>
    <w:rsid w:val="00D11FF7"/>
    <w:rsid w:val="00D1705B"/>
    <w:rsid w:val="00D31637"/>
    <w:rsid w:val="00D40664"/>
    <w:rsid w:val="00D512BC"/>
    <w:rsid w:val="00D52676"/>
    <w:rsid w:val="00D55830"/>
    <w:rsid w:val="00D5744F"/>
    <w:rsid w:val="00D72F52"/>
    <w:rsid w:val="00D927EE"/>
    <w:rsid w:val="00D97048"/>
    <w:rsid w:val="00DB4138"/>
    <w:rsid w:val="00E104BA"/>
    <w:rsid w:val="00E23D44"/>
    <w:rsid w:val="00E367B1"/>
    <w:rsid w:val="00E44AF2"/>
    <w:rsid w:val="00EB7D16"/>
    <w:rsid w:val="00EC2471"/>
    <w:rsid w:val="00ED151D"/>
    <w:rsid w:val="00EE2BF9"/>
    <w:rsid w:val="00EE31DA"/>
    <w:rsid w:val="00F55765"/>
    <w:rsid w:val="00FA5DA9"/>
    <w:rsid w:val="00FC243E"/>
    <w:rsid w:val="00FC4401"/>
    <w:rsid w:val="00FD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B756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9704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70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0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9704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9704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970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970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link w:val="ListParagraphChar"/>
    <w:uiPriority w:val="99"/>
    <w:rsid w:val="00D97048"/>
    <w:pPr>
      <w:spacing w:before="240" w:after="0" w:line="240" w:lineRule="auto"/>
      <w:ind w:left="720"/>
      <w:contextualSpacing/>
    </w:pPr>
    <w:rPr>
      <w:rFonts w:ascii="Times New Roman" w:hAnsi="Times New Roman"/>
      <w:sz w:val="20"/>
      <w:szCs w:val="20"/>
      <w:lang/>
    </w:rPr>
  </w:style>
  <w:style w:type="character" w:customStyle="1" w:styleId="ListParagraphChar">
    <w:name w:val="List Paragraph Char"/>
    <w:link w:val="1"/>
    <w:uiPriority w:val="99"/>
    <w:locked/>
    <w:rsid w:val="00D97048"/>
    <w:rPr>
      <w:rFonts w:ascii="Times New Roman" w:eastAsia="Times New Roman" w:hAnsi="Times New Roman"/>
      <w:sz w:val="20"/>
    </w:rPr>
  </w:style>
  <w:style w:type="character" w:customStyle="1" w:styleId="a3">
    <w:name w:val="Основной текст_"/>
    <w:basedOn w:val="a0"/>
    <w:link w:val="3"/>
    <w:uiPriority w:val="99"/>
    <w:locked/>
    <w:rsid w:val="00D97048"/>
    <w:rPr>
      <w:rFonts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D97048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3">
    <w:name w:val="Основной текст3"/>
    <w:basedOn w:val="a"/>
    <w:link w:val="a3"/>
    <w:uiPriority w:val="99"/>
    <w:rsid w:val="00D97048"/>
    <w:pPr>
      <w:widowControl w:val="0"/>
      <w:shd w:val="clear" w:color="auto" w:fill="FFFFFF"/>
      <w:spacing w:after="0" w:line="283" w:lineRule="exact"/>
      <w:ind w:hanging="240"/>
    </w:pPr>
    <w:rPr>
      <w:shd w:val="clear" w:color="auto" w:fill="FFFFFF"/>
    </w:rPr>
  </w:style>
  <w:style w:type="character" w:customStyle="1" w:styleId="21">
    <w:name w:val="Основной текст2"/>
    <w:basedOn w:val="a3"/>
    <w:uiPriority w:val="99"/>
    <w:rsid w:val="00D97048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5">
    <w:name w:val="Table Grid"/>
    <w:basedOn w:val="a1"/>
    <w:uiPriority w:val="99"/>
    <w:rsid w:val="00D97048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D97048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Основной текст (3)_"/>
    <w:basedOn w:val="a0"/>
    <w:link w:val="31"/>
    <w:uiPriority w:val="99"/>
    <w:locked/>
    <w:rsid w:val="00D97048"/>
    <w:rPr>
      <w:rFonts w:cs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97048"/>
    <w:pPr>
      <w:widowControl w:val="0"/>
      <w:shd w:val="clear" w:color="auto" w:fill="FFFFFF"/>
      <w:spacing w:after="0" w:line="240" w:lineRule="atLeast"/>
    </w:pPr>
    <w:rPr>
      <w:spacing w:val="10"/>
      <w:sz w:val="19"/>
      <w:szCs w:val="19"/>
      <w:shd w:val="clear" w:color="auto" w:fill="FFFFFF"/>
    </w:rPr>
  </w:style>
  <w:style w:type="paragraph" w:styleId="a6">
    <w:name w:val="Body Text"/>
    <w:basedOn w:val="a"/>
    <w:link w:val="a7"/>
    <w:uiPriority w:val="99"/>
    <w:rsid w:val="00D97048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D9704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D970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D97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D97048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uiPriority w:val="99"/>
    <w:rsid w:val="00D97048"/>
    <w:pPr>
      <w:suppressAutoHyphens/>
      <w:spacing w:after="0" w:line="240" w:lineRule="auto"/>
      <w:ind w:firstLine="720"/>
      <w:jc w:val="both"/>
    </w:pPr>
    <w:rPr>
      <w:rFonts w:ascii="Times New Roman" w:hAnsi="Times New Roman"/>
      <w:b/>
      <w:bCs/>
      <w:sz w:val="30"/>
      <w:szCs w:val="24"/>
      <w:lang w:eastAsia="ar-SA"/>
    </w:rPr>
  </w:style>
  <w:style w:type="character" w:customStyle="1" w:styleId="22">
    <w:name w:val="Основной текст (2)_"/>
    <w:basedOn w:val="a0"/>
    <w:link w:val="23"/>
    <w:uiPriority w:val="99"/>
    <w:locked/>
    <w:rsid w:val="00D97048"/>
    <w:rPr>
      <w:rFonts w:cs="Times New Roman"/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"/>
    <w:basedOn w:val="a3"/>
    <w:uiPriority w:val="99"/>
    <w:rsid w:val="00D97048"/>
    <w:rPr>
      <w:rFonts w:ascii="Times New Roman" w:hAnsi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1pt">
    <w:name w:val="Основной текст + 11 pt"/>
    <w:aliases w:val="Полужирный"/>
    <w:basedOn w:val="a3"/>
    <w:uiPriority w:val="99"/>
    <w:rsid w:val="00D97048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23">
    <w:name w:val="Основной текст (2)"/>
    <w:basedOn w:val="a"/>
    <w:link w:val="22"/>
    <w:uiPriority w:val="99"/>
    <w:rsid w:val="00D97048"/>
    <w:pPr>
      <w:widowControl w:val="0"/>
      <w:shd w:val="clear" w:color="auto" w:fill="FFFFFF"/>
      <w:spacing w:after="0" w:line="240" w:lineRule="atLeast"/>
      <w:jc w:val="center"/>
    </w:pPr>
    <w:rPr>
      <w:sz w:val="21"/>
      <w:szCs w:val="21"/>
    </w:rPr>
  </w:style>
  <w:style w:type="character" w:customStyle="1" w:styleId="11">
    <w:name w:val="Основной текст1"/>
    <w:basedOn w:val="a3"/>
    <w:uiPriority w:val="99"/>
    <w:rsid w:val="00D97048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s1">
    <w:name w:val="s_1"/>
    <w:basedOn w:val="a"/>
    <w:uiPriority w:val="99"/>
    <w:rsid w:val="00D97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D97048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D97048"/>
    <w:rPr>
      <w:rFonts w:cs="Times New Roman"/>
      <w:i/>
    </w:rPr>
  </w:style>
  <w:style w:type="character" w:customStyle="1" w:styleId="FontStyle45">
    <w:name w:val="Font Style45"/>
    <w:uiPriority w:val="99"/>
    <w:rsid w:val="00D97048"/>
    <w:rPr>
      <w:rFonts w:ascii="Times New Roman" w:hAnsi="Times New Roman"/>
      <w:sz w:val="22"/>
    </w:rPr>
  </w:style>
  <w:style w:type="paragraph" w:styleId="ac">
    <w:name w:val="List Paragraph"/>
    <w:basedOn w:val="a"/>
    <w:uiPriority w:val="99"/>
    <w:qFormat/>
    <w:rsid w:val="00D97048"/>
    <w:pPr>
      <w:suppressAutoHyphens/>
      <w:ind w:left="720"/>
    </w:pPr>
    <w:rPr>
      <w:rFonts w:cs="Calibri"/>
      <w:lang w:eastAsia="ar-SA"/>
    </w:rPr>
  </w:style>
  <w:style w:type="paragraph" w:customStyle="1" w:styleId="ad">
    <w:name w:val="Содержимое таблицы"/>
    <w:basedOn w:val="a"/>
    <w:uiPriority w:val="99"/>
    <w:rsid w:val="00D9704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D97048"/>
    <w:rPr>
      <w:rFonts w:cs="Times New Roman"/>
    </w:rPr>
  </w:style>
  <w:style w:type="paragraph" w:styleId="ae">
    <w:name w:val="No Spacing"/>
    <w:uiPriority w:val="99"/>
    <w:qFormat/>
    <w:rsid w:val="00D97048"/>
    <w:pPr>
      <w:suppressAutoHyphens/>
      <w:ind w:firstLine="567"/>
      <w:jc w:val="both"/>
    </w:pPr>
    <w:rPr>
      <w:rFonts w:cs="Calibri"/>
      <w:sz w:val="22"/>
      <w:szCs w:val="22"/>
      <w:lang w:eastAsia="ar-SA"/>
    </w:rPr>
  </w:style>
  <w:style w:type="character" w:customStyle="1" w:styleId="WW8Num18z1">
    <w:name w:val="WW8Num18z1"/>
    <w:uiPriority w:val="99"/>
    <w:rsid w:val="00D97048"/>
    <w:rPr>
      <w:rFonts w:ascii="Courier New" w:hAnsi="Courier New"/>
    </w:rPr>
  </w:style>
  <w:style w:type="paragraph" w:customStyle="1" w:styleId="ConsPlusTitle">
    <w:name w:val="ConsPlusTitle"/>
    <w:uiPriority w:val="99"/>
    <w:rsid w:val="00D9704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">
    <w:name w:val="footer"/>
    <w:basedOn w:val="a"/>
    <w:link w:val="af0"/>
    <w:uiPriority w:val="99"/>
    <w:rsid w:val="00D970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97048"/>
    <w:rPr>
      <w:rFonts w:ascii="Times New Roman CYR" w:hAnsi="Times New Roman CYR" w:cs="Times New Roman CYR"/>
      <w:sz w:val="24"/>
      <w:szCs w:val="24"/>
    </w:rPr>
  </w:style>
  <w:style w:type="character" w:styleId="af1">
    <w:name w:val="page number"/>
    <w:basedOn w:val="a0"/>
    <w:uiPriority w:val="99"/>
    <w:rsid w:val="00D970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12567</Words>
  <Characters>71635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2015-05-22T12:17:00Z</cp:lastPrinted>
  <dcterms:created xsi:type="dcterms:W3CDTF">2015-05-14T08:23:00Z</dcterms:created>
  <dcterms:modified xsi:type="dcterms:W3CDTF">2015-05-22T12:20:00Z</dcterms:modified>
</cp:coreProperties>
</file>