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Pr="0069526B" w:rsidRDefault="00614ECD" w:rsidP="00812B00">
      <w:pPr>
        <w:jc w:val="center"/>
        <w:rPr>
          <w:b/>
          <w:sz w:val="32"/>
          <w:szCs w:val="32"/>
        </w:rPr>
      </w:pPr>
      <w:r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0" w:rsidRPr="0069526B" w:rsidRDefault="00812B00" w:rsidP="00812B00">
      <w:pPr>
        <w:jc w:val="center"/>
        <w:rPr>
          <w:b/>
          <w:sz w:val="28"/>
          <w:szCs w:val="28"/>
        </w:rPr>
      </w:pPr>
    </w:p>
    <w:p w:rsidR="00812B00" w:rsidRPr="0069526B" w:rsidRDefault="00812B00" w:rsidP="000E2FCB">
      <w:pPr>
        <w:jc w:val="center"/>
        <w:rPr>
          <w:b/>
          <w:sz w:val="28"/>
          <w:szCs w:val="28"/>
        </w:rPr>
      </w:pPr>
      <w:r w:rsidRPr="0069526B">
        <w:rPr>
          <w:b/>
          <w:sz w:val="28"/>
          <w:szCs w:val="28"/>
        </w:rPr>
        <w:t>АДМИНИСТРАЦИЯ  ГОРОДА КЕДРОВОГО</w:t>
      </w:r>
    </w:p>
    <w:p w:rsidR="00812B00" w:rsidRPr="0069526B" w:rsidRDefault="00812B00" w:rsidP="000E2FCB">
      <w:pPr>
        <w:jc w:val="center"/>
        <w:rPr>
          <w:sz w:val="28"/>
          <w:szCs w:val="28"/>
        </w:rPr>
      </w:pPr>
    </w:p>
    <w:p w:rsidR="00812B00" w:rsidRPr="0069526B" w:rsidRDefault="00812B00" w:rsidP="00312681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F74F8F" w:rsidRPr="0069526B" w:rsidRDefault="00F74F8F" w:rsidP="0031268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812B00" w:rsidRPr="0069526B" w:rsidTr="00812B00">
        <w:trPr>
          <w:trHeight w:val="445"/>
        </w:trPr>
        <w:tc>
          <w:tcPr>
            <w:tcW w:w="4225" w:type="dxa"/>
          </w:tcPr>
          <w:p w:rsidR="00812B00" w:rsidRPr="0069526B" w:rsidRDefault="00F32FB7" w:rsidP="00DB26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декабря</w:t>
            </w:r>
            <w:r w:rsidR="00DB269A" w:rsidRPr="0069526B">
              <w:rPr>
                <w:b/>
                <w:sz w:val="24"/>
                <w:szCs w:val="24"/>
              </w:rPr>
              <w:t xml:space="preserve"> </w:t>
            </w:r>
            <w:r w:rsidR="004A3D0D" w:rsidRPr="0069526B">
              <w:rPr>
                <w:b/>
                <w:sz w:val="24"/>
                <w:szCs w:val="24"/>
              </w:rPr>
              <w:t xml:space="preserve"> 201</w:t>
            </w:r>
            <w:r w:rsidR="00DB269A" w:rsidRPr="0069526B">
              <w:rPr>
                <w:b/>
                <w:sz w:val="24"/>
                <w:szCs w:val="24"/>
              </w:rPr>
              <w:t>7</w:t>
            </w:r>
            <w:r w:rsidR="00812B00" w:rsidRPr="0069526B">
              <w:rPr>
                <w:b/>
                <w:sz w:val="24"/>
                <w:szCs w:val="24"/>
              </w:rPr>
              <w:t xml:space="preserve"> </w:t>
            </w:r>
            <w:r w:rsidR="004A3D0D" w:rsidRPr="0069526B">
              <w:rPr>
                <w:b/>
                <w:sz w:val="24"/>
                <w:szCs w:val="24"/>
              </w:rPr>
              <w:t>г.</w:t>
            </w:r>
            <w:r w:rsidR="00812B00" w:rsidRPr="006952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812B00" w:rsidRPr="0069526B" w:rsidRDefault="00812B00" w:rsidP="000E2FCB"/>
        </w:tc>
        <w:tc>
          <w:tcPr>
            <w:tcW w:w="3601" w:type="dxa"/>
          </w:tcPr>
          <w:p w:rsidR="00812B00" w:rsidRPr="0069526B" w:rsidRDefault="00812B00" w:rsidP="00F32FB7">
            <w:pPr>
              <w:jc w:val="right"/>
            </w:pPr>
            <w:r w:rsidRPr="0069526B">
              <w:rPr>
                <w:b/>
                <w:sz w:val="28"/>
              </w:rPr>
              <w:t xml:space="preserve">№ </w:t>
            </w:r>
            <w:r w:rsidR="00F32FB7">
              <w:rPr>
                <w:b/>
                <w:sz w:val="28"/>
              </w:rPr>
              <w:t>565</w:t>
            </w:r>
          </w:p>
        </w:tc>
      </w:tr>
    </w:tbl>
    <w:p w:rsidR="00812B00" w:rsidRPr="0069526B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812B00" w:rsidRPr="0069526B" w:rsidRDefault="00812B00" w:rsidP="000E2FCB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7D318C" w:rsidRPr="0069526B" w:rsidRDefault="007D318C" w:rsidP="00312681">
      <w:pPr>
        <w:rPr>
          <w:b/>
          <w:sz w:val="24"/>
          <w:szCs w:val="24"/>
        </w:rPr>
      </w:pPr>
    </w:p>
    <w:p w:rsidR="00812B00" w:rsidRPr="0069526B" w:rsidRDefault="00636AEC" w:rsidP="00312681">
      <w:pPr>
        <w:rPr>
          <w:b/>
          <w:sz w:val="24"/>
          <w:szCs w:val="24"/>
        </w:rPr>
      </w:pPr>
      <w:r w:rsidRPr="00636AEC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68.7pt;height:82.7pt;z-index:251657728" stroked="f">
            <v:textbox style="mso-next-textbox:#_x0000_s1026">
              <w:txbxContent>
                <w:tbl>
                  <w:tblPr>
                    <w:tblW w:w="5245" w:type="dxa"/>
                    <w:tblInd w:w="108" w:type="dxa"/>
                    <w:tblLook w:val="01E0"/>
                  </w:tblPr>
                  <w:tblGrid>
                    <w:gridCol w:w="5245"/>
                  </w:tblGrid>
                  <w:tr w:rsidR="00FD393C" w:rsidTr="00A34FCC">
                    <w:trPr>
                      <w:trHeight w:val="1981"/>
                    </w:trPr>
                    <w:tc>
                      <w:tcPr>
                        <w:tcW w:w="5245" w:type="dxa"/>
                      </w:tcPr>
                      <w:p w:rsidR="00FD393C" w:rsidRDefault="00FD393C" w:rsidP="00DB269A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2018 год</w:t>
                        </w:r>
                      </w:p>
                    </w:tc>
                  </w:tr>
                </w:tbl>
                <w:p w:rsidR="00FD393C" w:rsidRDefault="00FD393C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D393C" w:rsidRDefault="00FD393C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rPr>
          <w:sz w:val="24"/>
          <w:szCs w:val="24"/>
        </w:rPr>
      </w:pPr>
    </w:p>
    <w:p w:rsidR="00F74F8F" w:rsidRPr="0069526B" w:rsidRDefault="00F74F8F" w:rsidP="00812B00">
      <w:pPr>
        <w:rPr>
          <w:sz w:val="24"/>
          <w:szCs w:val="24"/>
        </w:rPr>
      </w:pPr>
    </w:p>
    <w:p w:rsidR="003B7981" w:rsidRPr="0069526B" w:rsidRDefault="003B7981" w:rsidP="00F74F8F">
      <w:pPr>
        <w:widowControl/>
        <w:ind w:firstLine="540"/>
        <w:jc w:val="both"/>
        <w:rPr>
          <w:sz w:val="24"/>
          <w:szCs w:val="24"/>
        </w:rPr>
      </w:pPr>
    </w:p>
    <w:p w:rsidR="00517916" w:rsidRPr="0069526B" w:rsidRDefault="00517916" w:rsidP="00F74F8F">
      <w:pPr>
        <w:widowControl/>
        <w:ind w:firstLine="540"/>
        <w:jc w:val="both"/>
        <w:rPr>
          <w:sz w:val="24"/>
          <w:szCs w:val="24"/>
        </w:rPr>
      </w:pPr>
    </w:p>
    <w:p w:rsidR="007C46A4" w:rsidRPr="0069526B" w:rsidRDefault="007C46A4" w:rsidP="00F74F8F">
      <w:pPr>
        <w:widowControl/>
        <w:ind w:firstLine="540"/>
        <w:jc w:val="both"/>
        <w:rPr>
          <w:sz w:val="24"/>
          <w:szCs w:val="24"/>
        </w:rPr>
      </w:pPr>
    </w:p>
    <w:p w:rsidR="00812B00" w:rsidRPr="0069526B" w:rsidRDefault="00CA7C92" w:rsidP="00F74F8F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статьями 22</w:t>
        </w:r>
      </w:hyperlink>
      <w:r w:rsidR="00003B76"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39.7</w:t>
        </w:r>
      </w:hyperlink>
      <w:r w:rsidR="00003B76"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пунктом 1 статьи 65</w:t>
        </w:r>
      </w:hyperlink>
      <w:r w:rsidR="00003B76"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003B76" w:rsidRPr="0069526B">
          <w:rPr>
            <w:sz w:val="24"/>
            <w:szCs w:val="24"/>
          </w:rPr>
          <w:t>пунктом 3 части 1 статьи 16</w:t>
        </w:r>
      </w:hyperlink>
      <w:r w:rsidR="00003B76"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9526B">
        <w:rPr>
          <w:sz w:val="24"/>
          <w:szCs w:val="24"/>
        </w:rPr>
        <w:t xml:space="preserve">, </w:t>
      </w:r>
      <w:r w:rsidR="00812B00" w:rsidRPr="0069526B">
        <w:rPr>
          <w:sz w:val="24"/>
          <w:szCs w:val="24"/>
        </w:rPr>
        <w:t xml:space="preserve">частью </w:t>
      </w:r>
      <w:r w:rsidRPr="0069526B">
        <w:rPr>
          <w:sz w:val="24"/>
          <w:szCs w:val="24"/>
        </w:rPr>
        <w:t>5</w:t>
      </w:r>
      <w:r w:rsidR="00812B00" w:rsidRPr="0069526B">
        <w:rPr>
          <w:sz w:val="24"/>
          <w:szCs w:val="24"/>
        </w:rPr>
        <w:t xml:space="preserve"> статьи </w:t>
      </w:r>
      <w:r w:rsidRPr="0069526B">
        <w:rPr>
          <w:sz w:val="24"/>
          <w:szCs w:val="24"/>
        </w:rPr>
        <w:t>10</w:t>
      </w:r>
      <w:r w:rsidR="00812B00" w:rsidRPr="0069526B">
        <w:rPr>
          <w:sz w:val="24"/>
          <w:szCs w:val="24"/>
        </w:rPr>
        <w:t xml:space="preserve"> Закона Томской области </w:t>
      </w:r>
      <w:r w:rsidR="0071667C" w:rsidRPr="0069526B">
        <w:rPr>
          <w:sz w:val="24"/>
          <w:szCs w:val="24"/>
        </w:rPr>
        <w:t>от</w:t>
      </w:r>
      <w:r w:rsidR="00A34FCC" w:rsidRPr="0069526B">
        <w:rPr>
          <w:sz w:val="24"/>
          <w:szCs w:val="24"/>
        </w:rPr>
        <w:t> </w:t>
      </w:r>
      <w:r w:rsidRPr="0069526B">
        <w:rPr>
          <w:sz w:val="24"/>
          <w:szCs w:val="24"/>
        </w:rPr>
        <w:t>09.07.2015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№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100</w:t>
      </w:r>
      <w:r w:rsidR="00812B00" w:rsidRPr="0069526B">
        <w:rPr>
          <w:sz w:val="24"/>
          <w:szCs w:val="24"/>
        </w:rPr>
        <w:t xml:space="preserve">-ОЗ </w:t>
      </w:r>
      <w:r w:rsidR="00F74F8F" w:rsidRPr="0069526B">
        <w:rPr>
          <w:sz w:val="24"/>
          <w:szCs w:val="24"/>
        </w:rPr>
        <w:t>«</w:t>
      </w:r>
      <w:r w:rsidR="00812B00" w:rsidRPr="0069526B">
        <w:rPr>
          <w:sz w:val="24"/>
          <w:szCs w:val="24"/>
        </w:rPr>
        <w:t xml:space="preserve">О </w:t>
      </w:r>
      <w:r w:rsidRPr="0069526B">
        <w:rPr>
          <w:sz w:val="24"/>
          <w:szCs w:val="24"/>
        </w:rPr>
        <w:t>земельных отношениях</w:t>
      </w:r>
      <w:r w:rsidR="00812B00" w:rsidRPr="0069526B">
        <w:rPr>
          <w:sz w:val="24"/>
          <w:szCs w:val="24"/>
        </w:rPr>
        <w:t xml:space="preserve"> в Томской области</w:t>
      </w:r>
      <w:r w:rsidR="00F74F8F" w:rsidRPr="0069526B">
        <w:rPr>
          <w:sz w:val="24"/>
          <w:szCs w:val="24"/>
        </w:rPr>
        <w:t>»</w:t>
      </w:r>
      <w:r w:rsidR="00294A36" w:rsidRPr="0069526B">
        <w:rPr>
          <w:color w:val="000000"/>
          <w:spacing w:val="-1"/>
          <w:sz w:val="24"/>
          <w:szCs w:val="24"/>
        </w:rPr>
        <w:t>,</w:t>
      </w:r>
      <w:r w:rsidR="00294A36" w:rsidRPr="0069526B">
        <w:rPr>
          <w:sz w:val="24"/>
          <w:szCs w:val="24"/>
        </w:rPr>
        <w:t xml:space="preserve"> </w:t>
      </w:r>
      <w:r w:rsidR="00812B00" w:rsidRPr="0069526B">
        <w:rPr>
          <w:sz w:val="24"/>
          <w:szCs w:val="24"/>
        </w:rPr>
        <w:t>руководствуясь Уставом городского округа «Город Кедровый»,</w:t>
      </w:r>
      <w:r w:rsidR="00812B00"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812B00" w:rsidRPr="006952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Pr="0069526B" w:rsidRDefault="00812B00" w:rsidP="000E2FCB">
      <w:pPr>
        <w:jc w:val="center"/>
        <w:rPr>
          <w:sz w:val="24"/>
          <w:szCs w:val="24"/>
        </w:rPr>
      </w:pPr>
      <w:r w:rsidRPr="0069526B">
        <w:rPr>
          <w:sz w:val="24"/>
          <w:szCs w:val="24"/>
        </w:rPr>
        <w:t>ПОСТАНОВЛЯЮ:</w:t>
      </w:r>
    </w:p>
    <w:p w:rsidR="00CA7C92" w:rsidRPr="0069526B" w:rsidRDefault="00CA7C92" w:rsidP="000E2FCB">
      <w:pPr>
        <w:jc w:val="center"/>
        <w:rPr>
          <w:sz w:val="24"/>
          <w:szCs w:val="24"/>
        </w:rPr>
      </w:pPr>
    </w:p>
    <w:p w:rsidR="00CA7C92" w:rsidRPr="0069526B" w:rsidRDefault="00931E19" w:rsidP="00931E19">
      <w:pPr>
        <w:shd w:val="clear" w:color="auto" w:fill="FFFFFF"/>
        <w:tabs>
          <w:tab w:val="left" w:pos="709"/>
        </w:tabs>
        <w:jc w:val="both"/>
      </w:pPr>
      <w:r w:rsidRPr="0069526B">
        <w:rPr>
          <w:color w:val="000000"/>
          <w:spacing w:val="-20"/>
          <w:sz w:val="24"/>
          <w:szCs w:val="24"/>
        </w:rPr>
        <w:tab/>
      </w:r>
      <w:r w:rsidR="00CA7C92" w:rsidRPr="0069526B">
        <w:rPr>
          <w:color w:val="000000"/>
          <w:spacing w:val="-20"/>
          <w:sz w:val="24"/>
          <w:szCs w:val="24"/>
        </w:rPr>
        <w:t>1.</w:t>
      </w:r>
      <w:r w:rsidRPr="0069526B">
        <w:rPr>
          <w:color w:val="000000"/>
          <w:spacing w:val="-20"/>
          <w:sz w:val="24"/>
          <w:szCs w:val="24"/>
        </w:rPr>
        <w:t xml:space="preserve"> </w:t>
      </w:r>
      <w:r w:rsidR="00CA7C92"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3B7981" w:rsidRPr="0069526B">
        <w:rPr>
          <w:sz w:val="24"/>
          <w:szCs w:val="24"/>
        </w:rPr>
        <w:t>за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="003B7981" w:rsidRPr="0069526B">
        <w:rPr>
          <w:color w:val="000000"/>
          <w:spacing w:val="2"/>
          <w:sz w:val="24"/>
          <w:szCs w:val="24"/>
        </w:rPr>
        <w:t xml:space="preserve"> </w:t>
      </w:r>
      <w:r w:rsidR="00CA7C92" w:rsidRPr="0069526B">
        <w:rPr>
          <w:color w:val="000000"/>
          <w:spacing w:val="2"/>
          <w:sz w:val="24"/>
          <w:szCs w:val="24"/>
        </w:rPr>
        <w:t>на 201</w:t>
      </w:r>
      <w:r w:rsidR="00DB269A" w:rsidRPr="0069526B">
        <w:rPr>
          <w:color w:val="000000"/>
          <w:spacing w:val="2"/>
          <w:sz w:val="24"/>
          <w:szCs w:val="24"/>
        </w:rPr>
        <w:t>8</w:t>
      </w:r>
      <w:r w:rsidR="00CA7C92"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="00CA7C92"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видов  разрешенного использования </w:t>
      </w:r>
      <w:r w:rsidR="00CA7C92"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="00CA7C92" w:rsidRPr="0069526B">
        <w:rPr>
          <w:color w:val="000000"/>
          <w:spacing w:val="-3"/>
          <w:sz w:val="24"/>
          <w:szCs w:val="24"/>
        </w:rPr>
        <w:t>приложению 2.</w:t>
      </w:r>
    </w:p>
    <w:p w:rsidR="003B7981" w:rsidRPr="0069526B" w:rsidRDefault="00931E19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 w:rsidRPr="0069526B">
        <w:rPr>
          <w:rFonts w:ascii="Times New Roman" w:hAnsi="Times New Roman" w:cs="Times New Roman"/>
          <w:sz w:val="24"/>
          <w:szCs w:val="24"/>
        </w:rPr>
        <w:tab/>
      </w:r>
      <w:r w:rsidR="00F74F8F" w:rsidRPr="0069526B">
        <w:rPr>
          <w:rFonts w:ascii="Times New Roman" w:hAnsi="Times New Roman" w:cs="Times New Roman"/>
          <w:sz w:val="24"/>
          <w:szCs w:val="24"/>
        </w:rPr>
        <w:t>2.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Установить арендную плату на 201</w:t>
      </w:r>
      <w:r w:rsidR="00DB269A" w:rsidRPr="0069526B">
        <w:rPr>
          <w:rFonts w:ascii="Times New Roman" w:hAnsi="Times New Roman" w:cs="Times New Roman"/>
          <w:sz w:val="24"/>
          <w:szCs w:val="24"/>
        </w:rPr>
        <w:t>8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год за земельный участок, предоставленный лицу в соответствии с пунктом 15 статьи 3 Федерального закона от 25.10.2001 </w:t>
      </w:r>
      <w:r w:rsidR="0071667C" w:rsidRPr="0069526B">
        <w:rPr>
          <w:rFonts w:ascii="Times New Roman" w:hAnsi="Times New Roman" w:cs="Times New Roman"/>
          <w:sz w:val="24"/>
          <w:szCs w:val="24"/>
        </w:rPr>
        <w:t>№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137-ФЗ </w:t>
      </w:r>
      <w:r w:rsidR="00426E14" w:rsidRPr="0069526B">
        <w:rPr>
          <w:rFonts w:ascii="Times New Roman" w:hAnsi="Times New Roman" w:cs="Times New Roman"/>
          <w:sz w:val="24"/>
          <w:szCs w:val="24"/>
        </w:rPr>
        <w:t>«</w:t>
      </w:r>
      <w:r w:rsidR="003B7981" w:rsidRPr="0069526B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26E14" w:rsidRPr="0069526B">
        <w:rPr>
          <w:rFonts w:ascii="Times New Roman" w:hAnsi="Times New Roman" w:cs="Times New Roman"/>
          <w:sz w:val="24"/>
          <w:szCs w:val="24"/>
        </w:rPr>
        <w:t>»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 или лицу, к которому перешли права и обязанности по договору аренды такого земельного участка: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17916" w:rsidRPr="0069526B" w:rsidRDefault="00517916" w:rsidP="00517916">
      <w:pPr>
        <w:rPr>
          <w:color w:val="808080"/>
        </w:rPr>
      </w:pPr>
    </w:p>
    <w:p w:rsidR="00CA7C92" w:rsidRPr="0069526B" w:rsidRDefault="00931E19" w:rsidP="00931E19">
      <w:pPr>
        <w:widowControl/>
        <w:tabs>
          <w:tab w:val="left" w:pos="709"/>
        </w:tabs>
        <w:jc w:val="both"/>
        <w:rPr>
          <w:sz w:val="24"/>
          <w:szCs w:val="24"/>
        </w:rPr>
      </w:pPr>
      <w:r w:rsidRPr="0069526B">
        <w:rPr>
          <w:sz w:val="24"/>
          <w:szCs w:val="24"/>
        </w:rPr>
        <w:lastRenderedPageBreak/>
        <w:tab/>
      </w:r>
      <w:proofErr w:type="gramStart"/>
      <w:r w:rsidR="00F74F8F" w:rsidRPr="0069526B">
        <w:rPr>
          <w:sz w:val="24"/>
          <w:szCs w:val="24"/>
        </w:rPr>
        <w:t>3.</w:t>
      </w:r>
      <w:r w:rsidR="00003B76" w:rsidRPr="0069526B">
        <w:rPr>
          <w:sz w:val="24"/>
          <w:szCs w:val="24"/>
        </w:rPr>
        <w:t>Установить р</w:t>
      </w:r>
      <w:r w:rsidR="00CA7C92" w:rsidRPr="0069526B">
        <w:rPr>
          <w:sz w:val="24"/>
          <w:szCs w:val="24"/>
        </w:rPr>
        <w:t xml:space="preserve">азмер арендной платы </w:t>
      </w:r>
      <w:r w:rsidR="00003B76" w:rsidRPr="0069526B">
        <w:rPr>
          <w:sz w:val="24"/>
          <w:szCs w:val="24"/>
        </w:rPr>
        <w:t xml:space="preserve"> на 201</w:t>
      </w:r>
      <w:r w:rsidR="00DB269A" w:rsidRPr="0069526B">
        <w:rPr>
          <w:sz w:val="24"/>
          <w:szCs w:val="24"/>
        </w:rPr>
        <w:t>8</w:t>
      </w:r>
      <w:r w:rsidR="00003B76" w:rsidRPr="0069526B">
        <w:rPr>
          <w:sz w:val="24"/>
          <w:szCs w:val="24"/>
        </w:rPr>
        <w:t xml:space="preserve"> год </w:t>
      </w:r>
      <w:r w:rsidR="00CA7C92" w:rsidRPr="0069526B">
        <w:rPr>
          <w:sz w:val="24"/>
          <w:szCs w:val="24"/>
        </w:rPr>
        <w:t xml:space="preserve">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="00CA7C92" w:rsidRPr="0069526B">
          <w:rPr>
            <w:sz w:val="24"/>
            <w:szCs w:val="24"/>
          </w:rPr>
          <w:t xml:space="preserve">части </w:t>
        </w:r>
        <w:r w:rsidR="00F74F8F" w:rsidRPr="0069526B">
          <w:rPr>
            <w:sz w:val="24"/>
            <w:szCs w:val="24"/>
          </w:rPr>
          <w:t>1</w:t>
        </w:r>
        <w:r w:rsidR="00CA7C92" w:rsidRPr="0069526B">
          <w:rPr>
            <w:sz w:val="24"/>
            <w:szCs w:val="24"/>
          </w:rPr>
          <w:t xml:space="preserve"> статьи 7</w:t>
        </w:r>
      </w:hyperlink>
      <w:r w:rsidR="00CA7C92" w:rsidRPr="0069526B">
        <w:rPr>
          <w:sz w:val="24"/>
          <w:szCs w:val="24"/>
        </w:rPr>
        <w:t xml:space="preserve"> </w:t>
      </w:r>
      <w:r w:rsidR="00426E14" w:rsidRPr="0069526B">
        <w:rPr>
          <w:sz w:val="24"/>
          <w:szCs w:val="24"/>
        </w:rPr>
        <w:t xml:space="preserve">Закона </w:t>
      </w:r>
      <w:r w:rsidR="00F74F8F" w:rsidRPr="0069526B">
        <w:rPr>
          <w:sz w:val="24"/>
          <w:szCs w:val="24"/>
        </w:rPr>
        <w:t xml:space="preserve">Томской области </w:t>
      </w:r>
      <w:r w:rsidR="0071667C" w:rsidRPr="0069526B">
        <w:rPr>
          <w:sz w:val="24"/>
          <w:szCs w:val="24"/>
        </w:rPr>
        <w:t xml:space="preserve">от </w:t>
      </w:r>
      <w:r w:rsidR="00F74F8F" w:rsidRPr="0069526B">
        <w:rPr>
          <w:sz w:val="24"/>
          <w:szCs w:val="24"/>
        </w:rPr>
        <w:t>09.07.2015 № 100-ОЗ «О земельных отношениях в Томской области»</w:t>
      </w:r>
      <w:r w:rsidR="00CA7C92" w:rsidRPr="0069526B">
        <w:rPr>
          <w:sz w:val="24"/>
          <w:szCs w:val="24"/>
        </w:rPr>
        <w:t xml:space="preserve"> в размере земельного налога за соответствующий</w:t>
      </w:r>
      <w:proofErr w:type="gramEnd"/>
      <w:r w:rsidR="00CA7C92" w:rsidRPr="0069526B">
        <w:rPr>
          <w:sz w:val="24"/>
          <w:szCs w:val="24"/>
        </w:rPr>
        <w:t xml:space="preserve"> земельный участок.</w:t>
      </w:r>
    </w:p>
    <w:p w:rsidR="002E1452" w:rsidRPr="0069526B" w:rsidRDefault="001A42DE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>4</w:t>
      </w:r>
      <w:r w:rsidR="00C7376F" w:rsidRPr="0069526B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C7376F" w:rsidRPr="0069526B">
        <w:rPr>
          <w:rFonts w:ascii="Times New Roman" w:hAnsi="Times New Roman" w:cs="Times New Roman"/>
          <w:sz w:val="24"/>
          <w:szCs w:val="24"/>
        </w:rPr>
        <w:t>е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="00C7376F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от </w:t>
      </w:r>
      <w:r w:rsidR="00DB269A" w:rsidRPr="0069526B">
        <w:rPr>
          <w:rFonts w:ascii="Times New Roman" w:hAnsi="Times New Roman" w:cs="Times New Roman"/>
          <w:sz w:val="24"/>
          <w:szCs w:val="24"/>
        </w:rPr>
        <w:t xml:space="preserve">28.12.2016 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№ </w:t>
      </w:r>
      <w:r w:rsidR="00DB269A" w:rsidRPr="0069526B">
        <w:rPr>
          <w:rFonts w:ascii="Times New Roman" w:hAnsi="Times New Roman" w:cs="Times New Roman"/>
          <w:sz w:val="24"/>
          <w:szCs w:val="24"/>
        </w:rPr>
        <w:t>735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«</w:t>
      </w:r>
      <w:r w:rsidR="00A34FCC" w:rsidRPr="0069526B">
        <w:rPr>
          <w:rFonts w:ascii="Times New Roman" w:hAnsi="Times New Roman" w:cs="Times New Roman"/>
          <w:sz w:val="24"/>
          <w:szCs w:val="24"/>
        </w:rPr>
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</w:t>
      </w:r>
      <w:r w:rsidR="00DB269A" w:rsidRPr="0069526B">
        <w:rPr>
          <w:rFonts w:ascii="Times New Roman" w:hAnsi="Times New Roman" w:cs="Times New Roman"/>
          <w:sz w:val="24"/>
          <w:szCs w:val="24"/>
        </w:rPr>
        <w:t>7</w:t>
      </w:r>
      <w:r w:rsidR="00A34FCC" w:rsidRPr="0069526B">
        <w:rPr>
          <w:rFonts w:ascii="Times New Roman" w:hAnsi="Times New Roman" w:cs="Times New Roman"/>
          <w:sz w:val="24"/>
          <w:szCs w:val="24"/>
        </w:rPr>
        <w:t xml:space="preserve"> год».</w:t>
      </w:r>
    </w:p>
    <w:bookmarkEnd w:id="0"/>
    <w:p w:rsidR="00A34FCC" w:rsidRPr="0069526B" w:rsidRDefault="00931E19" w:rsidP="00BA6312">
      <w:pPr>
        <w:pStyle w:val="a5"/>
        <w:tabs>
          <w:tab w:val="left" w:pos="709"/>
        </w:tabs>
        <w:ind w:firstLine="0"/>
      </w:pPr>
      <w:r w:rsidRPr="0069526B">
        <w:rPr>
          <w:color w:val="000000"/>
          <w:spacing w:val="-1"/>
        </w:rPr>
        <w:tab/>
      </w:r>
      <w:r w:rsidR="001A42DE" w:rsidRPr="0069526B">
        <w:rPr>
          <w:color w:val="000000"/>
          <w:spacing w:val="-1"/>
        </w:rPr>
        <w:t>5</w:t>
      </w:r>
      <w:r w:rsidR="00CA7C92" w:rsidRPr="0069526B">
        <w:rPr>
          <w:color w:val="000000"/>
          <w:spacing w:val="-1"/>
        </w:rPr>
        <w:t>.</w:t>
      </w:r>
      <w:r w:rsidR="00BA6312" w:rsidRPr="0069526B">
        <w:rPr>
          <w:color w:val="000000"/>
          <w:spacing w:val="-1"/>
        </w:rPr>
        <w:t xml:space="preserve"> </w:t>
      </w:r>
      <w:r w:rsidR="00A34FCC" w:rsidRPr="0069526B"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BA6312" w:rsidRPr="0069526B" w:rsidRDefault="0071667C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6</w:t>
      </w:r>
      <w:r w:rsidR="00C7376F" w:rsidRPr="0069526B">
        <w:t>. П</w:t>
      </w:r>
      <w:r w:rsidRPr="0069526B">
        <w:t xml:space="preserve">остановление </w:t>
      </w:r>
      <w:r w:rsidR="00BE34E4" w:rsidRPr="0069526B">
        <w:t>вступает в силу с 01.01.201</w:t>
      </w:r>
      <w:r w:rsidR="00DB269A" w:rsidRPr="0069526B">
        <w:t>8</w:t>
      </w:r>
      <w:r w:rsidR="00BE34E4" w:rsidRPr="0069526B">
        <w:t xml:space="preserve"> года</w:t>
      </w:r>
      <w:r w:rsidR="00BA6312" w:rsidRPr="0069526B">
        <w:t>.</w:t>
      </w:r>
    </w:p>
    <w:p w:rsidR="00BA6312" w:rsidRPr="0069526B" w:rsidRDefault="00BA6312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7</w:t>
      </w:r>
      <w:r w:rsidRPr="0069526B">
        <w:rPr>
          <w:color w:val="000000"/>
          <w:spacing w:val="2"/>
        </w:rPr>
        <w:t>.</w:t>
      </w:r>
      <w:r w:rsidRPr="0069526B">
        <w:t xml:space="preserve"> </w:t>
      </w:r>
      <w:proofErr w:type="gramStart"/>
      <w:r w:rsidRPr="0069526B">
        <w:t>Контроль за</w:t>
      </w:r>
      <w:proofErr w:type="gramEnd"/>
      <w:r w:rsidRPr="0069526B">
        <w:t xml:space="preserve"> исполнением данного постановления возложить на первого заместителя мэра города Кедрового.</w:t>
      </w: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A34FCC" w:rsidP="00BA6312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>М</w:t>
      </w:r>
      <w:r w:rsidR="00BA6312" w:rsidRPr="0069526B">
        <w:rPr>
          <w:color w:val="000000"/>
          <w:sz w:val="24"/>
          <w:szCs w:val="24"/>
        </w:rPr>
        <w:t xml:space="preserve">эр                                                                                                                     </w:t>
      </w:r>
      <w:r w:rsidR="0071667C" w:rsidRPr="0069526B">
        <w:rPr>
          <w:color w:val="000000"/>
          <w:sz w:val="24"/>
          <w:szCs w:val="24"/>
        </w:rPr>
        <w:t xml:space="preserve">   </w:t>
      </w:r>
      <w:r w:rsidR="00BA6312" w:rsidRPr="0069526B">
        <w:rPr>
          <w:color w:val="000000"/>
          <w:sz w:val="24"/>
          <w:szCs w:val="24"/>
        </w:rPr>
        <w:t xml:space="preserve">       </w:t>
      </w:r>
      <w:r w:rsidR="00DB269A" w:rsidRPr="0069526B">
        <w:rPr>
          <w:color w:val="000000"/>
          <w:sz w:val="24"/>
          <w:szCs w:val="24"/>
        </w:rPr>
        <w:t xml:space="preserve">        </w:t>
      </w:r>
      <w:r w:rsidR="00BA6312" w:rsidRPr="0069526B">
        <w:rPr>
          <w:color w:val="000000"/>
          <w:sz w:val="24"/>
          <w:szCs w:val="24"/>
        </w:rPr>
        <w:t xml:space="preserve"> </w:t>
      </w:r>
      <w:r w:rsidRPr="0069526B">
        <w:rPr>
          <w:color w:val="000000"/>
          <w:sz w:val="24"/>
          <w:szCs w:val="24"/>
        </w:rPr>
        <w:t>Н.А.</w:t>
      </w:r>
      <w:r w:rsidR="00DB269A" w:rsidRPr="0069526B">
        <w:rPr>
          <w:color w:val="000000"/>
          <w:sz w:val="24"/>
          <w:szCs w:val="24"/>
        </w:rPr>
        <w:t xml:space="preserve"> </w:t>
      </w:r>
      <w:r w:rsidRPr="0069526B">
        <w:rPr>
          <w:color w:val="000000"/>
          <w:sz w:val="24"/>
          <w:szCs w:val="24"/>
        </w:rPr>
        <w:t>Соловьева</w:t>
      </w:r>
    </w:p>
    <w:p w:rsidR="00BA6312" w:rsidRPr="0069526B" w:rsidRDefault="00BA6312" w:rsidP="00BA6312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CA7C92" w:rsidRPr="0069526B" w:rsidRDefault="00CA7C92" w:rsidP="00F74F8F">
      <w:pPr>
        <w:pStyle w:val="a5"/>
        <w:ind w:firstLine="0"/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8A6B4E" w:rsidRPr="0069526B" w:rsidRDefault="008A6B4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>города Кедрового</w:t>
      </w: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от </w:t>
      </w:r>
      <w:r w:rsidR="00F32FB7">
        <w:rPr>
          <w:color w:val="000000"/>
          <w:spacing w:val="-4"/>
          <w:sz w:val="24"/>
          <w:szCs w:val="24"/>
        </w:rPr>
        <w:t>20.12.</w:t>
      </w:r>
      <w:r w:rsidR="00DB269A" w:rsidRPr="0069526B">
        <w:rPr>
          <w:color w:val="000000"/>
          <w:spacing w:val="-4"/>
          <w:sz w:val="24"/>
          <w:szCs w:val="24"/>
        </w:rPr>
        <w:t>2017</w:t>
      </w:r>
      <w:r w:rsidR="00F74F8F" w:rsidRPr="0069526B">
        <w:rPr>
          <w:color w:val="000000"/>
          <w:spacing w:val="-4"/>
          <w:sz w:val="24"/>
          <w:szCs w:val="24"/>
        </w:rPr>
        <w:t xml:space="preserve"> г.</w:t>
      </w:r>
      <w:r w:rsidRPr="0069526B">
        <w:rPr>
          <w:color w:val="000000"/>
          <w:spacing w:val="-4"/>
          <w:sz w:val="24"/>
          <w:szCs w:val="24"/>
        </w:rPr>
        <w:t xml:space="preserve"> № </w:t>
      </w:r>
      <w:r w:rsidR="00F32FB7">
        <w:rPr>
          <w:color w:val="000000"/>
          <w:spacing w:val="-4"/>
          <w:sz w:val="24"/>
          <w:szCs w:val="24"/>
        </w:rPr>
        <w:t>565</w:t>
      </w:r>
    </w:p>
    <w:p w:rsidR="001F249E" w:rsidRPr="0069526B" w:rsidRDefault="001F249E" w:rsidP="001F249E">
      <w:pPr>
        <w:shd w:val="clear" w:color="auto" w:fill="FFFFFF"/>
        <w:jc w:val="right"/>
      </w:pPr>
    </w:p>
    <w:p w:rsidR="00500FB0" w:rsidRPr="0069526B" w:rsidRDefault="00BA6312" w:rsidP="00500FB0">
      <w:pPr>
        <w:shd w:val="clear" w:color="auto" w:fill="FFFFFF"/>
        <w:jc w:val="center"/>
      </w:pPr>
      <w:r w:rsidRPr="0069526B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69526B">
        <w:rPr>
          <w:b/>
          <w:sz w:val="24"/>
          <w:szCs w:val="24"/>
        </w:rPr>
        <w:t xml:space="preserve"> </w:t>
      </w:r>
      <w:r w:rsidR="00A34FCC" w:rsidRPr="0069526B">
        <w:rPr>
          <w:b/>
          <w:sz w:val="24"/>
          <w:szCs w:val="24"/>
        </w:rPr>
        <w:t xml:space="preserve">за </w:t>
      </w:r>
      <w:r w:rsidRPr="0069526B">
        <w:rPr>
          <w:b/>
          <w:sz w:val="24"/>
          <w:szCs w:val="24"/>
        </w:rPr>
        <w:t>земельные участки, находящи</w:t>
      </w:r>
      <w:r w:rsidR="00A34FCC" w:rsidRPr="0069526B">
        <w:rPr>
          <w:b/>
          <w:sz w:val="24"/>
          <w:szCs w:val="24"/>
        </w:rPr>
        <w:t>е</w:t>
      </w:r>
      <w:r w:rsidRPr="0069526B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Pr="0069526B">
        <w:rPr>
          <w:b/>
          <w:color w:val="000000"/>
          <w:spacing w:val="3"/>
          <w:sz w:val="24"/>
          <w:szCs w:val="24"/>
        </w:rPr>
        <w:t xml:space="preserve"> </w:t>
      </w:r>
      <w:r w:rsidRPr="0069526B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="00500FB0" w:rsidRPr="0069526B">
        <w:rPr>
          <w:b/>
          <w:bCs/>
          <w:color w:val="000000"/>
          <w:sz w:val="24"/>
          <w:szCs w:val="24"/>
        </w:rPr>
        <w:t xml:space="preserve"> на 201</w:t>
      </w:r>
      <w:r w:rsidR="00DB269A" w:rsidRPr="0069526B">
        <w:rPr>
          <w:b/>
          <w:bCs/>
          <w:color w:val="000000"/>
          <w:sz w:val="24"/>
          <w:szCs w:val="24"/>
        </w:rPr>
        <w:t>8</w:t>
      </w:r>
      <w:r w:rsidR="00500FB0" w:rsidRPr="0069526B">
        <w:rPr>
          <w:b/>
          <w:bCs/>
          <w:color w:val="000000"/>
          <w:sz w:val="24"/>
          <w:szCs w:val="24"/>
        </w:rPr>
        <w:t xml:space="preserve"> год</w:t>
      </w:r>
    </w:p>
    <w:p w:rsidR="00510BCE" w:rsidRPr="0069526B" w:rsidRDefault="00263AD7" w:rsidP="007C46A4">
      <w:pPr>
        <w:shd w:val="clear" w:color="auto" w:fill="FFFFFF"/>
        <w:spacing w:line="100" w:lineRule="atLeast"/>
        <w:ind w:left="23" w:firstLine="7915"/>
        <w:jc w:val="both"/>
        <w:rPr>
          <w:color w:val="000000"/>
        </w:rPr>
      </w:pPr>
      <w:r w:rsidRPr="0069526B">
        <w:rPr>
          <w:bCs/>
          <w:color w:val="000000"/>
          <w:sz w:val="24"/>
          <w:szCs w:val="24"/>
        </w:rPr>
        <w:t>руб./кв.м.</w:t>
      </w:r>
      <w:r w:rsidR="007C46A4" w:rsidRPr="0069526B">
        <w:rPr>
          <w:bCs/>
          <w:color w:val="000000"/>
          <w:sz w:val="24"/>
          <w:szCs w:val="24"/>
        </w:rPr>
        <w:t xml:space="preserve"> в год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51"/>
        <w:gridCol w:w="850"/>
        <w:gridCol w:w="851"/>
        <w:gridCol w:w="850"/>
        <w:gridCol w:w="1134"/>
        <w:gridCol w:w="1134"/>
        <w:gridCol w:w="851"/>
        <w:gridCol w:w="992"/>
      </w:tblGrid>
      <w:tr w:rsidR="00FC2D8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69526B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FC2D8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(г</w:t>
            </w:r>
            <w:proofErr w:type="gramStart"/>
            <w:r w:rsidR="00433B2A"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433B2A"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FC2D84" w:rsidRPr="0069526B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 xml:space="preserve">1,2 </w:t>
            </w:r>
            <w:r w:rsidR="00F74F8F" w:rsidRPr="0069526B">
              <w:rPr>
                <w:color w:val="000000"/>
                <w:sz w:val="24"/>
                <w:szCs w:val="24"/>
              </w:rPr>
              <w:t>м</w:t>
            </w:r>
            <w:r w:rsidRPr="0069526B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</w:t>
            </w:r>
            <w:r w:rsidR="00F74F8F" w:rsidRPr="0069526B">
              <w:rPr>
                <w:color w:val="000000"/>
                <w:sz w:val="24"/>
                <w:szCs w:val="24"/>
              </w:rPr>
              <w:t xml:space="preserve">  </w:t>
            </w:r>
            <w:r w:rsidR="00433B2A" w:rsidRPr="0069526B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(Таванга)</w:t>
            </w:r>
          </w:p>
        </w:tc>
      </w:tr>
      <w:tr w:rsidR="00433B2A" w:rsidRPr="0069526B" w:rsidTr="00FD393C">
        <w:trPr>
          <w:trHeight w:hRule="exact" w:val="2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69526B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69526B" w:rsidTr="00FD393C">
        <w:trPr>
          <w:trHeight w:hRule="exact"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96D70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1.1.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 xml:space="preserve">Земельные участки </w:t>
            </w:r>
            <w:r w:rsidR="00FC2D84" w:rsidRPr="0069526B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</w:t>
            </w:r>
            <w:r w:rsidR="00DB269A" w:rsidRPr="0069526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</w:t>
            </w:r>
            <w:r w:rsidR="00DB269A" w:rsidRPr="0069526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</w:t>
            </w:r>
            <w:r w:rsidR="00DB269A" w:rsidRPr="0069526B"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</w:t>
            </w:r>
            <w:r w:rsidR="00DB269A" w:rsidRPr="0069526B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741CF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</w:t>
            </w:r>
            <w:r w:rsidR="00741CF6" w:rsidRPr="0069526B">
              <w:rPr>
                <w:spacing w:val="2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DB269A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DB269A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DB269A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FC2D84" w:rsidRPr="0069526B" w:rsidTr="00FD393C">
        <w:trPr>
          <w:trHeight w:hRule="exact" w:val="8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96D70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1.2.</w:t>
            </w:r>
            <w:r w:rsidR="00FC2D84" w:rsidRPr="0069526B">
              <w:rPr>
                <w:color w:val="000000"/>
                <w:spacing w:val="10"/>
                <w:sz w:val="24"/>
                <w:szCs w:val="24"/>
              </w:rPr>
              <w:t xml:space="preserve">Земельные участки 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0,1</w:t>
            </w:r>
            <w:r w:rsidR="00DB269A" w:rsidRPr="0069526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0,1</w:t>
            </w:r>
            <w:r w:rsidR="00DB269A" w:rsidRPr="0069526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69526B">
              <w:rPr>
                <w:spacing w:val="1"/>
                <w:sz w:val="24"/>
                <w:szCs w:val="24"/>
              </w:rPr>
              <w:t>0,</w:t>
            </w:r>
            <w:r w:rsidR="00DB269A" w:rsidRPr="0069526B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DB269A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69526B">
              <w:rPr>
                <w:spacing w:val="1"/>
                <w:sz w:val="24"/>
                <w:szCs w:val="24"/>
              </w:rPr>
              <w:t>0,1</w:t>
            </w:r>
            <w:r w:rsidR="00DB269A" w:rsidRPr="0069526B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69526B">
              <w:rPr>
                <w:spacing w:val="1"/>
                <w:sz w:val="24"/>
                <w:szCs w:val="24"/>
              </w:rPr>
              <w:t>0,4</w:t>
            </w:r>
            <w:r w:rsidR="00DB269A" w:rsidRPr="0069526B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</w:t>
            </w:r>
            <w:r w:rsidR="00DB269A" w:rsidRPr="0069526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0,1</w:t>
            </w:r>
            <w:r w:rsidR="00DB269A" w:rsidRPr="006952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0,1</w:t>
            </w:r>
            <w:r w:rsidR="00DB269A" w:rsidRPr="0069526B">
              <w:rPr>
                <w:sz w:val="24"/>
                <w:szCs w:val="24"/>
              </w:rPr>
              <w:t>2</w:t>
            </w:r>
          </w:p>
        </w:tc>
      </w:tr>
      <w:tr w:rsidR="00433B2A" w:rsidRPr="0069526B" w:rsidTr="00FD393C">
        <w:trPr>
          <w:trHeight w:hRule="exact" w:val="3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69526B" w:rsidRDefault="00433B2A" w:rsidP="00A53B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C2D84" w:rsidRPr="0069526B" w:rsidTr="00FD393C">
        <w:trPr>
          <w:trHeight w:hRule="exact" w:val="5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33B2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2.1</w:t>
            </w:r>
            <w:r w:rsidR="00496D70" w:rsidRPr="0069526B">
              <w:rPr>
                <w:color w:val="000000"/>
                <w:spacing w:val="9"/>
                <w:sz w:val="24"/>
                <w:szCs w:val="24"/>
              </w:rPr>
              <w:t>.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Земельные участки индивидуальных</w:t>
            </w:r>
            <w:r w:rsidR="00372A59" w:rsidRPr="0069526B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гаражей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243416" w:rsidP="0074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2,</w:t>
            </w:r>
            <w:r w:rsidR="00741CF6" w:rsidRPr="0069526B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741CF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3,38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741CF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6,17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741CF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741CF6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13,15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741CF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11,22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741CF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741CF6" w:rsidP="0074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2,32</w:t>
            </w:r>
          </w:p>
        </w:tc>
      </w:tr>
      <w:tr w:rsidR="00DB269A" w:rsidRPr="0069526B" w:rsidTr="00FD393C">
        <w:trPr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69A" w:rsidRPr="0069526B" w:rsidRDefault="00DB269A" w:rsidP="003C6ED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2.2.Земельные участки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741CF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</w:t>
            </w:r>
            <w:r w:rsidR="00741CF6" w:rsidRPr="0069526B">
              <w:rPr>
                <w:spacing w:val="2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69A" w:rsidRPr="0069526B" w:rsidRDefault="00DB269A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97698E" w:rsidRPr="0069526B" w:rsidTr="00FD393C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2.3.</w:t>
            </w:r>
            <w:r w:rsidR="0097698E" w:rsidRPr="0069526B">
              <w:rPr>
                <w:color w:val="000000"/>
                <w:spacing w:val="10"/>
                <w:sz w:val="24"/>
                <w:szCs w:val="24"/>
              </w:rPr>
              <w:t xml:space="preserve">Земельные участки платных </w:t>
            </w:r>
            <w:r w:rsidR="0097698E" w:rsidRPr="0069526B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0,7</w:t>
            </w:r>
            <w:r w:rsidR="00FE068E" w:rsidRPr="006952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0,8</w:t>
            </w:r>
            <w:r w:rsidR="00FE068E" w:rsidRPr="0069526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69526B">
              <w:rPr>
                <w:spacing w:val="4"/>
                <w:sz w:val="24"/>
                <w:szCs w:val="24"/>
              </w:rPr>
              <w:t>1,</w:t>
            </w:r>
            <w:r w:rsidR="00FE068E" w:rsidRPr="0069526B">
              <w:rPr>
                <w:spacing w:val="4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69526B">
              <w:rPr>
                <w:spacing w:val="4"/>
                <w:sz w:val="24"/>
                <w:szCs w:val="24"/>
              </w:rPr>
              <w:t>1,</w:t>
            </w:r>
            <w:r w:rsidR="00FE068E" w:rsidRPr="0069526B">
              <w:rPr>
                <w:spacing w:val="4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69526B">
              <w:rPr>
                <w:spacing w:val="4"/>
                <w:sz w:val="24"/>
                <w:szCs w:val="24"/>
              </w:rPr>
              <w:t>3,</w:t>
            </w:r>
            <w:r w:rsidR="00FE068E" w:rsidRPr="0069526B">
              <w:rPr>
                <w:spacing w:val="4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2,</w:t>
            </w:r>
            <w:r w:rsidR="00FE068E" w:rsidRPr="0069526B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0,6</w:t>
            </w:r>
            <w:r w:rsidR="00FE068E" w:rsidRPr="006952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69526B" w:rsidRDefault="00243416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0,6</w:t>
            </w:r>
            <w:r w:rsidR="00FE068E" w:rsidRPr="0069526B">
              <w:rPr>
                <w:sz w:val="24"/>
                <w:szCs w:val="24"/>
              </w:rPr>
              <w:t>2</w:t>
            </w:r>
          </w:p>
        </w:tc>
      </w:tr>
      <w:tr w:rsidR="0097698E" w:rsidRPr="0069526B" w:rsidTr="00FD393C">
        <w:trPr>
          <w:trHeight w:hRule="exact" w:val="5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97698E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>3. Садоводство</w:t>
            </w:r>
            <w:r w:rsidR="000F11AB"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 и животноводство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698E" w:rsidRPr="0069526B" w:rsidRDefault="0097698E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698E" w:rsidRPr="0069526B" w:rsidTr="00FD393C">
        <w:trPr>
          <w:trHeight w:hRule="exact" w:val="5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3.1.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садоводческих товариществ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FE068E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FE068E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</w:t>
            </w:r>
            <w:r w:rsidR="00FE068E" w:rsidRPr="006952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FE068E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FE068E" w:rsidRPr="0069526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C376E2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</w:tr>
      <w:tr w:rsidR="00FE068E" w:rsidRPr="0069526B" w:rsidTr="00FD393C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FE068E" w:rsidRPr="0069526B" w:rsidTr="00FD393C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3.3.Земельные участки физических лиц для животноводства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B26F66" w:rsidRPr="0069526B" w:rsidTr="00FD393C">
        <w:trPr>
          <w:trHeight w:hRule="exact"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69526B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69526B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98E" w:rsidRPr="0069526B" w:rsidTr="00FD393C">
        <w:trPr>
          <w:trHeight w:hRule="exact" w:val="5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4.1.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FE068E" w:rsidRPr="0069526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FE068E" w:rsidRPr="0069526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698E" w:rsidRPr="0069526B" w:rsidTr="00FD393C">
        <w:trPr>
          <w:trHeight w:hRule="exact" w:val="11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4.2.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предприятий бытового обслуживания населения, салонов, соляриев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FE068E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69526B" w:rsidRDefault="00126CB3" w:rsidP="00FE068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FE068E" w:rsidRPr="0069526B">
              <w:rPr>
                <w:color w:val="000000"/>
                <w:sz w:val="24"/>
                <w:szCs w:val="24"/>
              </w:rPr>
              <w:t>6</w:t>
            </w:r>
          </w:p>
        </w:tc>
      </w:tr>
      <w:tr w:rsidR="00B26F66" w:rsidRPr="0069526B" w:rsidTr="00FD393C">
        <w:trPr>
          <w:trHeight w:hRule="exact"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69526B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69526B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068E" w:rsidRPr="0069526B" w:rsidTr="00FD393C">
        <w:trPr>
          <w:trHeight w:hRule="exact"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</w:tr>
      <w:tr w:rsidR="00FE068E" w:rsidRPr="0069526B" w:rsidTr="00FD393C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FE068E" w:rsidRPr="0069526B" w:rsidTr="00FD393C">
        <w:trPr>
          <w:trHeight w:hRule="exact"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5.3.Земельные участки магазинов с торговой площадью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363,51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363,51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69526B" w:rsidRDefault="00FE068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</w:tr>
      <w:tr w:rsidR="00C159B2" w:rsidRPr="0069526B" w:rsidTr="00FD393C">
        <w:trPr>
          <w:trHeight w:hRule="exact" w:val="8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</w:tr>
      <w:tr w:rsidR="00C159B2" w:rsidRPr="0069526B" w:rsidTr="00FD393C">
        <w:trPr>
          <w:trHeight w:hRule="exact" w:val="6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</w:tr>
      <w:tr w:rsidR="00C159B2" w:rsidRPr="0069526B" w:rsidTr="00FD393C">
        <w:trPr>
          <w:trHeight w:hRule="exact" w:val="5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290,82</w:t>
            </w:r>
          </w:p>
        </w:tc>
      </w:tr>
      <w:tr w:rsidR="00C159B2" w:rsidRPr="0069526B" w:rsidTr="00FD393C">
        <w:trPr>
          <w:trHeight w:hRule="exact"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727,03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727,03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438,26</w:t>
            </w:r>
          </w:p>
        </w:tc>
      </w:tr>
      <w:tr w:rsidR="00C159B2" w:rsidRPr="0069526B" w:rsidTr="00FD393C">
        <w:trPr>
          <w:trHeight w:hRule="exact" w:val="14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83,79</w:t>
            </w:r>
          </w:p>
        </w:tc>
      </w:tr>
      <w:tr w:rsidR="00C40E1B" w:rsidRPr="0069526B" w:rsidTr="00FD393C">
        <w:trPr>
          <w:trHeight w:hRule="exact" w:val="2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E20" w:rsidRPr="0069526B" w:rsidTr="00FD393C">
        <w:trPr>
          <w:trHeight w:hRule="exact" w:val="5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E20" w:rsidRPr="0069526B" w:rsidRDefault="00492E2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363,51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363,51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209,35</w:t>
            </w:r>
          </w:p>
        </w:tc>
      </w:tr>
      <w:tr w:rsidR="00492E20" w:rsidRPr="0069526B" w:rsidTr="00FD393C">
        <w:trPr>
          <w:trHeight w:hRule="exact"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E20" w:rsidRPr="0069526B" w:rsidRDefault="00492E20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69526B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</w:tr>
      <w:tr w:rsidR="00C40E1B" w:rsidRPr="0069526B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6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43,84</w:t>
            </w:r>
          </w:p>
        </w:tc>
      </w:tr>
      <w:tr w:rsidR="00C40E1B" w:rsidRPr="0069526B" w:rsidTr="00FD393C">
        <w:trPr>
          <w:trHeight w:hRule="exact" w:val="3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8.1.Земельные участки предприятий автосервиса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C159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4,13</w:t>
            </w:r>
            <w:r w:rsidR="007C28FB" w:rsidRPr="0069526B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3,48</w:t>
            </w:r>
          </w:p>
        </w:tc>
      </w:tr>
      <w:tr w:rsidR="00C40E1B" w:rsidRPr="0069526B" w:rsidTr="00FD393C">
        <w:trPr>
          <w:trHeight w:hRule="exact" w:val="5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 xml:space="preserve">9.1.Земельные участки Интернет-кафе, </w:t>
            </w:r>
            <w:proofErr w:type="spellStart"/>
            <w:r w:rsidRPr="0069526B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69526B">
              <w:rPr>
                <w:color w:val="000000"/>
                <w:sz w:val="24"/>
                <w:szCs w:val="24"/>
              </w:rPr>
              <w:t xml:space="preserve"> центров, цирковые, детские игровые комплексы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376E2" w:rsidP="00C159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C159B2" w:rsidRPr="0069526B">
              <w:rPr>
                <w:color w:val="000000"/>
                <w:sz w:val="24"/>
                <w:szCs w:val="24"/>
              </w:rPr>
              <w:t>62</w:t>
            </w:r>
          </w:p>
        </w:tc>
      </w:tr>
      <w:tr w:rsidR="00C40E1B" w:rsidRPr="0069526B" w:rsidTr="00FD393C">
        <w:trPr>
          <w:trHeight w:hRule="exact" w:val="3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8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8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C159B2" w:rsidRPr="0069526B" w:rsidTr="00FD393C">
        <w:trPr>
          <w:trHeight w:hRule="exact" w:val="6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</w:tr>
      <w:tr w:rsidR="00C159B2" w:rsidRPr="0069526B" w:rsidTr="00FD393C">
        <w:trPr>
          <w:trHeight w:hRule="exact" w:val="1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11.3.Земельные участки </w:t>
            </w:r>
            <w:proofErr w:type="gramStart"/>
            <w:r w:rsidRPr="0069526B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и 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Муниципальных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 здравоохранения и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>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C40E1B" w:rsidRPr="0069526B" w:rsidTr="00FD393C">
        <w:trPr>
          <w:trHeight w:hRule="exact" w:val="11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11.4.Земельные участки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</w:t>
            </w:r>
          </w:p>
          <w:p w:rsidR="007C46A4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здравоохранения </w:t>
            </w:r>
          </w:p>
          <w:p w:rsidR="00C40E1B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>и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0,9</w:t>
            </w:r>
            <w:r w:rsidR="00226FBA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1,1</w:t>
            </w:r>
            <w:r w:rsidR="00226FBA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2,1</w:t>
            </w:r>
            <w:r w:rsidR="00226FBA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226FBA" w:rsidRPr="0069526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</w:t>
            </w:r>
            <w:r w:rsidR="00226FBA" w:rsidRPr="0069526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</w:t>
            </w:r>
            <w:r w:rsidR="00226FBA" w:rsidRPr="0069526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226FBA" w:rsidRPr="0069526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226FBA" w:rsidRPr="0069526B">
              <w:rPr>
                <w:color w:val="000000"/>
                <w:sz w:val="24"/>
                <w:szCs w:val="24"/>
              </w:rPr>
              <w:t>81</w:t>
            </w:r>
          </w:p>
        </w:tc>
      </w:tr>
      <w:tr w:rsidR="00C40E1B" w:rsidRPr="0069526B" w:rsidTr="00FD393C">
        <w:trPr>
          <w:trHeight w:hRule="exact" w:val="5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организаций</w:t>
            </w:r>
          </w:p>
          <w:p w:rsidR="00C159B2" w:rsidRPr="0069526B" w:rsidRDefault="00C159B2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физической культуры и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C40E1B" w:rsidRPr="0069526B" w:rsidTr="00FD393C">
        <w:trPr>
          <w:trHeight w:hRule="exact" w:val="6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11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13.1.Земельные участки под объектами </w:t>
            </w:r>
            <w:proofErr w:type="gramStart"/>
            <w:r w:rsidRPr="0069526B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и муниципальных</w:t>
            </w:r>
          </w:p>
          <w:p w:rsidR="00C159B2" w:rsidRPr="0069526B" w:rsidRDefault="00C159B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предприятий и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69526B">
              <w:rPr>
                <w:spacing w:val="2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0,41</w:t>
            </w:r>
          </w:p>
        </w:tc>
      </w:tr>
      <w:tr w:rsidR="00C40E1B" w:rsidRPr="0069526B" w:rsidTr="00FD393C">
        <w:trPr>
          <w:trHeight w:hRule="exact" w:val="13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13.2.Земельные участки под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69526B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226FBA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</w:t>
            </w:r>
            <w:r w:rsidR="00226FBA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226FBA" w:rsidRPr="0069526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226FBA" w:rsidRPr="0069526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15,</w:t>
            </w:r>
            <w:r w:rsidR="00226FBA" w:rsidRPr="0069526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26FBA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</w:t>
            </w:r>
            <w:r w:rsidR="00226FBA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</w:t>
            </w:r>
            <w:r w:rsidR="00226FBA" w:rsidRPr="0069526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0E1B" w:rsidRPr="0069526B" w:rsidTr="00FD393C">
        <w:trPr>
          <w:trHeight w:hRule="exact" w:val="9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6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</w:tr>
      <w:tr w:rsidR="00C159B2" w:rsidRPr="0069526B" w:rsidTr="00FD393C">
        <w:trPr>
          <w:trHeight w:hRule="exact"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181,76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69526B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109,56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5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69526B" w:rsidTr="00FD393C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69526B" w:rsidRDefault="005D213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226FBA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</w:t>
            </w:r>
            <w:r w:rsidR="00226FBA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226FBA" w:rsidRPr="0069526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226FBA" w:rsidRPr="0069526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226FBA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</w:t>
            </w:r>
            <w:r w:rsidR="00226FBA" w:rsidRPr="0069526B">
              <w:rPr>
                <w:color w:val="000000"/>
                <w:sz w:val="24"/>
                <w:szCs w:val="24"/>
              </w:rPr>
              <w:t>6</w:t>
            </w:r>
            <w:r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</w:t>
            </w:r>
            <w:r w:rsidR="00226FBA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69526B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</w:t>
            </w:r>
            <w:r w:rsidR="00226FBA" w:rsidRPr="0069526B">
              <w:rPr>
                <w:color w:val="000000"/>
                <w:sz w:val="24"/>
                <w:szCs w:val="24"/>
              </w:rPr>
              <w:t>7</w:t>
            </w:r>
          </w:p>
        </w:tc>
      </w:tr>
      <w:tr w:rsidR="00226FBA" w:rsidRPr="0069526B" w:rsidTr="00FD393C">
        <w:trPr>
          <w:trHeight w:hRule="exact" w:val="8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226FBA" w:rsidRPr="0069526B" w:rsidTr="00FD393C">
        <w:trPr>
          <w:trHeight w:hRule="exact" w:val="9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226FBA" w:rsidRPr="0069526B" w:rsidTr="00FD393C">
        <w:trPr>
          <w:trHeight w:hRule="exact" w:val="9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C40E1B" w:rsidRPr="0069526B" w:rsidTr="00FD393C">
        <w:trPr>
          <w:trHeight w:hRule="exact"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FBA" w:rsidRPr="0069526B" w:rsidTr="00FD393C">
        <w:trPr>
          <w:trHeight w:hRule="exact" w:val="581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</w:tr>
      <w:tr w:rsidR="00C40E1B" w:rsidRPr="0069526B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5"/>
                <w:sz w:val="24"/>
                <w:szCs w:val="24"/>
              </w:rPr>
              <w:t>17. Транспорт</w:t>
            </w: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FBA" w:rsidRPr="0069526B" w:rsidTr="00FD393C">
        <w:trPr>
          <w:trHeight w:hRule="exact" w:val="5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54,67</w:t>
            </w:r>
          </w:p>
        </w:tc>
      </w:tr>
      <w:tr w:rsidR="00226FBA" w:rsidRPr="0069526B" w:rsidTr="00FD393C">
        <w:trPr>
          <w:trHeight w:hRule="exact" w:val="1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</w:tr>
      <w:tr w:rsidR="00226FBA" w:rsidRPr="0069526B" w:rsidTr="00FD393C">
        <w:trPr>
          <w:trHeight w:hRule="exact" w:val="7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69526B" w:rsidRDefault="00226FBA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7,27</w:t>
            </w:r>
          </w:p>
        </w:tc>
      </w:tr>
      <w:tr w:rsidR="00C40E1B" w:rsidRPr="0069526B" w:rsidTr="00FD393C">
        <w:trPr>
          <w:trHeight w:hRule="exact" w:val="4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7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</w:tr>
      <w:tr w:rsidR="00FD393C" w:rsidRPr="0069526B" w:rsidTr="00FD393C">
        <w:trPr>
          <w:trHeight w:hRule="exact" w:val="14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9,07</w:t>
            </w:r>
          </w:p>
        </w:tc>
      </w:tr>
      <w:tr w:rsidR="00C40E1B" w:rsidRPr="0069526B" w:rsidTr="00FD393C">
        <w:trPr>
          <w:trHeight w:hRule="exact" w:val="6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1,3</w:t>
            </w:r>
            <w:r w:rsidR="00FD393C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1,6</w:t>
            </w:r>
            <w:r w:rsidR="00FD393C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FD393C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FD393C" w:rsidRPr="0069526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FD393C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FD393C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FD393C" w:rsidRPr="006952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1,1</w:t>
            </w:r>
            <w:r w:rsidR="00FD393C" w:rsidRPr="0069526B">
              <w:rPr>
                <w:color w:val="000000"/>
                <w:sz w:val="24"/>
                <w:szCs w:val="24"/>
              </w:rPr>
              <w:t>6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C40E1B" w:rsidRPr="0069526B" w:rsidTr="00FD393C">
        <w:trPr>
          <w:trHeight w:hRule="exact" w:val="3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5,82</w:t>
            </w:r>
          </w:p>
        </w:tc>
      </w:tr>
      <w:tr w:rsidR="00C40E1B" w:rsidRPr="0069526B" w:rsidTr="00FD393C">
        <w:trPr>
          <w:trHeight w:hRule="exact" w:val="4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8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</w:tr>
      <w:tr w:rsidR="00FD393C" w:rsidRPr="0069526B" w:rsidTr="00FD393C">
        <w:trPr>
          <w:trHeight w:hRule="exact" w:val="16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</w:tr>
      <w:tr w:rsidR="00FD393C" w:rsidRPr="0069526B" w:rsidTr="00FD393C">
        <w:trPr>
          <w:trHeight w:hRule="exact" w:val="17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1,45</w:t>
            </w:r>
          </w:p>
        </w:tc>
      </w:tr>
      <w:tr w:rsidR="00C40E1B" w:rsidRPr="0069526B" w:rsidTr="00FD393C">
        <w:trPr>
          <w:trHeight w:hRule="exact" w:val="5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22. Промышленное производство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FD393C" w:rsidRPr="0069526B" w:rsidTr="00FD393C">
        <w:trPr>
          <w:trHeight w:hRule="exact" w:val="8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FD393C" w:rsidRPr="0069526B" w:rsidTr="00FD393C">
        <w:trPr>
          <w:trHeight w:hRule="exact" w:val="8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FD393C" w:rsidRPr="0069526B" w:rsidTr="00FD393C">
        <w:trPr>
          <w:trHeight w:hRule="exact" w:val="5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FD393C" w:rsidRPr="0069526B" w:rsidTr="00FD393C">
        <w:trPr>
          <w:trHeight w:hRule="exact" w:val="8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FD393C" w:rsidRPr="0069526B" w:rsidTr="00FD393C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FD393C" w:rsidRPr="0069526B" w:rsidTr="00FD393C">
        <w:trPr>
          <w:trHeight w:hRule="exact" w:val="18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F74F8F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2"/>
                <w:szCs w:val="22"/>
              </w:rPr>
              <w:t xml:space="preserve">22.7. Земельные участки предприятий, осуществляющих </w:t>
            </w:r>
            <w:r w:rsidRPr="0069526B">
              <w:rPr>
                <w:color w:val="000000"/>
                <w:spacing w:val="-2"/>
                <w:sz w:val="22"/>
                <w:szCs w:val="22"/>
              </w:rPr>
              <w:t xml:space="preserve">рекультивацию </w:t>
            </w:r>
            <w:proofErr w:type="spellStart"/>
            <w:r w:rsidRPr="0069526B">
              <w:rPr>
                <w:color w:val="000000"/>
                <w:spacing w:val="-2"/>
                <w:sz w:val="22"/>
                <w:szCs w:val="22"/>
              </w:rPr>
              <w:t>нефтезагрязненных</w:t>
            </w:r>
            <w:proofErr w:type="spellEnd"/>
            <w:r w:rsidRPr="006952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9526B">
              <w:rPr>
                <w:color w:val="000000"/>
                <w:spacing w:val="-1"/>
                <w:sz w:val="22"/>
                <w:szCs w:val="22"/>
              </w:rPr>
              <w:t>земель, сбор отработанных нефтепродуктов и прочие услуги природоохранного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2,91</w:t>
            </w:r>
          </w:p>
        </w:tc>
      </w:tr>
      <w:tr w:rsidR="00C40E1B" w:rsidRPr="0069526B" w:rsidTr="00FD393C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9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69526B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131622" w:rsidRPr="0069526B" w:rsidTr="00FD393C">
        <w:trPr>
          <w:trHeight w:hRule="exact" w:val="11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28,59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</w:tr>
      <w:tr w:rsidR="00131622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46,25</w:t>
            </w:r>
          </w:p>
        </w:tc>
      </w:tr>
      <w:tr w:rsidR="00245E8D" w:rsidRPr="0069526B" w:rsidTr="00FD393C">
        <w:trPr>
          <w:trHeight w:hRule="exact" w:val="14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D" w:rsidRPr="0069526B" w:rsidRDefault="00245E8D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0,9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1,1</w:t>
            </w:r>
            <w:r w:rsidR="00131622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</w:t>
            </w:r>
            <w:r w:rsidR="00131622" w:rsidRPr="006952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131622" w:rsidRPr="0069526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</w:t>
            </w:r>
            <w:r w:rsidR="00131622" w:rsidRPr="0069526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</w:t>
            </w:r>
            <w:r w:rsidR="00131622" w:rsidRPr="0069526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131622" w:rsidRPr="0069526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131622" w:rsidRPr="0069526B">
              <w:rPr>
                <w:color w:val="000000"/>
                <w:sz w:val="24"/>
                <w:szCs w:val="24"/>
              </w:rPr>
              <w:t>81</w:t>
            </w:r>
          </w:p>
        </w:tc>
      </w:tr>
      <w:tr w:rsidR="00131622" w:rsidRPr="0069526B" w:rsidTr="00FD393C">
        <w:trPr>
          <w:trHeight w:val="10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23.5.Земельные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69526B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строительство объектов </w:t>
            </w:r>
            <w:proofErr w:type="gramStart"/>
            <w:r w:rsidRPr="0069526B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C40E1B" w:rsidRPr="0069526B" w:rsidTr="00FD393C">
        <w:trPr>
          <w:trHeight w:hRule="exact" w:val="13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23.6.Земельные участки, предоставленные для строительства индивидуального жилья,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0,2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131622" w:rsidRPr="0069526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</w:t>
            </w:r>
            <w:r w:rsidR="00131622" w:rsidRPr="0069526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0,2</w:t>
            </w:r>
            <w:r w:rsidR="00131622" w:rsidRPr="006952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0,2</w:t>
            </w:r>
            <w:r w:rsidR="00131622" w:rsidRPr="006952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0,2</w:t>
            </w:r>
            <w:r w:rsidR="00131622" w:rsidRPr="0069526B">
              <w:rPr>
                <w:color w:val="000000"/>
                <w:sz w:val="24"/>
                <w:szCs w:val="24"/>
              </w:rPr>
              <w:t>3</w:t>
            </w:r>
          </w:p>
        </w:tc>
      </w:tr>
      <w:tr w:rsidR="00131622" w:rsidRPr="0069526B" w:rsidTr="00FD393C">
        <w:trPr>
          <w:trHeight w:hRule="exact" w:val="1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28,59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69526B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69526B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31622" w:rsidRPr="0069526B" w:rsidTr="00FD393C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131622" w:rsidRPr="0069526B" w:rsidTr="00FD393C">
        <w:trPr>
          <w:trHeight w:hRule="exact" w:val="1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69526B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28,59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23,26</w:t>
            </w:r>
          </w:p>
        </w:tc>
      </w:tr>
      <w:tr w:rsidR="00C40E1B" w:rsidRPr="0069526B" w:rsidTr="00FD393C">
        <w:trPr>
          <w:trHeight w:hRule="exact"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E8D" w:rsidRPr="0069526B" w:rsidTr="00FD393C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69526B" w:rsidRDefault="00245E8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</w:t>
            </w:r>
            <w:r w:rsidR="00131622" w:rsidRPr="006952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</w:t>
            </w:r>
            <w:r w:rsidR="00131622" w:rsidRPr="0069526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40E1B" w:rsidRPr="0069526B" w:rsidTr="00FD393C">
        <w:trPr>
          <w:trHeight w:hRule="exact" w:val="8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</w:t>
            </w:r>
            <w:r w:rsidR="00131622" w:rsidRPr="006952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</w:t>
            </w:r>
            <w:r w:rsidR="00131622" w:rsidRPr="006952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69526B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</w:t>
            </w:r>
            <w:r w:rsidR="00131622" w:rsidRPr="0069526B">
              <w:rPr>
                <w:color w:val="000000"/>
                <w:sz w:val="24"/>
                <w:szCs w:val="24"/>
              </w:rPr>
              <w:t>5</w:t>
            </w:r>
          </w:p>
        </w:tc>
      </w:tr>
      <w:tr w:rsidR="00131622" w:rsidRPr="0069526B" w:rsidTr="00FD393C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31622" w:rsidRPr="0069526B" w:rsidTr="00FD393C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69526B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31622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31622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69526B" w:rsidRDefault="00131622" w:rsidP="003151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0,06</w:t>
            </w:r>
          </w:p>
        </w:tc>
      </w:tr>
    </w:tbl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7C46A4" w:rsidRPr="0069526B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>города Кедрового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от </w:t>
      </w:r>
      <w:r w:rsidR="00F32FB7">
        <w:rPr>
          <w:color w:val="000000"/>
          <w:spacing w:val="-4"/>
          <w:sz w:val="24"/>
          <w:szCs w:val="24"/>
        </w:rPr>
        <w:t>20.12.</w:t>
      </w:r>
      <w:r w:rsidRPr="0069526B">
        <w:rPr>
          <w:color w:val="000000"/>
          <w:spacing w:val="-4"/>
          <w:sz w:val="24"/>
          <w:szCs w:val="24"/>
        </w:rPr>
        <w:t>201</w:t>
      </w:r>
      <w:r w:rsidR="0069526B" w:rsidRPr="0069526B">
        <w:rPr>
          <w:color w:val="000000"/>
          <w:spacing w:val="-4"/>
          <w:sz w:val="24"/>
          <w:szCs w:val="24"/>
        </w:rPr>
        <w:t>7</w:t>
      </w:r>
      <w:r w:rsidR="00F74F8F" w:rsidRPr="0069526B">
        <w:rPr>
          <w:color w:val="000000"/>
          <w:spacing w:val="-4"/>
          <w:sz w:val="24"/>
          <w:szCs w:val="24"/>
        </w:rPr>
        <w:t xml:space="preserve"> г.</w:t>
      </w:r>
      <w:r w:rsidRPr="0069526B">
        <w:rPr>
          <w:color w:val="000000"/>
          <w:spacing w:val="-4"/>
          <w:sz w:val="24"/>
          <w:szCs w:val="24"/>
        </w:rPr>
        <w:t xml:space="preserve"> № </w:t>
      </w:r>
      <w:r w:rsidR="00F32FB7">
        <w:rPr>
          <w:color w:val="000000"/>
          <w:spacing w:val="-4"/>
          <w:sz w:val="24"/>
          <w:szCs w:val="24"/>
        </w:rPr>
        <w:t>565</w:t>
      </w:r>
    </w:p>
    <w:p w:rsidR="002B59D4" w:rsidRPr="0069526B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Pr="0069526B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69526B">
        <w:rPr>
          <w:b/>
          <w:color w:val="000000"/>
          <w:spacing w:val="-4"/>
          <w:sz w:val="24"/>
          <w:szCs w:val="24"/>
        </w:rPr>
        <w:t>Базовые ставки</w:t>
      </w:r>
      <w:r w:rsidRPr="0069526B">
        <w:rPr>
          <w:b/>
          <w:sz w:val="24"/>
          <w:szCs w:val="24"/>
        </w:rPr>
        <w:t xml:space="preserve"> </w:t>
      </w:r>
      <w:r w:rsidRPr="0069526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2B59D4" w:rsidRPr="0069526B" w:rsidRDefault="00517916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 w:rsidRPr="0069526B">
        <w:rPr>
          <w:b/>
          <w:sz w:val="24"/>
          <w:szCs w:val="24"/>
        </w:rPr>
        <w:t>находящи</w:t>
      </w:r>
      <w:r w:rsidR="00602F6E" w:rsidRPr="0069526B">
        <w:rPr>
          <w:b/>
          <w:sz w:val="24"/>
          <w:szCs w:val="24"/>
        </w:rPr>
        <w:t>х</w:t>
      </w:r>
      <w:r w:rsidRPr="0069526B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="002B59D4" w:rsidRPr="0069526B">
        <w:rPr>
          <w:b/>
          <w:color w:val="000000"/>
          <w:spacing w:val="-3"/>
          <w:sz w:val="24"/>
          <w:szCs w:val="24"/>
        </w:rPr>
        <w:t xml:space="preserve"> на 201</w:t>
      </w:r>
      <w:r w:rsidR="0069526B" w:rsidRPr="0069526B">
        <w:rPr>
          <w:b/>
          <w:color w:val="000000"/>
          <w:spacing w:val="-3"/>
          <w:sz w:val="24"/>
          <w:szCs w:val="24"/>
        </w:rPr>
        <w:t>8</w:t>
      </w:r>
      <w:r w:rsidR="002B59D4" w:rsidRPr="0069526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104B66" w:rsidRPr="0069526B" w:rsidRDefault="00104B66">
      <w:pPr>
        <w:shd w:val="clear" w:color="auto" w:fill="FFFFFF"/>
        <w:spacing w:line="274" w:lineRule="exact"/>
        <w:ind w:left="5"/>
        <w:jc w:val="center"/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69526B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175CBD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69526B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9526B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69526B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7C46A4" w:rsidRPr="0069526B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и</w:t>
            </w:r>
            <w:r w:rsidR="00510BCE" w:rsidRPr="0069526B">
              <w:rPr>
                <w:color w:val="000000"/>
                <w:spacing w:val="-5"/>
                <w:sz w:val="24"/>
                <w:szCs w:val="24"/>
              </w:rPr>
              <w:t>змер</w:t>
            </w:r>
            <w:r w:rsidR="00B3032D" w:rsidRPr="0069526B">
              <w:rPr>
                <w:color w:val="000000"/>
                <w:spacing w:val="-5"/>
                <w:sz w:val="24"/>
                <w:szCs w:val="24"/>
              </w:rPr>
              <w:t>ения</w:t>
            </w: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10BCE" w:rsidRPr="0069526B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в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510BCE" w:rsidRPr="0069526B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spacing w:line="278" w:lineRule="exact"/>
              <w:ind w:right="1090" w:hanging="10"/>
              <w:jc w:val="both"/>
            </w:pPr>
            <w:r w:rsidRPr="0069526B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>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131622" w:rsidRPr="0069526B">
              <w:rPr>
                <w:sz w:val="24"/>
                <w:szCs w:val="24"/>
              </w:rPr>
              <w:t>8</w:t>
            </w:r>
          </w:p>
        </w:tc>
      </w:tr>
      <w:tr w:rsidR="00510BCE" w:rsidRPr="006952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131622" w:rsidRPr="0069526B">
              <w:rPr>
                <w:sz w:val="24"/>
                <w:szCs w:val="24"/>
              </w:rPr>
              <w:t>5</w:t>
            </w:r>
          </w:p>
        </w:tc>
      </w:tr>
      <w:tr w:rsidR="00510BCE" w:rsidRPr="006952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0,1</w:t>
            </w:r>
            <w:r w:rsidR="00131622" w:rsidRPr="0069526B">
              <w:rPr>
                <w:sz w:val="24"/>
                <w:szCs w:val="24"/>
              </w:rPr>
              <w:t>2</w:t>
            </w:r>
          </w:p>
        </w:tc>
      </w:tr>
      <w:tr w:rsidR="00510BCE" w:rsidRPr="006952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131622" w:rsidRPr="0069526B">
              <w:rPr>
                <w:sz w:val="24"/>
                <w:szCs w:val="24"/>
              </w:rPr>
              <w:t>6</w:t>
            </w:r>
          </w:p>
        </w:tc>
      </w:tr>
      <w:tr w:rsidR="007C46A4" w:rsidRPr="006952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Прочее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A4" w:rsidRPr="0069526B" w:rsidRDefault="00131622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11,63</w:t>
            </w:r>
          </w:p>
        </w:tc>
      </w:tr>
      <w:tr w:rsidR="00FE79D8" w:rsidRPr="0069526B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spacing w:line="274" w:lineRule="exact"/>
              <w:ind w:right="48" w:firstLine="5"/>
              <w:jc w:val="center"/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602F6E" w:rsidP="00602F6E">
            <w:pPr>
              <w:shd w:val="clear" w:color="auto" w:fill="FFFFFF"/>
              <w:tabs>
                <w:tab w:val="left" w:pos="4713"/>
              </w:tabs>
              <w:spacing w:line="274" w:lineRule="exact"/>
              <w:ind w:right="243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Личное подсобное </w:t>
            </w:r>
            <w:r w:rsidR="00FE79D8" w:rsidRPr="0069526B">
              <w:rPr>
                <w:color w:val="000000"/>
                <w:spacing w:val="-2"/>
                <w:sz w:val="24"/>
                <w:szCs w:val="24"/>
              </w:rPr>
              <w:t xml:space="preserve">хозяйство, </w:t>
            </w:r>
            <w:r w:rsidR="00FE79D8" w:rsidRPr="0069526B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5</w:t>
            </w:r>
          </w:p>
        </w:tc>
      </w:tr>
      <w:tr w:rsidR="00FE79D8" w:rsidRPr="006952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7</w:t>
            </w:r>
          </w:p>
        </w:tc>
      </w:tr>
      <w:tr w:rsidR="00FE79D8" w:rsidRPr="006952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4</w:t>
            </w:r>
          </w:p>
        </w:tc>
      </w:tr>
      <w:tr w:rsidR="000F11AB" w:rsidRPr="0069526B" w:rsidTr="00C40E1B">
        <w:trPr>
          <w:trHeight w:hRule="exact" w:val="746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0F11AB">
            <w:pPr>
              <w:shd w:val="clear" w:color="auto" w:fill="FFFFFF"/>
              <w:tabs>
                <w:tab w:val="left" w:pos="1803"/>
              </w:tabs>
              <w:spacing w:line="283" w:lineRule="exact"/>
              <w:ind w:firstLine="5"/>
              <w:jc w:val="center"/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лица и индивидуальные предприниматели</w:t>
            </w: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602F6E">
            <w:pPr>
              <w:shd w:val="clear" w:color="auto" w:fill="FFFFFF"/>
              <w:spacing w:line="278" w:lineRule="exact"/>
              <w:ind w:right="243"/>
              <w:jc w:val="both"/>
            </w:pPr>
            <w:r w:rsidRPr="0069526B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69526B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131622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11,63</w:t>
            </w:r>
          </w:p>
        </w:tc>
      </w:tr>
      <w:tr w:rsidR="000F11AB" w:rsidRPr="006952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Береговая полоса р. Чузик,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131622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11,63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D60F05" w:rsidP="0069526B">
            <w:pPr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D60F05" w:rsidP="0069526B">
            <w:pPr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8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69526B">
            <w:pPr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0,0</w:t>
            </w:r>
            <w:r w:rsidR="0069526B" w:rsidRPr="0069526B">
              <w:rPr>
                <w:sz w:val="24"/>
                <w:szCs w:val="24"/>
              </w:rPr>
              <w:t>8</w:t>
            </w:r>
          </w:p>
        </w:tc>
      </w:tr>
    </w:tbl>
    <w:p w:rsidR="00F114D7" w:rsidRPr="00C0686B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26" w:rsidRDefault="003C7E26" w:rsidP="00F4548B">
      <w:r>
        <w:separator/>
      </w:r>
    </w:p>
  </w:endnote>
  <w:endnote w:type="continuationSeparator" w:id="0">
    <w:p w:rsidR="003C7E26" w:rsidRDefault="003C7E26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3C" w:rsidRDefault="00636AEC" w:rsidP="00F454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39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93C" w:rsidRDefault="00FD393C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3C" w:rsidRDefault="00FD393C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26" w:rsidRDefault="003C7E26" w:rsidP="00F4548B">
      <w:r>
        <w:separator/>
      </w:r>
    </w:p>
  </w:footnote>
  <w:footnote w:type="continuationSeparator" w:id="0">
    <w:p w:rsidR="003C7E26" w:rsidRDefault="003C7E26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15F52"/>
    <w:rsid w:val="00016E24"/>
    <w:rsid w:val="00024DCD"/>
    <w:rsid w:val="00033B4C"/>
    <w:rsid w:val="000422F0"/>
    <w:rsid w:val="00043229"/>
    <w:rsid w:val="00047ED9"/>
    <w:rsid w:val="00072BF9"/>
    <w:rsid w:val="0007462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74E3"/>
    <w:rsid w:val="001115AF"/>
    <w:rsid w:val="00114E72"/>
    <w:rsid w:val="00123458"/>
    <w:rsid w:val="00126CB3"/>
    <w:rsid w:val="00131622"/>
    <w:rsid w:val="00133C1B"/>
    <w:rsid w:val="00134002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786D"/>
    <w:rsid w:val="001E2CC0"/>
    <w:rsid w:val="001E53FC"/>
    <w:rsid w:val="001F249E"/>
    <w:rsid w:val="001F5DD6"/>
    <w:rsid w:val="00201291"/>
    <w:rsid w:val="00226FBA"/>
    <w:rsid w:val="00231043"/>
    <w:rsid w:val="00240486"/>
    <w:rsid w:val="00241F9F"/>
    <w:rsid w:val="00243416"/>
    <w:rsid w:val="00245E8D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7C36"/>
    <w:rsid w:val="00310951"/>
    <w:rsid w:val="00312681"/>
    <w:rsid w:val="00332D3D"/>
    <w:rsid w:val="00333855"/>
    <w:rsid w:val="00342235"/>
    <w:rsid w:val="00372A59"/>
    <w:rsid w:val="00372EBE"/>
    <w:rsid w:val="0038728A"/>
    <w:rsid w:val="00394DB3"/>
    <w:rsid w:val="003A77A6"/>
    <w:rsid w:val="003B41C5"/>
    <w:rsid w:val="003B7981"/>
    <w:rsid w:val="003C53EC"/>
    <w:rsid w:val="003C6EDA"/>
    <w:rsid w:val="003C7E26"/>
    <w:rsid w:val="003D0396"/>
    <w:rsid w:val="003D0D0F"/>
    <w:rsid w:val="003D7E37"/>
    <w:rsid w:val="003E148C"/>
    <w:rsid w:val="003E4D07"/>
    <w:rsid w:val="00402056"/>
    <w:rsid w:val="0040585C"/>
    <w:rsid w:val="00407A57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2E20"/>
    <w:rsid w:val="00495D7B"/>
    <w:rsid w:val="00495FEB"/>
    <w:rsid w:val="00496D70"/>
    <w:rsid w:val="004A3D0D"/>
    <w:rsid w:val="004A78E6"/>
    <w:rsid w:val="004B0CF7"/>
    <w:rsid w:val="00500FB0"/>
    <w:rsid w:val="00506FA7"/>
    <w:rsid w:val="00510BCE"/>
    <w:rsid w:val="00517916"/>
    <w:rsid w:val="00522F49"/>
    <w:rsid w:val="00523814"/>
    <w:rsid w:val="00526C90"/>
    <w:rsid w:val="00530003"/>
    <w:rsid w:val="005309DB"/>
    <w:rsid w:val="00540A84"/>
    <w:rsid w:val="00565717"/>
    <w:rsid w:val="00572AA6"/>
    <w:rsid w:val="0057622A"/>
    <w:rsid w:val="00584919"/>
    <w:rsid w:val="00587165"/>
    <w:rsid w:val="005978CC"/>
    <w:rsid w:val="005A266B"/>
    <w:rsid w:val="005A44AB"/>
    <w:rsid w:val="005A7508"/>
    <w:rsid w:val="005B0A5A"/>
    <w:rsid w:val="005B7C5E"/>
    <w:rsid w:val="005D1640"/>
    <w:rsid w:val="005D2132"/>
    <w:rsid w:val="005F4897"/>
    <w:rsid w:val="005F796D"/>
    <w:rsid w:val="00602F6E"/>
    <w:rsid w:val="006045DD"/>
    <w:rsid w:val="00611446"/>
    <w:rsid w:val="00614ECD"/>
    <w:rsid w:val="00636AEC"/>
    <w:rsid w:val="00641AAE"/>
    <w:rsid w:val="00655CBF"/>
    <w:rsid w:val="00663F56"/>
    <w:rsid w:val="00666842"/>
    <w:rsid w:val="006732CD"/>
    <w:rsid w:val="00681E73"/>
    <w:rsid w:val="00683724"/>
    <w:rsid w:val="00684740"/>
    <w:rsid w:val="0069526B"/>
    <w:rsid w:val="00696770"/>
    <w:rsid w:val="006A47CC"/>
    <w:rsid w:val="006E3191"/>
    <w:rsid w:val="006E3EE2"/>
    <w:rsid w:val="006E4BB7"/>
    <w:rsid w:val="006F11DE"/>
    <w:rsid w:val="006F3B85"/>
    <w:rsid w:val="00702AC3"/>
    <w:rsid w:val="007141B1"/>
    <w:rsid w:val="0071667C"/>
    <w:rsid w:val="00732E9F"/>
    <w:rsid w:val="007402E7"/>
    <w:rsid w:val="00741CF6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28FB"/>
    <w:rsid w:val="007C46A4"/>
    <w:rsid w:val="007C6B2B"/>
    <w:rsid w:val="007D318C"/>
    <w:rsid w:val="007D540E"/>
    <w:rsid w:val="007D55A0"/>
    <w:rsid w:val="007D5FEC"/>
    <w:rsid w:val="007D638A"/>
    <w:rsid w:val="007E05D9"/>
    <w:rsid w:val="007E76BB"/>
    <w:rsid w:val="007F18D7"/>
    <w:rsid w:val="007F44B5"/>
    <w:rsid w:val="0080204A"/>
    <w:rsid w:val="00810488"/>
    <w:rsid w:val="00812B00"/>
    <w:rsid w:val="008131C3"/>
    <w:rsid w:val="008149F2"/>
    <w:rsid w:val="008157C2"/>
    <w:rsid w:val="00817E44"/>
    <w:rsid w:val="008272E0"/>
    <w:rsid w:val="00835840"/>
    <w:rsid w:val="0083701C"/>
    <w:rsid w:val="00837368"/>
    <w:rsid w:val="00840CEB"/>
    <w:rsid w:val="00853C34"/>
    <w:rsid w:val="008552CD"/>
    <w:rsid w:val="00870523"/>
    <w:rsid w:val="00874FAA"/>
    <w:rsid w:val="0088079C"/>
    <w:rsid w:val="00883FF4"/>
    <w:rsid w:val="00890D7D"/>
    <w:rsid w:val="008937C6"/>
    <w:rsid w:val="008A6B4E"/>
    <w:rsid w:val="008C01F0"/>
    <w:rsid w:val="008D07E3"/>
    <w:rsid w:val="00906CAA"/>
    <w:rsid w:val="00907ADA"/>
    <w:rsid w:val="00931E19"/>
    <w:rsid w:val="00936FB6"/>
    <w:rsid w:val="00947D32"/>
    <w:rsid w:val="0095330E"/>
    <w:rsid w:val="00966085"/>
    <w:rsid w:val="0097698E"/>
    <w:rsid w:val="00980D78"/>
    <w:rsid w:val="00982E07"/>
    <w:rsid w:val="0098750B"/>
    <w:rsid w:val="009A02FF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34FCC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5646"/>
    <w:rsid w:val="00AE03C3"/>
    <w:rsid w:val="00AF3D5B"/>
    <w:rsid w:val="00B059F6"/>
    <w:rsid w:val="00B078C9"/>
    <w:rsid w:val="00B15A0E"/>
    <w:rsid w:val="00B16355"/>
    <w:rsid w:val="00B17039"/>
    <w:rsid w:val="00B22B51"/>
    <w:rsid w:val="00B26F66"/>
    <w:rsid w:val="00B3032D"/>
    <w:rsid w:val="00B412DA"/>
    <w:rsid w:val="00B42BA8"/>
    <w:rsid w:val="00BA10A9"/>
    <w:rsid w:val="00BA6312"/>
    <w:rsid w:val="00BB287C"/>
    <w:rsid w:val="00BB3169"/>
    <w:rsid w:val="00BD54B2"/>
    <w:rsid w:val="00BD6466"/>
    <w:rsid w:val="00BD6C91"/>
    <w:rsid w:val="00BE34E4"/>
    <w:rsid w:val="00BF0B8C"/>
    <w:rsid w:val="00BF0C11"/>
    <w:rsid w:val="00BF4DC6"/>
    <w:rsid w:val="00C00D6D"/>
    <w:rsid w:val="00C0686B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76E2"/>
    <w:rsid w:val="00C40E1B"/>
    <w:rsid w:val="00C4319E"/>
    <w:rsid w:val="00C43734"/>
    <w:rsid w:val="00C44F24"/>
    <w:rsid w:val="00C53963"/>
    <w:rsid w:val="00C7376F"/>
    <w:rsid w:val="00C7471A"/>
    <w:rsid w:val="00C74DF6"/>
    <w:rsid w:val="00C74FCC"/>
    <w:rsid w:val="00C90404"/>
    <w:rsid w:val="00C96311"/>
    <w:rsid w:val="00CA0941"/>
    <w:rsid w:val="00CA4448"/>
    <w:rsid w:val="00CA7C92"/>
    <w:rsid w:val="00CC2F61"/>
    <w:rsid w:val="00CD7E00"/>
    <w:rsid w:val="00CE6C48"/>
    <w:rsid w:val="00CF5FF8"/>
    <w:rsid w:val="00D02B80"/>
    <w:rsid w:val="00D05395"/>
    <w:rsid w:val="00D14F00"/>
    <w:rsid w:val="00D16A9D"/>
    <w:rsid w:val="00D409B8"/>
    <w:rsid w:val="00D4373A"/>
    <w:rsid w:val="00D461F6"/>
    <w:rsid w:val="00D51161"/>
    <w:rsid w:val="00D5212C"/>
    <w:rsid w:val="00D5718B"/>
    <w:rsid w:val="00D577AE"/>
    <w:rsid w:val="00D60F05"/>
    <w:rsid w:val="00D72B57"/>
    <w:rsid w:val="00DA182E"/>
    <w:rsid w:val="00DA249D"/>
    <w:rsid w:val="00DA4DA9"/>
    <w:rsid w:val="00DA79EB"/>
    <w:rsid w:val="00DB07D1"/>
    <w:rsid w:val="00DB269A"/>
    <w:rsid w:val="00DC331F"/>
    <w:rsid w:val="00DD1908"/>
    <w:rsid w:val="00DE28B4"/>
    <w:rsid w:val="00DF2F0E"/>
    <w:rsid w:val="00DF4D28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A7B72"/>
    <w:rsid w:val="00EB1630"/>
    <w:rsid w:val="00EC2AB7"/>
    <w:rsid w:val="00EE296D"/>
    <w:rsid w:val="00EF35A3"/>
    <w:rsid w:val="00F010FE"/>
    <w:rsid w:val="00F114D7"/>
    <w:rsid w:val="00F13121"/>
    <w:rsid w:val="00F21E2E"/>
    <w:rsid w:val="00F32FB7"/>
    <w:rsid w:val="00F4152B"/>
    <w:rsid w:val="00F4548B"/>
    <w:rsid w:val="00F60516"/>
    <w:rsid w:val="00F74255"/>
    <w:rsid w:val="00F74F8F"/>
    <w:rsid w:val="00F86EF8"/>
    <w:rsid w:val="00F877FC"/>
    <w:rsid w:val="00F94317"/>
    <w:rsid w:val="00FA2E2B"/>
    <w:rsid w:val="00FA55B8"/>
    <w:rsid w:val="00FA7744"/>
    <w:rsid w:val="00FB6871"/>
    <w:rsid w:val="00FC2D8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8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4A3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3D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74F8F"/>
    <w:rPr>
      <w:color w:val="0000FF"/>
      <w:u w:val="single"/>
    </w:rPr>
  </w:style>
  <w:style w:type="paragraph" w:styleId="ac">
    <w:name w:val="header"/>
    <w:basedOn w:val="a"/>
    <w:link w:val="ad"/>
    <w:rsid w:val="00F74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74F8F"/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3BC5-B461-4A56-8352-016F5EFC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17328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28</cp:revision>
  <cp:lastPrinted>2017-12-05T04:40:00Z</cp:lastPrinted>
  <dcterms:created xsi:type="dcterms:W3CDTF">2015-09-16T08:40:00Z</dcterms:created>
  <dcterms:modified xsi:type="dcterms:W3CDTF">2017-12-21T02:47:00Z</dcterms:modified>
</cp:coreProperties>
</file>