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4108E4" w:rsidRDefault="00674958">
      <w:r w:rsidRPr="004108E4">
        <w:rPr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1F285B" w:rsidP="002115F5">
            <w:pPr>
              <w:snapToGrid w:val="0"/>
              <w:rPr>
                <w:bCs/>
              </w:rPr>
            </w:pPr>
            <w:r>
              <w:rPr>
                <w:bCs/>
              </w:rPr>
              <w:t>30.03.</w:t>
            </w:r>
            <w:r w:rsidR="004300DF">
              <w:rPr>
                <w:bCs/>
              </w:rPr>
              <w:t>2018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1F285B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1F285B">
              <w:rPr>
                <w:bCs/>
              </w:rPr>
              <w:t>142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179" w:rsidRDefault="00944179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 xml:space="preserve">О внесении изменений в </w:t>
                            </w:r>
                            <w:r w:rsidRPr="004108E4">
                              <w:t>постановление администрации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944179" w:rsidRDefault="00944179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 xml:space="preserve">О внесении изменений в </w:t>
                      </w:r>
                      <w:r w:rsidRPr="004108E4">
                        <w:t>постановление администрации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4300DF">
        <w:t xml:space="preserve">Законом Томской </w:t>
      </w:r>
      <w:r w:rsidR="004300DF" w:rsidRPr="00D82BA4">
        <w:t>области от 28.12.2017 № 156-ОЗ </w:t>
      </w:r>
      <w:r w:rsidR="00944179">
        <w:t>»</w:t>
      </w:r>
      <w:r w:rsidR="004300DF" w:rsidRPr="00D82BA4">
        <w:t>Об областном бюджете на 2018 год и на плановый период 2019 и 2020 годов</w:t>
      </w:r>
      <w:r w:rsidR="00944179">
        <w:t>»</w:t>
      </w:r>
      <w:r w:rsidRPr="00303948">
        <w:t xml:space="preserve">, </w:t>
      </w:r>
      <w:r w:rsidR="00E040F6">
        <w:t xml:space="preserve">решением Думы города Кедрового от 22.12.2017 № 105 </w:t>
      </w:r>
      <w:r w:rsidR="00944179">
        <w:t>«</w:t>
      </w:r>
      <w:r w:rsidR="00E040F6">
        <w:t>О бюджете города Кедрового на 2018 год и на плановый период 2019 и 2020 годов</w:t>
      </w:r>
      <w:r w:rsidR="00944179">
        <w:t>»</w:t>
      </w:r>
      <w:r w:rsidRPr="00303948">
        <w:t>, постановлением</w:t>
      </w:r>
      <w:r w:rsidRPr="004108E4">
        <w:t xml:space="preserve"> администрации города Кедрового от 26.06.2014 № 339 </w:t>
      </w:r>
      <w:r w:rsidR="00944179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944179">
        <w:t>«</w:t>
      </w:r>
      <w:r w:rsidRPr="004108E4">
        <w:t>Город Кедровый</w:t>
      </w:r>
      <w:r w:rsidR="00944179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D84267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26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944179">
        <w:t>«</w:t>
      </w:r>
      <w:r w:rsidRPr="004108E4">
        <w:t xml:space="preserve">Муниципальное управление в муниципальном образовании </w:t>
      </w:r>
      <w:r w:rsidR="00944179">
        <w:t>«</w:t>
      </w:r>
      <w:r w:rsidRPr="004108E4">
        <w:t>Город Кедровый</w:t>
      </w:r>
      <w:r w:rsidR="00944179">
        <w:t>»</w:t>
      </w:r>
      <w:r w:rsidRPr="004108E4">
        <w:t xml:space="preserve"> (далее – программа), утвержденную постановлением администрации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4108E4" w:rsidRDefault="004108E4" w:rsidP="004108E4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>
        <w:t>строк</w:t>
      </w:r>
      <w:r w:rsidR="007E5601">
        <w:t>у</w:t>
      </w:r>
      <w:r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52998">
        <w:trPr>
          <w:trHeight w:val="20"/>
        </w:trPr>
        <w:tc>
          <w:tcPr>
            <w:tcW w:w="988" w:type="dxa"/>
            <w:vMerge w:val="restart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E52998" w:rsidRPr="002D012F" w:rsidTr="00E52998">
        <w:trPr>
          <w:trHeight w:val="20"/>
        </w:trPr>
        <w:tc>
          <w:tcPr>
            <w:tcW w:w="988" w:type="dxa"/>
            <w:vMerge/>
          </w:tcPr>
          <w:p w:rsidR="00E52998" w:rsidRPr="002D012F" w:rsidRDefault="00E52998" w:rsidP="00E529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52998" w:rsidRPr="002D012F" w:rsidRDefault="00E52998" w:rsidP="00E529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203 533,95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36 452,91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31 886,65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33 355,76</w:t>
            </w:r>
          </w:p>
        </w:tc>
      </w:tr>
      <w:tr w:rsidR="00E52998" w:rsidRPr="002D012F" w:rsidTr="00E52998">
        <w:trPr>
          <w:trHeight w:val="20"/>
        </w:trPr>
        <w:tc>
          <w:tcPr>
            <w:tcW w:w="988" w:type="dxa"/>
            <w:vMerge/>
          </w:tcPr>
          <w:p w:rsidR="00E52998" w:rsidRPr="002D012F" w:rsidRDefault="00E52998" w:rsidP="00E529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52998" w:rsidRPr="002D012F" w:rsidRDefault="00E52998" w:rsidP="00E5299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44 683,50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E52998" w:rsidRPr="002D012F" w:rsidTr="00E52998">
        <w:trPr>
          <w:trHeight w:val="20"/>
        </w:trPr>
        <w:tc>
          <w:tcPr>
            <w:tcW w:w="988" w:type="dxa"/>
            <w:vMerge/>
          </w:tcPr>
          <w:p w:rsidR="00E52998" w:rsidRPr="002D012F" w:rsidRDefault="00E52998" w:rsidP="00E529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52998" w:rsidRPr="002D012F" w:rsidRDefault="00E52998" w:rsidP="00E529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248 217,45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43 808,01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40 468,76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944179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944179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2D012F" w:rsidRPr="008133E1" w:rsidRDefault="008133E1" w:rsidP="00944179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>а) 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BC6B72" w:rsidRPr="006E4ED9" w:rsidTr="00194038">
        <w:trPr>
          <w:trHeight w:val="339"/>
        </w:trPr>
        <w:tc>
          <w:tcPr>
            <w:tcW w:w="1129" w:type="dxa"/>
            <w:vMerge w:val="restart"/>
          </w:tcPr>
          <w:p w:rsidR="00BC6B72" w:rsidRPr="006E4ED9" w:rsidRDefault="00BC6B72" w:rsidP="00E52998">
            <w:pPr>
              <w:autoSpaceDE w:val="0"/>
              <w:autoSpaceDN w:val="0"/>
              <w:adjustRightInd w:val="0"/>
              <w:rPr>
                <w:b/>
              </w:rPr>
            </w:pPr>
            <w:r w:rsidRPr="006E4ED9">
              <w:t>Ресурсное обеспеч</w:t>
            </w:r>
            <w:r w:rsidRPr="006E4ED9">
              <w:lastRenderedPageBreak/>
              <w:t xml:space="preserve">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2D012F" w:rsidRDefault="00BC6B72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E52998" w:rsidRPr="006E4ED9" w:rsidTr="00194038">
        <w:trPr>
          <w:trHeight w:val="337"/>
        </w:trPr>
        <w:tc>
          <w:tcPr>
            <w:tcW w:w="1129" w:type="dxa"/>
            <w:vMerge/>
          </w:tcPr>
          <w:p w:rsidR="00E52998" w:rsidRPr="006E4ED9" w:rsidRDefault="00E52998" w:rsidP="00E5299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52998" w:rsidRPr="002D012F" w:rsidRDefault="00E52998" w:rsidP="00E529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139 810,79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26 244,03</w:t>
            </w:r>
          </w:p>
        </w:tc>
        <w:tc>
          <w:tcPr>
            <w:tcW w:w="1139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21 694,14</w:t>
            </w:r>
          </w:p>
        </w:tc>
        <w:tc>
          <w:tcPr>
            <w:tcW w:w="1129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21 701,04</w:t>
            </w:r>
          </w:p>
        </w:tc>
      </w:tr>
      <w:tr w:rsidR="00E52998" w:rsidRPr="006E4ED9" w:rsidTr="00194038">
        <w:trPr>
          <w:trHeight w:val="337"/>
        </w:trPr>
        <w:tc>
          <w:tcPr>
            <w:tcW w:w="1129" w:type="dxa"/>
            <w:vMerge/>
          </w:tcPr>
          <w:p w:rsidR="00E52998" w:rsidRPr="006E4ED9" w:rsidRDefault="00E52998" w:rsidP="00E5299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52998" w:rsidRPr="002D012F" w:rsidRDefault="00E52998" w:rsidP="00E529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44 683,50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1139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129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7 113,00</w:t>
            </w:r>
          </w:p>
        </w:tc>
      </w:tr>
      <w:tr w:rsidR="00E52998" w:rsidRPr="006E4ED9" w:rsidTr="00194038">
        <w:trPr>
          <w:trHeight w:val="337"/>
        </w:trPr>
        <w:tc>
          <w:tcPr>
            <w:tcW w:w="1129" w:type="dxa"/>
            <w:vMerge/>
          </w:tcPr>
          <w:p w:rsidR="00E52998" w:rsidRPr="006E4ED9" w:rsidRDefault="00E52998" w:rsidP="00E52998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E52998" w:rsidRPr="002D012F" w:rsidRDefault="00E52998" w:rsidP="00E529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184 494,29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33 599,13</w:t>
            </w:r>
          </w:p>
        </w:tc>
        <w:tc>
          <w:tcPr>
            <w:tcW w:w="1139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1129" w:type="dxa"/>
            <w:vAlign w:val="center"/>
          </w:tcPr>
          <w:p w:rsidR="00E52998" w:rsidRDefault="00E52998" w:rsidP="00E529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28 814,04</w:t>
            </w:r>
          </w:p>
        </w:tc>
      </w:tr>
    </w:tbl>
    <w:p w:rsidR="004108E4" w:rsidRDefault="007E5601" w:rsidP="00D84267">
      <w:pPr>
        <w:ind w:firstLine="539"/>
        <w:jc w:val="both"/>
        <w:rPr>
          <w:szCs w:val="20"/>
        </w:rPr>
      </w:pPr>
      <w:r>
        <w:t>б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944179">
        <w:t>«</w:t>
      </w:r>
      <w:r w:rsidR="004108E4" w:rsidRPr="00D6341A">
        <w:t>Ресурсное обеспечение подпрограммы</w:t>
      </w:r>
      <w:r w:rsidR="00944179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944179">
        <w:t>«</w:t>
      </w:r>
      <w:r w:rsidR="00E52998">
        <w:t>181 </w:t>
      </w:r>
      <w:r w:rsidR="00E52998" w:rsidRPr="00DC1F4C">
        <w:t>633,33</w:t>
      </w:r>
      <w:r w:rsidR="00E52998">
        <w:t xml:space="preserve"> </w:t>
      </w:r>
      <w:r w:rsidR="00DC1F4C" w:rsidRPr="006D3F2F">
        <w:t>тыс</w:t>
      </w:r>
      <w:r w:rsidR="00DC1F4C">
        <w:rPr>
          <w:szCs w:val="20"/>
        </w:rPr>
        <w:t>. руб.</w:t>
      </w:r>
      <w:r w:rsidR="00944179">
        <w:rPr>
          <w:szCs w:val="20"/>
        </w:rPr>
        <w:t>»</w:t>
      </w:r>
      <w:r w:rsidR="00DC1F4C">
        <w:rPr>
          <w:szCs w:val="20"/>
        </w:rPr>
        <w:t xml:space="preserve"> </w:t>
      </w:r>
      <w:r w:rsidR="004108E4" w:rsidRPr="006D3F2F">
        <w:t>заменить словами</w:t>
      </w:r>
      <w:r w:rsidR="00DC1F4C">
        <w:t xml:space="preserve"> </w:t>
      </w:r>
      <w:r w:rsidR="00944179">
        <w:t>«</w:t>
      </w:r>
      <w:r w:rsidR="00E52998" w:rsidRPr="00E52998">
        <w:t>184 494,29</w:t>
      </w:r>
      <w:r w:rsidR="00E52998">
        <w:t xml:space="preserve"> </w:t>
      </w:r>
      <w:r w:rsidR="00DC1F4C">
        <w:t>тыс. руб.</w:t>
      </w:r>
      <w:r w:rsidR="00944179">
        <w:t>»</w:t>
      </w:r>
      <w:r w:rsidR="004108E4">
        <w:rPr>
          <w:szCs w:val="20"/>
        </w:rPr>
        <w:t>;</w:t>
      </w:r>
    </w:p>
    <w:p w:rsidR="007A7E00" w:rsidRPr="006A0246" w:rsidRDefault="00944179" w:rsidP="006A0246">
      <w:pPr>
        <w:ind w:firstLine="539"/>
        <w:jc w:val="both"/>
      </w:pPr>
      <w:r>
        <w:rPr>
          <w:szCs w:val="20"/>
        </w:rPr>
        <w:t>3</w:t>
      </w:r>
      <w:r w:rsidR="004108E4" w:rsidRPr="006A0246">
        <w:rPr>
          <w:szCs w:val="20"/>
        </w:rPr>
        <w:t>)</w:t>
      </w:r>
      <w:r w:rsidR="004108E4" w:rsidRPr="006A0246">
        <w:t xml:space="preserve"> </w:t>
      </w:r>
      <w:r w:rsidR="002D012F" w:rsidRPr="006A0246">
        <w:t xml:space="preserve">в Приложении № 2 к программе </w:t>
      </w:r>
      <w:r w:rsidR="00DC1F4C">
        <w:t>после строки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45"/>
        <w:gridCol w:w="274"/>
        <w:gridCol w:w="245"/>
        <w:gridCol w:w="2786"/>
        <w:gridCol w:w="1984"/>
        <w:gridCol w:w="684"/>
        <w:gridCol w:w="2576"/>
        <w:gridCol w:w="1128"/>
      </w:tblGrid>
      <w:tr w:rsidR="00DC1F4C" w:rsidRPr="006A0246" w:rsidTr="00A95DFD">
        <w:trPr>
          <w:trHeight w:val="20"/>
        </w:trPr>
        <w:tc>
          <w:tcPr>
            <w:tcW w:w="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E52998" w:rsidRDefault="00DC1F4C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E52998" w:rsidRDefault="00DC1F4C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E52998" w:rsidRDefault="00DC1F4C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E52998" w:rsidRDefault="00DC1F4C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78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DC1F4C" w:rsidRPr="00E52998" w:rsidRDefault="00DC1F4C" w:rsidP="00E52998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 xml:space="preserve">Организация и осуществление деятельности по опеке и попечительству в соответствии с Законом Томской области от 28 декабря 2007 года № 298-ОЗ </w:t>
            </w:r>
            <w:r w:rsidR="00944179">
              <w:rPr>
                <w:sz w:val="20"/>
                <w:szCs w:val="20"/>
                <w:lang w:eastAsia="ar-SA"/>
              </w:rPr>
              <w:t>«</w:t>
            </w:r>
            <w:r w:rsidRPr="00E52998">
              <w:rPr>
                <w:sz w:val="20"/>
                <w:szCs w:val="20"/>
                <w:lang w:eastAsia="ar-SA"/>
              </w:rPr>
              <w:t>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</w:t>
            </w:r>
            <w:r w:rsidR="00944179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9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E52998" w:rsidRDefault="00DC1F4C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Отдел финансов и экономики</w:t>
            </w:r>
          </w:p>
        </w:tc>
        <w:tc>
          <w:tcPr>
            <w:tcW w:w="68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E52998" w:rsidRDefault="00DC1F4C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2015-2020 годы</w:t>
            </w:r>
          </w:p>
        </w:tc>
        <w:tc>
          <w:tcPr>
            <w:tcW w:w="25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DC1F4C" w:rsidRPr="00E52998" w:rsidRDefault="00DC1F4C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Реализация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112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DC1F4C" w:rsidRPr="00E52998" w:rsidRDefault="00DC1F4C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9.1.3</w:t>
            </w:r>
          </w:p>
        </w:tc>
      </w:tr>
    </w:tbl>
    <w:p w:rsidR="002D012F" w:rsidRPr="006A0246" w:rsidRDefault="00DC1F4C" w:rsidP="006A0246">
      <w:pPr>
        <w:ind w:firstLine="539"/>
        <w:jc w:val="both"/>
      </w:pPr>
      <w:r>
        <w:t>дополнить</w:t>
      </w:r>
      <w:r w:rsidR="00A95DFD" w:rsidRPr="006A0246">
        <w:t xml:space="preserve"> строк</w:t>
      </w:r>
      <w:r w:rsidR="00944179">
        <w:t>ой</w:t>
      </w:r>
    </w:p>
    <w:tbl>
      <w:tblPr>
        <w:tblW w:w="0" w:type="auto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45"/>
        <w:gridCol w:w="274"/>
        <w:gridCol w:w="245"/>
        <w:gridCol w:w="3069"/>
        <w:gridCol w:w="1559"/>
        <w:gridCol w:w="826"/>
        <w:gridCol w:w="3143"/>
        <w:gridCol w:w="561"/>
      </w:tblGrid>
      <w:tr w:rsidR="00E52998" w:rsidRPr="006A0246" w:rsidTr="00944179">
        <w:trPr>
          <w:trHeight w:val="20"/>
        </w:trPr>
        <w:tc>
          <w:tcPr>
            <w:tcW w:w="2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2998" w:rsidRPr="006A0246" w:rsidRDefault="00E52998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2998" w:rsidRPr="006A0246" w:rsidRDefault="00E52998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7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2998" w:rsidRPr="00E52998" w:rsidRDefault="00E52998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24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2998" w:rsidRPr="00E52998" w:rsidRDefault="00E52998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06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hideMark/>
          </w:tcPr>
          <w:p w:rsidR="00E52998" w:rsidRPr="00E52998" w:rsidRDefault="00E52998" w:rsidP="00E52998">
            <w:pPr>
              <w:suppressAutoHyphens/>
              <w:spacing w:before="40" w:after="40"/>
              <w:jc w:val="both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2998" w:rsidRPr="006A0246" w:rsidRDefault="00E52998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6A0246">
              <w:rPr>
                <w:sz w:val="20"/>
                <w:szCs w:val="20"/>
                <w:lang w:eastAsia="ar-SA"/>
              </w:rPr>
              <w:t>Администрация города Кедрового</w:t>
            </w:r>
          </w:p>
        </w:tc>
        <w:tc>
          <w:tcPr>
            <w:tcW w:w="82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2998" w:rsidRPr="006A0246" w:rsidRDefault="00E52998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2018 -2020 годы</w:t>
            </w:r>
          </w:p>
        </w:tc>
        <w:tc>
          <w:tcPr>
            <w:tcW w:w="31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noWrap/>
            <w:vAlign w:val="center"/>
            <w:hideMark/>
          </w:tcPr>
          <w:p w:rsidR="00E52998" w:rsidRPr="006A0246" w:rsidRDefault="00E52998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E52998">
              <w:rPr>
                <w:sz w:val="20"/>
                <w:szCs w:val="20"/>
                <w:lang w:eastAsia="ar-SA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:rsidR="00E52998" w:rsidRPr="006A0246" w:rsidRDefault="00E52998" w:rsidP="00E52998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9.1.3</w:t>
            </w:r>
          </w:p>
        </w:tc>
      </w:tr>
    </w:tbl>
    <w:p w:rsidR="004108E4" w:rsidRDefault="00944179" w:rsidP="004108E4">
      <w:pPr>
        <w:ind w:firstLine="539"/>
        <w:jc w:val="both"/>
        <w:rPr>
          <w:szCs w:val="20"/>
        </w:rPr>
      </w:pPr>
      <w:r>
        <w:t>4</w:t>
      </w:r>
      <w:r w:rsidR="007A7E00">
        <w:t xml:space="preserve">) </w:t>
      </w:r>
      <w:r w:rsidR="004108E4">
        <w:t>Приложения №</w:t>
      </w:r>
      <w:r w:rsidR="00315534">
        <w:t>5</w:t>
      </w:r>
      <w:r w:rsidR="00404332">
        <w:t>-</w:t>
      </w:r>
      <w:r w:rsidR="004108E4">
        <w:t xml:space="preserve"> №6 к прог</w:t>
      </w:r>
      <w:r>
        <w:t>рамме изложить в новой редакции, согласно приложения</w:t>
      </w:r>
      <w:r w:rsidR="00194038">
        <w:t>м № 1-2 к Постановлению.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944179">
        <w:t>23</w:t>
      </w:r>
      <w:r w:rsidR="00DC1F4C">
        <w:t>.</w:t>
      </w:r>
      <w:r w:rsidR="00E52998">
        <w:t>03</w:t>
      </w:r>
      <w:r w:rsidR="00DC1F4C">
        <w:t>.2018</w:t>
      </w:r>
      <w:r w:rsidR="00FF4788"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944179">
        <w:t>«</w:t>
      </w:r>
      <w:r>
        <w:t>Город Кедровый</w:t>
      </w:r>
      <w:r w:rsidR="00944179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944179">
        <w:t>«</w:t>
      </w:r>
      <w:r w:rsidRPr="00A61CDE">
        <w:t>Интерне</w:t>
      </w:r>
      <w:r>
        <w:t>т</w:t>
      </w:r>
      <w:r w:rsidR="00944179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</w:t>
      </w:r>
      <w:r w:rsidR="00E52998">
        <w:t>М</w:t>
      </w:r>
      <w:r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DC1F4C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>
        <w:t xml:space="preserve">            </w:t>
      </w:r>
      <w:r w:rsidR="004108E4">
        <w:t xml:space="preserve">  </w:t>
      </w:r>
      <w:r w:rsidR="00935518">
        <w:t xml:space="preserve">  </w:t>
      </w:r>
      <w:r>
        <w:t>Н.А. Соловьева</w:t>
      </w:r>
    </w:p>
    <w:p w:rsidR="008133E1" w:rsidRDefault="008133E1" w:rsidP="004108E4">
      <w:pPr>
        <w:sectPr w:rsidR="008133E1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4038" w:rsidRDefault="00194038" w:rsidP="00944179">
      <w:pPr>
        <w:ind w:left="10632"/>
        <w:jc w:val="both"/>
      </w:pPr>
      <w:r>
        <w:lastRenderedPageBreak/>
        <w:t>Приложение № 1</w:t>
      </w:r>
    </w:p>
    <w:p w:rsidR="00944179" w:rsidRDefault="00194038" w:rsidP="00944179">
      <w:pPr>
        <w:ind w:left="10632"/>
        <w:jc w:val="both"/>
      </w:pPr>
      <w:r>
        <w:t>У</w:t>
      </w:r>
      <w:r w:rsidR="00944179">
        <w:t>тверждено</w:t>
      </w:r>
      <w:r>
        <w:t xml:space="preserve"> </w:t>
      </w:r>
      <w:r w:rsidR="00944179">
        <w:t xml:space="preserve">постановлением администрации города Кедрового </w:t>
      </w:r>
    </w:p>
    <w:p w:rsidR="00944179" w:rsidRDefault="00944179" w:rsidP="00944179">
      <w:pPr>
        <w:ind w:left="10632"/>
        <w:jc w:val="both"/>
      </w:pPr>
      <w:r>
        <w:t xml:space="preserve">от </w:t>
      </w:r>
      <w:r w:rsidR="001F285B">
        <w:t>30.03.</w:t>
      </w:r>
      <w:r>
        <w:t xml:space="preserve">2018 г. № </w:t>
      </w:r>
      <w:r w:rsidR="001F285B">
        <w:t>142</w:t>
      </w:r>
    </w:p>
    <w:p w:rsidR="00944179" w:rsidRDefault="00944179" w:rsidP="00944179">
      <w:pPr>
        <w:ind w:left="10632"/>
        <w:jc w:val="both"/>
      </w:pPr>
    </w:p>
    <w:p w:rsidR="00D84267" w:rsidRDefault="00D84267" w:rsidP="00944179">
      <w:pPr>
        <w:ind w:left="10632"/>
        <w:jc w:val="both"/>
        <w:rPr>
          <w:szCs w:val="20"/>
          <w:lang w:eastAsia="ar-SA"/>
        </w:rPr>
      </w:pPr>
      <w:r>
        <w:t xml:space="preserve">Приложение №5 к программе </w:t>
      </w:r>
      <w:r w:rsidR="00944179">
        <w:t>«</w:t>
      </w:r>
      <w:r w:rsidRPr="006C0741">
        <w:t xml:space="preserve">Муниципальное управление в муниципальном образовании </w:t>
      </w:r>
      <w:r w:rsidR="00944179">
        <w:t>«</w:t>
      </w:r>
      <w:r w:rsidRPr="006C0741">
        <w:t>Город Кедровый</w:t>
      </w:r>
      <w:r w:rsidR="00944179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371"/>
        <w:gridCol w:w="416"/>
        <w:gridCol w:w="340"/>
        <w:gridCol w:w="4691"/>
        <w:gridCol w:w="3119"/>
        <w:gridCol w:w="851"/>
        <w:gridCol w:w="852"/>
        <w:gridCol w:w="851"/>
        <w:gridCol w:w="852"/>
        <w:gridCol w:w="851"/>
        <w:gridCol w:w="953"/>
      </w:tblGrid>
      <w:tr w:rsidR="00944179" w:rsidRPr="00944179" w:rsidTr="00194038">
        <w:trPr>
          <w:trHeight w:val="20"/>
        </w:trPr>
        <w:tc>
          <w:tcPr>
            <w:tcW w:w="1541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204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Расходы бюджета муниципального образования, тыс. рублей 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7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416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34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2015 год 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2016 год 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2017 год 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2018 год 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2019 год 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2020 год 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41 146,57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43 808,01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40 468,76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29 670,00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31 122,29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30 577,39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33 612,13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29 139,79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29 066,48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5 391,96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4 924,51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4 826,15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4 735,14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5 260,97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6 723,18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888,44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468,08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КС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Организация муниципального 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33 599,13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28 814,04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28 909,78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30 334,08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30 389,15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32 787,11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28 330,77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28 257,46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468,08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423,56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88,50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18 392,70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18 695,26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17 318,49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17 245,18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17 595,82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18 695,26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17 318,49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17 245,18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1 128,58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1 502,30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1 469,14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1 421,69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1 421,69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1 421,69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26,47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26,47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26,47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16 449,48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17 526,16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17 425,90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17 227,10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15 870,33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15 797,02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администрации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708,83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1 322,34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1 460,38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1 079,33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745,38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825,59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413,24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359,31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357,51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357,51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Кедровская ЦБС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468,08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Обеспечение деятельности Редакции газеты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В краю кедровом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586,85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468,08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Культура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720,02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387,87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468,08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451,54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511,55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331,00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403,24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339,50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431,55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331,00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331,00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Кедровская ЦБС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Культура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944179">
              <w:rPr>
                <w:color w:val="000000"/>
                <w:sz w:val="20"/>
                <w:szCs w:val="20"/>
              </w:rPr>
              <w:t>телекоммуницационной</w:t>
            </w:r>
            <w:proofErr w:type="spellEnd"/>
            <w:r w:rsidRPr="00944179">
              <w:rPr>
                <w:color w:val="000000"/>
                <w:sz w:val="20"/>
                <w:szCs w:val="20"/>
              </w:rPr>
              <w:t xml:space="preserve"> сети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Интернет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944179">
              <w:rPr>
                <w:color w:val="000000"/>
                <w:sz w:val="20"/>
                <w:szCs w:val="20"/>
              </w:rPr>
              <w:t>: http://www.kedradm.tomsk.ru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26,51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Кедровская ЦБС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Реализация иных функций, связанных с деятельностью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133,44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126,44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133,44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126,44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84,81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9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90,44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Доставка хлеба в село Таванга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944179">
              <w:rPr>
                <w:color w:val="000000"/>
                <w:sz w:val="20"/>
                <w:szCs w:val="20"/>
              </w:rPr>
              <w:t>обучения  целевого</w:t>
            </w:r>
            <w:proofErr w:type="gramEnd"/>
            <w:r w:rsidRPr="00944179">
              <w:rPr>
                <w:color w:val="000000"/>
                <w:sz w:val="20"/>
                <w:szCs w:val="20"/>
              </w:rPr>
              <w:t xml:space="preserve"> направления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2 280,24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2 069,45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2 069,45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2 280,24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2 069,45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2 069,45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Внедрение современных информационных технологий в сфере муниципального управления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394,19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297,88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297,88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375,61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394,19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297,88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i/>
                <w:iCs/>
                <w:color w:val="000000"/>
                <w:sz w:val="20"/>
                <w:szCs w:val="20"/>
              </w:rPr>
              <w:t>297,88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377,99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279,88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279,88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377,99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279,88</w:t>
            </w:r>
          </w:p>
        </w:tc>
        <w:tc>
          <w:tcPr>
            <w:tcW w:w="9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279,88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52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1 100,00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1 100,00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8 390,30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7 381,70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7 068,40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7 263,10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7 024,50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7 024,50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88,50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336,70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381,40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316,40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316,40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98,10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692,20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665,00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773,10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743,00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4,85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25,00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30,10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1 702,10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2 359,30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2 412,50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2 299,40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2 299,40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2 299,40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Детство под защитой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2 663,00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2 912,30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2 800,30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2 800,30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27,90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поддержке сельскохозяйственного </w:t>
            </w:r>
            <w:r w:rsidRPr="00944179">
              <w:rPr>
                <w:color w:val="000000"/>
                <w:sz w:val="20"/>
                <w:szCs w:val="20"/>
              </w:rPr>
              <w:lastRenderedPageBreak/>
              <w:t>производства (осуществление управленческих функций органами местного самоуправления)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lastRenderedPageBreak/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88,50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Социальная поддержка населения Томской области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по благоустройству центральной площади с.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Пудино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2 525,07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2 525,07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944179">
              <w:rPr>
                <w:color w:val="000000"/>
                <w:sz w:val="20"/>
                <w:szCs w:val="20"/>
              </w:rPr>
              <w:t xml:space="preserve"> по благоустройству центральной площади с. Пудино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2 313,57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Город Кедровый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944179">
              <w:rPr>
                <w:color w:val="000000"/>
                <w:sz w:val="20"/>
                <w:szCs w:val="20"/>
              </w:rPr>
              <w:t xml:space="preserve"> по благоустройству центральной площади с. Пудино за счет добровольных пожертвований 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211,50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10 208,88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11 654,72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788,21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188,24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825,02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809,02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4 968,40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4 835,51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4 737,15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4 643,14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5 172,47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6 634,68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КС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Обеспечение функционирования автоматизированной системы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БАРС. Бюджет-Отчетность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Финансовое обеспечение выполнения других обязательств муниципального образования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1 506,77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2 968,98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277,78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177,40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1 506,77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2 968,98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Культура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127,78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3117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1 356,77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2 818,98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688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11 264,12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9 821,65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9 159,11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9 696,14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8 685,74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8 685,74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809,02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4 146,40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3 665,70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3 665,70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4 211,02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88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КС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both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4 146,40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3 665,70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3 665,70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809,02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809,02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ЦБ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4 211,02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4 211,02</w:t>
            </w:r>
          </w:p>
        </w:tc>
      </w:tr>
      <w:tr w:rsidR="00944179" w:rsidRPr="00944179" w:rsidTr="00194038">
        <w:trPr>
          <w:trHeight w:val="20"/>
        </w:trPr>
        <w:tc>
          <w:tcPr>
            <w:tcW w:w="414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88" w:type="dxa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КС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11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 xml:space="preserve">МУ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944179">
              <w:rPr>
                <w:color w:val="000000"/>
                <w:sz w:val="20"/>
                <w:szCs w:val="20"/>
              </w:rPr>
              <w:t>КС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44179" w:rsidRPr="00944179" w:rsidRDefault="00944179" w:rsidP="00944179">
            <w:pPr>
              <w:jc w:val="center"/>
              <w:rPr>
                <w:color w:val="000000"/>
                <w:sz w:val="20"/>
                <w:szCs w:val="20"/>
              </w:rPr>
            </w:pPr>
            <w:r w:rsidRPr="00944179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530B3" w:rsidRDefault="009530B3">
      <w:pPr>
        <w:spacing w:after="200" w:line="276" w:lineRule="auto"/>
      </w:pPr>
    </w:p>
    <w:p w:rsidR="006D3F2F" w:rsidRDefault="006D3F2F">
      <w:pPr>
        <w:spacing w:after="200" w:line="276" w:lineRule="auto"/>
      </w:pPr>
      <w:r>
        <w:br w:type="page"/>
      </w:r>
    </w:p>
    <w:p w:rsidR="00194038" w:rsidRDefault="00194038" w:rsidP="00194038">
      <w:pPr>
        <w:ind w:left="10632"/>
        <w:jc w:val="both"/>
      </w:pPr>
      <w:r>
        <w:lastRenderedPageBreak/>
        <w:t xml:space="preserve">Приложение № 2 </w:t>
      </w:r>
    </w:p>
    <w:p w:rsidR="00944179" w:rsidRDefault="00944179" w:rsidP="00194038">
      <w:pPr>
        <w:ind w:left="10632"/>
        <w:jc w:val="both"/>
      </w:pPr>
      <w:r>
        <w:t>Утверждено</w:t>
      </w:r>
      <w:r w:rsidR="00194038">
        <w:t xml:space="preserve"> </w:t>
      </w:r>
      <w:r>
        <w:t xml:space="preserve">постановлением администрации города Кедрового </w:t>
      </w:r>
    </w:p>
    <w:p w:rsidR="001F285B" w:rsidRDefault="001F285B" w:rsidP="001F285B">
      <w:pPr>
        <w:ind w:left="10632"/>
        <w:jc w:val="both"/>
      </w:pPr>
      <w:r>
        <w:t>от 30.03.2018 г. № 142</w:t>
      </w:r>
    </w:p>
    <w:p w:rsidR="00944179" w:rsidRDefault="00944179" w:rsidP="00194038">
      <w:pPr>
        <w:ind w:left="10632"/>
        <w:jc w:val="both"/>
      </w:pPr>
      <w:bookmarkStart w:id="0" w:name="_GoBack"/>
      <w:bookmarkEnd w:id="0"/>
    </w:p>
    <w:p w:rsidR="00030F61" w:rsidRDefault="00D84267" w:rsidP="00194038">
      <w:pPr>
        <w:ind w:left="10632"/>
        <w:jc w:val="both"/>
      </w:pPr>
      <w:r>
        <w:t xml:space="preserve">Приложение №6 к программе </w:t>
      </w:r>
      <w:r w:rsidR="00944179">
        <w:t>«</w:t>
      </w:r>
      <w:r w:rsidRPr="006C0741">
        <w:t xml:space="preserve">Муниципальное управление в муниципальном образовании </w:t>
      </w:r>
      <w:r w:rsidR="00944179">
        <w:t>«</w:t>
      </w:r>
      <w:r w:rsidRPr="006C0741">
        <w:t>Город Кедровый</w:t>
      </w:r>
      <w:r w:rsidR="00944179">
        <w:t>»</w:t>
      </w:r>
      <w:r>
        <w:t>, утвержденной постановлением администрации города Кедрового от 13.11.2014 № 653</w:t>
      </w:r>
    </w:p>
    <w:p w:rsidR="007A7E00" w:rsidRDefault="007A7E00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1513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851"/>
        <w:gridCol w:w="2126"/>
        <w:gridCol w:w="3827"/>
        <w:gridCol w:w="1190"/>
        <w:gridCol w:w="1078"/>
        <w:gridCol w:w="1134"/>
        <w:gridCol w:w="1134"/>
        <w:gridCol w:w="1076"/>
        <w:gridCol w:w="1051"/>
        <w:gridCol w:w="1098"/>
      </w:tblGrid>
      <w:tr w:rsidR="00194038" w:rsidRPr="005D7C80" w:rsidTr="00194038">
        <w:trPr>
          <w:trHeight w:val="20"/>
        </w:trPr>
        <w:tc>
          <w:tcPr>
            <w:tcW w:w="1423" w:type="dxa"/>
            <w:gridSpan w:val="2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761" w:type="dxa"/>
            <w:gridSpan w:val="7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Пп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5D7C80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248 217,45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43 808,01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38 999,65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40 468,76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203 533,95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36 452,91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31 886,65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33 355,76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44 683,50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7 113,00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D7C80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D7C80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184 494,29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33 599,13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28 807,14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28 814,04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139 810,79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26 244,03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21 694,14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21 701,04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44 683,50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7 355,10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7 113,00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7 113,00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center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5D7C80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63 723,16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10 208,88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11 654,72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63 723,16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10 208,88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10 192,51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944179">
              <w:rPr>
                <w:bCs/>
                <w:color w:val="000000"/>
                <w:sz w:val="20"/>
                <w:szCs w:val="20"/>
              </w:rPr>
              <w:t>11 654,72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94038" w:rsidRPr="005D7C80" w:rsidTr="00194038">
        <w:trPr>
          <w:trHeight w:val="20"/>
        </w:trPr>
        <w:tc>
          <w:tcPr>
            <w:tcW w:w="572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194038" w:rsidRPr="005D7C80" w:rsidRDefault="00194038" w:rsidP="00194038">
            <w:pPr>
              <w:jc w:val="both"/>
              <w:rPr>
                <w:color w:val="000000"/>
                <w:sz w:val="20"/>
                <w:szCs w:val="20"/>
              </w:rPr>
            </w:pPr>
            <w:r w:rsidRPr="005D7C80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190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1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98" w:type="dxa"/>
            <w:shd w:val="clear" w:color="auto" w:fill="auto"/>
            <w:noWrap/>
            <w:vAlign w:val="center"/>
            <w:hideMark/>
          </w:tcPr>
          <w:p w:rsidR="00194038" w:rsidRPr="00944179" w:rsidRDefault="00194038" w:rsidP="0019403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4417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030F61" w:rsidRDefault="00030F61" w:rsidP="00E0700D">
      <w:pPr>
        <w:spacing w:after="200" w:line="276" w:lineRule="auto"/>
      </w:pPr>
    </w:p>
    <w:sectPr w:rsidR="00030F61" w:rsidSect="00E0700D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100E7C"/>
    <w:rsid w:val="00130C10"/>
    <w:rsid w:val="00133ABE"/>
    <w:rsid w:val="001630ED"/>
    <w:rsid w:val="00194038"/>
    <w:rsid w:val="001F285B"/>
    <w:rsid w:val="002115F5"/>
    <w:rsid w:val="002C09A1"/>
    <w:rsid w:val="002D012F"/>
    <w:rsid w:val="002E7E99"/>
    <w:rsid w:val="00303948"/>
    <w:rsid w:val="003131EA"/>
    <w:rsid w:val="003153BB"/>
    <w:rsid w:val="00315534"/>
    <w:rsid w:val="00327862"/>
    <w:rsid w:val="00357E09"/>
    <w:rsid w:val="00360576"/>
    <w:rsid w:val="00363CD9"/>
    <w:rsid w:val="003B004E"/>
    <w:rsid w:val="003B55F7"/>
    <w:rsid w:val="003D0EA5"/>
    <w:rsid w:val="00404332"/>
    <w:rsid w:val="004108E4"/>
    <w:rsid w:val="004300DF"/>
    <w:rsid w:val="00442918"/>
    <w:rsid w:val="00516217"/>
    <w:rsid w:val="005333E9"/>
    <w:rsid w:val="00560A6E"/>
    <w:rsid w:val="005D0FEC"/>
    <w:rsid w:val="005D7C80"/>
    <w:rsid w:val="006143E7"/>
    <w:rsid w:val="006145E2"/>
    <w:rsid w:val="00614CA7"/>
    <w:rsid w:val="00623D9F"/>
    <w:rsid w:val="006404B6"/>
    <w:rsid w:val="00674958"/>
    <w:rsid w:val="00695F2B"/>
    <w:rsid w:val="006A0246"/>
    <w:rsid w:val="006A3399"/>
    <w:rsid w:val="006C2D2A"/>
    <w:rsid w:val="006D3F2F"/>
    <w:rsid w:val="00722907"/>
    <w:rsid w:val="007A719D"/>
    <w:rsid w:val="007A7E00"/>
    <w:rsid w:val="007E5601"/>
    <w:rsid w:val="008133E1"/>
    <w:rsid w:val="00892B98"/>
    <w:rsid w:val="008E51B1"/>
    <w:rsid w:val="00935518"/>
    <w:rsid w:val="00944179"/>
    <w:rsid w:val="009530B3"/>
    <w:rsid w:val="0098478E"/>
    <w:rsid w:val="009B4D55"/>
    <w:rsid w:val="009C088D"/>
    <w:rsid w:val="00A259EA"/>
    <w:rsid w:val="00A5173A"/>
    <w:rsid w:val="00A52122"/>
    <w:rsid w:val="00A95DFD"/>
    <w:rsid w:val="00AB1B69"/>
    <w:rsid w:val="00AC4638"/>
    <w:rsid w:val="00BA0D4A"/>
    <w:rsid w:val="00BC6B72"/>
    <w:rsid w:val="00BF161B"/>
    <w:rsid w:val="00BF5167"/>
    <w:rsid w:val="00C641B7"/>
    <w:rsid w:val="00D01626"/>
    <w:rsid w:val="00D324E6"/>
    <w:rsid w:val="00D70F49"/>
    <w:rsid w:val="00D84267"/>
    <w:rsid w:val="00D87B8B"/>
    <w:rsid w:val="00DA4193"/>
    <w:rsid w:val="00DC1F4C"/>
    <w:rsid w:val="00E040F6"/>
    <w:rsid w:val="00E0700D"/>
    <w:rsid w:val="00E25E88"/>
    <w:rsid w:val="00E52998"/>
    <w:rsid w:val="00E9642C"/>
    <w:rsid w:val="00F21108"/>
    <w:rsid w:val="00F32A2D"/>
    <w:rsid w:val="00F6782E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242D37A-75C1-4194-B57C-62DC772B0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3</cp:revision>
  <cp:lastPrinted>2018-03-29T10:00:00Z</cp:lastPrinted>
  <dcterms:created xsi:type="dcterms:W3CDTF">2018-03-29T10:13:00Z</dcterms:created>
  <dcterms:modified xsi:type="dcterms:W3CDTF">2018-04-02T09:24:00Z</dcterms:modified>
</cp:coreProperties>
</file>