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6AC2" w:rsidRDefault="00D16AC2" w:rsidP="00D16AC2">
      <w:pPr>
        <w:tabs>
          <w:tab w:val="left" w:pos="1050"/>
        </w:tabs>
        <w:jc w:val="center"/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  <w:lang w:eastAsia="ru-RU"/>
        </w:rPr>
        <w:drawing>
          <wp:inline distT="0" distB="0" distL="0" distR="0">
            <wp:extent cx="563880" cy="792480"/>
            <wp:effectExtent l="0" t="0" r="7620" b="762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880" cy="7924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6AC2" w:rsidRDefault="00D16AC2" w:rsidP="00D16AC2">
      <w:pPr>
        <w:jc w:val="center"/>
        <w:rPr>
          <w:b/>
          <w:sz w:val="32"/>
        </w:rPr>
      </w:pPr>
      <w:r>
        <w:rPr>
          <w:b/>
          <w:sz w:val="32"/>
        </w:rPr>
        <w:t>МЭР  ГОРОДА  КЕДРОВОГО</w:t>
      </w:r>
    </w:p>
    <w:p w:rsidR="00D16AC2" w:rsidRDefault="00D16AC2" w:rsidP="00D16AC2">
      <w:pPr>
        <w:rPr>
          <w:b/>
          <w:sz w:val="32"/>
          <w:szCs w:val="20"/>
        </w:rPr>
      </w:pPr>
    </w:p>
    <w:p w:rsidR="00D16AC2" w:rsidRDefault="00D16AC2" w:rsidP="00D16AC2">
      <w:pPr>
        <w:pStyle w:val="2"/>
        <w:spacing w:line="240" w:lineRule="auto"/>
        <w:rPr>
          <w:b/>
          <w:color w:val="auto"/>
          <w:sz w:val="36"/>
        </w:rPr>
      </w:pPr>
      <w:r>
        <w:rPr>
          <w:b/>
          <w:color w:val="auto"/>
          <w:sz w:val="36"/>
        </w:rPr>
        <w:t>ПОСТАНОВЛЕНИЕ</w:t>
      </w:r>
    </w:p>
    <w:p w:rsidR="00D16AC2" w:rsidRDefault="00D16AC2" w:rsidP="00D16AC2">
      <w:pPr>
        <w:rPr>
          <w:b/>
          <w:bCs/>
        </w:rPr>
      </w:pPr>
    </w:p>
    <w:p w:rsidR="00D16AC2" w:rsidRDefault="00D16AC2" w:rsidP="00D16AC2">
      <w:pPr>
        <w:jc w:val="both"/>
        <w:rPr>
          <w:b/>
          <w:bCs/>
        </w:rPr>
      </w:pPr>
      <w:r>
        <w:rPr>
          <w:b/>
          <w:bCs/>
        </w:rPr>
        <w:t xml:space="preserve">23.09.2019г.                                                                                         </w:t>
      </w:r>
      <w:bookmarkStart w:id="0" w:name="_GoBack"/>
      <w:bookmarkEnd w:id="0"/>
      <w:r>
        <w:rPr>
          <w:b/>
          <w:bCs/>
        </w:rPr>
        <w:t xml:space="preserve">                                 №18</w:t>
      </w:r>
    </w:p>
    <w:p w:rsidR="00D16AC2" w:rsidRDefault="00D16AC2" w:rsidP="00D16AC2">
      <w:pPr>
        <w:pStyle w:val="1"/>
      </w:pPr>
    </w:p>
    <w:p w:rsidR="00D16AC2" w:rsidRDefault="00D16AC2" w:rsidP="00D16AC2">
      <w:pPr>
        <w:pStyle w:val="1"/>
      </w:pPr>
      <w:r>
        <w:t>Томская область</w:t>
      </w:r>
    </w:p>
    <w:p w:rsidR="00D16AC2" w:rsidRDefault="00D16AC2" w:rsidP="00D16AC2">
      <w:pPr>
        <w:pStyle w:val="1"/>
      </w:pPr>
      <w:r>
        <w:t>г. Кедровый</w:t>
      </w:r>
    </w:p>
    <w:p w:rsidR="00D16AC2" w:rsidRDefault="00D16AC2" w:rsidP="00D16AC2">
      <w:pPr>
        <w:pStyle w:val="ConsPlusTitle"/>
        <w:widowControl/>
        <w:jc w:val="center"/>
      </w:pPr>
    </w:p>
    <w:p w:rsidR="00D16AC2" w:rsidRDefault="00D16AC2" w:rsidP="00D16AC2">
      <w:pPr>
        <w:spacing w:before="280" w:after="280"/>
        <w:jc w:val="both"/>
        <w:rPr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>
                <wp:simplePos x="0" y="0"/>
                <wp:positionH relativeFrom="column">
                  <wp:posOffset>2540</wp:posOffset>
                </wp:positionH>
                <wp:positionV relativeFrom="paragraph">
                  <wp:posOffset>148590</wp:posOffset>
                </wp:positionV>
                <wp:extent cx="3166110" cy="1128395"/>
                <wp:effectExtent l="0" t="3175" r="0" b="1905"/>
                <wp:wrapNone/>
                <wp:docPr id="4" name="Надпись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66110" cy="11283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16AC2" w:rsidRPr="005849F9" w:rsidRDefault="00D16AC2" w:rsidP="00D16AC2">
                            <w:pPr>
                              <w:suppressAutoHyphens w:val="0"/>
                              <w:ind w:right="-1"/>
                              <w:jc w:val="both"/>
                            </w:pPr>
                            <w:r>
                              <w:rPr>
                                <w:lang w:eastAsia="ru-RU"/>
                              </w:rPr>
                              <w:t xml:space="preserve">О признании утратившим силу постановление Мэра города Кедрового от </w:t>
                            </w:r>
                            <w:r>
                              <w:rPr>
                                <w:iCs/>
                                <w:lang w:eastAsia="ru-RU"/>
                              </w:rPr>
                              <w:t>29.09.2008 года №456 «Об утверждении Положения о порядке ведения личных дел муниципальных служащих, лиц, замещающих муниципальные должности, а также должности муниципальной службы»</w:t>
                            </w:r>
                            <w:r w:rsidRPr="00086495">
                              <w:rPr>
                                <w:iCs/>
                                <w:lang w:eastAsia="ru-RU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4" o:spid="_x0000_s1026" type="#_x0000_t202" style="position:absolute;left:0;text-align:left;margin-left:.2pt;margin-top:11.7pt;width:249.3pt;height:88.85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" stroked="f">
                <v:textbox inset="0,0,0,0">
                  <w:txbxContent>
                    <w:p w:rsidR="00D16AC2" w:rsidRPr="005849F9" w:rsidRDefault="00D16AC2" w:rsidP="00D16AC2">
                      <w:pPr>
                        <w:suppressAutoHyphens w:val="0"/>
                        <w:ind w:right="-1"/>
                        <w:jc w:val="both"/>
                      </w:pPr>
                      <w:r>
                        <w:rPr>
                          <w:lang w:eastAsia="ru-RU"/>
                        </w:rPr>
                        <w:t xml:space="preserve">О признании утратившим силу постановление Мэра города Кедрового от </w:t>
                      </w:r>
                      <w:r>
                        <w:rPr>
                          <w:iCs/>
                          <w:lang w:eastAsia="ru-RU"/>
                        </w:rPr>
                        <w:t>29.09.2008 года №456 «Об утверждении Положения о порядке ведения личных дел муниципальных служащих, лиц, замещающих муниципальные должности, а также должности муниципальной службы»</w:t>
                      </w:r>
                      <w:r w:rsidRPr="00086495">
                        <w:rPr>
                          <w:iCs/>
                          <w:lang w:eastAsia="ru-RU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:rsidR="00D16AC2" w:rsidRDefault="00D16AC2" w:rsidP="00D16AC2">
      <w:pPr>
        <w:spacing w:before="280" w:after="280"/>
        <w:jc w:val="both"/>
        <w:rPr>
          <w:sz w:val="28"/>
          <w:szCs w:val="28"/>
        </w:rPr>
      </w:pPr>
    </w:p>
    <w:p w:rsidR="00D16AC2" w:rsidRDefault="00D16AC2" w:rsidP="00D16AC2">
      <w:pPr>
        <w:keepNext/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bCs/>
          <w:lang w:eastAsia="ru-RU"/>
        </w:rPr>
      </w:pPr>
    </w:p>
    <w:p w:rsidR="00D16AC2" w:rsidRDefault="00D16AC2" w:rsidP="00D16AC2">
      <w:pPr>
        <w:keepNext/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bCs/>
          <w:lang w:eastAsia="ru-RU"/>
        </w:rPr>
      </w:pPr>
    </w:p>
    <w:p w:rsidR="00D16AC2" w:rsidRDefault="00D16AC2" w:rsidP="00D16AC2">
      <w:pPr>
        <w:keepNext/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bCs/>
          <w:lang w:eastAsia="ru-RU"/>
        </w:rPr>
      </w:pPr>
    </w:p>
    <w:p w:rsidR="00D16AC2" w:rsidRPr="00073EA4" w:rsidRDefault="00D16AC2" w:rsidP="00D16AC2">
      <w:pPr>
        <w:keepNext/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bCs/>
          <w:lang w:eastAsia="ru-RU"/>
        </w:rPr>
      </w:pPr>
      <w:r>
        <w:rPr>
          <w:bCs/>
          <w:lang w:eastAsia="ru-RU"/>
        </w:rPr>
        <w:t xml:space="preserve">С целью приведения нормативного акта в соответствие с действующим законодательством </w:t>
      </w:r>
    </w:p>
    <w:p w:rsidR="00D16AC2" w:rsidRPr="00073EA4" w:rsidRDefault="00D16AC2" w:rsidP="00D16AC2">
      <w:pPr>
        <w:suppressAutoHyphens w:val="0"/>
        <w:ind w:right="-1" w:firstLine="709"/>
        <w:jc w:val="both"/>
        <w:rPr>
          <w:lang w:eastAsia="ru-RU"/>
        </w:rPr>
      </w:pPr>
      <w:r w:rsidRPr="00073EA4">
        <w:rPr>
          <w:lang w:eastAsia="ru-RU"/>
        </w:rPr>
        <w:t xml:space="preserve">                         </w:t>
      </w:r>
    </w:p>
    <w:p w:rsidR="00D16AC2" w:rsidRPr="00CF6D4D" w:rsidRDefault="00D16AC2" w:rsidP="00D16AC2">
      <w:pPr>
        <w:suppressAutoHyphens w:val="0"/>
        <w:ind w:right="282"/>
        <w:jc w:val="center"/>
        <w:rPr>
          <w:szCs w:val="20"/>
          <w:lang w:eastAsia="ru-RU"/>
        </w:rPr>
      </w:pPr>
      <w:r w:rsidRPr="00CF6D4D">
        <w:rPr>
          <w:szCs w:val="20"/>
          <w:lang w:eastAsia="ru-RU"/>
        </w:rPr>
        <w:t>ПОСТАНОВЛЯ</w:t>
      </w:r>
      <w:r>
        <w:rPr>
          <w:szCs w:val="20"/>
          <w:lang w:eastAsia="ru-RU"/>
        </w:rPr>
        <w:t>Ю</w:t>
      </w:r>
      <w:r w:rsidRPr="00CF6D4D">
        <w:rPr>
          <w:szCs w:val="20"/>
          <w:lang w:eastAsia="ru-RU"/>
        </w:rPr>
        <w:t>:</w:t>
      </w:r>
    </w:p>
    <w:p w:rsidR="00D16AC2" w:rsidRDefault="00D16AC2" w:rsidP="00D16AC2">
      <w:pPr>
        <w:suppressAutoHyphens w:val="0"/>
        <w:ind w:right="-1" w:firstLine="709"/>
        <w:jc w:val="both"/>
        <w:rPr>
          <w:szCs w:val="20"/>
          <w:lang w:eastAsia="ru-RU"/>
        </w:rPr>
      </w:pPr>
    </w:p>
    <w:p w:rsidR="00D16AC2" w:rsidRPr="00073EA4" w:rsidRDefault="00D16AC2" w:rsidP="00D16AC2">
      <w:pPr>
        <w:suppressAutoHyphens w:val="0"/>
        <w:ind w:right="-1" w:firstLine="709"/>
        <w:jc w:val="both"/>
        <w:rPr>
          <w:iCs/>
          <w:lang w:eastAsia="ru-RU"/>
        </w:rPr>
      </w:pPr>
      <w:r w:rsidRPr="00073EA4">
        <w:rPr>
          <w:lang w:eastAsia="ru-RU"/>
        </w:rPr>
        <w:t xml:space="preserve">1. </w:t>
      </w:r>
      <w:r>
        <w:rPr>
          <w:lang w:eastAsia="ru-RU"/>
        </w:rPr>
        <w:t>Признать утратившим силу пос</w:t>
      </w:r>
      <w:r>
        <w:rPr>
          <w:iCs/>
          <w:lang w:eastAsia="ru-RU"/>
        </w:rPr>
        <w:t>тановление Мэра города Кедрового от 29.09.2008 года №456 «Об утверждении Положения о порядке ведения личных дел муниципальных служащих, лиц, замещающих муниципальные должности, а также должности муниципальной службы».</w:t>
      </w:r>
    </w:p>
    <w:p w:rsidR="00D16AC2" w:rsidRPr="00073EA4" w:rsidRDefault="00D16AC2" w:rsidP="00D16AC2">
      <w:pPr>
        <w:suppressAutoHyphens w:val="0"/>
        <w:autoSpaceDE w:val="0"/>
        <w:autoSpaceDN w:val="0"/>
        <w:adjustRightInd w:val="0"/>
        <w:ind w:firstLine="709"/>
        <w:jc w:val="both"/>
        <w:outlineLvl w:val="0"/>
        <w:rPr>
          <w:lang w:eastAsia="ru-RU"/>
        </w:rPr>
      </w:pPr>
      <w:r>
        <w:rPr>
          <w:lang w:eastAsia="ru-RU"/>
        </w:rPr>
        <w:t>2</w:t>
      </w:r>
      <w:r w:rsidRPr="00073EA4">
        <w:rPr>
          <w:lang w:eastAsia="ru-RU"/>
        </w:rPr>
        <w:t>. Контроль за исполнением постановления возложить на заместителя мэра</w:t>
      </w:r>
      <w:r>
        <w:rPr>
          <w:lang w:eastAsia="ru-RU"/>
        </w:rPr>
        <w:t xml:space="preserve"> по социальной политике и управлению делами.</w:t>
      </w:r>
    </w:p>
    <w:p w:rsidR="00D16AC2" w:rsidRPr="00CF6D4D" w:rsidRDefault="00D16AC2" w:rsidP="00D16AC2">
      <w:pPr>
        <w:tabs>
          <w:tab w:val="left" w:pos="426"/>
        </w:tabs>
        <w:suppressAutoHyphens w:val="0"/>
        <w:ind w:right="-1" w:firstLine="851"/>
        <w:jc w:val="both"/>
        <w:rPr>
          <w:szCs w:val="20"/>
          <w:lang w:eastAsia="ru-RU"/>
        </w:rPr>
      </w:pPr>
    </w:p>
    <w:p w:rsidR="00D16AC2" w:rsidRPr="00CF6D4D" w:rsidRDefault="00D16AC2" w:rsidP="00D16AC2">
      <w:pPr>
        <w:tabs>
          <w:tab w:val="left" w:pos="284"/>
        </w:tabs>
        <w:suppressAutoHyphens w:val="0"/>
        <w:ind w:right="-1"/>
        <w:jc w:val="both"/>
        <w:rPr>
          <w:szCs w:val="20"/>
          <w:lang w:eastAsia="ru-RU"/>
        </w:rPr>
      </w:pPr>
    </w:p>
    <w:p w:rsidR="00D16AC2" w:rsidRDefault="00D16AC2" w:rsidP="00D16AC2">
      <w:pPr>
        <w:tabs>
          <w:tab w:val="left" w:pos="851"/>
        </w:tabs>
        <w:suppressAutoHyphens w:val="0"/>
        <w:ind w:right="-1"/>
        <w:jc w:val="both"/>
        <w:rPr>
          <w:szCs w:val="20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732"/>
        <w:gridCol w:w="5190"/>
      </w:tblGrid>
      <w:tr w:rsidR="00D16AC2" w:rsidRPr="00CF6D4D" w:rsidTr="0049353B">
        <w:tc>
          <w:tcPr>
            <w:tcW w:w="4851" w:type="dxa"/>
          </w:tcPr>
          <w:p w:rsidR="00D16AC2" w:rsidRPr="00CF6D4D" w:rsidRDefault="00D16AC2" w:rsidP="0049353B">
            <w:pPr>
              <w:suppressAutoHyphens w:val="0"/>
              <w:rPr>
                <w:szCs w:val="20"/>
                <w:lang w:eastAsia="ru-RU"/>
              </w:rPr>
            </w:pPr>
            <w:r>
              <w:rPr>
                <w:szCs w:val="20"/>
                <w:lang w:eastAsia="ru-RU"/>
              </w:rPr>
              <w:t>И.о.Мэра</w:t>
            </w:r>
          </w:p>
        </w:tc>
        <w:tc>
          <w:tcPr>
            <w:tcW w:w="5322" w:type="dxa"/>
          </w:tcPr>
          <w:p w:rsidR="00D16AC2" w:rsidRPr="00CF6D4D" w:rsidRDefault="00D16AC2" w:rsidP="0049353B">
            <w:pPr>
              <w:suppressAutoHyphens w:val="0"/>
              <w:jc w:val="center"/>
              <w:rPr>
                <w:szCs w:val="20"/>
                <w:lang w:eastAsia="ru-RU"/>
              </w:rPr>
            </w:pPr>
            <w:r>
              <w:rPr>
                <w:szCs w:val="20"/>
                <w:lang w:eastAsia="ru-RU"/>
              </w:rPr>
              <w:t xml:space="preserve">                                                   И.Н. Алексеева</w:t>
            </w:r>
            <w:r w:rsidRPr="00CF6D4D">
              <w:rPr>
                <w:szCs w:val="20"/>
                <w:lang w:eastAsia="ru-RU"/>
              </w:rPr>
              <w:t xml:space="preserve"> </w:t>
            </w:r>
          </w:p>
        </w:tc>
      </w:tr>
    </w:tbl>
    <w:p w:rsidR="00D16AC2" w:rsidRPr="00CF6D4D" w:rsidRDefault="00D16AC2" w:rsidP="00D16AC2">
      <w:pPr>
        <w:suppressAutoHyphens w:val="0"/>
        <w:rPr>
          <w:lang w:eastAsia="ru-RU"/>
        </w:rPr>
      </w:pPr>
    </w:p>
    <w:p w:rsidR="00D16AC2" w:rsidRDefault="00D16AC2" w:rsidP="00D16AC2">
      <w:pPr>
        <w:autoSpaceDE w:val="0"/>
        <w:ind w:left="5103" w:firstLine="13"/>
        <w:rPr>
          <w:rFonts w:eastAsia="Arial CYR" w:cs="Arial CYR"/>
        </w:rPr>
      </w:pPr>
    </w:p>
    <w:p w:rsidR="00D16AC2" w:rsidRDefault="00D16AC2" w:rsidP="00D16AC2">
      <w:pPr>
        <w:autoSpaceDE w:val="0"/>
        <w:ind w:left="5103" w:firstLine="13"/>
        <w:rPr>
          <w:rFonts w:eastAsia="Arial CYR" w:cs="Arial CYR"/>
        </w:rPr>
      </w:pPr>
    </w:p>
    <w:p w:rsidR="00D16AC2" w:rsidRDefault="00D16AC2" w:rsidP="00D16AC2">
      <w:pPr>
        <w:autoSpaceDE w:val="0"/>
        <w:ind w:left="5103" w:firstLine="13"/>
        <w:rPr>
          <w:rFonts w:eastAsia="Arial CYR" w:cs="Arial CYR"/>
        </w:rPr>
      </w:pPr>
    </w:p>
    <w:p w:rsidR="00D16AC2" w:rsidRDefault="00D16AC2" w:rsidP="00D16AC2">
      <w:pPr>
        <w:autoSpaceDE w:val="0"/>
        <w:ind w:left="5103" w:firstLine="13"/>
        <w:rPr>
          <w:rFonts w:eastAsia="Arial CYR" w:cs="Arial CYR"/>
        </w:rPr>
      </w:pPr>
    </w:p>
    <w:p w:rsidR="00D16AC2" w:rsidRDefault="00D16AC2" w:rsidP="00D16AC2">
      <w:pPr>
        <w:autoSpaceDE w:val="0"/>
        <w:ind w:left="5103" w:firstLine="13"/>
        <w:rPr>
          <w:rFonts w:eastAsia="Arial CYR" w:cs="Arial CYR"/>
        </w:rPr>
      </w:pPr>
    </w:p>
    <w:p w:rsidR="003B7D12" w:rsidRDefault="003B7D12"/>
    <w:sectPr w:rsidR="003B7D12" w:rsidSect="00D16AC2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6AC2"/>
    <w:rsid w:val="003B7D12"/>
    <w:rsid w:val="00D16A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5:chartTrackingRefBased/>
  <w15:docId w15:val="{D30BD99A-E77F-43D3-8C82-5F2F1309DB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16AC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D16AC2"/>
    <w:pPr>
      <w:keepNext/>
      <w:jc w:val="center"/>
      <w:outlineLvl w:val="0"/>
    </w:pPr>
    <w:rPr>
      <w:b/>
      <w:bCs/>
    </w:rPr>
  </w:style>
  <w:style w:type="paragraph" w:styleId="2">
    <w:name w:val="heading 2"/>
    <w:basedOn w:val="a"/>
    <w:next w:val="a"/>
    <w:link w:val="20"/>
    <w:qFormat/>
    <w:rsid w:val="00D16AC2"/>
    <w:pPr>
      <w:keepNext/>
      <w:spacing w:before="120" w:after="120" w:line="360" w:lineRule="auto"/>
      <w:jc w:val="center"/>
      <w:outlineLvl w:val="1"/>
    </w:pPr>
    <w:rPr>
      <w:color w:val="0000FF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16AC2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D16AC2"/>
    <w:rPr>
      <w:rFonts w:ascii="Times New Roman" w:eastAsia="Times New Roman" w:hAnsi="Times New Roman" w:cs="Times New Roman"/>
      <w:color w:val="0000FF"/>
      <w:sz w:val="28"/>
      <w:szCs w:val="24"/>
      <w:lang w:eastAsia="ar-SA"/>
    </w:rPr>
  </w:style>
  <w:style w:type="paragraph" w:customStyle="1" w:styleId="ConsPlusTitle">
    <w:name w:val="ConsPlusTitle"/>
    <w:rsid w:val="00D16AC2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118</Words>
  <Characters>673</Characters>
  <Application>Microsoft Office Word</Application>
  <DocSecurity>0</DocSecurity>
  <Lines>5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5</vt:i4>
      </vt:variant>
    </vt:vector>
  </HeadingPairs>
  <TitlesOfParts>
    <vt:vector size="6" baseType="lpstr">
      <vt:lpstr/>
      <vt:lpstr>    ПОСТАНОВЛЕНИЕ</vt:lpstr>
      <vt:lpstr/>
      <vt:lpstr>Томская область</vt:lpstr>
      <vt:lpstr>г. Кедровый</vt:lpstr>
      <vt:lpstr>2. Контроль за исполнением постановления возложить на заместителя мэра по социал</vt:lpstr>
    </vt:vector>
  </TitlesOfParts>
  <Company/>
  <LinksUpToDate>false</LinksUpToDate>
  <CharactersWithSpaces>790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2019-10-01T03:08:00Z</dcterms:created>
  <dcterms:modified xsi:type="dcterms:W3CDTF">2019-10-01T03:10:00Z</dcterms:modified>
</cp:coreProperties>
</file>