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44" w:rsidRPr="009731FE" w:rsidRDefault="008D18BD" w:rsidP="00126244">
      <w:pPr>
        <w:ind w:right="-1"/>
        <w:jc w:val="center"/>
        <w:rPr>
          <w:b/>
          <w:bCs/>
          <w:sz w:val="28"/>
          <w:szCs w:val="28"/>
        </w:rPr>
      </w:pPr>
      <w:r w:rsidRPr="008D18BD"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3.9pt;margin-top:27pt;width:121.35pt;height:46.8pt;z-index:2;mso-wrap-distance-left:9.05pt;mso-wrap-distance-right:9.05pt" stroked="f">
            <v:fill color2="black"/>
            <v:textbox style="mso-next-textbox:#_x0000_s1027" inset="0,0,0,0">
              <w:txbxContent>
                <w:p w:rsidR="0086778B" w:rsidRPr="00262CB8" w:rsidRDefault="0086778B" w:rsidP="00262CB8"/>
              </w:txbxContent>
            </v:textbox>
          </v:shape>
        </w:pict>
      </w:r>
      <w:r w:rsidRPr="008D18BD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2.4pt" filled="t">
            <v:fill color2="black"/>
            <v:imagedata r:id="rId8" o:title=""/>
          </v:shape>
        </w:pict>
      </w:r>
    </w:p>
    <w:p w:rsidR="00126244" w:rsidRPr="009731FE" w:rsidRDefault="00126244" w:rsidP="00126244">
      <w:pPr>
        <w:ind w:right="-1"/>
        <w:jc w:val="center"/>
        <w:rPr>
          <w:bCs/>
          <w:sz w:val="28"/>
          <w:szCs w:val="28"/>
        </w:rPr>
      </w:pPr>
    </w:p>
    <w:p w:rsidR="00126244" w:rsidRPr="009731FE" w:rsidRDefault="00126244" w:rsidP="0086778B">
      <w:pPr>
        <w:jc w:val="center"/>
        <w:rPr>
          <w:b/>
          <w:bCs/>
          <w:sz w:val="28"/>
          <w:szCs w:val="28"/>
        </w:rPr>
      </w:pPr>
      <w:r w:rsidRPr="009731FE">
        <w:rPr>
          <w:b/>
          <w:bCs/>
          <w:sz w:val="28"/>
          <w:szCs w:val="28"/>
        </w:rPr>
        <w:t>АДМИНИСТРАЦИ</w:t>
      </w:r>
      <w:r w:rsidR="00FD1C60">
        <w:rPr>
          <w:b/>
          <w:bCs/>
          <w:sz w:val="28"/>
          <w:szCs w:val="28"/>
        </w:rPr>
        <w:t>Я</w:t>
      </w:r>
      <w:r w:rsidRPr="009731FE">
        <w:rPr>
          <w:b/>
          <w:bCs/>
          <w:sz w:val="28"/>
          <w:szCs w:val="28"/>
        </w:rPr>
        <w:t xml:space="preserve"> ГОРОДА КЕДРОВОГО</w:t>
      </w:r>
    </w:p>
    <w:p w:rsidR="00126244" w:rsidRPr="009731FE" w:rsidRDefault="00126244" w:rsidP="0086778B">
      <w:pPr>
        <w:jc w:val="center"/>
        <w:rPr>
          <w:b/>
          <w:bCs/>
          <w:sz w:val="32"/>
          <w:szCs w:val="32"/>
        </w:rPr>
      </w:pPr>
    </w:p>
    <w:p w:rsidR="00126244" w:rsidRPr="0086778B" w:rsidRDefault="00126244" w:rsidP="0086778B">
      <w:pPr>
        <w:pStyle w:val="4"/>
        <w:spacing w:before="0" w:after="0"/>
        <w:jc w:val="center"/>
        <w:rPr>
          <w:sz w:val="36"/>
          <w:szCs w:val="36"/>
        </w:rPr>
      </w:pPr>
      <w:r w:rsidRPr="0086778B">
        <w:rPr>
          <w:sz w:val="36"/>
          <w:szCs w:val="36"/>
        </w:rPr>
        <w:t>ПОСТАНОВЛЕНИЕ</w:t>
      </w:r>
    </w:p>
    <w:p w:rsidR="002D76D4" w:rsidRPr="002D76D4" w:rsidRDefault="002D76D4" w:rsidP="002D76D4">
      <w:pPr>
        <w:jc w:val="center"/>
      </w:pPr>
    </w:p>
    <w:tbl>
      <w:tblPr>
        <w:tblW w:w="0" w:type="auto"/>
        <w:tblLook w:val="0000"/>
      </w:tblPr>
      <w:tblGrid>
        <w:gridCol w:w="3936"/>
        <w:gridCol w:w="2976"/>
        <w:gridCol w:w="3456"/>
      </w:tblGrid>
      <w:tr w:rsidR="0086778B" w:rsidRPr="00FA1CF1" w:rsidTr="0086778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86778B" w:rsidP="0086778B">
            <w:r w:rsidRPr="00FA1CF1">
              <w:rPr>
                <w:bCs/>
              </w:rPr>
              <w:t>____________________201</w:t>
            </w:r>
            <w:r w:rsidR="00260F8B" w:rsidRPr="00FA1CF1">
              <w:rPr>
                <w:bCs/>
              </w:rPr>
              <w:t>9</w:t>
            </w:r>
            <w:r w:rsidRPr="00FA1CF1">
              <w:rPr>
                <w:bCs/>
              </w:rPr>
              <w:t xml:space="preserve">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86778B" w:rsidP="0086778B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86778B" w:rsidP="0086778B">
            <w:pPr>
              <w:jc w:val="right"/>
            </w:pPr>
            <w:r w:rsidRPr="00FA1CF1">
              <w:rPr>
                <w:bCs/>
              </w:rPr>
              <w:t>№______</w:t>
            </w:r>
          </w:p>
        </w:tc>
      </w:tr>
    </w:tbl>
    <w:p w:rsidR="00126244" w:rsidRPr="00185139" w:rsidRDefault="00126244" w:rsidP="008959DB">
      <w:pPr>
        <w:pStyle w:val="5"/>
        <w:jc w:val="center"/>
        <w:rPr>
          <w:i w:val="0"/>
          <w:sz w:val="24"/>
          <w:szCs w:val="24"/>
        </w:rPr>
      </w:pPr>
      <w:r w:rsidRPr="00185139">
        <w:rPr>
          <w:i w:val="0"/>
          <w:sz w:val="24"/>
          <w:szCs w:val="24"/>
        </w:rPr>
        <w:t>Томская область</w:t>
      </w:r>
    </w:p>
    <w:p w:rsidR="00126244" w:rsidRPr="00185139" w:rsidRDefault="00126244" w:rsidP="00126244">
      <w:pPr>
        <w:jc w:val="center"/>
        <w:rPr>
          <w:b/>
          <w:bCs/>
        </w:rPr>
      </w:pPr>
      <w:r w:rsidRPr="00185139">
        <w:rPr>
          <w:b/>
          <w:bCs/>
        </w:rPr>
        <w:t>г. Кедровый</w:t>
      </w:r>
    </w:p>
    <w:p w:rsidR="00126244" w:rsidRPr="005D371D" w:rsidRDefault="008D18BD" w:rsidP="008959DB">
      <w:pPr>
        <w:rPr>
          <w:b/>
          <w:bCs/>
          <w:sz w:val="28"/>
          <w:szCs w:val="28"/>
          <w:highlight w:val="yellow"/>
        </w:rPr>
      </w:pPr>
      <w:r w:rsidRPr="008D18BD">
        <w:rPr>
          <w:highlight w:val="yellow"/>
        </w:rPr>
        <w:pict>
          <v:shape id="_x0000_s1026" type="#_x0000_t202" style="position:absolute;margin-left:0;margin-top:14.2pt;width:260.7pt;height:269.15pt;z-index:1;mso-wrap-distance-left:9.05pt;mso-wrap-distance-right:9.05pt" stroked="f">
            <v:fill color2="black"/>
            <v:textbox style="mso-next-textbox:#_x0000_s1026" inset="0,0,0,0">
              <w:txbxContent>
                <w:p w:rsidR="00185139" w:rsidRPr="00F7659C" w:rsidRDefault="0086778B" w:rsidP="00185139">
                  <w:pPr>
                    <w:pStyle w:val="ConsPlusNormal"/>
                    <w:tabs>
                      <w:tab w:val="left" w:pos="6691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30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</w:t>
                  </w:r>
                  <w:r w:rsidR="00185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Поряд</w:t>
                  </w:r>
                  <w:r w:rsidR="00185139" w:rsidRPr="00F76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185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185139" w:rsidRPr="00F76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услови</w:t>
                  </w:r>
                  <w:r w:rsidR="00185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="00185139" w:rsidRPr="00F76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</w:t>
                  </w:r>
                  <w:r w:rsidR="00185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 «Город Кедровый»</w:t>
                  </w:r>
                  <w:r w:rsidR="00185139" w:rsidRPr="00F76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</w:t>
                  </w:r>
                  <w:proofErr w:type="gramEnd"/>
                  <w:r w:rsidR="00185139" w:rsidRPr="00F76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организациям, образующим инфраструктуру поддержки субъектов малого и среднего предпринимательства</w:t>
                  </w:r>
                  <w:r w:rsidR="00185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территории муниципального образования «Город Кедровый»</w:t>
                  </w:r>
                </w:p>
                <w:p w:rsidR="0086778B" w:rsidRPr="00630110" w:rsidRDefault="0086778B" w:rsidP="0018513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778B" w:rsidRPr="0086778B" w:rsidRDefault="0086778B" w:rsidP="0086778B"/>
              </w:txbxContent>
            </v:textbox>
          </v:shape>
        </w:pict>
      </w:r>
    </w:p>
    <w:p w:rsidR="00126244" w:rsidRPr="005D371D" w:rsidRDefault="00126244" w:rsidP="00126244">
      <w:pPr>
        <w:jc w:val="both"/>
        <w:rPr>
          <w:b/>
          <w:bCs/>
          <w:sz w:val="28"/>
          <w:szCs w:val="28"/>
          <w:highlight w:val="yellow"/>
        </w:rPr>
      </w:pPr>
    </w:p>
    <w:p w:rsidR="00126244" w:rsidRPr="005D371D" w:rsidRDefault="00126244" w:rsidP="00126244">
      <w:pPr>
        <w:jc w:val="both"/>
        <w:rPr>
          <w:b/>
          <w:bCs/>
          <w:sz w:val="28"/>
          <w:szCs w:val="28"/>
          <w:highlight w:val="yellow"/>
        </w:rPr>
      </w:pPr>
    </w:p>
    <w:p w:rsidR="00126244" w:rsidRPr="005D371D" w:rsidRDefault="00126244" w:rsidP="00126244">
      <w:pPr>
        <w:jc w:val="both"/>
        <w:rPr>
          <w:highlight w:val="yellow"/>
        </w:rPr>
      </w:pPr>
    </w:p>
    <w:p w:rsidR="00126244" w:rsidRPr="005D371D" w:rsidRDefault="00126244" w:rsidP="00126244">
      <w:pPr>
        <w:jc w:val="both"/>
        <w:rPr>
          <w:highlight w:val="yellow"/>
        </w:rPr>
      </w:pPr>
    </w:p>
    <w:p w:rsidR="00126244" w:rsidRPr="005D371D" w:rsidRDefault="00126244" w:rsidP="008959DB">
      <w:pPr>
        <w:autoSpaceDE w:val="0"/>
        <w:autoSpaceDN w:val="0"/>
        <w:adjustRightInd w:val="0"/>
        <w:jc w:val="both"/>
        <w:rPr>
          <w:highlight w:val="yellow"/>
        </w:rPr>
      </w:pPr>
    </w:p>
    <w:p w:rsidR="00954EA2" w:rsidRPr="005D371D" w:rsidRDefault="00954EA2" w:rsidP="008959DB">
      <w:pPr>
        <w:autoSpaceDE w:val="0"/>
        <w:autoSpaceDN w:val="0"/>
        <w:adjustRightInd w:val="0"/>
        <w:jc w:val="both"/>
        <w:rPr>
          <w:highlight w:val="yellow"/>
        </w:rPr>
      </w:pPr>
    </w:p>
    <w:p w:rsidR="0086778B" w:rsidRPr="005D371D" w:rsidRDefault="0086778B" w:rsidP="008959DB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6A504D" w:rsidRPr="005D371D" w:rsidRDefault="006A504D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26244" w:rsidRPr="00185139" w:rsidRDefault="00D06054" w:rsidP="0086778B">
      <w:pPr>
        <w:ind w:firstLine="708"/>
        <w:jc w:val="both"/>
      </w:pPr>
      <w:r w:rsidRPr="00185139">
        <w:t>В соответствии с Федеральным з</w:t>
      </w:r>
      <w:r w:rsidR="0086778B" w:rsidRPr="00185139">
        <w:t>аконом от 06.10.2003 №</w:t>
      </w:r>
      <w:r w:rsidRPr="00185139">
        <w:t xml:space="preserve"> 131-ФЗ «</w:t>
      </w:r>
      <w:r w:rsidR="0086778B" w:rsidRPr="00185139">
        <w:t>Об общих принципах организации местного самоуправления в Российской Федерации</w:t>
      </w:r>
      <w:r w:rsidRPr="00185139">
        <w:t>»</w:t>
      </w:r>
      <w:r w:rsidR="0086778B" w:rsidRPr="00185139">
        <w:t>, Федеральным законом от 24.07.2007 №</w:t>
      </w:r>
      <w:r w:rsidRPr="00185139">
        <w:t xml:space="preserve"> 209-ФЗ «</w:t>
      </w:r>
      <w:r w:rsidR="0086778B" w:rsidRPr="00185139">
        <w:t>О развитии малого и среднего предпринимательства в Российской Федерации</w:t>
      </w:r>
      <w:r w:rsidRPr="00185139">
        <w:t>»</w:t>
      </w:r>
      <w:r w:rsidR="0086778B" w:rsidRPr="00185139">
        <w:t>, постановлением Правительства Российской Федерации от 21.08.2010 №</w:t>
      </w:r>
      <w:r w:rsidRPr="00185139">
        <w:t xml:space="preserve"> 645 «</w:t>
      </w:r>
      <w:r w:rsidR="0086778B" w:rsidRPr="00185139">
        <w:t>Об имущественной поддержке субъектов малого и среднего предпринимательства при предос</w:t>
      </w:r>
      <w:r w:rsidRPr="00185139">
        <w:t>тавлении Федерального имущества»</w:t>
      </w:r>
    </w:p>
    <w:p w:rsidR="0086778B" w:rsidRPr="005D371D" w:rsidRDefault="0086778B" w:rsidP="00185139">
      <w:pPr>
        <w:jc w:val="both"/>
        <w:rPr>
          <w:highlight w:val="yellow"/>
        </w:rPr>
      </w:pPr>
    </w:p>
    <w:p w:rsidR="00126244" w:rsidRPr="00185139" w:rsidRDefault="00FA1CF1" w:rsidP="00126244">
      <w:pPr>
        <w:jc w:val="center"/>
      </w:pPr>
      <w:r w:rsidRPr="00185139">
        <w:t>ПОСТАНОВЛЯЕТ</w:t>
      </w:r>
      <w:r w:rsidR="00126244" w:rsidRPr="00185139">
        <w:t>:</w:t>
      </w:r>
    </w:p>
    <w:p w:rsidR="00C429E9" w:rsidRPr="005D371D" w:rsidRDefault="00C429E9" w:rsidP="00126244">
      <w:pPr>
        <w:jc w:val="center"/>
        <w:rPr>
          <w:highlight w:val="yellow"/>
        </w:rPr>
      </w:pPr>
    </w:p>
    <w:p w:rsidR="00AA6D59" w:rsidRPr="00E57867" w:rsidRDefault="008959DB" w:rsidP="00C429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139">
        <w:rPr>
          <w:rFonts w:ascii="Times New Roman" w:hAnsi="Times New Roman" w:cs="Times New Roman"/>
          <w:sz w:val="24"/>
          <w:szCs w:val="24"/>
        </w:rPr>
        <w:t>1.</w:t>
      </w:r>
      <w:r w:rsidR="00DD2F54" w:rsidRPr="00185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553F" w:rsidRPr="0018513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85139">
        <w:rPr>
          <w:rFonts w:ascii="Times New Roman" w:hAnsi="Times New Roman" w:cs="Times New Roman"/>
          <w:sz w:val="24"/>
          <w:szCs w:val="24"/>
        </w:rPr>
        <w:t>Порядо</w:t>
      </w:r>
      <w:r w:rsidR="00185139" w:rsidRPr="00F7659C">
        <w:rPr>
          <w:rFonts w:ascii="Times New Roman" w:hAnsi="Times New Roman" w:cs="Times New Roman"/>
          <w:sz w:val="24"/>
          <w:szCs w:val="24"/>
        </w:rPr>
        <w:t>к и услови</w:t>
      </w:r>
      <w:r w:rsidR="00185139">
        <w:rPr>
          <w:rFonts w:ascii="Times New Roman" w:hAnsi="Times New Roman" w:cs="Times New Roman"/>
          <w:sz w:val="24"/>
          <w:szCs w:val="24"/>
        </w:rPr>
        <w:t>я</w:t>
      </w:r>
      <w:r w:rsidR="00185139" w:rsidRPr="00F7659C">
        <w:rPr>
          <w:rFonts w:ascii="Times New Roman" w:hAnsi="Times New Roman" w:cs="Times New Roman"/>
          <w:sz w:val="24"/>
          <w:szCs w:val="24"/>
        </w:rPr>
        <w:t xml:space="preserve">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</w:t>
      </w:r>
      <w:r w:rsidR="00185139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185139" w:rsidRPr="00F7659C">
        <w:rPr>
          <w:rFonts w:ascii="Times New Roman" w:hAnsi="Times New Roman" w:cs="Times New Roman"/>
          <w:sz w:val="24"/>
          <w:szCs w:val="24"/>
        </w:rPr>
        <w:t>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</w:t>
      </w:r>
      <w:proofErr w:type="gramEnd"/>
      <w:r w:rsidR="00185139" w:rsidRPr="00F7659C">
        <w:rPr>
          <w:rFonts w:ascii="Times New Roman" w:hAnsi="Times New Roman" w:cs="Times New Roman"/>
          <w:sz w:val="24"/>
          <w:szCs w:val="24"/>
        </w:rPr>
        <w:t xml:space="preserve">, образующим </w:t>
      </w:r>
      <w:r w:rsidR="00185139" w:rsidRPr="00F7659C">
        <w:rPr>
          <w:rFonts w:ascii="Times New Roman" w:hAnsi="Times New Roman" w:cs="Times New Roman"/>
          <w:sz w:val="24"/>
          <w:szCs w:val="24"/>
        </w:rPr>
        <w:lastRenderedPageBreak/>
        <w:t>инфраструктуру поддержки субъектов малого и среднего предпринимательства</w:t>
      </w:r>
      <w:r w:rsidR="00185139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Кедровый»</w:t>
      </w:r>
      <w:r w:rsidR="00E57867">
        <w:rPr>
          <w:rFonts w:ascii="Times New Roman" w:hAnsi="Times New Roman" w:cs="Times New Roman"/>
          <w:sz w:val="24"/>
          <w:szCs w:val="24"/>
        </w:rPr>
        <w:t xml:space="preserve"> </w:t>
      </w:r>
      <w:r w:rsidR="00ED553F" w:rsidRPr="00E57867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sub_198" w:history="1">
        <w:r w:rsidR="00ED553F" w:rsidRPr="00E57867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C429E9" w:rsidRPr="00E57867">
          <w:rPr>
            <w:rFonts w:ascii="Times New Roman" w:hAnsi="Times New Roman" w:cs="Times New Roman"/>
            <w:sz w:val="24"/>
            <w:szCs w:val="24"/>
          </w:rPr>
          <w:t>.</w:t>
        </w:r>
        <w:r w:rsidR="00ED553F" w:rsidRPr="00E5786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AA6D59" w:rsidRPr="00E57867" w:rsidRDefault="00DD2F54" w:rsidP="00C429E9">
      <w:pPr>
        <w:ind w:firstLine="709"/>
        <w:jc w:val="both"/>
      </w:pPr>
      <w:r w:rsidRPr="00E57867">
        <w:t xml:space="preserve">2. </w:t>
      </w:r>
      <w:r w:rsidR="00D06054" w:rsidRPr="00E57867">
        <w:t>П</w:t>
      </w:r>
      <w:r w:rsidR="00126244" w:rsidRPr="00E57867">
        <w:t>остановление вступает в силу со дня официального опубликования.</w:t>
      </w:r>
    </w:p>
    <w:p w:rsidR="00DD2F54" w:rsidRPr="00E57867" w:rsidRDefault="00DD2F54" w:rsidP="00DD2F54">
      <w:pPr>
        <w:autoSpaceDE w:val="0"/>
        <w:autoSpaceDN w:val="0"/>
        <w:adjustRightInd w:val="0"/>
        <w:ind w:firstLine="709"/>
        <w:jc w:val="both"/>
      </w:pPr>
      <w:r w:rsidRPr="00E57867">
        <w:t xml:space="preserve">3. Опубликовать постановление в Информационном бюллетене городского округа «Город Кедровый», разместить </w:t>
      </w:r>
      <w:r w:rsidR="00FA1CF1" w:rsidRPr="00E57867">
        <w:t>на официальном сайте А</w:t>
      </w:r>
      <w:r w:rsidRPr="00E57867">
        <w:t xml:space="preserve">дминистрации города Кедрового в информационно-телекоммуникационной сети «Интернет»: </w:t>
      </w:r>
      <w:r w:rsidRPr="00E57867">
        <w:rPr>
          <w:lang w:val="en-US"/>
        </w:rPr>
        <w:t>http</w:t>
      </w:r>
      <w:r w:rsidRPr="00E57867">
        <w:t>://</w:t>
      </w:r>
      <w:r w:rsidRPr="00E57867">
        <w:rPr>
          <w:lang w:val="en-US"/>
        </w:rPr>
        <w:t>www</w:t>
      </w:r>
      <w:r w:rsidRPr="00E57867">
        <w:t>.</w:t>
      </w:r>
      <w:proofErr w:type="spellStart"/>
      <w:r w:rsidRPr="00E57867">
        <w:rPr>
          <w:lang w:val="en-US"/>
        </w:rPr>
        <w:t>kedradm</w:t>
      </w:r>
      <w:proofErr w:type="spellEnd"/>
      <w:r w:rsidRPr="00E57867">
        <w:t>.</w:t>
      </w:r>
      <w:r w:rsidRPr="00E57867">
        <w:rPr>
          <w:lang w:val="en-US"/>
        </w:rPr>
        <w:t>tomsk</w:t>
      </w:r>
      <w:r w:rsidRPr="00E57867">
        <w:t>.</w:t>
      </w:r>
      <w:r w:rsidRPr="00E57867">
        <w:rPr>
          <w:lang w:val="en-US"/>
        </w:rPr>
        <w:t>ru</w:t>
      </w:r>
    </w:p>
    <w:p w:rsidR="00126244" w:rsidRPr="00E57867" w:rsidRDefault="00DD2F54" w:rsidP="00C429E9">
      <w:pPr>
        <w:ind w:firstLine="709"/>
        <w:jc w:val="both"/>
      </w:pPr>
      <w:r w:rsidRPr="00E57867">
        <w:t>4</w:t>
      </w:r>
      <w:r w:rsidR="00954EA2" w:rsidRPr="00E57867">
        <w:t>.</w:t>
      </w:r>
      <w:r w:rsidRPr="00E57867">
        <w:t xml:space="preserve"> </w:t>
      </w:r>
      <w:r w:rsidR="00126244" w:rsidRPr="00E57867">
        <w:t>Контроль за исполнением настоящего постановления возлож</w:t>
      </w:r>
      <w:r w:rsidR="007C7D91" w:rsidRPr="00E57867">
        <w:t>ить на</w:t>
      </w:r>
      <w:proofErr w:type="gramStart"/>
      <w:r w:rsidR="007C7D91" w:rsidRPr="00E57867">
        <w:t xml:space="preserve"> </w:t>
      </w:r>
      <w:r w:rsidRPr="00E57867">
        <w:t>П</w:t>
      </w:r>
      <w:proofErr w:type="gramEnd"/>
      <w:r w:rsidR="007C7D91" w:rsidRPr="00E57867">
        <w:t>ервого заместителя мэра.</w:t>
      </w:r>
    </w:p>
    <w:p w:rsidR="00126244" w:rsidRPr="00E57867" w:rsidRDefault="00126244" w:rsidP="00C429E9">
      <w:pPr>
        <w:ind w:left="360" w:firstLine="709"/>
        <w:jc w:val="both"/>
      </w:pPr>
    </w:p>
    <w:p w:rsidR="008F0ABE" w:rsidRPr="005D371D" w:rsidRDefault="008F0ABE" w:rsidP="00C429E9">
      <w:pPr>
        <w:ind w:left="360" w:firstLine="709"/>
        <w:jc w:val="both"/>
        <w:rPr>
          <w:highlight w:val="yellow"/>
        </w:rPr>
      </w:pPr>
    </w:p>
    <w:p w:rsidR="00126244" w:rsidRPr="005D371D" w:rsidRDefault="00126244" w:rsidP="00126244">
      <w:pPr>
        <w:ind w:left="360"/>
        <w:jc w:val="both"/>
        <w:rPr>
          <w:highlight w:val="yellow"/>
        </w:rPr>
      </w:pPr>
    </w:p>
    <w:p w:rsidR="0072275E" w:rsidRPr="009731FE" w:rsidRDefault="00126244" w:rsidP="0072275E">
      <w:pPr>
        <w:jc w:val="both"/>
      </w:pPr>
      <w:r w:rsidRPr="00E57867">
        <w:t xml:space="preserve">Мэр                                                                                                                </w:t>
      </w:r>
      <w:r w:rsidR="00DD2F54" w:rsidRPr="00E57867">
        <w:t xml:space="preserve">             </w:t>
      </w:r>
      <w:r w:rsidR="00B40866" w:rsidRPr="00E57867">
        <w:t xml:space="preserve">  </w:t>
      </w:r>
      <w:r w:rsidR="006B6B8D" w:rsidRPr="00E57867">
        <w:t xml:space="preserve">         </w:t>
      </w:r>
      <w:r w:rsidR="00DD2F54" w:rsidRPr="00E57867">
        <w:t>Н.А. Соловьева</w:t>
      </w:r>
    </w:p>
    <w:p w:rsidR="0039326B" w:rsidRDefault="00652A2D" w:rsidP="0039326B">
      <w:pPr>
        <w:rPr>
          <w:bCs/>
        </w:rPr>
      </w:pPr>
      <w:bookmarkStart w:id="0" w:name="sub_198"/>
      <w:r w:rsidRPr="009731FE">
        <w:rPr>
          <w:bCs/>
        </w:rPr>
        <w:t xml:space="preserve">                                                                          </w:t>
      </w:r>
      <w:r w:rsidR="00E27229" w:rsidRPr="009731FE">
        <w:rPr>
          <w:bCs/>
        </w:rPr>
        <w:t xml:space="preserve">                               </w:t>
      </w:r>
      <w:bookmarkEnd w:id="0"/>
      <w:r w:rsidR="00007D86" w:rsidRPr="009731FE">
        <w:rPr>
          <w:bCs/>
        </w:rPr>
        <w:t xml:space="preserve"> </w:t>
      </w:r>
    </w:p>
    <w:p w:rsidR="0039326B" w:rsidRDefault="0039326B" w:rsidP="0039326B">
      <w:pPr>
        <w:rPr>
          <w:bCs/>
        </w:rPr>
      </w:pPr>
    </w:p>
    <w:p w:rsidR="00246355" w:rsidRDefault="0039326B" w:rsidP="0039326B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</w:t>
      </w:r>
    </w:p>
    <w:p w:rsidR="00161695" w:rsidRDefault="00246355" w:rsidP="0039326B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</w:t>
      </w:r>
      <w:r w:rsidR="0039326B">
        <w:rPr>
          <w:bCs/>
        </w:rPr>
        <w:t xml:space="preserve"> </w:t>
      </w:r>
    </w:p>
    <w:p w:rsidR="00DD2F54" w:rsidRDefault="00DD2F54" w:rsidP="0039326B">
      <w:pPr>
        <w:rPr>
          <w:bCs/>
        </w:rPr>
      </w:pPr>
    </w:p>
    <w:p w:rsidR="00DD2F54" w:rsidRDefault="00DD2F54" w:rsidP="0039326B">
      <w:pPr>
        <w:rPr>
          <w:bCs/>
        </w:rPr>
      </w:pPr>
    </w:p>
    <w:p w:rsidR="00FD1C60" w:rsidRDefault="00FD1C60" w:rsidP="00FD1C60">
      <w:pPr>
        <w:rPr>
          <w:color w:val="808080"/>
        </w:rPr>
      </w:pPr>
      <w:r>
        <w:rPr>
          <w:bCs/>
        </w:rPr>
        <w:br w:type="page"/>
      </w:r>
    </w:p>
    <w:p w:rsidR="00FD1C60" w:rsidRDefault="00FD1C60" w:rsidP="00FD1C60">
      <w:pPr>
        <w:pStyle w:val="1"/>
        <w:jc w:val="left"/>
        <w:rPr>
          <w:rFonts w:ascii="Times New Roman" w:hAnsi="Times New Roman"/>
          <w:b w:val="0"/>
          <w:color w:val="000000"/>
        </w:rPr>
      </w:pPr>
    </w:p>
    <w:p w:rsidR="00FD1C60" w:rsidRDefault="00FD1C60" w:rsidP="00FD1C60">
      <w:pPr>
        <w:pStyle w:val="1"/>
        <w:jc w:val="left"/>
        <w:rPr>
          <w:rFonts w:ascii="Times New Roman" w:hAnsi="Times New Roman"/>
          <w:b w:val="0"/>
          <w:color w:val="000000"/>
        </w:rPr>
      </w:pPr>
    </w:p>
    <w:p w:rsidR="00FD1C60" w:rsidRDefault="00FD1C60" w:rsidP="00FD1C60">
      <w:pPr>
        <w:pStyle w:val="1"/>
        <w:jc w:val="left"/>
        <w:rPr>
          <w:rFonts w:ascii="Times New Roman" w:hAnsi="Times New Roman"/>
          <w:b w:val="0"/>
          <w:color w:val="000000"/>
        </w:rPr>
      </w:pPr>
    </w:p>
    <w:p w:rsidR="00FD1C60" w:rsidRDefault="00FD1C60" w:rsidP="00FD1C60">
      <w:pPr>
        <w:pStyle w:val="1"/>
        <w:jc w:val="left"/>
        <w:rPr>
          <w:rFonts w:ascii="Times New Roman" w:hAnsi="Times New Roman"/>
          <w:b w:val="0"/>
          <w:color w:val="000000"/>
        </w:rPr>
      </w:pPr>
    </w:p>
    <w:p w:rsidR="00FD1C60" w:rsidRDefault="00FD1C60" w:rsidP="00FD1C60">
      <w:pPr>
        <w:pStyle w:val="1"/>
        <w:jc w:val="left"/>
        <w:rPr>
          <w:rFonts w:ascii="Times New Roman" w:hAnsi="Times New Roman"/>
          <w:b w:val="0"/>
          <w:color w:val="000000"/>
        </w:rPr>
      </w:pPr>
    </w:p>
    <w:p w:rsidR="00FD1C60" w:rsidRDefault="00FD1C60" w:rsidP="00FD1C60">
      <w:pPr>
        <w:pStyle w:val="1"/>
        <w:jc w:val="left"/>
        <w:rPr>
          <w:rFonts w:ascii="Times New Roman" w:hAnsi="Times New Roman"/>
          <w:b w:val="0"/>
          <w:color w:val="000000"/>
        </w:rPr>
      </w:pPr>
    </w:p>
    <w:p w:rsidR="00FD1C60" w:rsidRDefault="00FD1C60" w:rsidP="00FD1C60">
      <w:pPr>
        <w:pStyle w:val="1"/>
        <w:jc w:val="left"/>
        <w:rPr>
          <w:rFonts w:ascii="Times New Roman" w:hAnsi="Times New Roman"/>
          <w:b w:val="0"/>
          <w:color w:val="000000"/>
        </w:rPr>
      </w:pPr>
    </w:p>
    <w:p w:rsidR="00FD1C60" w:rsidRDefault="00FD1C60" w:rsidP="00FD1C60">
      <w:pPr>
        <w:pStyle w:val="1"/>
        <w:jc w:val="left"/>
        <w:rPr>
          <w:rFonts w:ascii="Times New Roman" w:hAnsi="Times New Roman"/>
          <w:b w:val="0"/>
          <w:color w:val="000000"/>
        </w:rPr>
      </w:pPr>
    </w:p>
    <w:p w:rsidR="00FD1C60" w:rsidRDefault="00FD1C60" w:rsidP="00FD1C60">
      <w:pPr>
        <w:pStyle w:val="1"/>
        <w:jc w:val="left"/>
        <w:rPr>
          <w:rFonts w:ascii="Times New Roman" w:hAnsi="Times New Roman"/>
          <w:b w:val="0"/>
          <w:color w:val="000000"/>
        </w:rPr>
      </w:pPr>
    </w:p>
    <w:p w:rsidR="00FD1C60" w:rsidRDefault="00FD1C60" w:rsidP="00FD1C60">
      <w:pPr>
        <w:pStyle w:val="1"/>
        <w:jc w:val="left"/>
        <w:rPr>
          <w:rFonts w:ascii="Times New Roman" w:hAnsi="Times New Roman"/>
          <w:b w:val="0"/>
          <w:color w:val="000000"/>
        </w:rPr>
      </w:pPr>
    </w:p>
    <w:p w:rsidR="00FD1C60" w:rsidRDefault="00FD1C60" w:rsidP="00FD1C60">
      <w:pPr>
        <w:pStyle w:val="1"/>
        <w:jc w:val="left"/>
        <w:rPr>
          <w:rFonts w:ascii="Times New Roman" w:hAnsi="Times New Roman"/>
          <w:b w:val="0"/>
          <w:color w:val="000000"/>
        </w:rPr>
      </w:pPr>
    </w:p>
    <w:p w:rsidR="00FD1C60" w:rsidRDefault="00FD1C60" w:rsidP="00FD1C60">
      <w:pPr>
        <w:pStyle w:val="1"/>
        <w:jc w:val="left"/>
        <w:rPr>
          <w:rFonts w:ascii="Times New Roman" w:hAnsi="Times New Roman"/>
          <w:b w:val="0"/>
          <w:color w:val="000000"/>
        </w:rPr>
      </w:pPr>
    </w:p>
    <w:p w:rsidR="00FD1C60" w:rsidRPr="00FD1C60" w:rsidRDefault="00FD1C60" w:rsidP="00FD1C60">
      <w:pPr>
        <w:pStyle w:val="1"/>
        <w:jc w:val="left"/>
        <w:rPr>
          <w:rFonts w:ascii="Times New Roman" w:hAnsi="Times New Roman"/>
          <w:b w:val="0"/>
          <w:color w:val="000000"/>
        </w:rPr>
      </w:pPr>
      <w:r w:rsidRPr="00FD1C60">
        <w:rPr>
          <w:rFonts w:ascii="Times New Roman" w:hAnsi="Times New Roman"/>
          <w:b w:val="0"/>
          <w:color w:val="000000"/>
        </w:rPr>
        <w:t xml:space="preserve">Согласовано: </w:t>
      </w:r>
    </w:p>
    <w:p w:rsidR="00FD1C60" w:rsidRDefault="00FA1CF1" w:rsidP="00FD1C60">
      <w:pPr>
        <w:rPr>
          <w:color w:val="000000"/>
        </w:rPr>
      </w:pPr>
      <w:r>
        <w:rPr>
          <w:color w:val="000000"/>
        </w:rPr>
        <w:t>Первый заместитель Мэра</w:t>
      </w:r>
      <w:r w:rsidR="00FD1C60">
        <w:rPr>
          <w:color w:val="000000"/>
        </w:rPr>
        <w:t xml:space="preserve"> </w:t>
      </w:r>
      <w:r>
        <w:rPr>
          <w:color w:val="000000"/>
        </w:rPr>
        <w:t>города Кедрового</w:t>
      </w:r>
      <w:r w:rsidR="00FD1C60">
        <w:rPr>
          <w:color w:val="000000"/>
        </w:rPr>
        <w:tab/>
      </w:r>
      <w:r w:rsidR="00FD1C60">
        <w:rPr>
          <w:color w:val="000000"/>
        </w:rPr>
        <w:tab/>
      </w:r>
      <w:r w:rsidR="00FD1C60">
        <w:rPr>
          <w:color w:val="000000"/>
        </w:rPr>
        <w:tab/>
      </w:r>
      <w:r w:rsidR="00FD1C60">
        <w:rPr>
          <w:color w:val="000000"/>
        </w:rPr>
        <w:tab/>
        <w:t xml:space="preserve">                       </w:t>
      </w:r>
      <w:r>
        <w:rPr>
          <w:color w:val="000000"/>
        </w:rPr>
        <w:t>И.В. Борисова</w:t>
      </w:r>
    </w:p>
    <w:p w:rsidR="00FD1C60" w:rsidRDefault="00FD1C60" w:rsidP="00FD1C6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«______»____________201</w:t>
      </w:r>
      <w:r w:rsidR="00FA1CF1">
        <w:rPr>
          <w:color w:val="000000"/>
        </w:rPr>
        <w:t>9</w:t>
      </w:r>
      <w:r>
        <w:rPr>
          <w:color w:val="000000"/>
        </w:rPr>
        <w:t xml:space="preserve"> г.</w:t>
      </w:r>
    </w:p>
    <w:p w:rsidR="00FD1C60" w:rsidRDefault="00FD1C60" w:rsidP="00FD1C60">
      <w:pPr>
        <w:rPr>
          <w:color w:val="000000"/>
        </w:rPr>
      </w:pPr>
    </w:p>
    <w:p w:rsidR="00FD1C60" w:rsidRDefault="00FD1C60" w:rsidP="00FD1C60">
      <w:pPr>
        <w:rPr>
          <w:color w:val="000000"/>
        </w:rPr>
      </w:pPr>
      <w:r>
        <w:rPr>
          <w:color w:val="000000"/>
        </w:rPr>
        <w:t>Руководитель отдела по управлению</w:t>
      </w:r>
    </w:p>
    <w:p w:rsidR="00FD1C60" w:rsidRDefault="00FD1C60" w:rsidP="00FD1C60">
      <w:pPr>
        <w:rPr>
          <w:color w:val="000000"/>
        </w:rPr>
      </w:pPr>
      <w:r>
        <w:rPr>
          <w:color w:val="000000"/>
        </w:rPr>
        <w:t xml:space="preserve">муниципальной собственностью                                                                                       </w:t>
      </w:r>
      <w:r w:rsidR="00FA1CF1">
        <w:rPr>
          <w:color w:val="000000"/>
        </w:rPr>
        <w:t>Т.В. Иванченко</w:t>
      </w:r>
    </w:p>
    <w:p w:rsidR="00FD1C60" w:rsidRDefault="00FD1C60" w:rsidP="00FD1C60">
      <w:pPr>
        <w:rPr>
          <w:color w:val="000000"/>
        </w:rPr>
      </w:pPr>
      <w:r w:rsidRPr="0060556A">
        <w:rPr>
          <w:color w:val="000000"/>
        </w:rPr>
        <w:t xml:space="preserve">                                                                          «______»____________201</w:t>
      </w:r>
      <w:r w:rsidR="00FA1CF1">
        <w:rPr>
          <w:color w:val="000000"/>
        </w:rPr>
        <w:t>9</w:t>
      </w:r>
      <w:r>
        <w:rPr>
          <w:color w:val="000000"/>
        </w:rPr>
        <w:t xml:space="preserve"> </w:t>
      </w:r>
      <w:r w:rsidRPr="0060556A">
        <w:rPr>
          <w:color w:val="000000"/>
        </w:rPr>
        <w:t>г.</w:t>
      </w:r>
    </w:p>
    <w:p w:rsidR="00FD1C60" w:rsidRDefault="00FA1CF1" w:rsidP="00FD1C60">
      <w:pPr>
        <w:rPr>
          <w:color w:val="000000"/>
        </w:rPr>
      </w:pPr>
      <w:r>
        <w:rPr>
          <w:color w:val="000000"/>
        </w:rPr>
        <w:t>Юрисконсульт</w:t>
      </w:r>
      <w:r w:rsidR="00FD1C60">
        <w:rPr>
          <w:color w:val="000000"/>
        </w:rPr>
        <w:tab/>
        <w:t xml:space="preserve">                                   </w:t>
      </w:r>
      <w:r>
        <w:rPr>
          <w:color w:val="000000"/>
        </w:rPr>
        <w:t xml:space="preserve">                                                                         </w:t>
      </w:r>
      <w:r w:rsidR="00FD1C60">
        <w:rPr>
          <w:color w:val="000000"/>
        </w:rPr>
        <w:t>Т.А. Харенкова</w:t>
      </w:r>
    </w:p>
    <w:p w:rsidR="00FD1C60" w:rsidRDefault="00FD1C60" w:rsidP="00FD1C60">
      <w:pPr>
        <w:rPr>
          <w:color w:val="000000"/>
        </w:rPr>
      </w:pPr>
    </w:p>
    <w:p w:rsidR="00FD1C60" w:rsidRDefault="00FD1C60" w:rsidP="00FD1C6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«______»____________201</w:t>
      </w:r>
      <w:r w:rsidR="00FA1CF1">
        <w:rPr>
          <w:color w:val="000000"/>
        </w:rPr>
        <w:t>9</w:t>
      </w:r>
      <w:r>
        <w:rPr>
          <w:color w:val="000000"/>
        </w:rPr>
        <w:t xml:space="preserve"> г.</w:t>
      </w:r>
    </w:p>
    <w:p w:rsidR="00FD1C60" w:rsidRDefault="00FD1C60" w:rsidP="00FD1C60">
      <w:pPr>
        <w:rPr>
          <w:color w:val="000000"/>
        </w:rPr>
      </w:pPr>
    </w:p>
    <w:p w:rsidR="00FD1C60" w:rsidRDefault="00FD1C60" w:rsidP="00FD1C60">
      <w:pPr>
        <w:rPr>
          <w:color w:val="000000"/>
        </w:rPr>
      </w:pPr>
    </w:p>
    <w:p w:rsidR="00FD1C60" w:rsidRDefault="00FD1C60" w:rsidP="00FD1C60">
      <w:pPr>
        <w:rPr>
          <w:color w:val="000000"/>
        </w:rPr>
      </w:pPr>
    </w:p>
    <w:p w:rsidR="00FD1C60" w:rsidRDefault="00FD1C60" w:rsidP="00FD1C60">
      <w:pPr>
        <w:rPr>
          <w:color w:val="000000"/>
        </w:rPr>
      </w:pPr>
    </w:p>
    <w:p w:rsidR="00FD1C60" w:rsidRDefault="00FD1C60" w:rsidP="00FD1C60">
      <w:pPr>
        <w:rPr>
          <w:color w:val="000000"/>
        </w:rPr>
      </w:pPr>
    </w:p>
    <w:p w:rsidR="00FD1C60" w:rsidRDefault="00FD1C60" w:rsidP="00FD1C60">
      <w:pPr>
        <w:rPr>
          <w:color w:val="000000"/>
        </w:rPr>
      </w:pPr>
    </w:p>
    <w:p w:rsidR="00FD1C60" w:rsidRDefault="00FD1C60" w:rsidP="00FD1C60">
      <w:pPr>
        <w:rPr>
          <w:color w:val="000000"/>
        </w:rPr>
      </w:pPr>
      <w:r>
        <w:rPr>
          <w:color w:val="000000"/>
        </w:rPr>
        <w:t>Раздать:</w:t>
      </w:r>
    </w:p>
    <w:tbl>
      <w:tblPr>
        <w:tblW w:w="0" w:type="auto"/>
        <w:tblLayout w:type="fixed"/>
        <w:tblLook w:val="0000"/>
      </w:tblPr>
      <w:tblGrid>
        <w:gridCol w:w="2802"/>
        <w:gridCol w:w="992"/>
      </w:tblGrid>
      <w:tr w:rsidR="00FD1C60" w:rsidTr="00E369F1">
        <w:tc>
          <w:tcPr>
            <w:tcW w:w="2802" w:type="dxa"/>
          </w:tcPr>
          <w:p w:rsidR="00FD1C60" w:rsidRDefault="00FD1C60" w:rsidP="00E369F1">
            <w:pPr>
              <w:framePr w:hSpace="180" w:wrap="notBeside" w:vAnchor="text" w:hAnchor="margin" w:y="135"/>
              <w:rPr>
                <w:color w:val="000000"/>
              </w:rPr>
            </w:pPr>
            <w:r>
              <w:rPr>
                <w:color w:val="000000"/>
              </w:rPr>
              <w:t>в дело</w:t>
            </w:r>
          </w:p>
        </w:tc>
        <w:tc>
          <w:tcPr>
            <w:tcW w:w="992" w:type="dxa"/>
          </w:tcPr>
          <w:p w:rsidR="00FD1C60" w:rsidRDefault="00FD1C60" w:rsidP="00E369F1">
            <w:pPr>
              <w:framePr w:hSpace="180" w:wrap="notBeside" w:vAnchor="text" w:hAnchor="margin" w:y="135"/>
              <w:rPr>
                <w:color w:val="000000"/>
              </w:rPr>
            </w:pPr>
            <w:r>
              <w:rPr>
                <w:color w:val="000000"/>
              </w:rPr>
              <w:t>1 экз.</w:t>
            </w:r>
          </w:p>
        </w:tc>
      </w:tr>
    </w:tbl>
    <w:p w:rsidR="00FD1C60" w:rsidRPr="00034E6F" w:rsidRDefault="00FD1C60" w:rsidP="00FD1C60">
      <w:pPr>
        <w:rPr>
          <w:vanish/>
        </w:rPr>
      </w:pPr>
    </w:p>
    <w:tbl>
      <w:tblPr>
        <w:tblW w:w="0" w:type="auto"/>
        <w:tblLayout w:type="fixed"/>
        <w:tblLook w:val="0000"/>
      </w:tblPr>
      <w:tblGrid>
        <w:gridCol w:w="2802"/>
        <w:gridCol w:w="992"/>
      </w:tblGrid>
      <w:tr w:rsidR="00FD1C60" w:rsidTr="00E369F1">
        <w:tc>
          <w:tcPr>
            <w:tcW w:w="2802" w:type="dxa"/>
          </w:tcPr>
          <w:p w:rsidR="00FD1C60" w:rsidRDefault="00FD1C60" w:rsidP="00E369F1">
            <w:pPr>
              <w:rPr>
                <w:color w:val="000000"/>
              </w:rPr>
            </w:pPr>
            <w:r>
              <w:rPr>
                <w:color w:val="000000"/>
              </w:rPr>
              <w:t>ОУМС</w:t>
            </w:r>
          </w:p>
        </w:tc>
        <w:tc>
          <w:tcPr>
            <w:tcW w:w="992" w:type="dxa"/>
          </w:tcPr>
          <w:p w:rsidR="00FD1C60" w:rsidRDefault="00FD1C60" w:rsidP="00E369F1">
            <w:r>
              <w:t>2 экз.</w:t>
            </w:r>
          </w:p>
        </w:tc>
      </w:tr>
      <w:tr w:rsidR="00FD1C60" w:rsidTr="00E369F1">
        <w:tc>
          <w:tcPr>
            <w:tcW w:w="2802" w:type="dxa"/>
          </w:tcPr>
          <w:p w:rsidR="00FD1C60" w:rsidRDefault="00FD1C60" w:rsidP="00E369F1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FD1C60" w:rsidRDefault="00FD1C60" w:rsidP="00E369F1"/>
        </w:tc>
      </w:tr>
      <w:tr w:rsidR="00FD1C60" w:rsidTr="00E369F1">
        <w:tc>
          <w:tcPr>
            <w:tcW w:w="2802" w:type="dxa"/>
          </w:tcPr>
          <w:p w:rsidR="00FD1C60" w:rsidRDefault="00FD1C60" w:rsidP="00E369F1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FD1C60" w:rsidRDefault="00FD1C60" w:rsidP="00E369F1"/>
        </w:tc>
      </w:tr>
      <w:tr w:rsidR="00FD1C60" w:rsidTr="00E369F1">
        <w:trPr>
          <w:trHeight w:val="280"/>
        </w:trPr>
        <w:tc>
          <w:tcPr>
            <w:tcW w:w="2802" w:type="dxa"/>
          </w:tcPr>
          <w:p w:rsidR="00FD1C60" w:rsidRDefault="00FD1C60" w:rsidP="00E369F1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FD1C60" w:rsidRDefault="00FD1C60" w:rsidP="00E369F1"/>
        </w:tc>
      </w:tr>
      <w:tr w:rsidR="00FD1C60" w:rsidTr="00E369F1">
        <w:tc>
          <w:tcPr>
            <w:tcW w:w="2802" w:type="dxa"/>
          </w:tcPr>
          <w:p w:rsidR="00FD1C60" w:rsidRDefault="00FD1C60" w:rsidP="00E369F1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FD1C60" w:rsidRDefault="00FD1C60" w:rsidP="00E369F1">
            <w:pPr>
              <w:rPr>
                <w:color w:val="000000"/>
              </w:rPr>
            </w:pPr>
          </w:p>
        </w:tc>
      </w:tr>
    </w:tbl>
    <w:p w:rsidR="00FD1C60" w:rsidRDefault="00FD1C60" w:rsidP="00FD1C60">
      <w:pPr>
        <w:rPr>
          <w:color w:val="000000"/>
        </w:rPr>
      </w:pPr>
    </w:p>
    <w:p w:rsidR="00FA1CF1" w:rsidRDefault="00FA1CF1" w:rsidP="00FD1C60">
      <w:pPr>
        <w:rPr>
          <w:color w:val="000000"/>
        </w:rPr>
      </w:pPr>
    </w:p>
    <w:p w:rsidR="00FA1CF1" w:rsidRDefault="00FA1CF1" w:rsidP="00FD1C60">
      <w:pPr>
        <w:rPr>
          <w:color w:val="000000"/>
        </w:rPr>
      </w:pPr>
    </w:p>
    <w:p w:rsidR="00FA1CF1" w:rsidRDefault="00FA1CF1" w:rsidP="00FD1C60">
      <w:pPr>
        <w:rPr>
          <w:color w:val="000000"/>
        </w:rPr>
      </w:pPr>
    </w:p>
    <w:p w:rsidR="00FA1CF1" w:rsidRDefault="00FA1CF1" w:rsidP="00FD1C60">
      <w:pPr>
        <w:rPr>
          <w:color w:val="000000"/>
        </w:rPr>
      </w:pPr>
    </w:p>
    <w:p w:rsidR="00FA1CF1" w:rsidRDefault="00FA1CF1" w:rsidP="00FD1C60">
      <w:pPr>
        <w:rPr>
          <w:color w:val="000000"/>
        </w:rPr>
      </w:pPr>
    </w:p>
    <w:p w:rsidR="00FD1C60" w:rsidRDefault="00FD1C60" w:rsidP="00FD1C60">
      <w:pPr>
        <w:rPr>
          <w:color w:val="000000"/>
        </w:rPr>
      </w:pPr>
    </w:p>
    <w:p w:rsidR="00FD1C60" w:rsidRDefault="00FD1C60" w:rsidP="00FD1C60">
      <w:pPr>
        <w:rPr>
          <w:color w:val="000000"/>
        </w:rPr>
      </w:pPr>
    </w:p>
    <w:p w:rsidR="00FD1C60" w:rsidRPr="00702593" w:rsidRDefault="00FD1C60" w:rsidP="00FD1C60">
      <w:pPr>
        <w:pStyle w:val="ad"/>
        <w:rPr>
          <w:color w:val="000000"/>
          <w:sz w:val="20"/>
        </w:rPr>
      </w:pPr>
      <w:r>
        <w:rPr>
          <w:color w:val="000000"/>
          <w:sz w:val="20"/>
        </w:rPr>
        <w:t>Анастасия Сергеевна Кирсанова</w:t>
      </w:r>
      <w:r w:rsidRPr="00702593">
        <w:rPr>
          <w:color w:val="000000"/>
          <w:sz w:val="20"/>
        </w:rPr>
        <w:t xml:space="preserve"> </w:t>
      </w:r>
    </w:p>
    <w:p w:rsidR="00FD1C60" w:rsidRPr="00702593" w:rsidRDefault="00FD1C60" w:rsidP="00FD1C60">
      <w:pPr>
        <w:pStyle w:val="ad"/>
        <w:rPr>
          <w:color w:val="000000"/>
          <w:sz w:val="20"/>
        </w:rPr>
      </w:pPr>
      <w:r w:rsidRPr="00702593">
        <w:rPr>
          <w:color w:val="000000"/>
          <w:sz w:val="20"/>
        </w:rPr>
        <w:t>8(38250)35</w:t>
      </w:r>
      <w:r>
        <w:rPr>
          <w:color w:val="000000"/>
          <w:sz w:val="20"/>
        </w:rPr>
        <w:t>-</w:t>
      </w:r>
      <w:r w:rsidRPr="00702593">
        <w:rPr>
          <w:color w:val="000000"/>
          <w:sz w:val="20"/>
        </w:rPr>
        <w:t>768</w:t>
      </w:r>
    </w:p>
    <w:p w:rsidR="00007D86" w:rsidRPr="009731FE" w:rsidRDefault="00FD1C60" w:rsidP="0039326B">
      <w:r>
        <w:rPr>
          <w:bCs/>
        </w:rPr>
        <w:br w:type="page"/>
      </w:r>
      <w:r w:rsidR="00161695">
        <w:rPr>
          <w:bCs/>
        </w:rPr>
        <w:lastRenderedPageBreak/>
        <w:t xml:space="preserve">                                                                                                            </w:t>
      </w:r>
      <w:r w:rsidR="00007D86" w:rsidRPr="009731FE">
        <w:t xml:space="preserve">Приложение </w:t>
      </w:r>
    </w:p>
    <w:p w:rsidR="00007D86" w:rsidRPr="009731FE" w:rsidRDefault="006E5293" w:rsidP="00570E8F">
      <w:pPr>
        <w:ind w:left="6480"/>
      </w:pPr>
      <w:r>
        <w:t>к постановлению А</w:t>
      </w:r>
      <w:r w:rsidR="00007D86" w:rsidRPr="009731FE">
        <w:t>дминистрации   города Кедрового</w:t>
      </w:r>
    </w:p>
    <w:p w:rsidR="0097733F" w:rsidRPr="009731FE" w:rsidRDefault="00DD2F54" w:rsidP="0097733F">
      <w:pPr>
        <w:autoSpaceDE w:val="0"/>
        <w:autoSpaceDN w:val="0"/>
        <w:adjustRightInd w:val="0"/>
        <w:ind w:firstLine="720"/>
        <w:jc w:val="both"/>
      </w:pPr>
      <w:r>
        <w:t xml:space="preserve">                                                                                                </w:t>
      </w:r>
      <w:r w:rsidRPr="00D40924">
        <w:t>от______________201</w:t>
      </w:r>
      <w:r w:rsidR="00F7659C">
        <w:t>9</w:t>
      </w:r>
      <w:r w:rsidRPr="00D40924">
        <w:t xml:space="preserve"> №____</w:t>
      </w:r>
    </w:p>
    <w:p w:rsidR="00EF51F2" w:rsidRPr="009731FE" w:rsidRDefault="00EF51F2" w:rsidP="00EF51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2F54" w:rsidRDefault="00DD2F54" w:rsidP="00F765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1"/>
      <w:bookmarkEnd w:id="1"/>
    </w:p>
    <w:p w:rsidR="00F7659C" w:rsidRPr="00F7659C" w:rsidRDefault="00F7659C" w:rsidP="00F7659C">
      <w:pPr>
        <w:pStyle w:val="ConsPlusNormal"/>
        <w:tabs>
          <w:tab w:val="left" w:pos="669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659C">
        <w:rPr>
          <w:rFonts w:ascii="Times New Roman" w:hAnsi="Times New Roman" w:cs="Times New Roman"/>
          <w:sz w:val="24"/>
          <w:szCs w:val="24"/>
        </w:rPr>
        <w:t xml:space="preserve">Порядок и условия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F7659C">
        <w:rPr>
          <w:rFonts w:ascii="Times New Roman" w:hAnsi="Times New Roman" w:cs="Times New Roman"/>
          <w:sz w:val="24"/>
          <w:szCs w:val="24"/>
        </w:rPr>
        <w:t>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</w:t>
      </w:r>
      <w:proofErr w:type="gramEnd"/>
      <w:r w:rsidRPr="00F7659C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="00E5786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Кедровый»</w:t>
      </w:r>
    </w:p>
    <w:p w:rsidR="00F7659C" w:rsidRPr="00F7659C" w:rsidRDefault="00F7659C" w:rsidP="00F7659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9C" w:rsidRDefault="00F7659C" w:rsidP="00F7659C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9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7659C" w:rsidRPr="00F7659C" w:rsidRDefault="00F7659C" w:rsidP="00F7659C">
      <w:pPr>
        <w:pStyle w:val="ConsPlusNormal"/>
        <w:ind w:left="1069" w:firstLine="0"/>
        <w:rPr>
          <w:rFonts w:ascii="Times New Roman" w:hAnsi="Times New Roman" w:cs="Times New Roman"/>
          <w:b/>
          <w:sz w:val="24"/>
          <w:szCs w:val="24"/>
        </w:rPr>
      </w:pP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7659C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механизм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</w:t>
      </w:r>
      <w:r w:rsidR="008B54BA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F7659C">
        <w:rPr>
          <w:rFonts w:ascii="Times New Roman" w:hAnsi="Times New Roman" w:cs="Times New Roman"/>
          <w:sz w:val="24"/>
          <w:szCs w:val="24"/>
        </w:rPr>
        <w:t>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</w:t>
      </w:r>
      <w:proofErr w:type="gramEnd"/>
      <w:r w:rsidRPr="00F7659C">
        <w:rPr>
          <w:rFonts w:ascii="Times New Roman" w:hAnsi="Times New Roman" w:cs="Times New Roman"/>
          <w:sz w:val="24"/>
          <w:szCs w:val="24"/>
        </w:rPr>
        <w:t xml:space="preserve">, образующим инфраструктуру поддержки субъектов малого и среднего предпринимательства </w:t>
      </w:r>
      <w:r w:rsidR="00E57867">
        <w:rPr>
          <w:rFonts w:ascii="Times New Roman" w:hAnsi="Times New Roman" w:cs="Times New Roman"/>
          <w:sz w:val="24"/>
          <w:szCs w:val="24"/>
        </w:rPr>
        <w:t xml:space="preserve">на  территории муниципального образования «Город Кедровый» </w:t>
      </w:r>
      <w:r w:rsidRPr="00F7659C">
        <w:rPr>
          <w:rFonts w:ascii="Times New Roman" w:hAnsi="Times New Roman" w:cs="Times New Roman"/>
          <w:sz w:val="24"/>
          <w:szCs w:val="24"/>
        </w:rPr>
        <w:t>(далее - Перечень).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 xml:space="preserve">1.2. От имени муниципального образования </w:t>
      </w:r>
      <w:r w:rsidR="008B54BA">
        <w:rPr>
          <w:rFonts w:ascii="Times New Roman" w:hAnsi="Times New Roman" w:cs="Times New Roman"/>
          <w:sz w:val="24"/>
          <w:szCs w:val="24"/>
        </w:rPr>
        <w:t>«город Кедровый»</w:t>
      </w:r>
      <w:r w:rsidR="008B54BA" w:rsidRPr="00F7659C">
        <w:rPr>
          <w:rFonts w:ascii="Times New Roman" w:hAnsi="Times New Roman" w:cs="Times New Roman"/>
          <w:sz w:val="24"/>
          <w:szCs w:val="24"/>
        </w:rPr>
        <w:t xml:space="preserve"> </w:t>
      </w:r>
      <w:r w:rsidRPr="00F7659C">
        <w:rPr>
          <w:rFonts w:ascii="Times New Roman" w:hAnsi="Times New Roman" w:cs="Times New Roman"/>
          <w:sz w:val="24"/>
          <w:szCs w:val="24"/>
        </w:rPr>
        <w:t xml:space="preserve">арендодателем муниципального имущества, включенного в Перечень, выступает </w:t>
      </w:r>
      <w:r w:rsidR="008B54BA">
        <w:rPr>
          <w:rFonts w:ascii="Times New Roman" w:hAnsi="Times New Roman" w:cs="Times New Roman"/>
          <w:sz w:val="24"/>
          <w:szCs w:val="24"/>
        </w:rPr>
        <w:t>Администрация города Кедрового</w:t>
      </w:r>
      <w:r w:rsidRPr="00F7659C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8B54BA">
        <w:rPr>
          <w:rFonts w:ascii="Times New Roman" w:hAnsi="Times New Roman" w:cs="Times New Roman"/>
          <w:sz w:val="24"/>
          <w:szCs w:val="24"/>
        </w:rPr>
        <w:t>Администрация</w:t>
      </w:r>
      <w:r w:rsidRPr="00F7659C">
        <w:rPr>
          <w:rFonts w:ascii="Times New Roman" w:hAnsi="Times New Roman" w:cs="Times New Roman"/>
          <w:sz w:val="24"/>
          <w:szCs w:val="24"/>
        </w:rPr>
        <w:t>).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1.3. Арендаторами муниципального имущества, включенного в Перечень, могут быть: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59C">
        <w:rPr>
          <w:rFonts w:ascii="Times New Roman" w:hAnsi="Times New Roman" w:cs="Times New Roman"/>
          <w:sz w:val="24"/>
          <w:szCs w:val="24"/>
        </w:rPr>
        <w:t>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</w:t>
      </w:r>
      <w:r w:rsidR="008B54BA">
        <w:rPr>
          <w:rFonts w:ascii="Times New Roman" w:hAnsi="Times New Roman" w:cs="Times New Roman"/>
          <w:sz w:val="24"/>
          <w:szCs w:val="24"/>
        </w:rPr>
        <w:t>о закона от 24 июля 2007 года № 209-ФЗ</w:t>
      </w:r>
      <w:proofErr w:type="gramEnd"/>
      <w:r w:rsidR="008B54BA">
        <w:rPr>
          <w:rFonts w:ascii="Times New Roman" w:hAnsi="Times New Roman" w:cs="Times New Roman"/>
          <w:sz w:val="24"/>
          <w:szCs w:val="24"/>
        </w:rPr>
        <w:t xml:space="preserve"> «</w:t>
      </w:r>
      <w:r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 w:rsidR="008B54BA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Pr="00F7659C">
        <w:rPr>
          <w:rFonts w:ascii="Times New Roman" w:hAnsi="Times New Roman" w:cs="Times New Roman"/>
          <w:sz w:val="24"/>
          <w:szCs w:val="24"/>
        </w:rPr>
        <w:t>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 и осуществляющие деятельность в соответствии с Федеральны</w:t>
      </w:r>
      <w:r w:rsidR="008B54BA">
        <w:rPr>
          <w:rFonts w:ascii="Times New Roman" w:hAnsi="Times New Roman" w:cs="Times New Roman"/>
          <w:sz w:val="24"/>
          <w:szCs w:val="24"/>
        </w:rPr>
        <w:t>м законом от 24 июля 2007 года №</w:t>
      </w:r>
      <w:r w:rsidRPr="00F7659C">
        <w:rPr>
          <w:rFonts w:ascii="Times New Roman" w:hAnsi="Times New Roman" w:cs="Times New Roman"/>
          <w:sz w:val="24"/>
          <w:szCs w:val="24"/>
        </w:rPr>
        <w:t xml:space="preserve"> 209-ФЗ </w:t>
      </w:r>
      <w:r w:rsidR="008B54BA">
        <w:rPr>
          <w:rFonts w:ascii="Times New Roman" w:hAnsi="Times New Roman" w:cs="Times New Roman"/>
          <w:sz w:val="24"/>
          <w:szCs w:val="24"/>
        </w:rPr>
        <w:t>«</w:t>
      </w:r>
      <w:r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8B54BA">
        <w:rPr>
          <w:rFonts w:ascii="Times New Roman" w:hAnsi="Times New Roman" w:cs="Times New Roman"/>
          <w:sz w:val="24"/>
          <w:szCs w:val="24"/>
        </w:rPr>
        <w:t>»</w:t>
      </w:r>
      <w:r w:rsidRPr="00F7659C">
        <w:rPr>
          <w:rFonts w:ascii="Times New Roman" w:hAnsi="Times New Roman" w:cs="Times New Roman"/>
          <w:sz w:val="24"/>
          <w:szCs w:val="24"/>
        </w:rPr>
        <w:t>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1.4. Арендаторами имущества, включенного в Перечень, не могут быть субъекты малого и среднего предпринимательства, перечисленные в пункте 3 статьи 14 Федерально</w:t>
      </w:r>
      <w:r w:rsidR="008B54BA">
        <w:rPr>
          <w:rFonts w:ascii="Times New Roman" w:hAnsi="Times New Roman" w:cs="Times New Roman"/>
          <w:sz w:val="24"/>
          <w:szCs w:val="24"/>
        </w:rPr>
        <w:t>го закона от 24 июля 2007 года № 209-ФЗ «</w:t>
      </w:r>
      <w:r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 w:rsidR="008B54BA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Pr="00F7659C">
        <w:rPr>
          <w:rFonts w:ascii="Times New Roman" w:hAnsi="Times New Roman" w:cs="Times New Roman"/>
          <w:sz w:val="24"/>
          <w:szCs w:val="24"/>
        </w:rPr>
        <w:t>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1.5. Имущество, включенное в Перечень, не может быть предоставлено в аренду субъектам малого и среднего предпринимательства в случаях, установленных пунктом 5 статьи 14 Федерального закона</w:t>
      </w:r>
      <w:r w:rsidR="008B54BA">
        <w:rPr>
          <w:rFonts w:ascii="Times New Roman" w:hAnsi="Times New Roman" w:cs="Times New Roman"/>
          <w:sz w:val="24"/>
          <w:szCs w:val="24"/>
        </w:rPr>
        <w:t xml:space="preserve"> от 24 июля 2007 года №</w:t>
      </w:r>
      <w:r w:rsidRPr="00F7659C">
        <w:rPr>
          <w:rFonts w:ascii="Times New Roman" w:hAnsi="Times New Roman" w:cs="Times New Roman"/>
          <w:sz w:val="24"/>
          <w:szCs w:val="24"/>
        </w:rPr>
        <w:t xml:space="preserve"> 209-ФЗ </w:t>
      </w:r>
      <w:r w:rsidR="008B54BA">
        <w:rPr>
          <w:rFonts w:ascii="Times New Roman" w:hAnsi="Times New Roman" w:cs="Times New Roman"/>
          <w:sz w:val="24"/>
          <w:szCs w:val="24"/>
        </w:rPr>
        <w:t>«</w:t>
      </w:r>
      <w:r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8B54BA">
        <w:rPr>
          <w:rFonts w:ascii="Times New Roman" w:hAnsi="Times New Roman" w:cs="Times New Roman"/>
          <w:sz w:val="24"/>
          <w:szCs w:val="24"/>
        </w:rPr>
        <w:t>»</w:t>
      </w:r>
      <w:r w:rsidRPr="00F7659C">
        <w:rPr>
          <w:rFonts w:ascii="Times New Roman" w:hAnsi="Times New Roman" w:cs="Times New Roman"/>
          <w:sz w:val="24"/>
          <w:szCs w:val="24"/>
        </w:rPr>
        <w:t>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 xml:space="preserve">1.6. Срок, на который заключаются договоры в отношении имущества, включенного в Перечень, должен составлять не менее чем 5 лет. Срок договора может быть уменьшен на </w:t>
      </w:r>
      <w:r w:rsidRPr="00F7659C">
        <w:rPr>
          <w:rFonts w:ascii="Times New Roman" w:hAnsi="Times New Roman" w:cs="Times New Roman"/>
          <w:sz w:val="24"/>
          <w:szCs w:val="24"/>
        </w:rPr>
        <w:lastRenderedPageBreak/>
        <w:t xml:space="preserve">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F7659C">
        <w:rPr>
          <w:rFonts w:ascii="Times New Roman" w:hAnsi="Times New Roman" w:cs="Times New Roman"/>
          <w:sz w:val="24"/>
          <w:szCs w:val="24"/>
        </w:rPr>
        <w:t>бизнес-инкубаторами</w:t>
      </w:r>
      <w:proofErr w:type="spellEnd"/>
      <w:proofErr w:type="gramEnd"/>
      <w:r w:rsidRPr="00F7659C">
        <w:rPr>
          <w:rFonts w:ascii="Times New Roman" w:hAnsi="Times New Roman" w:cs="Times New Roman"/>
          <w:sz w:val="24"/>
          <w:szCs w:val="24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3 года.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1.7. В отношении имущества, включенного в Перечень, использование которого требует проведение ремонта (реконструкции), возможно заключение договора аренды на срок от 10 лет с условием осуществления ремонта или реконструкции лицом, приобретающем права владения и (или) пользования таким имуществом, и возможностью зачета понесенных расходов в счет арендной платы.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59C" w:rsidRPr="00F7659C" w:rsidRDefault="00F7659C" w:rsidP="00F765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9C">
        <w:rPr>
          <w:rFonts w:ascii="Times New Roman" w:hAnsi="Times New Roman" w:cs="Times New Roman"/>
          <w:b/>
          <w:sz w:val="24"/>
          <w:szCs w:val="24"/>
        </w:rPr>
        <w:t>2. ПОРЯДОК ПРЕДОСТАВЛЕНИЯ МУНИЦИПАЛЬНОГО ИМУЩЕСТВА</w:t>
      </w:r>
    </w:p>
    <w:p w:rsidR="00F7659C" w:rsidRDefault="00F7659C" w:rsidP="00F765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9C">
        <w:rPr>
          <w:rFonts w:ascii="Times New Roman" w:hAnsi="Times New Roman" w:cs="Times New Roman"/>
          <w:b/>
          <w:sz w:val="24"/>
          <w:szCs w:val="24"/>
        </w:rPr>
        <w:t>В АРЕНДУ</w:t>
      </w:r>
    </w:p>
    <w:p w:rsidR="00F7659C" w:rsidRPr="00F7659C" w:rsidRDefault="00F7659C" w:rsidP="00F765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2.1. Имущество, включенное в Перечень, предоставляется: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по результатам проведения торгов на право заключения договора аренды;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без проведения торгов в предусмотренных Федеральны</w:t>
      </w:r>
      <w:r w:rsidR="008B54BA">
        <w:rPr>
          <w:rFonts w:ascii="Times New Roman" w:hAnsi="Times New Roman" w:cs="Times New Roman"/>
          <w:sz w:val="24"/>
          <w:szCs w:val="24"/>
        </w:rPr>
        <w:t>м законом от 26 июля 2006 года № 135-ФЗ «</w:t>
      </w:r>
      <w:r w:rsidRPr="00F7659C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8B54BA">
        <w:rPr>
          <w:rFonts w:ascii="Times New Roman" w:hAnsi="Times New Roman" w:cs="Times New Roman"/>
          <w:sz w:val="24"/>
          <w:szCs w:val="24"/>
        </w:rPr>
        <w:t>»</w:t>
      </w:r>
      <w:r w:rsidRPr="00F7659C">
        <w:rPr>
          <w:rFonts w:ascii="Times New Roman" w:hAnsi="Times New Roman" w:cs="Times New Roman"/>
          <w:sz w:val="24"/>
          <w:szCs w:val="24"/>
        </w:rPr>
        <w:t xml:space="preserve"> случаях.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 xml:space="preserve">2.2. Принятие решений об организации и проведении торгов, заключение, изменение, расторжение договоров аренды имущества, включенного в Перечень, осуществляет </w:t>
      </w:r>
      <w:r w:rsidR="008B54BA">
        <w:rPr>
          <w:rFonts w:ascii="Times New Roman" w:hAnsi="Times New Roman" w:cs="Times New Roman"/>
          <w:sz w:val="24"/>
          <w:szCs w:val="24"/>
        </w:rPr>
        <w:t>Администрация</w:t>
      </w:r>
      <w:r w:rsidRPr="00F765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65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659C">
        <w:rPr>
          <w:rFonts w:ascii="Times New Roman" w:hAnsi="Times New Roman" w:cs="Times New Roman"/>
          <w:sz w:val="24"/>
          <w:szCs w:val="24"/>
        </w:rPr>
        <w:t xml:space="preserve"> использованием имущества и поступлением арендной платы осуществляет </w:t>
      </w:r>
      <w:r w:rsidR="008B54BA">
        <w:rPr>
          <w:rFonts w:ascii="Times New Roman" w:hAnsi="Times New Roman" w:cs="Times New Roman"/>
          <w:sz w:val="24"/>
          <w:szCs w:val="24"/>
        </w:rPr>
        <w:t>отдел по управлению муниципальной собственностью</w:t>
      </w:r>
      <w:r w:rsidR="00BA27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A274F">
        <w:rPr>
          <w:rFonts w:ascii="Times New Roman" w:hAnsi="Times New Roman" w:cs="Times New Roman"/>
          <w:sz w:val="24"/>
          <w:szCs w:val="24"/>
        </w:rPr>
        <w:t>далее-Отдел</w:t>
      </w:r>
      <w:proofErr w:type="spellEnd"/>
      <w:r w:rsidR="00BA274F">
        <w:rPr>
          <w:rFonts w:ascii="Times New Roman" w:hAnsi="Times New Roman" w:cs="Times New Roman"/>
          <w:sz w:val="24"/>
          <w:szCs w:val="24"/>
        </w:rPr>
        <w:t>)</w:t>
      </w:r>
      <w:r w:rsidRPr="00F7659C">
        <w:rPr>
          <w:rFonts w:ascii="Times New Roman" w:hAnsi="Times New Roman" w:cs="Times New Roman"/>
          <w:sz w:val="24"/>
          <w:szCs w:val="24"/>
        </w:rPr>
        <w:t>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F7659C">
        <w:rPr>
          <w:rFonts w:ascii="Times New Roman" w:hAnsi="Times New Roman" w:cs="Times New Roman"/>
          <w:sz w:val="24"/>
          <w:szCs w:val="24"/>
        </w:rPr>
        <w:t>Для принятия решения об организации и проведении торгов на право заключения договора аренды имущества, включенного в Перечень, субъект малого и среднего пред</w:t>
      </w:r>
      <w:r w:rsidR="008B54BA">
        <w:rPr>
          <w:rFonts w:ascii="Times New Roman" w:hAnsi="Times New Roman" w:cs="Times New Roman"/>
          <w:sz w:val="24"/>
          <w:szCs w:val="24"/>
        </w:rPr>
        <w:t>принимательства представляет в А</w:t>
      </w:r>
      <w:r w:rsidRPr="00F7659C">
        <w:rPr>
          <w:rFonts w:ascii="Times New Roman" w:hAnsi="Times New Roman" w:cs="Times New Roman"/>
          <w:sz w:val="24"/>
          <w:szCs w:val="24"/>
        </w:rPr>
        <w:t>дминистрацию в письменном виде заявление о предоставлении в аренду конкретного объекта муниципального имущества (далее - заявление) с указанием наименования заявителя, его юридического адреса, почтового адреса, целевого назначения и срока, на который предоставляется имущество.</w:t>
      </w:r>
      <w:proofErr w:type="gramEnd"/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2.4. Юридические лица прилагают к заявлению следующие документы: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копии учредительных документов;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копию свидетельства о постановке на учет в налоговом органе;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копию свидетельства о внесении в единый государственный реестр юридических лиц;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2.5. Индивидуальные предприниматели прилагают к заявлению: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предпринимателя;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копию свидетельства о постановке на учет в налоговом органе;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копию свидетельства о внесении в единый государственный реестр индивидуальных предпринимателей.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Копии документов представляются вместе с оригиналами для обозрения.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2.6. Администрация в течение 30 календарных дней со дня поступления документов в полном объеме принимает одно из следующих решений: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о возможности предоставления испрашиваемого имущества в аренду по результатам проведения торгов на право заключения договора аренды;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 xml:space="preserve">о возможности предоставления испрашиваемого имущества в аренду без проведения торгов в случаях, предусмотренных статьей 17.1 Федерального закона от 26 июля 2006 года </w:t>
      </w:r>
      <w:r w:rsidR="008B54BA">
        <w:rPr>
          <w:rFonts w:ascii="Times New Roman" w:hAnsi="Times New Roman" w:cs="Times New Roman"/>
          <w:sz w:val="24"/>
          <w:szCs w:val="24"/>
        </w:rPr>
        <w:t>№ 135-ФЗ «О защите конкуренции»</w:t>
      </w:r>
      <w:r w:rsidRPr="00F7659C">
        <w:rPr>
          <w:rFonts w:ascii="Times New Roman" w:hAnsi="Times New Roman" w:cs="Times New Roman"/>
          <w:sz w:val="24"/>
          <w:szCs w:val="24"/>
        </w:rPr>
        <w:t>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74F">
        <w:rPr>
          <w:rFonts w:ascii="Times New Roman" w:hAnsi="Times New Roman" w:cs="Times New Roman"/>
          <w:sz w:val="24"/>
          <w:szCs w:val="24"/>
        </w:rPr>
        <w:t>о возможности предоставления испрашиваемого имущества в аренду без проведения торгов и направлении в антимонопольный орган документов на согласование в случаях, предусмотренных главой 5 Федерального закона</w:t>
      </w:r>
      <w:r w:rsidR="008B54BA" w:rsidRPr="00BA274F">
        <w:rPr>
          <w:rFonts w:ascii="Times New Roman" w:hAnsi="Times New Roman" w:cs="Times New Roman"/>
          <w:sz w:val="24"/>
          <w:szCs w:val="24"/>
        </w:rPr>
        <w:t xml:space="preserve"> от 26 июля 2006 года № 135-ФЗ «</w:t>
      </w:r>
      <w:r w:rsidRPr="00BA274F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8B54BA" w:rsidRPr="00BA274F">
        <w:rPr>
          <w:rFonts w:ascii="Times New Roman" w:hAnsi="Times New Roman" w:cs="Times New Roman"/>
          <w:sz w:val="24"/>
          <w:szCs w:val="24"/>
        </w:rPr>
        <w:t>»</w:t>
      </w:r>
      <w:r w:rsidRPr="00BA274F">
        <w:rPr>
          <w:rFonts w:ascii="Times New Roman" w:hAnsi="Times New Roman" w:cs="Times New Roman"/>
          <w:sz w:val="24"/>
          <w:szCs w:val="24"/>
        </w:rPr>
        <w:t>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об отказе в предоставлении испрашиваемого имущества с указанием причин отказа.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 xml:space="preserve">2.7. Уведомление о принятом решении направляется заявителю в течение 10 календарных </w:t>
      </w:r>
      <w:r w:rsidRPr="00F7659C">
        <w:rPr>
          <w:rFonts w:ascii="Times New Roman" w:hAnsi="Times New Roman" w:cs="Times New Roman"/>
          <w:sz w:val="24"/>
          <w:szCs w:val="24"/>
        </w:rPr>
        <w:lastRenderedPageBreak/>
        <w:t>дней с момента принятия одного из решений.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F7659C">
        <w:rPr>
          <w:rFonts w:ascii="Times New Roman" w:hAnsi="Times New Roman" w:cs="Times New Roman"/>
          <w:sz w:val="24"/>
          <w:szCs w:val="24"/>
        </w:rPr>
        <w:t xml:space="preserve">Основанием для отказа в организации и проведении торгов на право заключения договора аренды имущества, включенного в Перечень, является несоответствие заявителя условиям отнесения к категории субъектов малого и среднего предпринимательства (организаций, образующих инфраструктуру поддержки субъектов малого и среднего предпринимательства), установленным Федеральным законом от 24 июля 2007 года </w:t>
      </w:r>
      <w:r w:rsidR="00BA274F">
        <w:rPr>
          <w:rFonts w:ascii="Times New Roman" w:hAnsi="Times New Roman" w:cs="Times New Roman"/>
          <w:sz w:val="24"/>
          <w:szCs w:val="24"/>
        </w:rPr>
        <w:t>№</w:t>
      </w:r>
      <w:r w:rsidRPr="00F7659C">
        <w:rPr>
          <w:rFonts w:ascii="Times New Roman" w:hAnsi="Times New Roman" w:cs="Times New Roman"/>
          <w:sz w:val="24"/>
          <w:szCs w:val="24"/>
        </w:rPr>
        <w:t xml:space="preserve"> 209-ФЗ </w:t>
      </w:r>
      <w:r w:rsidR="00BA274F">
        <w:rPr>
          <w:rFonts w:ascii="Times New Roman" w:hAnsi="Times New Roman" w:cs="Times New Roman"/>
          <w:sz w:val="24"/>
          <w:szCs w:val="24"/>
        </w:rPr>
        <w:t>«</w:t>
      </w:r>
      <w:r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BA274F">
        <w:rPr>
          <w:rFonts w:ascii="Times New Roman" w:hAnsi="Times New Roman" w:cs="Times New Roman"/>
          <w:sz w:val="24"/>
          <w:szCs w:val="24"/>
        </w:rPr>
        <w:t>»</w:t>
      </w:r>
      <w:r w:rsidRPr="00F765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2.9. В случае поступления заявлений о предоставлении имущества в аренду от нескольких заявителей, имеющих право на заключение договора аренды без проведения торгов, имущество предоставляется тому заявителю, заявление которого поступило раньше.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2.10. В течение 15 кален</w:t>
      </w:r>
      <w:r w:rsidR="00BA274F">
        <w:rPr>
          <w:rFonts w:ascii="Times New Roman" w:hAnsi="Times New Roman" w:cs="Times New Roman"/>
          <w:sz w:val="24"/>
          <w:szCs w:val="24"/>
        </w:rPr>
        <w:t>дарных дней с момента принятия А</w:t>
      </w:r>
      <w:r w:rsidRPr="00F7659C">
        <w:rPr>
          <w:rFonts w:ascii="Times New Roman" w:hAnsi="Times New Roman" w:cs="Times New Roman"/>
          <w:sz w:val="24"/>
          <w:szCs w:val="24"/>
        </w:rPr>
        <w:t xml:space="preserve">дминистрацией решения об организации и проведении торгов </w:t>
      </w:r>
      <w:r w:rsidR="00BA274F">
        <w:rPr>
          <w:rFonts w:ascii="Times New Roman" w:hAnsi="Times New Roman" w:cs="Times New Roman"/>
          <w:sz w:val="24"/>
          <w:szCs w:val="24"/>
        </w:rPr>
        <w:t>Отдел</w:t>
      </w:r>
      <w:r w:rsidRPr="00F7659C">
        <w:rPr>
          <w:rFonts w:ascii="Times New Roman" w:hAnsi="Times New Roman" w:cs="Times New Roman"/>
          <w:sz w:val="24"/>
          <w:szCs w:val="24"/>
        </w:rPr>
        <w:t xml:space="preserve"> организует проведение аукциона (конкурса).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F7659C">
        <w:rPr>
          <w:rFonts w:ascii="Times New Roman" w:hAnsi="Times New Roman" w:cs="Times New Roman"/>
          <w:sz w:val="24"/>
          <w:szCs w:val="24"/>
        </w:rPr>
        <w:t>Участниками аукциона на право заключения договора аренды земельного участка, включенного в Перечень,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Федерально</w:t>
      </w:r>
      <w:r w:rsidR="00BA274F">
        <w:rPr>
          <w:rFonts w:ascii="Times New Roman" w:hAnsi="Times New Roman" w:cs="Times New Roman"/>
          <w:sz w:val="24"/>
          <w:szCs w:val="24"/>
        </w:rPr>
        <w:t>го закона от 24 июля 2007 года №</w:t>
      </w:r>
      <w:r w:rsidRPr="00F7659C">
        <w:rPr>
          <w:rFonts w:ascii="Times New Roman" w:hAnsi="Times New Roman" w:cs="Times New Roman"/>
          <w:sz w:val="24"/>
          <w:szCs w:val="24"/>
        </w:rPr>
        <w:t xml:space="preserve"> 209-ФЗ </w:t>
      </w:r>
      <w:r w:rsidR="00BA274F">
        <w:rPr>
          <w:rFonts w:ascii="Times New Roman" w:hAnsi="Times New Roman" w:cs="Times New Roman"/>
          <w:sz w:val="24"/>
          <w:szCs w:val="24"/>
        </w:rPr>
        <w:t>«</w:t>
      </w:r>
      <w:r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BA274F">
        <w:rPr>
          <w:rFonts w:ascii="Times New Roman" w:hAnsi="Times New Roman" w:cs="Times New Roman"/>
          <w:sz w:val="24"/>
          <w:szCs w:val="24"/>
        </w:rPr>
        <w:t>»</w:t>
      </w:r>
      <w:r w:rsidRPr="00F765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F7659C">
        <w:rPr>
          <w:rFonts w:ascii="Times New Roman" w:hAnsi="Times New Roman" w:cs="Times New Roman"/>
          <w:sz w:val="24"/>
          <w:szCs w:val="24"/>
        </w:rPr>
        <w:t>Для участия в аукционе на право заключения договора аренды земельного участка, включенного в Перечень, заявитель декларирует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</w:t>
      </w:r>
      <w:r w:rsidR="00BA274F">
        <w:rPr>
          <w:rFonts w:ascii="Times New Roman" w:hAnsi="Times New Roman" w:cs="Times New Roman"/>
          <w:sz w:val="24"/>
          <w:szCs w:val="24"/>
        </w:rPr>
        <w:t>м законом от 24 июля 2007 года № 209-ФЗ</w:t>
      </w:r>
      <w:proofErr w:type="gramEnd"/>
      <w:r w:rsidR="00BA274F">
        <w:rPr>
          <w:rFonts w:ascii="Times New Roman" w:hAnsi="Times New Roman" w:cs="Times New Roman"/>
          <w:sz w:val="24"/>
          <w:szCs w:val="24"/>
        </w:rPr>
        <w:t xml:space="preserve"> «</w:t>
      </w:r>
      <w:r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 w:rsidR="00BA274F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Pr="00F7659C">
        <w:rPr>
          <w:rFonts w:ascii="Times New Roman" w:hAnsi="Times New Roman" w:cs="Times New Roman"/>
          <w:sz w:val="24"/>
          <w:szCs w:val="24"/>
        </w:rPr>
        <w:t>, либо заявляет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59C" w:rsidRDefault="00F7659C" w:rsidP="00F7659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9C">
        <w:rPr>
          <w:rFonts w:ascii="Times New Roman" w:hAnsi="Times New Roman" w:cs="Times New Roman"/>
          <w:b/>
          <w:sz w:val="24"/>
          <w:szCs w:val="24"/>
        </w:rPr>
        <w:t>УСЛОВИЯ ПРЕДОСТАВЛЕНИЯ МУНИЦИПАЛЬНОГО ИМУЩЕСТВА В АРЕНДУ</w:t>
      </w:r>
    </w:p>
    <w:p w:rsidR="00F7659C" w:rsidRPr="00F7659C" w:rsidRDefault="00F7659C" w:rsidP="00F7659C">
      <w:pPr>
        <w:pStyle w:val="ConsPlusNormal"/>
        <w:ind w:left="709" w:firstLine="0"/>
        <w:rPr>
          <w:rFonts w:ascii="Times New Roman" w:hAnsi="Times New Roman" w:cs="Times New Roman"/>
          <w:b/>
          <w:sz w:val="24"/>
          <w:szCs w:val="24"/>
        </w:rPr>
      </w:pP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3.1. Начальный размер арендной платы по договору аренды имущества определяется на основании оценки определения рыночной стоимости объекта, проводимой в соответствии с законодательством об оценочной деятельности. Арендная плата за использование имуществом взимается в денежной форме.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F7659C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предпринимательства, являющимся сельскохозяйственными кооперативами или занимающимся социально значимыми видами деятельности, иными установленными муниципальными программами (подпрограммами) приоритетными видами деятельности, и использующим имущество, включенное в Перечень, устанавливаются льготные ставки арендной платы:</w:t>
      </w:r>
      <w:proofErr w:type="gramEnd"/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в первый год аренды - 40% размера арендной платы;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во второй год аренды - 60% арендной платы;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в третий год аренды - 80% арендной платы;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в четвертый год аренды и далее - 100% размера арендной платы.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3.3. Льготы по арендной плате за имущество, включенное в Перечень, применяются при выполнении условия: имущество, передаваемое в аренду, передается сельскохозяйственному кооперативу или же используется для осуществления социально значимого вида деятельности, приоритетного вида деятельности, установленного муниципальной программой (подпрограммой).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3.4. Льготы по арендной плате не применяются, и арендная плата рассчитывается и взыскивается в полном объеме: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со дня, с которого деятельность арендатора перестала соответствовать требованиям, указанным в пункте 3.3 настоящего Порядка;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lastRenderedPageBreak/>
        <w:t>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или приоритетный вид деятельности.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3.5. Льготы по арендной плате предоставляются следующим видам субъектов малого и среднего предпринимательства: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59C">
        <w:rPr>
          <w:rFonts w:ascii="Times New Roman" w:hAnsi="Times New Roman" w:cs="Times New Roman"/>
          <w:sz w:val="24"/>
          <w:szCs w:val="24"/>
        </w:rPr>
        <w:t>реализующим проекты в приоритетных направлениях развития науки, технологий и техники в Российской Федерации, определенным в соответствии с Указом Президента Российской</w:t>
      </w:r>
      <w:r w:rsidR="00BA274F">
        <w:rPr>
          <w:rFonts w:ascii="Times New Roman" w:hAnsi="Times New Roman" w:cs="Times New Roman"/>
          <w:sz w:val="24"/>
          <w:szCs w:val="24"/>
        </w:rPr>
        <w:t xml:space="preserve"> Федерации от 7 июля 2011 года № 899 «</w:t>
      </w:r>
      <w:r w:rsidRPr="00F7659C">
        <w:rPr>
          <w:rFonts w:ascii="Times New Roman" w:hAnsi="Times New Roman" w:cs="Times New Roman"/>
          <w:sz w:val="24"/>
          <w:szCs w:val="24"/>
        </w:rPr>
        <w:t xml:space="preserve">Об утверждении приоритетных направлений развития науки, технологий и техники в Российской Федерации и перечня критических </w:t>
      </w:r>
      <w:r w:rsidR="00BA274F">
        <w:rPr>
          <w:rFonts w:ascii="Times New Roman" w:hAnsi="Times New Roman" w:cs="Times New Roman"/>
          <w:sz w:val="24"/>
          <w:szCs w:val="24"/>
        </w:rPr>
        <w:t>технологий Российской Федерации»</w:t>
      </w:r>
      <w:r w:rsidRPr="00F765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59C">
        <w:rPr>
          <w:rFonts w:ascii="Times New Roman" w:hAnsi="Times New Roman" w:cs="Times New Roman"/>
          <w:sz w:val="24"/>
          <w:szCs w:val="24"/>
        </w:rPr>
        <w:t>развивающим продуктовые линейки крупных компаний, работающих по направлениям национальной технологической инициативы;</w:t>
      </w:r>
      <w:proofErr w:type="gramEnd"/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59C">
        <w:rPr>
          <w:rFonts w:ascii="Times New Roman" w:hAnsi="Times New Roman" w:cs="Times New Roman"/>
          <w:sz w:val="24"/>
          <w:szCs w:val="24"/>
        </w:rPr>
        <w:t>реализующим</w:t>
      </w:r>
      <w:proofErr w:type="gramEnd"/>
      <w:r w:rsidRPr="00F7659C">
        <w:rPr>
          <w:rFonts w:ascii="Times New Roman" w:hAnsi="Times New Roman" w:cs="Times New Roman"/>
          <w:sz w:val="24"/>
          <w:szCs w:val="24"/>
        </w:rPr>
        <w:t xml:space="preserve"> проекты в сфере </w:t>
      </w:r>
      <w:proofErr w:type="spellStart"/>
      <w:r w:rsidRPr="00F7659C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F7659C">
        <w:rPr>
          <w:rFonts w:ascii="Times New Roman" w:hAnsi="Times New Roman" w:cs="Times New Roman"/>
          <w:sz w:val="24"/>
          <w:szCs w:val="24"/>
        </w:rPr>
        <w:t>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занимающимся производством, переработкой и сбытом сельскохозяйственной продукции;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59C">
        <w:rPr>
          <w:rFonts w:ascii="Times New Roman" w:hAnsi="Times New Roman" w:cs="Times New Roman"/>
          <w:sz w:val="24"/>
          <w:szCs w:val="24"/>
        </w:rPr>
        <w:t xml:space="preserve">занимающимся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</w:t>
      </w:r>
      <w:r w:rsidR="00BA274F">
        <w:rPr>
          <w:rFonts w:ascii="Times New Roman" w:hAnsi="Times New Roman" w:cs="Times New Roman"/>
          <w:sz w:val="24"/>
          <w:szCs w:val="24"/>
        </w:rPr>
        <w:t>Томской области</w:t>
      </w:r>
      <w:r w:rsidRPr="00F7659C">
        <w:rPr>
          <w:rFonts w:ascii="Times New Roman" w:hAnsi="Times New Roman" w:cs="Times New Roman"/>
          <w:sz w:val="24"/>
          <w:szCs w:val="24"/>
        </w:rPr>
        <w:t>, муниципальными программами (подпрограммами) приоритетными видами деятельности;</w:t>
      </w:r>
      <w:proofErr w:type="gramEnd"/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начинающим новый бизнес по направлениям деятельности, по которым оказывается государственная и муниципальная поддержка;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занимающимся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59C">
        <w:rPr>
          <w:rFonts w:ascii="Times New Roman" w:hAnsi="Times New Roman" w:cs="Times New Roman"/>
          <w:sz w:val="24"/>
          <w:szCs w:val="24"/>
        </w:rPr>
        <w:t>оказывающим</w:t>
      </w:r>
      <w:proofErr w:type="gramEnd"/>
      <w:r w:rsidRPr="00F7659C">
        <w:rPr>
          <w:rFonts w:ascii="Times New Roman" w:hAnsi="Times New Roman" w:cs="Times New Roman"/>
          <w:sz w:val="24"/>
          <w:szCs w:val="24"/>
        </w:rPr>
        <w:t xml:space="preserve"> коммунальные и бытовые услуги населению;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занимающимся развитием народных художественных промыслов;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59C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F7659C">
        <w:rPr>
          <w:rFonts w:ascii="Times New Roman" w:hAnsi="Times New Roman" w:cs="Times New Roman"/>
          <w:sz w:val="24"/>
          <w:szCs w:val="24"/>
        </w:rPr>
        <w:t xml:space="preserve"> утилизацией и обработкой промышленных и бытовых отходов;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занимающимся строительством и реконструкцией объектов социального назначения.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 xml:space="preserve">3.6. 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</w:t>
      </w:r>
      <w:r w:rsidR="00BA274F">
        <w:rPr>
          <w:rFonts w:ascii="Times New Roman" w:hAnsi="Times New Roman" w:cs="Times New Roman"/>
          <w:sz w:val="24"/>
          <w:szCs w:val="24"/>
        </w:rPr>
        <w:t>А</w:t>
      </w:r>
      <w:r w:rsidRPr="00F7659C">
        <w:rPr>
          <w:rFonts w:ascii="Times New Roman" w:hAnsi="Times New Roman" w:cs="Times New Roman"/>
          <w:sz w:val="24"/>
          <w:szCs w:val="24"/>
        </w:rPr>
        <w:t>дминистрацию с заявлением о предоставлении льготы по арендной плате, в котором указывает осуществляемый им социально значимый или приоритетный вид деятельности. Данное заявление подается в письменном виде.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3.7. Администрация рассматривает заявление о предоставлении льготы по арендной плате и по результатам рассмотрения выносит одно из следующих решений: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об отказе в предоставлении льготы по арендной плате в случае, если вид деятельности субъекта предпринимательства не соответствует социально значимому или приоритетному виду деятельности.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3.8. В течение 10 календарных дней со дня принятия решения субъект малого и среднего предпринимательства письменно уведомляется о принятом решении.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 xml:space="preserve">3.9. В целях </w:t>
      </w:r>
      <w:proofErr w:type="gramStart"/>
      <w:r w:rsidRPr="00F7659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659C">
        <w:rPr>
          <w:rFonts w:ascii="Times New Roman" w:hAnsi="Times New Roman" w:cs="Times New Roman"/>
          <w:sz w:val="24"/>
          <w:szCs w:val="24"/>
        </w:rPr>
        <w:t xml:space="preserve"> целевым использованием муниципального имущества, в заключаемом договоре аренды предусматривается обязанность </w:t>
      </w:r>
      <w:r w:rsidR="00BA274F">
        <w:rPr>
          <w:rFonts w:ascii="Times New Roman" w:hAnsi="Times New Roman" w:cs="Times New Roman"/>
          <w:sz w:val="24"/>
          <w:szCs w:val="24"/>
        </w:rPr>
        <w:t>Отдела</w:t>
      </w:r>
      <w:r w:rsidRPr="00F7659C">
        <w:rPr>
          <w:rFonts w:ascii="Times New Roman" w:hAnsi="Times New Roman" w:cs="Times New Roman"/>
          <w:sz w:val="24"/>
          <w:szCs w:val="24"/>
        </w:rPr>
        <w:t xml:space="preserve"> осуществлять проверки его использования не реже одного раза в год.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F7659C">
        <w:rPr>
          <w:rFonts w:ascii="Times New Roman" w:hAnsi="Times New Roman" w:cs="Times New Roman"/>
          <w:sz w:val="24"/>
          <w:szCs w:val="24"/>
        </w:rPr>
        <w:t>При установлении факта использования имущества не по целевому назначению и (или) с нарушением запретов, установленных частью 4.2 статьи 18 Федерально</w:t>
      </w:r>
      <w:r w:rsidR="00BA274F">
        <w:rPr>
          <w:rFonts w:ascii="Times New Roman" w:hAnsi="Times New Roman" w:cs="Times New Roman"/>
          <w:sz w:val="24"/>
          <w:szCs w:val="24"/>
        </w:rPr>
        <w:t>го закона от 24 июля 2007 года № 209-ФЗ «</w:t>
      </w:r>
      <w:r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BA274F">
        <w:rPr>
          <w:rFonts w:ascii="Times New Roman" w:hAnsi="Times New Roman" w:cs="Times New Roman"/>
          <w:sz w:val="24"/>
          <w:szCs w:val="24"/>
        </w:rPr>
        <w:t>»</w:t>
      </w:r>
      <w:r w:rsidRPr="00F7659C">
        <w:rPr>
          <w:rFonts w:ascii="Times New Roman" w:hAnsi="Times New Roman" w:cs="Times New Roman"/>
          <w:sz w:val="24"/>
          <w:szCs w:val="24"/>
        </w:rPr>
        <w:t>, а также в случае выявления несоответствия субъекта малого и среднего предпринимательства требованиям, установленным статьями 4, 15 Федерально</w:t>
      </w:r>
      <w:r w:rsidR="00FA1CF1">
        <w:rPr>
          <w:rFonts w:ascii="Times New Roman" w:hAnsi="Times New Roman" w:cs="Times New Roman"/>
          <w:sz w:val="24"/>
          <w:szCs w:val="24"/>
        </w:rPr>
        <w:t>го закона от 24 июля 2007 года № 209-ФЗ</w:t>
      </w:r>
      <w:proofErr w:type="gramEnd"/>
      <w:r w:rsidR="00FA1CF1">
        <w:rPr>
          <w:rFonts w:ascii="Times New Roman" w:hAnsi="Times New Roman" w:cs="Times New Roman"/>
          <w:sz w:val="24"/>
          <w:szCs w:val="24"/>
        </w:rPr>
        <w:t xml:space="preserve"> «</w:t>
      </w:r>
      <w:r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FA1CF1">
        <w:rPr>
          <w:rFonts w:ascii="Times New Roman" w:hAnsi="Times New Roman" w:cs="Times New Roman"/>
          <w:sz w:val="24"/>
          <w:szCs w:val="24"/>
        </w:rPr>
        <w:t>»</w:t>
      </w:r>
      <w:r w:rsidRPr="00F7659C">
        <w:rPr>
          <w:rFonts w:ascii="Times New Roman" w:hAnsi="Times New Roman" w:cs="Times New Roman"/>
          <w:sz w:val="24"/>
          <w:szCs w:val="24"/>
        </w:rPr>
        <w:t>, договор аренды подлежит расторжению.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F7659C">
        <w:rPr>
          <w:rFonts w:ascii="Times New Roman" w:hAnsi="Times New Roman" w:cs="Times New Roman"/>
          <w:sz w:val="24"/>
          <w:szCs w:val="24"/>
        </w:rPr>
        <w:t xml:space="preserve">Муниципальное имущество, включенное в Перечень, не подлежит отчуждению, за исключением возмездного отчуждения такого имущества в собственность субъектов малого и </w:t>
      </w:r>
      <w:r w:rsidRPr="00F7659C">
        <w:rPr>
          <w:rFonts w:ascii="Times New Roman" w:hAnsi="Times New Roman" w:cs="Times New Roman"/>
          <w:sz w:val="24"/>
          <w:szCs w:val="24"/>
        </w:rPr>
        <w:lastRenderedPageBreak/>
        <w:t xml:space="preserve">среднего предпринимательства согласно Федеральному закону от 22 июля 2008 года </w:t>
      </w:r>
      <w:r w:rsidR="00FA1CF1">
        <w:rPr>
          <w:rFonts w:ascii="Times New Roman" w:hAnsi="Times New Roman" w:cs="Times New Roman"/>
          <w:sz w:val="24"/>
          <w:szCs w:val="24"/>
        </w:rPr>
        <w:t>№</w:t>
      </w:r>
      <w:r w:rsidRPr="00F7659C">
        <w:rPr>
          <w:rFonts w:ascii="Times New Roman" w:hAnsi="Times New Roman" w:cs="Times New Roman"/>
          <w:sz w:val="24"/>
          <w:szCs w:val="24"/>
        </w:rPr>
        <w:t xml:space="preserve">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</w:t>
      </w:r>
      <w:r w:rsidR="00FA1CF1">
        <w:rPr>
          <w:rFonts w:ascii="Times New Roman" w:hAnsi="Times New Roman" w:cs="Times New Roman"/>
          <w:sz w:val="24"/>
          <w:szCs w:val="24"/>
        </w:rPr>
        <w:t>едерации»</w:t>
      </w:r>
      <w:r w:rsidRPr="00F7659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7659C">
        <w:rPr>
          <w:rFonts w:ascii="Times New Roman" w:hAnsi="Times New Roman" w:cs="Times New Roman"/>
          <w:sz w:val="24"/>
          <w:szCs w:val="24"/>
        </w:rPr>
        <w:t xml:space="preserve"> в случаях, указанных в подпунктах 6, 8 и 9 пункта 2 статьи 39.3 Земельного кодекса Российской Федерации. </w:t>
      </w:r>
      <w:proofErr w:type="gramStart"/>
      <w:r w:rsidRPr="00F7659C">
        <w:rPr>
          <w:rFonts w:ascii="Times New Roman" w:hAnsi="Times New Roman" w:cs="Times New Roman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F7659C"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</w:t>
      </w:r>
      <w:r w:rsidR="00FA1CF1">
        <w:rPr>
          <w:rFonts w:ascii="Times New Roman" w:hAnsi="Times New Roman" w:cs="Times New Roman"/>
          <w:sz w:val="24"/>
          <w:szCs w:val="24"/>
        </w:rPr>
        <w:t>го закона от 26 июля 2006 года №</w:t>
      </w:r>
      <w:r w:rsidRPr="00F7659C">
        <w:rPr>
          <w:rFonts w:ascii="Times New Roman" w:hAnsi="Times New Roman" w:cs="Times New Roman"/>
          <w:sz w:val="24"/>
          <w:szCs w:val="24"/>
        </w:rPr>
        <w:t xml:space="preserve"> 135-ФЗ </w:t>
      </w:r>
      <w:r w:rsidR="00FA1CF1">
        <w:rPr>
          <w:rFonts w:ascii="Times New Roman" w:hAnsi="Times New Roman" w:cs="Times New Roman"/>
          <w:sz w:val="24"/>
          <w:szCs w:val="24"/>
        </w:rPr>
        <w:t>«О защите конкуренции»</w:t>
      </w:r>
      <w:r w:rsidRPr="00F7659C">
        <w:rPr>
          <w:rFonts w:ascii="Times New Roman" w:hAnsi="Times New Roman" w:cs="Times New Roman"/>
          <w:sz w:val="24"/>
          <w:szCs w:val="24"/>
        </w:rPr>
        <w:t>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3.12. Вопросы предоставления муниципального имущества в аренду, не урегулированные настоящим Порядком, решаются в соответствии с нормами действующего законодательства Российской Федерации.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i/>
          <w:iCs/>
          <w:color w:val="0000FF"/>
          <w:sz w:val="24"/>
          <w:szCs w:val="24"/>
        </w:rPr>
        <w:br/>
      </w:r>
    </w:p>
    <w:p w:rsidR="006D7C27" w:rsidRPr="008F0ABE" w:rsidRDefault="006D7C27" w:rsidP="00F7659C">
      <w:pPr>
        <w:pStyle w:val="ConsPlusNormal"/>
        <w:jc w:val="center"/>
        <w:rPr>
          <w:sz w:val="24"/>
          <w:szCs w:val="24"/>
        </w:rPr>
      </w:pPr>
    </w:p>
    <w:sectPr w:rsidR="006D7C27" w:rsidRPr="008F0ABE" w:rsidSect="004819AD">
      <w:headerReference w:type="default" r:id="rId9"/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A6B" w:rsidRDefault="00F47A6B">
      <w:r>
        <w:separator/>
      </w:r>
    </w:p>
  </w:endnote>
  <w:endnote w:type="continuationSeparator" w:id="0">
    <w:p w:rsidR="00F47A6B" w:rsidRDefault="00F47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A6B" w:rsidRDefault="00F47A6B">
      <w:r>
        <w:separator/>
      </w:r>
    </w:p>
  </w:footnote>
  <w:footnote w:type="continuationSeparator" w:id="0">
    <w:p w:rsidR="00F47A6B" w:rsidRDefault="00F47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F1" w:rsidRDefault="00FA1CF1" w:rsidP="00FA1CF1">
    <w:pPr>
      <w:pStyle w:val="a9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103"/>
    <w:multiLevelType w:val="multilevel"/>
    <w:tmpl w:val="26F2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80229F6"/>
    <w:multiLevelType w:val="hybridMultilevel"/>
    <w:tmpl w:val="F6E44A72"/>
    <w:lvl w:ilvl="0" w:tplc="F31043D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3F005C"/>
    <w:multiLevelType w:val="hybridMultilevel"/>
    <w:tmpl w:val="E78CA684"/>
    <w:lvl w:ilvl="0" w:tplc="C31A4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F"/>
    <w:rsid w:val="00007D86"/>
    <w:rsid w:val="00010E56"/>
    <w:rsid w:val="0001580A"/>
    <w:rsid w:val="00024335"/>
    <w:rsid w:val="00030AA2"/>
    <w:rsid w:val="00045D07"/>
    <w:rsid w:val="000B557F"/>
    <w:rsid w:val="000C3E52"/>
    <w:rsid w:val="000F2B3C"/>
    <w:rsid w:val="000F7CC2"/>
    <w:rsid w:val="00111929"/>
    <w:rsid w:val="00116CDB"/>
    <w:rsid w:val="00117EDB"/>
    <w:rsid w:val="00126244"/>
    <w:rsid w:val="001477A6"/>
    <w:rsid w:val="00153597"/>
    <w:rsid w:val="00161695"/>
    <w:rsid w:val="00185139"/>
    <w:rsid w:val="00193014"/>
    <w:rsid w:val="001C21EA"/>
    <w:rsid w:val="001C7ECF"/>
    <w:rsid w:val="001F70FA"/>
    <w:rsid w:val="00200C26"/>
    <w:rsid w:val="002321C4"/>
    <w:rsid w:val="00246355"/>
    <w:rsid w:val="00260F8B"/>
    <w:rsid w:val="00262CB8"/>
    <w:rsid w:val="002A056C"/>
    <w:rsid w:val="002A2385"/>
    <w:rsid w:val="002A6BD9"/>
    <w:rsid w:val="002A7C12"/>
    <w:rsid w:val="002C30A8"/>
    <w:rsid w:val="002C6489"/>
    <w:rsid w:val="002D15F5"/>
    <w:rsid w:val="002D1BEC"/>
    <w:rsid w:val="002D4996"/>
    <w:rsid w:val="002D76D4"/>
    <w:rsid w:val="002E5FAC"/>
    <w:rsid w:val="002F5201"/>
    <w:rsid w:val="003005D4"/>
    <w:rsid w:val="003111A1"/>
    <w:rsid w:val="00354148"/>
    <w:rsid w:val="003569D2"/>
    <w:rsid w:val="00370A3D"/>
    <w:rsid w:val="00372404"/>
    <w:rsid w:val="00384D46"/>
    <w:rsid w:val="0039326B"/>
    <w:rsid w:val="003C2914"/>
    <w:rsid w:val="003C78DE"/>
    <w:rsid w:val="003D4C5D"/>
    <w:rsid w:val="003E3FD1"/>
    <w:rsid w:val="003F57CA"/>
    <w:rsid w:val="00402985"/>
    <w:rsid w:val="00434E32"/>
    <w:rsid w:val="0044050C"/>
    <w:rsid w:val="004425B3"/>
    <w:rsid w:val="004429A4"/>
    <w:rsid w:val="004819AD"/>
    <w:rsid w:val="00486E07"/>
    <w:rsid w:val="00494BD8"/>
    <w:rsid w:val="004E3986"/>
    <w:rsid w:val="004F46AF"/>
    <w:rsid w:val="00513B7B"/>
    <w:rsid w:val="005168A3"/>
    <w:rsid w:val="00520660"/>
    <w:rsid w:val="00570E8F"/>
    <w:rsid w:val="0059180B"/>
    <w:rsid w:val="00595540"/>
    <w:rsid w:val="005B17AE"/>
    <w:rsid w:val="005B40BF"/>
    <w:rsid w:val="005D2B46"/>
    <w:rsid w:val="005D371D"/>
    <w:rsid w:val="005D5F31"/>
    <w:rsid w:val="005F5E31"/>
    <w:rsid w:val="00601865"/>
    <w:rsid w:val="00623B1A"/>
    <w:rsid w:val="0062561F"/>
    <w:rsid w:val="00633DAB"/>
    <w:rsid w:val="00644E20"/>
    <w:rsid w:val="00645250"/>
    <w:rsid w:val="00646B44"/>
    <w:rsid w:val="00652A2D"/>
    <w:rsid w:val="00676D7A"/>
    <w:rsid w:val="006A504D"/>
    <w:rsid w:val="006B6B8D"/>
    <w:rsid w:val="006C18CA"/>
    <w:rsid w:val="006D59B9"/>
    <w:rsid w:val="006D7C27"/>
    <w:rsid w:val="006E5293"/>
    <w:rsid w:val="00715E6D"/>
    <w:rsid w:val="00716F92"/>
    <w:rsid w:val="0072275E"/>
    <w:rsid w:val="00750928"/>
    <w:rsid w:val="007564E5"/>
    <w:rsid w:val="00766D86"/>
    <w:rsid w:val="007935AC"/>
    <w:rsid w:val="007A4100"/>
    <w:rsid w:val="007C7D91"/>
    <w:rsid w:val="007D43CB"/>
    <w:rsid w:val="007D4A0D"/>
    <w:rsid w:val="007E6C74"/>
    <w:rsid w:val="007E7FC3"/>
    <w:rsid w:val="007F147D"/>
    <w:rsid w:val="008038A5"/>
    <w:rsid w:val="00804883"/>
    <w:rsid w:val="00820EDF"/>
    <w:rsid w:val="00825CC2"/>
    <w:rsid w:val="00840491"/>
    <w:rsid w:val="008579A0"/>
    <w:rsid w:val="0086778B"/>
    <w:rsid w:val="00877235"/>
    <w:rsid w:val="00883081"/>
    <w:rsid w:val="008959DB"/>
    <w:rsid w:val="008A7B50"/>
    <w:rsid w:val="008B1823"/>
    <w:rsid w:val="008B54BA"/>
    <w:rsid w:val="008C754A"/>
    <w:rsid w:val="008D18BD"/>
    <w:rsid w:val="008F0ABE"/>
    <w:rsid w:val="008F3CE1"/>
    <w:rsid w:val="0091065C"/>
    <w:rsid w:val="00921D7C"/>
    <w:rsid w:val="00935C43"/>
    <w:rsid w:val="00954EA2"/>
    <w:rsid w:val="009731FE"/>
    <w:rsid w:val="0097733F"/>
    <w:rsid w:val="00996CDE"/>
    <w:rsid w:val="00A04943"/>
    <w:rsid w:val="00A10109"/>
    <w:rsid w:val="00A30D37"/>
    <w:rsid w:val="00A42448"/>
    <w:rsid w:val="00A500FA"/>
    <w:rsid w:val="00A926C9"/>
    <w:rsid w:val="00AA27C5"/>
    <w:rsid w:val="00AA6177"/>
    <w:rsid w:val="00AA6D59"/>
    <w:rsid w:val="00AA6F16"/>
    <w:rsid w:val="00AB3D68"/>
    <w:rsid w:val="00AB74C6"/>
    <w:rsid w:val="00AC2002"/>
    <w:rsid w:val="00AC7944"/>
    <w:rsid w:val="00B0640F"/>
    <w:rsid w:val="00B162B1"/>
    <w:rsid w:val="00B17806"/>
    <w:rsid w:val="00B40866"/>
    <w:rsid w:val="00B450CA"/>
    <w:rsid w:val="00B56A30"/>
    <w:rsid w:val="00B7633C"/>
    <w:rsid w:val="00B9168D"/>
    <w:rsid w:val="00B94714"/>
    <w:rsid w:val="00BA274F"/>
    <w:rsid w:val="00BA65ED"/>
    <w:rsid w:val="00BB55CF"/>
    <w:rsid w:val="00BB6F52"/>
    <w:rsid w:val="00BF5529"/>
    <w:rsid w:val="00BF5A85"/>
    <w:rsid w:val="00C151D9"/>
    <w:rsid w:val="00C17325"/>
    <w:rsid w:val="00C21A99"/>
    <w:rsid w:val="00C252F6"/>
    <w:rsid w:val="00C429E9"/>
    <w:rsid w:val="00C81028"/>
    <w:rsid w:val="00CA0631"/>
    <w:rsid w:val="00CA458E"/>
    <w:rsid w:val="00CB0638"/>
    <w:rsid w:val="00CB27D2"/>
    <w:rsid w:val="00CD3FAB"/>
    <w:rsid w:val="00CE0CB4"/>
    <w:rsid w:val="00CE5733"/>
    <w:rsid w:val="00D044C0"/>
    <w:rsid w:val="00D06054"/>
    <w:rsid w:val="00D21776"/>
    <w:rsid w:val="00D21D70"/>
    <w:rsid w:val="00D31B80"/>
    <w:rsid w:val="00D445B4"/>
    <w:rsid w:val="00D61EA9"/>
    <w:rsid w:val="00D734CC"/>
    <w:rsid w:val="00D80C3F"/>
    <w:rsid w:val="00D96AE3"/>
    <w:rsid w:val="00D97650"/>
    <w:rsid w:val="00DC343A"/>
    <w:rsid w:val="00DD2F54"/>
    <w:rsid w:val="00DF071A"/>
    <w:rsid w:val="00DF3A02"/>
    <w:rsid w:val="00E051D4"/>
    <w:rsid w:val="00E150D2"/>
    <w:rsid w:val="00E27229"/>
    <w:rsid w:val="00E2723B"/>
    <w:rsid w:val="00E4093A"/>
    <w:rsid w:val="00E544EF"/>
    <w:rsid w:val="00E57867"/>
    <w:rsid w:val="00E61CCD"/>
    <w:rsid w:val="00E62384"/>
    <w:rsid w:val="00E71CAC"/>
    <w:rsid w:val="00E85DED"/>
    <w:rsid w:val="00EA6F91"/>
    <w:rsid w:val="00EB3C84"/>
    <w:rsid w:val="00ED1FAF"/>
    <w:rsid w:val="00ED2C82"/>
    <w:rsid w:val="00ED3ED8"/>
    <w:rsid w:val="00ED553F"/>
    <w:rsid w:val="00EF4DE3"/>
    <w:rsid w:val="00EF51F2"/>
    <w:rsid w:val="00EF666D"/>
    <w:rsid w:val="00F40565"/>
    <w:rsid w:val="00F47A6B"/>
    <w:rsid w:val="00F7659C"/>
    <w:rsid w:val="00F9408C"/>
    <w:rsid w:val="00FA1CF1"/>
    <w:rsid w:val="00FC2A8D"/>
    <w:rsid w:val="00FC6B6C"/>
    <w:rsid w:val="00FD1C60"/>
    <w:rsid w:val="00FD5C0E"/>
    <w:rsid w:val="00FD712F"/>
    <w:rsid w:val="00FD72F9"/>
    <w:rsid w:val="00FE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6AF"/>
    <w:rPr>
      <w:sz w:val="24"/>
      <w:szCs w:val="24"/>
    </w:rPr>
  </w:style>
  <w:style w:type="paragraph" w:styleId="1">
    <w:name w:val="heading 1"/>
    <w:basedOn w:val="a"/>
    <w:next w:val="a"/>
    <w:qFormat/>
    <w:rsid w:val="009773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4">
    <w:name w:val="heading 4"/>
    <w:basedOn w:val="a"/>
    <w:next w:val="a"/>
    <w:qFormat/>
    <w:rsid w:val="00126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262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7733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97733F"/>
    <w:rPr>
      <w:color w:val="106BBE"/>
    </w:rPr>
  </w:style>
  <w:style w:type="paragraph" w:customStyle="1" w:styleId="a5">
    <w:name w:val="Нормальный (таблица)"/>
    <w:basedOn w:val="a"/>
    <w:next w:val="a"/>
    <w:rsid w:val="0097733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97733F"/>
    <w:pPr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Основной текст 21"/>
    <w:basedOn w:val="a"/>
    <w:rsid w:val="00126244"/>
    <w:pPr>
      <w:suppressAutoHyphens/>
      <w:ind w:left="720" w:hanging="360"/>
      <w:jc w:val="both"/>
    </w:pPr>
    <w:rPr>
      <w:lang w:eastAsia="ar-SA"/>
    </w:rPr>
  </w:style>
  <w:style w:type="character" w:styleId="a7">
    <w:name w:val="Hyperlink"/>
    <w:basedOn w:val="a0"/>
    <w:rsid w:val="003E3FD1"/>
    <w:rPr>
      <w:color w:val="0000FF"/>
      <w:u w:val="single"/>
    </w:rPr>
  </w:style>
  <w:style w:type="paragraph" w:customStyle="1" w:styleId="ConsPlusNormal">
    <w:name w:val="ConsPlusNormal"/>
    <w:rsid w:val="006D7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1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caption"/>
    <w:basedOn w:val="a"/>
    <w:qFormat/>
    <w:rsid w:val="00FD5C0E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link w:val="aa"/>
    <w:rsid w:val="00262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62CB8"/>
    <w:rPr>
      <w:sz w:val="24"/>
      <w:szCs w:val="24"/>
    </w:rPr>
  </w:style>
  <w:style w:type="paragraph" w:styleId="ab">
    <w:name w:val="footer"/>
    <w:basedOn w:val="a"/>
    <w:link w:val="ac"/>
    <w:rsid w:val="00262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CB8"/>
    <w:rPr>
      <w:sz w:val="24"/>
      <w:szCs w:val="24"/>
    </w:rPr>
  </w:style>
  <w:style w:type="paragraph" w:styleId="ad">
    <w:name w:val="Body Text Indent"/>
    <w:basedOn w:val="a"/>
    <w:link w:val="ae"/>
    <w:rsid w:val="00FD1C60"/>
    <w:pPr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FD1C6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D8997-13C9-43DB-9835-A45A9922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8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18766</CharactersWithSpaces>
  <SharedDoc>false</SharedDoc>
  <HLinks>
    <vt:vector size="252" baseType="variant">
      <vt:variant>
        <vt:i4>8061052</vt:i4>
      </vt:variant>
      <vt:variant>
        <vt:i4>123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Par182#Par182</vt:lpwstr>
      </vt:variant>
      <vt:variant>
        <vt:i4>7864444</vt:i4>
      </vt:variant>
      <vt:variant>
        <vt:i4>120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Par181#Par181</vt:lpwstr>
      </vt:variant>
      <vt:variant>
        <vt:i4>7929980</vt:i4>
      </vt:variant>
      <vt:variant>
        <vt:i4>117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Par180#Par180</vt:lpwstr>
      </vt:variant>
      <vt:variant>
        <vt:i4>8323187</vt:i4>
      </vt:variant>
      <vt:variant>
        <vt:i4>114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Par179#Par179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2687050</vt:i4>
      </vt:variant>
      <vt:variant>
        <vt:i4>108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105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2687050</vt:i4>
      </vt:variant>
      <vt:variant>
        <vt:i4>102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99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6291508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6488114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7143472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6946870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4980743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consultantplus://offline/ref=DAC1460B808F0F759341DDBAA03AE1E6CE44CA5E103E2632D3FCC63AF0AF2394D1D32F990AB94AD</vt:lpwstr>
      </vt:variant>
      <vt:variant>
        <vt:lpwstr/>
      </vt:variant>
      <vt:variant>
        <vt:i4>4980748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7798846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consultantplus://offline/ref=DAC1460B808F0F759341DDBAA03AE1E6CE43CD5D1F382632D3FCC63AF0AF2394D1D32F990A991135BF42D</vt:lpwstr>
      </vt:variant>
      <vt:variant>
        <vt:lpwstr/>
      </vt:variant>
      <vt:variant>
        <vt:i4>7798881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consultantplus://offline/ref=DAC1460B808F0F759341DDBAA03AE1E6CE43CD5D1F382632D3FCC63AF0AF2394D1D32F990A99113ABF49D</vt:lpwstr>
      </vt:variant>
      <vt:variant>
        <vt:lpwstr/>
      </vt:variant>
      <vt:variant>
        <vt:i4>1900625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consultantplus://offline/ref=DAC1460B808F0F759341DDBAA03AE1E6CE42C25811382632D3FCC63AF0BA4FD</vt:lpwstr>
      </vt:variant>
      <vt:variant>
        <vt:lpwstr/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4980748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6291510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6291511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2687050</vt:i4>
      </vt:variant>
      <vt:variant>
        <vt:i4>45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42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5046281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consultantplus://offline/ref=DAC1460B808F0F759341C3B7B656BFE2CE4D9555113C2C6587A39D67A7A629C3969C76DB4E95113DF03A00B146D</vt:lpwstr>
      </vt:variant>
      <vt:variant>
        <vt:lpwstr/>
      </vt:variant>
      <vt:variant>
        <vt:i4>7602272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consultantplus://offline/ref=DAC1460B808F0F759341C3B7B656BFE2CE4D9555103B2B6D8CA39D67A7A629C3B946D</vt:lpwstr>
      </vt:variant>
      <vt:variant>
        <vt:lpwstr/>
      </vt:variant>
      <vt:variant>
        <vt:i4>1900553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consultantplus://offline/ref=DAC1460B808F0F759341DDBAA03AE1E6CE45C258133E2632D3FCC63AF0BA4FD</vt:lpwstr>
      </vt:variant>
      <vt:variant>
        <vt:lpwstr/>
      </vt:variant>
      <vt:variant>
        <vt:i4>7929954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consultantplus://offline/ref=DAC1460B808F0F759341DDBAA03AE1E6CB42CC5F14377B38DBA5CA38BF47D</vt:lpwstr>
      </vt:variant>
      <vt:variant>
        <vt:lpwstr/>
      </vt:variant>
      <vt:variant>
        <vt:i4>1900549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consultantplus://offline/ref=DAC1460B808F0F759341DDBAA03AE1E6CE44CA5E103E2632D3FCC63AF0BA4FD</vt:lpwstr>
      </vt:variant>
      <vt:variant>
        <vt:lpwstr/>
      </vt:variant>
      <vt:variant>
        <vt:i4>1900546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consultantplus://offline/ref=DAC1460B808F0F759341DDBAA03AE1E6CE42CD5D113A2632D3FCC63AF0BA4FD</vt:lpwstr>
      </vt:variant>
      <vt:variant>
        <vt:lpwstr/>
      </vt:variant>
      <vt:variant>
        <vt:i4>1900639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consultantplus://offline/ref=DAC1460B808F0F759341DDBAA03AE1E6CE42CB58123E2632D3FCC63AF0BA4FD</vt:lpwstr>
      </vt:variant>
      <vt:variant>
        <vt:lpwstr/>
      </vt:variant>
      <vt:variant>
        <vt:i4>8126512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consultantplus://offline/ref=DAC1460B808F0F759341DDBAA03AE1E6CE42C25811382632D3FCC63AF0AF2394D1D32F91B04BD</vt:lpwstr>
      </vt:variant>
      <vt:variant>
        <vt:lpwstr/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consultantplus://offline/ref=DAC1460B808F0F759341DDBAA03AE1E6CE42C35D12382632D3FCC63AF0AF2394D1D32F990A991238BF44D</vt:lpwstr>
      </vt:variant>
      <vt:variant>
        <vt:lpwstr/>
      </vt:variant>
      <vt:variant>
        <vt:i4>7798890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7602276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consultantplus://offline/ref=DAC1460B808F0F759341C3B7B656BFE2CE4D9555113C2C6587A39D67A7A629C3B946D</vt:lpwstr>
      </vt:variant>
      <vt:variant>
        <vt:lpwstr/>
      </vt:variant>
      <vt:variant>
        <vt:i4>7798890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sub_207</vt:lpwstr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tes</cp:lastModifiedBy>
  <cp:revision>30</cp:revision>
  <cp:lastPrinted>2019-10-31T01:53:00Z</cp:lastPrinted>
  <dcterms:created xsi:type="dcterms:W3CDTF">2016-06-17T03:08:00Z</dcterms:created>
  <dcterms:modified xsi:type="dcterms:W3CDTF">2019-10-31T01:54:00Z</dcterms:modified>
</cp:coreProperties>
</file>