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C6" w:rsidRPr="003A4AC6" w:rsidRDefault="003A4AC6" w:rsidP="003A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C6" w:rsidRPr="003A4AC6" w:rsidRDefault="003A4AC6" w:rsidP="003A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АДМИНИСТРАЦИЯ ГОРОДА КЕДРОВОГО</w:t>
      </w:r>
    </w:p>
    <w:p w:rsidR="003A4AC6" w:rsidRPr="003A4AC6" w:rsidRDefault="003A4AC6" w:rsidP="003A4A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3A4AC6" w:rsidRPr="003A4AC6" w:rsidRDefault="003A4AC6" w:rsidP="003A4AC6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ПОСТАНОВЛЕНИЕ</w:t>
      </w:r>
    </w:p>
    <w:p w:rsidR="003A4AC6" w:rsidRPr="003A4AC6" w:rsidRDefault="003A4AC6" w:rsidP="003A4A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3A4AC6" w:rsidRPr="003A4AC6" w:rsidRDefault="00E56530" w:rsidP="003A4A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01 сентября                           </w:t>
      </w:r>
      <w:bookmarkStart w:id="0" w:name="_GoBack"/>
      <w:bookmarkEnd w:id="0"/>
      <w:r w:rsidR="003A4AC6" w:rsidRPr="005F456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2020</w:t>
      </w:r>
      <w:r w:rsidR="003A4AC6" w:rsidRPr="003A4A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A4AC6" w:rsidRPr="003A4A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A4AC6" w:rsidRPr="003A4A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3A4AC6" w:rsidRPr="003A4AC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№  </w:t>
      </w:r>
      <w:r w:rsidR="005F456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303</w:t>
      </w:r>
    </w:p>
    <w:p w:rsidR="003A4AC6" w:rsidRPr="003A4AC6" w:rsidRDefault="003A4AC6" w:rsidP="003A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A4AC6" w:rsidRPr="003A4AC6" w:rsidRDefault="003A4AC6" w:rsidP="003A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Томская область</w:t>
      </w:r>
    </w:p>
    <w:p w:rsidR="003A4AC6" w:rsidRPr="003A4AC6" w:rsidRDefault="003A4AC6" w:rsidP="003A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г.Кедровый</w:t>
      </w:r>
    </w:p>
    <w:p w:rsidR="003A4AC6" w:rsidRPr="003A4AC6" w:rsidRDefault="003A4AC6" w:rsidP="003A4AC6">
      <w:pPr>
        <w:suppressAutoHyphens/>
        <w:spacing w:before="280" w:after="280" w:line="283" w:lineRule="exact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и дополнени</w:t>
      </w:r>
      <w:r w:rsidR="002174C5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постановление Администрации города Кедрового от 04.09.2015 № 468 «Об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</w:t>
      </w:r>
    </w:p>
    <w:p w:rsidR="003A4AC6" w:rsidRPr="003A4AC6" w:rsidRDefault="003A4AC6" w:rsidP="003A4AC6">
      <w:pPr>
        <w:suppressAutoHyphens/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соответствие с постановлением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развитии Томской области»</w:t>
      </w:r>
    </w:p>
    <w:p w:rsidR="003A4AC6" w:rsidRPr="003A4AC6" w:rsidRDefault="003A4AC6" w:rsidP="003A4AC6">
      <w:pPr>
        <w:suppressAutoHyphens/>
        <w:spacing w:after="0" w:line="283" w:lineRule="exact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A4AC6" w:rsidRPr="003A4AC6" w:rsidRDefault="003A4AC6" w:rsidP="003A4AC6">
      <w:pPr>
        <w:suppressAutoHyphens/>
        <w:spacing w:after="0" w:line="283" w:lineRule="exact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4AC6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:rsidR="003A4AC6" w:rsidRPr="003A4AC6" w:rsidRDefault="003A4AC6" w:rsidP="003A4AC6">
      <w:pPr>
        <w:suppressAutoHyphens/>
        <w:spacing w:after="0" w:line="283" w:lineRule="exact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A4AC6" w:rsidRDefault="003A4AC6" w:rsidP="003A4AC6">
      <w:pPr>
        <w:widowControl w:val="0"/>
        <w:numPr>
          <w:ilvl w:val="0"/>
          <w:numId w:val="1"/>
        </w:numPr>
        <w:tabs>
          <w:tab w:val="clear" w:pos="1573"/>
          <w:tab w:val="num" w:pos="993"/>
        </w:tabs>
        <w:suppressAutoHyphens/>
        <w:autoSpaceDE w:val="0"/>
        <w:autoSpaceDN w:val="0"/>
        <w:adjustRightInd w:val="0"/>
        <w:spacing w:after="0" w:line="283" w:lineRule="atLeast"/>
        <w:ind w:left="0" w:firstLine="709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</w:pPr>
      <w:r w:rsidRPr="003A4AC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Внести в Порядок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проектов, утвержденный постановлением Администрацией города Кедрового от 04.09.2015 № 468</w:t>
      </w:r>
      <w:r w:rsidR="00C84AC3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(далее-Порядок)</w:t>
      </w:r>
      <w:r w:rsidRPr="003A4AC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, следующие изменени</w:t>
      </w:r>
      <w:r w:rsidR="001A140E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я</w:t>
      </w:r>
      <w:r w:rsidRPr="003A4AC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и дополнени</w:t>
      </w:r>
      <w:r w:rsidR="001A140E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я</w:t>
      </w:r>
      <w:r w:rsidRPr="003A4AC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:</w:t>
      </w:r>
    </w:p>
    <w:p w:rsidR="00C123A9" w:rsidRPr="00C123A9" w:rsidRDefault="00C123A9" w:rsidP="00C123A9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line="283" w:lineRule="atLeast"/>
        <w:jc w:val="both"/>
        <w:rPr>
          <w:rFonts w:ascii="Times New Roman CYR" w:hAnsi="Times New Roman CYR" w:cs="Times New Roman CYR"/>
          <w:sz w:val="24"/>
          <w:szCs w:val="24"/>
        </w:rPr>
      </w:pPr>
      <w:r w:rsidRPr="00C123A9">
        <w:rPr>
          <w:rFonts w:ascii="Times New Roman CYR" w:hAnsi="Times New Roman CYR" w:cs="Times New Roman CYR"/>
          <w:sz w:val="24"/>
          <w:szCs w:val="24"/>
        </w:rPr>
        <w:t>в абзаце шестом пункта 23 слова «с даты заключения соглашения» заменить словами «с даты заключения договора»;</w:t>
      </w:r>
    </w:p>
    <w:p w:rsidR="00C123A9" w:rsidRPr="002174C5" w:rsidRDefault="00C123A9" w:rsidP="00C123A9">
      <w:pPr>
        <w:pStyle w:val="a6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83" w:lineRule="atLeast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</w:pPr>
      <w:r w:rsidRPr="00C123A9">
        <w:rPr>
          <w:rFonts w:ascii="Times New Roman CYR" w:hAnsi="Times New Roman CYR" w:cs="Times New Roman CYR"/>
          <w:sz w:val="24"/>
          <w:szCs w:val="24"/>
        </w:rPr>
        <w:t>в абзаце шестом строки 14 в пункте 52 «Информационная карта Конкурса» слова «с даты заключения соглашения» заменить словами «с даты заключения договора»;</w:t>
      </w:r>
    </w:p>
    <w:p w:rsidR="002174C5" w:rsidRDefault="002174C5" w:rsidP="002174C5">
      <w:pPr>
        <w:pStyle w:val="a6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83" w:lineRule="atLeast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</w:pPr>
      <w:r w:rsidRPr="002174C5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в пункте</w:t>
      </w:r>
      <w:r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55-1</w:t>
      </w:r>
      <w:r w:rsidRPr="002174C5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исключить слов</w:t>
      </w:r>
      <w:r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а</w:t>
      </w:r>
      <w:r w:rsidRPr="002174C5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«</w:t>
      </w:r>
      <w:r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(соглашения)</w:t>
      </w:r>
      <w:r w:rsidRPr="002174C5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»;</w:t>
      </w:r>
    </w:p>
    <w:p w:rsidR="001A140E" w:rsidRDefault="002174C5" w:rsidP="001A140E">
      <w:pPr>
        <w:pStyle w:val="a6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83" w:lineRule="atLeast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</w:pPr>
      <w:r w:rsidRPr="001A140E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в пункте 55-2 исключить слова «(соглашения)»</w:t>
      </w:r>
      <w:r w:rsidR="00C84AC3" w:rsidRPr="001A140E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;</w:t>
      </w:r>
    </w:p>
    <w:p w:rsidR="001A140E" w:rsidRPr="001A140E" w:rsidRDefault="001A140E" w:rsidP="001A140E">
      <w:pPr>
        <w:pStyle w:val="a6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83" w:lineRule="atLeast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</w:pPr>
      <w:r w:rsidRPr="001A140E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форму 6 </w:t>
      </w:r>
      <w:r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Порядка </w:t>
      </w:r>
      <w:r w:rsidRPr="001A140E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изложить в новой редакции, согласно приложению к настоящему постановлению.</w:t>
      </w:r>
    </w:p>
    <w:p w:rsidR="003A4AC6" w:rsidRP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AC6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официального опубликования и распространяет свое действие на правоотношения</w:t>
      </w:r>
      <w:r w:rsid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4AC6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01 июля 2020 года.</w:t>
      </w:r>
    </w:p>
    <w:p w:rsidR="003A4AC6" w:rsidRPr="003A4AC6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A4AC6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постановление Информационном бюллетене городского округа «Город Кедровый» и разместить на официальном сайте Администрации города Кедрового в информационно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-телекоммуникационной сети «Интернет»:  http://www.kedradm.tomsk.ru.</w:t>
      </w:r>
    </w:p>
    <w:p w:rsidR="003A4AC6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Pr="001A140E" w:rsidRDefault="001A140E" w:rsidP="001A140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</w:t>
      </w:r>
      <w:r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Н.А. Соловьева</w:t>
      </w: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Pr="003A4AC6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руководителя отдела по труду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политике 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Михайлова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«_____»________________________2020 год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заместителя мэра по социальной политике 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управлению делами </w:t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Т.А. Харенкова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«_____»________________________2020 год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Раздать: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</w:t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-1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Балабанова Н.Н.</w:t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-1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C6" w:rsidRDefault="003A4AC6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AC6" w:rsidRDefault="003A4AC6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40E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40E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40E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40E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40E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40E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40E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40E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40E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40E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ind w:left="6096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1A140E" w:rsidRDefault="001A140E" w:rsidP="006E0879">
      <w:pPr>
        <w:autoSpaceDE w:val="0"/>
        <w:autoSpaceDN w:val="0"/>
        <w:adjustRightInd w:val="0"/>
        <w:ind w:left="6096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E0879" w:rsidRPr="006E0879" w:rsidRDefault="006E0879" w:rsidP="006E0879">
      <w:pPr>
        <w:autoSpaceDE w:val="0"/>
        <w:autoSpaceDN w:val="0"/>
        <w:adjustRightInd w:val="0"/>
        <w:ind w:left="6096"/>
        <w:jc w:val="both"/>
        <w:rPr>
          <w:rFonts w:ascii="Times New Roman CYR" w:hAnsi="Times New Roman CYR" w:cs="Times New Roman CYR"/>
          <w:sz w:val="24"/>
          <w:szCs w:val="24"/>
        </w:rPr>
      </w:pPr>
      <w:r w:rsidRPr="006E0879">
        <w:rPr>
          <w:rFonts w:ascii="Times New Roman CYR" w:hAnsi="Times New Roman CYR" w:cs="Times New Roman CYR"/>
          <w:sz w:val="24"/>
          <w:szCs w:val="24"/>
        </w:rPr>
        <w:lastRenderedPageBreak/>
        <w:t>Приложение к постановлению Администрации города Кедрового от ______________   2020 г. № ________</w:t>
      </w:r>
    </w:p>
    <w:p w:rsidR="006E0879" w:rsidRPr="006E0879" w:rsidRDefault="006E0879" w:rsidP="006E0879">
      <w:pPr>
        <w:autoSpaceDE w:val="0"/>
        <w:autoSpaceDN w:val="0"/>
        <w:adjustRightInd w:val="0"/>
        <w:ind w:left="6096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E0879" w:rsidRPr="006E0879" w:rsidRDefault="006E0879" w:rsidP="006E0879">
      <w:pPr>
        <w:autoSpaceDE w:val="0"/>
        <w:autoSpaceDN w:val="0"/>
        <w:adjustRightInd w:val="0"/>
        <w:ind w:left="6096"/>
        <w:jc w:val="right"/>
        <w:rPr>
          <w:rFonts w:ascii="Times New Roman CYR" w:hAnsi="Times New Roman CYR" w:cs="Times New Roman CYR"/>
          <w:sz w:val="24"/>
          <w:szCs w:val="24"/>
        </w:rPr>
      </w:pPr>
      <w:r w:rsidRPr="006E0879">
        <w:rPr>
          <w:rFonts w:ascii="Times New Roman CYR" w:hAnsi="Times New Roman CYR" w:cs="Times New Roman CYR"/>
          <w:sz w:val="24"/>
          <w:szCs w:val="24"/>
        </w:rPr>
        <w:t>Форма 6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о предоставлении субсидии из средств местного бюджета в целях возмещения затрат в рамках реализации предпринимательского проекта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                                                                 ____________________ 20___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48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(место заключения договора)                                                                                       (дата заключения договора)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48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</w:t>
      </w: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от имени муниципального 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48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главного распорядителя средств местного бюджета)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«Город Кедровый», которому в соответствии с ________________________________________________________________________________  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48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(реквизиты решения представительного органа муниципального образования о бюджете)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бюджетные ассигнования на предоставление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услуг, именуемый в дальнейшем «Главный распорядитель средств местного бюджета», в лице ______________________________________________________ ____________________________________________________________________________________,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0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C48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должности руководителя главного распорядителя средств местного бюджета или уполномоченного им лица, его фамилия, имя и при наличии отчество</w:t>
      </w:r>
      <w:r w:rsidRPr="00DC480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___________________________________________________________,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480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C48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положение об исполнительно-распорядительном органе муниципального образования, 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устав муниципального образования, доверенность</w:t>
      </w:r>
      <w:r w:rsidRPr="00DC480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___________________________________________________________________,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4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</w:t>
      </w:r>
      <w:r w:rsidRPr="00DC48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наименование для юридического лица, фамилия, имя и при наличии      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отчество для индивидуального предпринимателя, физического лица</w:t>
      </w:r>
      <w:r w:rsidRPr="00DC480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«Получатель», в лице _____________________________________,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</w:t>
      </w:r>
      <w:r w:rsidRPr="00DC48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должности лица, представляющего Получателя, его фамилия, имя и при наличии отчество</w:t>
      </w:r>
      <w:r w:rsidRPr="00DC480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_____________________________________________________,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r w:rsidRPr="00DC48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Устав для юридического лица, свидетельство о государственной регистрации для индивидуального предпринимателя, документ, удостоверяющий личность, для физического лица, доверенность</w:t>
      </w:r>
      <w:r w:rsidRPr="00DC480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далее именуемые «Стороны», в соответствии с Бюджетным кодексом Российской Федерации,__________________________________________________________,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C4800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C48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реквизиты постановления местной администрации, регулирующего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предоставление из местного бюджета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</w:t>
      </w:r>
      <w:r w:rsidRPr="00DC480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Правила предоставления субсидии) заключили настоящий договор (далее - Договор) о нижеследующем.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ar58"/>
      <w:bookmarkEnd w:id="1"/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Предметом настоящего Договора является предоставление субсидии из средств местного бюджета </w:t>
      </w:r>
      <w:r w:rsidR="0006232C" w:rsidRPr="00062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размере _________ (________) рублей </w:t>
      </w: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возмещения затрат в связи с </w:t>
      </w:r>
      <w:r w:rsidR="001A14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приобретением</w:t>
      </w: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(реализацией) товаров, выполнением работ, оказанием услуг в части затрат, направленных на основные средства и материалы в соответствии с технико-экономическим обоснованием (бизнес-планом) в рамках реализации предпринимательского проекта </w:t>
      </w:r>
      <w:r w:rsidR="0006232C" w:rsidRPr="00062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 </w:t>
      </w: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по тексту - Субсидия). Получатель    обязуется    реализовать предпринимательский проект не позднее 12 (двенадцати) месяцев с даты подписания настоящего Договора.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Финансовое обеспечение предоставления Субсидии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800" w:rsidRPr="00DC4800" w:rsidRDefault="00DC4800" w:rsidP="00DC4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Субсидия предоставляется Главным распорядителем средств местного бюджета в пределах объемов бюджетных ассигнований, предусмотренных в соответствии со сводной бюджетной р</w:t>
      </w:r>
      <w:r w:rsidR="000623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осписью местного бюджета на 20___</w:t>
      </w: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пределах лимитов бюджетных обязательств на предоставление субсидий, утвержденных в установленном порядке Главному распорядителю средств местного бюджета по кодам классификации расходов бюджетов Российской Федерации: код главного распорядителя средств местного бюджета </w:t>
      </w:r>
      <w:r w:rsidRPr="00DC48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901, раздел 04, подраздел 12, целевая статья </w:t>
      </w:r>
      <w:r w:rsidR="00062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</w:t>
      </w:r>
      <w:r w:rsidRPr="00DC48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 расходов 811 в рамках муниципальной </w:t>
      </w: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«Создание условий для развития предпринимательства на территории муниципального образования «Город Кедровый» на цели,  указанные в разделе 1 настоящего Договора, в следующем размере </w:t>
      </w:r>
      <w:r w:rsidR="0006232C" w:rsidRPr="00062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 (________) рублей</w:t>
      </w:r>
      <w:r w:rsidR="00062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Условия предоставления субсидии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при выполнении следующих условий: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Соответствие Получателя ограничениям, установленным Правилами предоставления субсидии, в том числе: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Получатель соответствует критериям, установленным Правилами предоставления субсидии, либо прошел процедуры конкурсного отбора.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процентов.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Получатель, являющийся субъектом малого или среднего предпринимательства, на первое число месяца, предшествующего месяцу, в котором заключается Договор: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вновь зарегистрированный на территории муниципального образования «Город Кедровый» или действующий на дату подачи заявления о предоставлении поддержки менее одного года и осуществляющие свою деятельность на территории муниципального образования «Город Кедровый»;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первое число месяца, в котором подана заявка на предоставление субсидии, не находящийся в процессе реорганизации,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имеющий просроченной (неурегулированной) задолженности по уплате налогов и иных обязательных платежей в бюджеты бюджетной системы Российской Федерации на первое число месяца, в котором подана заявка на предоставление субсидии;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заявляющий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 (но не менее двух лет), не ниже установленного минимального размера оплаты труда с учетом соответствующего районного коэффициента и процентной надбавкой за стаж работы в районах Крайнего Севера и приравненных к ним местностях;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обязующийся произвести вложение собственных денежных средств в предпринимательский проект в объеме не менее 20 процентов от суммы запрашиваемой субсидии, ежегодно представлять отчет о ведении деятельности в срок до 20 января года, следующего за отчетным, и сохранять свой </w:t>
      </w: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бизнес не менее двух лет с даты заключения Договора о предоставлении субсидии субъекту малого и среднего предпринимательства;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обеспечивает достижение значения показателя результативности. Показатель результативности соответствует показателю непосредственного результата мероприятия, установленного муниципальной программой;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ё) обеспечивает увеличение и сохранение в течение периода реализации предпринимательского проекта численности занятых не менее 1 единицы.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ar58" w:history="1">
        <w:r w:rsidRPr="00DC48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1.1</w:t>
        </w:r>
      </w:hyperlink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3.2. Предоставление Получателем документов, необходимых для предоставления Субсидии, в соответствии с Правилами предоставления субсидии.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26"/>
      <w:bookmarkEnd w:id="2"/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Определение направления расходов, на финансовое обеспечение которых предоставляется Субсидия в соответствии с Правилами предоставления субсидии.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Установление запрета на конвертацию в иностранную валюту средств Субсидии, за исключением операций, определяемых в соответствии с Правилами предоставления субсидии.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32"/>
      <w:bookmarkEnd w:id="3"/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Согласие Получателя на осуществление Главным распорядителем средств местного бюджета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перечисления субсидии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Перечисление Субсидии осуществляется в установленном порядке на счет                              </w:t>
      </w:r>
      <w:r w:rsidR="000623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DC4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</w:t>
      </w: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</w:t>
      </w:r>
      <w:r w:rsidRPr="00DC48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реквизиты счета Получателя</w:t>
      </w:r>
      <w:r w:rsidRPr="00DC480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в</w:t>
      </w:r>
      <w:r w:rsidR="001A14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</w:t>
      </w:r>
      <w:r w:rsidRPr="00DC4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</w:t>
      </w: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</w:t>
      </w:r>
      <w:r w:rsidRPr="00DC480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кредитной организации</w:t>
      </w:r>
      <w:r w:rsidRPr="00DC480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Срок (периодичность) перечисления Субсидии: единовременно. 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Субсидии осуществляется Главным распорядителем средств местного бюджета после предоставления Получателем документов, подтверждающих возникновение соответствующих денежных обязательств.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 и обязанности Сторон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Главный распорядитель средств местного бюджета обязуется: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5.1.1</w:t>
      </w: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Предоставлять субсидию Получателю на возмещение затрат в связи с производством (реализацией) товаров, выполнением работ, оказанием услуг в части затрат, направленных на приобретение основных средств и материалов в рамках реализации предпринимательского </w:t>
      </w:r>
      <w:r w:rsidR="0006232C" w:rsidRPr="000623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проекта _________________________ в общем размере _________________ (___________) рублей </w:t>
      </w: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распоряжением Администрации города Кедрового от </w:t>
      </w:r>
      <w:r w:rsidR="00062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062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перечня победителей муниципального конкурса предпринимательских проектов «Бизнес-старт» на территории муниципального образования «Город Кедровый».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5.1.2. Информировать Получателя о сокращении размера (приостановлении перечисления) субсидии с указанием причин и установлением срока для устранения нарушений.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5.1.3. Осуществлять в течение двух лет мониторинг реализации предпринимательского проекта, получившего муниципальную поддержку, с оформлением результатов в сводном отчете согласно приложению 1.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5.1.4. </w:t>
      </w:r>
      <w:r w:rsidRPr="00DC4800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Осуществлять контроль за соблюдением Получателем условий, целей и порядка предоставления Субсидии.</w:t>
      </w:r>
    </w:p>
    <w:p w:rsidR="00DC4800" w:rsidRPr="00DC4800" w:rsidRDefault="00DC4800" w:rsidP="00DC48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5.1.5. </w:t>
      </w: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Получателем допущены нарушения условий предоставления Субсидии, нецелевое использование Субсидии,  не достигнуты установленные значения показателей результативности, а также в случае образования неиспользованного в отчетном финансовом году остатка Субсидии и отсутствия решения Главного распорядителя средств местного бюджета о </w:t>
      </w: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наличии потребности в указанных средствах, предусмотренных настоящим Договором, направлять Получателю требование об обеспечении возврата средств Субсидии в местной бюджет в срок до </w:t>
      </w:r>
      <w:r w:rsidR="000623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г.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5.1.6. </w:t>
      </w:r>
      <w:r w:rsidR="005B7262" w:rsidRPr="005B72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контроль за соблюдением Получателем условий, целей и порядка предоставления Субсидии</w:t>
      </w: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Главный распорядитель средств местного бюджета вправе: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5.2.1. Запрашивать у Получателя документы и материалы, касающиеся предмета настоящего Договора.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5.2.2. Осуществлять контроль условия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5.2.3. Проводить проверки исполнения Получателем условий настоящего Договора, а также иные контрольные мероприятия.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5.2.4. </w:t>
      </w:r>
      <w:r w:rsidR="005B72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невыполнения условий настоящего Договора на основании результатов контроля за исполнением Договора и мониторинга реализации предпринимательского проекта, приостанавливать перечисление субсидии или уменьшать (сокращать) размер (объем) субсидии Получателю, указанной в пункте 2.1 настоящего Договора.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5.2.5. Осуществлять иные права, установленные законодательством Российской Федерации.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Получатель обязуется: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5.3.1.Обеспечивать целевое финансирование мероприятий реализации предпринимательского проекта за счет предоставляемой субсидии из местного бюджета в </w:t>
      </w:r>
      <w:r w:rsidR="0006232C" w:rsidRPr="000623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размере _________________ (___________) рублей </w:t>
      </w: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срок до </w:t>
      </w:r>
      <w:r w:rsidR="000623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 г.</w:t>
      </w: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5.3.2. Обеспечивать условие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5.3.3. Обеспечивать достижение показателей эффективности реализации в соответствии с технико-экономическим обоснованием (бизнес-планом) предпринимательского проекта</w:t>
      </w:r>
      <w:r w:rsidR="005B72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5.3.4. Предоставлять ежеквартально по состоянию на первое число месяца, следующего за отчетной датой, сводный отчет об основных финансово-экономических показателях предпринимательского проекта, получившего муниципальную поддержку согласно приложению 2 к настоящему Договору. Квартальная отчетность представляется не позднее 15-го числа месяца, следующего за отчетным периодом, годовая отчетность – не позднее 20 января года, следующего за отчетным.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5.3.5. Ежегодно в срок до 20 января года, следующего за отчетным предоставлять Главному распорядителю средств местного бюджета заполненную Анкету получателя поддержки   по форме согласно приложению 3.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5.3.6. В случае изменения платежных реквизитов незамедлительно уведомлять Главного распорядителя средств местного бюджета путем направления соответствующего письменного извещения, подписанного уполномоченным лицом.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5.3.7. Получатель согласен на осуществление Главным распорядителем средств местного бюджета проверок соблюдения Получателем Субсидии условий, целей и порядка ее предоставления.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5.3.8. Предоставлять по запросу Главного распорядителя средств местного бюджета и в установленные им сроки информацию и документы, необходимые для проведения проверок исполнения условий настоящего Договора или иных контрольных мероприятий, а также оказывает содействие Главному распорядителю средств местного бюджета при проведении последним таких проверок или иных контрольных мероприятий.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5.3.9. Выполня</w:t>
      </w:r>
      <w:r w:rsidR="005B72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ть</w:t>
      </w: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иные обязательства, установленные настоящим Договором и законодательством Российской Федерации.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Разногласия, возникающие между Сторонами в связи с исполнением настоящего Договора, урегулируются путем проведения переговоров. При недостижении согласия споры между Сторонами решаются в судебном порядке.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Договора, и действует до полного исполнения Сторонами своих обязательств по настоящему Договору.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Изменение настоящего Договора осуществляется по инициативе Сторон в письменной форме в виде дополнительного соглашения к настоящему Договору, которое является его неотъемлемой частью, и вступает в действие после его подписания Сторонами.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Расторжение настоящего Договора возможно в случае:</w:t>
      </w:r>
    </w:p>
    <w:p w:rsidR="00DC4800" w:rsidRPr="00DC4800" w:rsidRDefault="00DC4800" w:rsidP="00DC4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 реорганизации или прекращения деятельности Получателя;</w:t>
      </w:r>
    </w:p>
    <w:p w:rsidR="00DC4800" w:rsidRPr="00DC4800" w:rsidRDefault="00DC4800" w:rsidP="00DC4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7.4.2. нарушения Получателем порядка, целей и условий предоставления Субсидии, установленных Правилами предоставления субсидии и настоящим Договором;</w:t>
      </w:r>
    </w:p>
    <w:p w:rsidR="00DC4800" w:rsidRPr="00DC4800" w:rsidRDefault="00DC4800" w:rsidP="00DC48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443"/>
      <w:bookmarkEnd w:id="4"/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Расторжение настоящего Договора в одностороннем порядке возможно по требованию Главного распорядителя средств местного бюджета в случае недостижения Получателем установленных значений показателей результативности или иных показателей, установленных настоящим Договором.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Настоящий Договор заключен Сторонами в двух экземплярах, имеющих равную юридическую силу, по одному для каждой из Сторон.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4650"/>
      </w:tblGrid>
      <w:tr w:rsidR="00DC4800" w:rsidRPr="00DC4800" w:rsidTr="00DC48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0" w:rsidRPr="00DC4800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0" w:rsidRPr="00DC4800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Субсидии</w:t>
            </w:r>
          </w:p>
        </w:tc>
      </w:tr>
      <w:tr w:rsidR="00DC4800" w:rsidRPr="00DC4800" w:rsidTr="00DC48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0" w:rsidRPr="00DC4800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«Город Кедровый»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0" w:rsidRPr="00DC4800" w:rsidRDefault="00DC4800" w:rsidP="0006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="0006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DC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4800" w:rsidRPr="00DC4800" w:rsidTr="00DC4800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0" w:rsidRPr="00DC4800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нахождения:636615, Томская область, г. Кедровый, 1 мкр., д.39/1</w:t>
            </w:r>
          </w:p>
          <w:p w:rsidR="00DC4800" w:rsidRPr="00DC4800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7023000560/702301001</w:t>
            </w:r>
          </w:p>
          <w:p w:rsidR="00DC4800" w:rsidRPr="00DC4800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 1027003753457</w:t>
            </w:r>
          </w:p>
          <w:p w:rsidR="00DC4800" w:rsidRPr="00DC4800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 28837113</w:t>
            </w:r>
          </w:p>
          <w:p w:rsidR="00DC4800" w:rsidRPr="00DC4800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69707000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0" w:rsidRPr="00DC4800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  <w:r w:rsidR="0006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06232C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062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3A4AC6" w:rsidRDefault="00DC4800" w:rsidP="00DC4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</w:t>
            </w:r>
            <w:r w:rsidR="003A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DC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7262" w:rsidRDefault="005B7262" w:rsidP="003A4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800" w:rsidRPr="00DC4800" w:rsidRDefault="00DC4800" w:rsidP="003A4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  <w:r w:rsidR="003A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</w:tc>
      </w:tr>
    </w:tbl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Подписи Сторон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0E6DA" wp14:editId="5064F776">
                <wp:simplePos x="0" y="0"/>
                <wp:positionH relativeFrom="column">
                  <wp:posOffset>-310515</wp:posOffset>
                </wp:positionH>
                <wp:positionV relativeFrom="paragraph">
                  <wp:posOffset>135255</wp:posOffset>
                </wp:positionV>
                <wp:extent cx="6715125" cy="693420"/>
                <wp:effectExtent l="3810" t="190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3A9" w:rsidRPr="003A4AC6" w:rsidRDefault="00C123A9" w:rsidP="00DC48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4A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Мэр города Кедрового                                                           Индивидуальный предприниматель</w:t>
                            </w:r>
                          </w:p>
                          <w:p w:rsidR="00C123A9" w:rsidRPr="003A4AC6" w:rsidRDefault="00C123A9" w:rsidP="00DC48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4A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_____________________/</w:t>
                            </w:r>
                            <w:r w:rsidRPr="005B72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  </w:t>
                            </w:r>
                            <w:r w:rsidRPr="003A4A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__________________/</w:t>
                            </w:r>
                            <w:r w:rsidRPr="005B72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 </w:t>
                            </w:r>
                            <w:r w:rsidRPr="003A4A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123A9" w:rsidRPr="003A4AC6" w:rsidRDefault="00C123A9" w:rsidP="00DC4800">
                            <w:pPr>
                              <w:autoSpaceDE w:val="0"/>
                              <w:autoSpaceDN w:val="0"/>
                              <w:adjustRightInd w:val="0"/>
                              <w:ind w:right="101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4A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МП    (подпись)                  (ФИО)                                             МП  (подпись)             (ФИО)</w:t>
                            </w:r>
                          </w:p>
                          <w:p w:rsidR="00C123A9" w:rsidRPr="003A4AC6" w:rsidRDefault="00C123A9" w:rsidP="00DC48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0E6DA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4.45pt;margin-top:10.65pt;width:528.7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" stroked="f">
                <v:textbox>
                  <w:txbxContent>
                    <w:p w:rsidR="00C123A9" w:rsidRPr="003A4AC6" w:rsidRDefault="00C123A9" w:rsidP="00DC480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4A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Мэр города Кедрового                                                           Индивидуальный предприниматель</w:t>
                      </w:r>
                    </w:p>
                    <w:p w:rsidR="00C123A9" w:rsidRPr="003A4AC6" w:rsidRDefault="00C123A9" w:rsidP="00DC4800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4A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_____________________/</w:t>
                      </w:r>
                      <w:r w:rsidRPr="005B72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  </w:t>
                      </w:r>
                      <w:r w:rsidRPr="003A4A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__________________/</w:t>
                      </w:r>
                      <w:r w:rsidRPr="005B72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 </w:t>
                      </w:r>
                      <w:r w:rsidRPr="003A4A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123A9" w:rsidRPr="003A4AC6" w:rsidRDefault="00C123A9" w:rsidP="00DC4800">
                      <w:pPr>
                        <w:autoSpaceDE w:val="0"/>
                        <w:autoSpaceDN w:val="0"/>
                        <w:adjustRightInd w:val="0"/>
                        <w:ind w:right="1019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4A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МП </w:t>
                      </w:r>
                      <w:proofErr w:type="gramStart"/>
                      <w:r w:rsidRPr="003A4A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 w:rsidRPr="003A4A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подпись)                  (ФИО)                                             МП  (подпись)             (ФИО)</w:t>
                      </w:r>
                    </w:p>
                    <w:p w:rsidR="00C123A9" w:rsidRPr="003A4AC6" w:rsidRDefault="00C123A9" w:rsidP="00DC480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города Кедрового</w:t>
      </w:r>
    </w:p>
    <w:p w:rsidR="00DC4800" w:rsidRPr="00DC4800" w:rsidRDefault="00DC4800" w:rsidP="00DC4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</w:t>
      </w:r>
      <w:r w:rsidRPr="00DC4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Н.А. Соловьева</w:t>
      </w: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Приложение 1 к договору </w:t>
      </w: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от                               №  </w:t>
      </w:r>
    </w:p>
    <w:p w:rsidR="00DC4800" w:rsidRPr="00DC4800" w:rsidRDefault="00DC4800" w:rsidP="00DC4800">
      <w:pPr>
        <w:suppressAutoHyphens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Сводный отчет </w:t>
      </w:r>
      <w:r w:rsidRPr="00DC48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об основных финансово-экономических показателях </w:t>
      </w:r>
      <w:r w:rsidRPr="00DC48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предпринимательских проектов, получивших муниципальную поддержку </w:t>
      </w:r>
    </w:p>
    <w:p w:rsidR="00DC4800" w:rsidRPr="00DC4800" w:rsidRDefault="00DC4800" w:rsidP="00DC4800">
      <w:pPr>
        <w:suppressAutoHyphens/>
        <w:spacing w:before="108" w:after="108" w:line="240" w:lineRule="auto"/>
        <w:jc w:val="both"/>
        <w:rPr>
          <w:rFonts w:ascii="Arial CYR" w:eastAsia="Times New Roman" w:hAnsi="Arial CYR" w:cs="Arial CYR"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┌────┬─────────────┬────────────────┬───────────────────────┬───────────────────────┬────────────────────────┐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N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Наименование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Наименование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Количество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Средняя заработная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Объем производства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п/п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получателя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>предприниматель-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рабочих мест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плата по проекту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продукции (выполнения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поддержки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ского проекта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работ, оказания услуг)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тыс. рублей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├──────────┬────────────┼───────────┬───────────┼───────────┬────────────┤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├────┼─────────────┼────────────────┼──────────┼────────────┼───────────┼───────────┼───────────┼────────────┤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  <w:r w:rsidRPr="00DC4800">
        <w:rPr>
          <w:rFonts w:ascii="Courier New CYR" w:eastAsia="Times New Roman" w:hAnsi="Courier New CYR" w:cs="Courier New CYR"/>
          <w:sz w:val="14"/>
          <w:szCs w:val="24"/>
          <w:lang w:eastAsia="ar-SA"/>
        </w:rPr>
        <w:t xml:space="preserve">            </w:t>
      </w: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│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Courier New CYR" w:eastAsia="Times New Roman" w:hAnsi="Courier New CYR" w:cs="Courier New CYR"/>
          <w:sz w:val="14"/>
          <w:szCs w:val="24"/>
          <w:lang w:eastAsia="ar-SA"/>
        </w:rPr>
      </w:pPr>
      <w:r w:rsidRPr="00DC4800">
        <w:rPr>
          <w:rFonts w:ascii="Courier New" w:eastAsia="Times New Roman" w:hAnsi="Courier New" w:cs="Courier New"/>
          <w:sz w:val="14"/>
          <w:szCs w:val="24"/>
          <w:lang w:eastAsia="ar-SA"/>
        </w:rPr>
        <w:t>└────┴─────────────┴────────────────┴──────────┴────────────┴───────────┴───────────┴───────────┴────────────┘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Arial CYR" w:eastAsia="Times New Roman" w:hAnsi="Arial CYR" w:cs="Arial CYR"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юридического лица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ar-SA"/>
        </w:rPr>
        <w:t>(индивидуальный предприниматель)                               __________________________ /Ф.И.О./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ar-SA"/>
        </w:rPr>
        <w:t>М.П.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ar-SA"/>
        </w:rPr>
        <w:t>"_____" __________________ 20__ год</w:t>
      </w: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Приложение 2 к договору</w:t>
      </w: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от                                    №  </w:t>
      </w: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ОТЧЕТ</w:t>
      </w: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ВЫПОЛНЕНИИ РАБОТ ПО РЕАЛИЗАЦИИ ПРЕДПРИНИМАТЕЛЬСКОГО ПРОЕКТА</w:t>
      </w: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___________________________________________________________________________</w:t>
      </w: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 ___________________ год</w:t>
      </w: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Общие сведения</w:t>
      </w: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Название проекта</w:t>
      </w: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______________________________________________________________</w:t>
      </w: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Производимая продукция (работы, услуги)</w:t>
      </w: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______________________________________________________________</w:t>
      </w: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ЭТАПЫ ВЫПОЛНЕНИЯ РАБОТ ПО БИЗНЕС-ПЛАНУ ЗА ОТЧЕТНЫЙ ПЕРИОД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755"/>
        <w:gridCol w:w="1485"/>
        <w:gridCol w:w="1755"/>
        <w:gridCol w:w="2050"/>
      </w:tblGrid>
      <w:tr w:rsidR="00DC4800" w:rsidRPr="00DC4800" w:rsidTr="00DC4800">
        <w:trPr>
          <w:cantSplit/>
          <w:trHeight w:hRule="exact" w:val="356"/>
        </w:trPr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</w:t>
            </w: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работ   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Объем освоенных средств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Сроки выполнения работ  </w:t>
            </w:r>
          </w:p>
        </w:tc>
      </w:tr>
      <w:tr w:rsidR="00DC4800" w:rsidRPr="00DC4800" w:rsidTr="00DC4800">
        <w:trPr>
          <w:cantSplit/>
        </w:trPr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план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факт   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план    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факт     </w:t>
            </w:r>
          </w:p>
        </w:tc>
      </w:tr>
      <w:tr w:rsidR="00DC4800" w:rsidRPr="00DC4800" w:rsidTr="00DC4800">
        <w:trPr>
          <w:cantSplit/>
          <w:trHeight w:val="240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DC4800" w:rsidTr="00DC4800">
        <w:trPr>
          <w:cantSplit/>
          <w:trHeight w:val="240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DC4800" w:rsidTr="00DC4800">
        <w:trPr>
          <w:cantSplit/>
          <w:trHeight w:val="240"/>
        </w:trPr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ДИНАМИКА ОСНОВНЫХ ПОКАЗАТЕЛЕЙ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1215"/>
        <w:gridCol w:w="1350"/>
        <w:gridCol w:w="1215"/>
        <w:gridCol w:w="1240"/>
      </w:tblGrid>
      <w:tr w:rsidR="00DC4800" w:rsidRPr="00DC4800" w:rsidTr="00DC4800">
        <w:trPr>
          <w:cantSplit/>
          <w:trHeight w:val="36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Период   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   </w:t>
            </w: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01.04.__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   </w:t>
            </w: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 xml:space="preserve">01.07.__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   </w:t>
            </w: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01.10.__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   </w:t>
            </w: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01.01.__</w:t>
            </w:r>
          </w:p>
        </w:tc>
      </w:tr>
      <w:tr w:rsidR="00DC4800" w:rsidRPr="00DC4800" w:rsidTr="00DC4800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5</w:t>
            </w:r>
          </w:p>
        </w:tc>
      </w:tr>
      <w:tr w:rsidR="00DC4800" w:rsidRPr="00DC4800" w:rsidTr="00DC4800">
        <w:trPr>
          <w:cantSplit/>
          <w:trHeight w:val="240"/>
        </w:trPr>
        <w:tc>
          <w:tcPr>
            <w:tcW w:w="98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1. Реализация продукции (работ, услуг):                                      </w:t>
            </w:r>
          </w:p>
        </w:tc>
      </w:tr>
      <w:tr w:rsidR="00DC4800" w:rsidRPr="00DC4800" w:rsidTr="00DC4800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план, в  руб.         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DC4800" w:rsidTr="00DC4800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факт, в  руб.         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DC4800" w:rsidTr="00DC4800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план, в нат. ед.          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DC4800" w:rsidTr="00DC4800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факт, в нат. ед.          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DC4800" w:rsidTr="00DC4800">
        <w:trPr>
          <w:cantSplit/>
          <w:trHeight w:val="240"/>
        </w:trPr>
        <w:tc>
          <w:tcPr>
            <w:tcW w:w="98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2. Уплаченная сумма налогов (руб.) &lt;*&gt;:                    </w:t>
            </w:r>
          </w:p>
        </w:tc>
      </w:tr>
      <w:tr w:rsidR="00DC4800" w:rsidRPr="00DC4800" w:rsidTr="00DC4800">
        <w:trPr>
          <w:cantSplit/>
          <w:trHeight w:val="223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всего за период, в том числе: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DC4800" w:rsidTr="00DC4800">
        <w:trPr>
          <w:cantSplit/>
          <w:trHeight w:val="289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указать суммы по видам налогов и сборов: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DC4800" w:rsidTr="00DC4800">
        <w:trPr>
          <w:cantSplit/>
          <w:trHeight w:val="289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DC4800" w:rsidTr="00DC4800">
        <w:trPr>
          <w:cantSplit/>
          <w:trHeight w:val="240"/>
        </w:trPr>
        <w:tc>
          <w:tcPr>
            <w:tcW w:w="98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3. Рабочие места:                                               </w:t>
            </w:r>
          </w:p>
        </w:tc>
      </w:tr>
      <w:tr w:rsidR="00DC4800" w:rsidRPr="00DC4800" w:rsidTr="00DC4800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всего рабочих мест        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DC4800" w:rsidTr="00DC4800">
        <w:trPr>
          <w:cantSplit/>
          <w:trHeight w:val="48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том числе созданные в рамках реализации предпринимательского проекта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DC4800" w:rsidTr="00DC4800">
        <w:trPr>
          <w:cantSplit/>
          <w:trHeight w:val="240"/>
        </w:trPr>
        <w:tc>
          <w:tcPr>
            <w:tcW w:w="98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4. Основные средства:                                           </w:t>
            </w:r>
          </w:p>
        </w:tc>
      </w:tr>
      <w:tr w:rsidR="00DC4800" w:rsidRPr="00DC4800" w:rsidTr="00DC4800">
        <w:trPr>
          <w:cantSplit/>
          <w:trHeight w:val="60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балансовая стоимость объектов основных средств, всего (руб.)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DC4800" w:rsidTr="00DC4800">
        <w:trPr>
          <w:cantSplit/>
          <w:trHeight w:val="49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5B72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 том числе стоимость объектов основных средств, созданных в рамках реализации проекта (руб.)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DC4800" w:rsidTr="00DC4800">
        <w:trPr>
          <w:cantSplit/>
          <w:trHeight w:val="240"/>
        </w:trPr>
        <w:tc>
          <w:tcPr>
            <w:tcW w:w="98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5. Средняя заработная плата: </w:t>
            </w:r>
          </w:p>
        </w:tc>
      </w:tr>
      <w:tr w:rsidR="00DC4800" w:rsidRPr="00DC4800" w:rsidTr="00DC4800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план, в рублях            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C4800" w:rsidRPr="00DC4800" w:rsidTr="00DC4800">
        <w:trPr>
          <w:cantSplit/>
          <w:trHeight w:val="24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факт, в рублях             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800" w:rsidRPr="00DC4800" w:rsidRDefault="00DC4800" w:rsidP="00DC4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&lt;*&gt; - Указать применяемый налоговый режим</w:t>
      </w: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Руководитель юридического лица</w:t>
      </w: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(индивидуальный предприниматель) __________________________ /Ф.И.О./</w:t>
      </w: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М.П.</w:t>
      </w: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"_____" __________________ 20__ год                                                                         </w:t>
      </w: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DC4800" w:rsidRPr="00DC4800" w:rsidSect="00DC4800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                                Приложение 3 к договору</w:t>
      </w: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от                                   № </w:t>
      </w: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5" w:name="P771"/>
      <w:bookmarkEnd w:id="5"/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Анкета получателя поддержки</w:t>
      </w: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I. Общая информация о субъекте малого или среднего</w:t>
      </w: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предпринимательства - получателе поддержки</w:t>
      </w: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                ______________________________________</w:t>
      </w: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(полное наименование субъекта                                                                                  (дата оказания поддержки)</w:t>
      </w: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малого или среднего</w:t>
      </w: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предпринимательства)</w:t>
      </w: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                                                      ______________________________________</w:t>
      </w: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(ИНН получателя поддержки)                                                                                    (отчетный год)</w:t>
      </w: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                                                    ______________________________________</w:t>
      </w: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(система налогообложения                                                                         (сумма оказанной поддержки, тыс. руб.)</w:t>
      </w: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получателя поддержки)</w:t>
      </w: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                                                 ______________________________________</w:t>
      </w: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(субъект Российской Федерации,                                                               (основной вид деятельности по </w:t>
      </w:r>
      <w:hyperlink r:id="rId9" w:history="1">
        <w:r w:rsidRPr="00DC4800">
          <w:rPr>
            <w:rFonts w:ascii="Times New Roman" w:eastAsia="Times New Roman" w:hAnsi="Times New Roman" w:cs="Times New Roman"/>
            <w:bCs/>
            <w:color w:val="000080"/>
            <w:sz w:val="24"/>
            <w:szCs w:val="24"/>
            <w:u w:val="single"/>
            <w:lang w:eastAsia="ar-SA"/>
          </w:rPr>
          <w:t>ОКВЭД</w:t>
        </w:r>
      </w:hyperlink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котором оказана поддержка)</w:t>
      </w: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DC4800" w:rsidRPr="00DC4800" w:rsidSect="00DC4800">
          <w:pgSz w:w="16838" w:h="11906" w:orient="landscape"/>
          <w:pgMar w:top="987" w:right="1134" w:bottom="850" w:left="1134" w:header="708" w:footer="708" w:gutter="0"/>
          <w:cols w:space="708"/>
          <w:docGrid w:linePitch="360"/>
        </w:sectPr>
      </w:pP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II. Вид оказываемой поддержки: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1701"/>
        <w:gridCol w:w="1077"/>
        <w:gridCol w:w="140"/>
        <w:gridCol w:w="1134"/>
        <w:gridCol w:w="340"/>
        <w:gridCol w:w="990"/>
        <w:gridCol w:w="144"/>
        <w:gridCol w:w="848"/>
        <w:gridCol w:w="425"/>
        <w:gridCol w:w="144"/>
        <w:gridCol w:w="565"/>
        <w:gridCol w:w="144"/>
        <w:gridCol w:w="425"/>
        <w:gridCol w:w="228"/>
        <w:gridCol w:w="337"/>
        <w:gridCol w:w="297"/>
        <w:gridCol w:w="130"/>
        <w:gridCol w:w="652"/>
        <w:gridCol w:w="480"/>
        <w:gridCol w:w="168"/>
        <w:gridCol w:w="401"/>
        <w:gridCol w:w="397"/>
        <w:gridCol w:w="340"/>
        <w:gridCol w:w="426"/>
        <w:gridCol w:w="1417"/>
      </w:tblGrid>
      <w:tr w:rsidR="00DC4800" w:rsidRPr="00DC4800" w:rsidTr="00DC4800">
        <w:tc>
          <w:tcPr>
            <w:tcW w:w="424" w:type="dxa"/>
            <w:vAlign w:val="center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 пп</w:t>
            </w:r>
          </w:p>
        </w:tc>
        <w:tc>
          <w:tcPr>
            <w:tcW w:w="1701" w:type="dxa"/>
            <w:vAlign w:val="center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орган исполнительной власти, реализующий программу поддержки/господдержки</w:t>
            </w:r>
          </w:p>
        </w:tc>
        <w:tc>
          <w:tcPr>
            <w:tcW w:w="11649" w:type="dxa"/>
            <w:gridSpan w:val="24"/>
            <w:vAlign w:val="center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Мероприятия, реализуемые в рамках программ (указывается объем оказанной поддержки, тыс. руб.)</w:t>
            </w:r>
          </w:p>
        </w:tc>
      </w:tr>
      <w:tr w:rsidR="00DC4800" w:rsidRPr="00DC4800" w:rsidTr="00DC4800">
        <w:tc>
          <w:tcPr>
            <w:tcW w:w="424" w:type="dxa"/>
            <w:vAlign w:val="center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vAlign w:val="center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649" w:type="dxa"/>
            <w:gridSpan w:val="24"/>
            <w:vAlign w:val="center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DC4800" w:rsidRPr="00DC4800" w:rsidTr="00DC4800">
        <w:tc>
          <w:tcPr>
            <w:tcW w:w="424" w:type="dxa"/>
            <w:vMerge w:val="restart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vMerge w:val="restart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Минэкономразвития России</w:t>
            </w:r>
          </w:p>
        </w:tc>
        <w:tc>
          <w:tcPr>
            <w:tcW w:w="1217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Гранты на создание малой инновационной компании</w:t>
            </w:r>
          </w:p>
        </w:tc>
        <w:tc>
          <w:tcPr>
            <w:tcW w:w="113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Субсидия действующим инновационным компаниям</w:t>
            </w:r>
          </w:p>
        </w:tc>
        <w:tc>
          <w:tcPr>
            <w:tcW w:w="1330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Грант начинающему малому предприятию</w:t>
            </w:r>
          </w:p>
        </w:tc>
        <w:tc>
          <w:tcPr>
            <w:tcW w:w="992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Микрофинансовый займ</w:t>
            </w:r>
          </w:p>
        </w:tc>
        <w:tc>
          <w:tcPr>
            <w:tcW w:w="1134" w:type="dxa"/>
            <w:gridSpan w:val="3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Поручительство гарантийного фонда</w:t>
            </w:r>
          </w:p>
        </w:tc>
        <w:tc>
          <w:tcPr>
            <w:tcW w:w="1134" w:type="dxa"/>
            <w:gridSpan w:val="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Лизинг оборудования</w:t>
            </w:r>
          </w:p>
        </w:tc>
        <w:tc>
          <w:tcPr>
            <w:tcW w:w="1559" w:type="dxa"/>
            <w:gridSpan w:val="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Поддержка экспортно ориентированных субъектов МСП</w:t>
            </w:r>
          </w:p>
        </w:tc>
        <w:tc>
          <w:tcPr>
            <w:tcW w:w="1306" w:type="dxa"/>
            <w:gridSpan w:val="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Субсидия на повышение энергоэффективности</w:t>
            </w:r>
          </w:p>
        </w:tc>
        <w:tc>
          <w:tcPr>
            <w:tcW w:w="1843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Размещение в Бизнес-инкубаторе или Технопарке </w:t>
            </w:r>
            <w:hyperlink w:anchor="P1944" w:history="1">
              <w:r w:rsidRPr="00DC480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ar-SA"/>
                </w:rPr>
                <w:t>&lt;*&gt;</w:t>
              </w:r>
            </w:hyperlink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кв. м</w:t>
            </w:r>
          </w:p>
        </w:tc>
      </w:tr>
      <w:tr w:rsidR="00DC4800" w:rsidRPr="00DC4800" w:rsidTr="00DC4800">
        <w:tc>
          <w:tcPr>
            <w:tcW w:w="424" w:type="dxa"/>
            <w:vMerge/>
          </w:tcPr>
          <w:p w:rsidR="00DC4800" w:rsidRPr="00DC4800" w:rsidRDefault="00DC4800" w:rsidP="00DC4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DC4800" w:rsidRPr="00DC4800" w:rsidRDefault="00DC4800" w:rsidP="00DC4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30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3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gridSpan w:val="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424" w:type="dxa"/>
            <w:vMerge w:val="restart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vMerge w:val="restart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Минздравсоцразвития России</w:t>
            </w:r>
          </w:p>
        </w:tc>
        <w:tc>
          <w:tcPr>
            <w:tcW w:w="11649" w:type="dxa"/>
            <w:gridSpan w:val="2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Выплата безработным гражданам, открывающим собственное дело (58,8 тыс. руб.)</w:t>
            </w:r>
          </w:p>
        </w:tc>
      </w:tr>
      <w:tr w:rsidR="00DC4800" w:rsidRPr="00DC4800" w:rsidTr="00DC4800">
        <w:tc>
          <w:tcPr>
            <w:tcW w:w="424" w:type="dxa"/>
            <w:vMerge/>
          </w:tcPr>
          <w:p w:rsidR="00DC4800" w:rsidRPr="00DC4800" w:rsidRDefault="00DC4800" w:rsidP="00DC4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DC4800" w:rsidRPr="00DC4800" w:rsidRDefault="00DC4800" w:rsidP="00DC4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49" w:type="dxa"/>
            <w:gridSpan w:val="2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424" w:type="dxa"/>
            <w:vMerge w:val="restart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vMerge w:val="restart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Минсельхоз России</w:t>
            </w:r>
          </w:p>
        </w:tc>
        <w:tc>
          <w:tcPr>
            <w:tcW w:w="5098" w:type="dxa"/>
            <w:gridSpan w:val="8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Субсидии гражданам, ведущим личное подсобное хозяйство по кредитным договорам, заключенным:</w:t>
            </w:r>
          </w:p>
        </w:tc>
        <w:tc>
          <w:tcPr>
            <w:tcW w:w="2140" w:type="dxa"/>
            <w:gridSpan w:val="7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Субсидии КФХ и ИП по кредитным договорам, заключенным:</w:t>
            </w:r>
          </w:p>
        </w:tc>
        <w:tc>
          <w:tcPr>
            <w:tcW w:w="2228" w:type="dxa"/>
            <w:gridSpan w:val="6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Субсидии с/х потребительским кооперативам по кредитным договорам, заключенным:</w:t>
            </w:r>
          </w:p>
        </w:tc>
        <w:tc>
          <w:tcPr>
            <w:tcW w:w="2183" w:type="dxa"/>
            <w:gridSpan w:val="3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Субсидии на поддержку отдельных отраслей сельского хозяйства</w:t>
            </w:r>
          </w:p>
        </w:tc>
      </w:tr>
      <w:tr w:rsidR="00DC4800" w:rsidRPr="00DC4800" w:rsidTr="00DC4800">
        <w:tc>
          <w:tcPr>
            <w:tcW w:w="424" w:type="dxa"/>
            <w:vMerge/>
          </w:tcPr>
          <w:p w:rsidR="00DC4800" w:rsidRPr="00DC4800" w:rsidRDefault="00DC4800" w:rsidP="00DC4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DC4800" w:rsidRPr="00DC4800" w:rsidRDefault="00DC4800" w:rsidP="00DC4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срок до 2 лет</w:t>
            </w:r>
          </w:p>
        </w:tc>
        <w:tc>
          <w:tcPr>
            <w:tcW w:w="113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срок до 5 лет (приобретение с/х техники)</w:t>
            </w:r>
          </w:p>
        </w:tc>
        <w:tc>
          <w:tcPr>
            <w:tcW w:w="1474" w:type="dxa"/>
            <w:gridSpan w:val="3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срок до 5 лет (туризм)</w:t>
            </w:r>
          </w:p>
        </w:tc>
        <w:tc>
          <w:tcPr>
            <w:tcW w:w="1273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срок до 5 лет (на приобретение машин и других устройств, утвержденных </w:t>
            </w: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Минсельхозом России)</w:t>
            </w:r>
          </w:p>
        </w:tc>
        <w:tc>
          <w:tcPr>
            <w:tcW w:w="853" w:type="dxa"/>
            <w:gridSpan w:val="3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на срок до 2 лет</w:t>
            </w:r>
          </w:p>
        </w:tc>
        <w:tc>
          <w:tcPr>
            <w:tcW w:w="653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срок до 5 лет</w:t>
            </w:r>
          </w:p>
        </w:tc>
        <w:tc>
          <w:tcPr>
            <w:tcW w:w="634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срок до 8 лет</w:t>
            </w:r>
          </w:p>
        </w:tc>
        <w:tc>
          <w:tcPr>
            <w:tcW w:w="782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срок до 2 лет</w:t>
            </w:r>
          </w:p>
        </w:tc>
        <w:tc>
          <w:tcPr>
            <w:tcW w:w="648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срок до 5 лет</w:t>
            </w:r>
          </w:p>
        </w:tc>
        <w:tc>
          <w:tcPr>
            <w:tcW w:w="798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срок до 8 лет</w:t>
            </w:r>
          </w:p>
        </w:tc>
        <w:tc>
          <w:tcPr>
            <w:tcW w:w="2183" w:type="dxa"/>
            <w:gridSpan w:val="3"/>
            <w:vMerge w:val="restart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424" w:type="dxa"/>
            <w:vMerge/>
          </w:tcPr>
          <w:p w:rsidR="00DC4800" w:rsidRPr="00DC4800" w:rsidRDefault="00DC4800" w:rsidP="00DC4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DC4800" w:rsidRPr="00DC4800" w:rsidRDefault="00DC4800" w:rsidP="00DC4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17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  <w:gridSpan w:val="3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3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3" w:type="dxa"/>
            <w:gridSpan w:val="3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53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34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82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8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98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83" w:type="dxa"/>
            <w:gridSpan w:val="3"/>
            <w:vMerge/>
          </w:tcPr>
          <w:p w:rsidR="00DC4800" w:rsidRPr="00DC4800" w:rsidRDefault="00DC4800" w:rsidP="00DC4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424" w:type="dxa"/>
            <w:vMerge w:val="restart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vMerge w:val="restart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Минобрнауки России</w:t>
            </w:r>
          </w:p>
        </w:tc>
        <w:tc>
          <w:tcPr>
            <w:tcW w:w="107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Программа "СТАРТ"</w:t>
            </w:r>
          </w:p>
        </w:tc>
        <w:tc>
          <w:tcPr>
            <w:tcW w:w="1614" w:type="dxa"/>
            <w:gridSpan w:val="3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Программа "УМНИК"</w:t>
            </w:r>
          </w:p>
        </w:tc>
        <w:tc>
          <w:tcPr>
            <w:tcW w:w="1134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Программа "Энергосбережение"</w:t>
            </w:r>
          </w:p>
        </w:tc>
        <w:tc>
          <w:tcPr>
            <w:tcW w:w="1417" w:type="dxa"/>
            <w:gridSpan w:val="3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Программа "ФАРМА"</w:t>
            </w:r>
          </w:p>
        </w:tc>
        <w:tc>
          <w:tcPr>
            <w:tcW w:w="1134" w:type="dxa"/>
            <w:gridSpan w:val="3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Программа "СОФТ"</w:t>
            </w:r>
          </w:p>
        </w:tc>
        <w:tc>
          <w:tcPr>
            <w:tcW w:w="992" w:type="dxa"/>
            <w:gridSpan w:val="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Программа "ЭКСПОРТ"</w:t>
            </w:r>
          </w:p>
        </w:tc>
        <w:tc>
          <w:tcPr>
            <w:tcW w:w="1701" w:type="dxa"/>
            <w:gridSpan w:val="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НИОКР по приоритетным направлениям развития науки и техники, направленным на реализацию антикризисной программы Правительства Российской Федерации</w:t>
            </w:r>
          </w:p>
        </w:tc>
        <w:tc>
          <w:tcPr>
            <w:tcW w:w="1163" w:type="dxa"/>
            <w:gridSpan w:val="3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НИОКР по практическому применению разработок, выполняемых в научно-образовательных центрах</w:t>
            </w:r>
          </w:p>
        </w:tc>
        <w:tc>
          <w:tcPr>
            <w:tcW w:w="141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Выполнение НИОКР малыми инновационными компаниями в рамках международных программ ЕС</w:t>
            </w:r>
          </w:p>
        </w:tc>
      </w:tr>
      <w:tr w:rsidR="00DC4800" w:rsidRPr="00DC4800" w:rsidTr="00DC4800">
        <w:tc>
          <w:tcPr>
            <w:tcW w:w="424" w:type="dxa"/>
            <w:vMerge/>
          </w:tcPr>
          <w:p w:rsidR="00DC4800" w:rsidRPr="00DC4800" w:rsidRDefault="00DC4800" w:rsidP="00DC4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DC4800" w:rsidRPr="00DC4800" w:rsidRDefault="00DC4800" w:rsidP="00DC4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7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14" w:type="dxa"/>
            <w:gridSpan w:val="3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gridSpan w:val="3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3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3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424" w:type="dxa"/>
            <w:vMerge w:val="restart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vMerge w:val="restart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ГК Внешэкономбанк (через ОАО "МСП Банк")</w:t>
            </w:r>
          </w:p>
        </w:tc>
        <w:tc>
          <w:tcPr>
            <w:tcW w:w="2691" w:type="dxa"/>
            <w:gridSpan w:val="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Цели оказания поддержки / виды поддержки</w:t>
            </w:r>
          </w:p>
        </w:tc>
        <w:tc>
          <w:tcPr>
            <w:tcW w:w="2551" w:type="dxa"/>
            <w:gridSpan w:val="5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Кредит банка</w:t>
            </w:r>
          </w:p>
        </w:tc>
        <w:tc>
          <w:tcPr>
            <w:tcW w:w="2126" w:type="dxa"/>
            <w:gridSpan w:val="7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Микрозайм</w:t>
            </w:r>
          </w:p>
        </w:tc>
        <w:tc>
          <w:tcPr>
            <w:tcW w:w="1701" w:type="dxa"/>
            <w:gridSpan w:val="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Имущество в лизинг</w:t>
            </w:r>
          </w:p>
        </w:tc>
        <w:tc>
          <w:tcPr>
            <w:tcW w:w="1163" w:type="dxa"/>
            <w:gridSpan w:val="3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Факторинговые услуги</w:t>
            </w:r>
          </w:p>
        </w:tc>
        <w:tc>
          <w:tcPr>
            <w:tcW w:w="141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Иное</w:t>
            </w:r>
          </w:p>
        </w:tc>
      </w:tr>
      <w:tr w:rsidR="00DC4800" w:rsidRPr="00DC4800" w:rsidTr="00DC4800">
        <w:tc>
          <w:tcPr>
            <w:tcW w:w="424" w:type="dxa"/>
            <w:vMerge/>
          </w:tcPr>
          <w:p w:rsidR="00DC4800" w:rsidRPr="00DC4800" w:rsidRDefault="00DC4800" w:rsidP="00DC4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DC4800" w:rsidRPr="00DC4800" w:rsidRDefault="00DC4800" w:rsidP="00DC4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gridSpan w:val="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Модернизация производства и обновление основных средств</w:t>
            </w:r>
          </w:p>
        </w:tc>
        <w:tc>
          <w:tcPr>
            <w:tcW w:w="2551" w:type="dxa"/>
            <w:gridSpan w:val="5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7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3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424" w:type="dxa"/>
            <w:vMerge/>
          </w:tcPr>
          <w:p w:rsidR="00DC4800" w:rsidRPr="00DC4800" w:rsidRDefault="00DC4800" w:rsidP="00DC4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DC4800" w:rsidRPr="00DC4800" w:rsidRDefault="00DC4800" w:rsidP="00DC4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gridSpan w:val="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инновационных проектов</w:t>
            </w:r>
          </w:p>
        </w:tc>
        <w:tc>
          <w:tcPr>
            <w:tcW w:w="2551" w:type="dxa"/>
            <w:gridSpan w:val="5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7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3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424" w:type="dxa"/>
            <w:vMerge/>
          </w:tcPr>
          <w:p w:rsidR="00DC4800" w:rsidRPr="00DC4800" w:rsidRDefault="00DC4800" w:rsidP="00DC4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DC4800" w:rsidRPr="00DC4800" w:rsidRDefault="00DC4800" w:rsidP="00DC4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gridSpan w:val="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Реализация энергоэффективных проектов</w:t>
            </w:r>
          </w:p>
        </w:tc>
        <w:tc>
          <w:tcPr>
            <w:tcW w:w="2551" w:type="dxa"/>
            <w:gridSpan w:val="5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7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3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424" w:type="dxa"/>
            <w:vMerge/>
          </w:tcPr>
          <w:p w:rsidR="00DC4800" w:rsidRPr="00DC4800" w:rsidRDefault="00DC4800" w:rsidP="00DC4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</w:tcPr>
          <w:p w:rsidR="00DC4800" w:rsidRPr="00DC4800" w:rsidRDefault="00DC4800" w:rsidP="00DC48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1" w:type="dxa"/>
            <w:gridSpan w:val="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Иное</w:t>
            </w:r>
          </w:p>
        </w:tc>
        <w:tc>
          <w:tcPr>
            <w:tcW w:w="2551" w:type="dxa"/>
            <w:gridSpan w:val="5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7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gridSpan w:val="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63" w:type="dxa"/>
            <w:gridSpan w:val="3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DC4800" w:rsidRPr="00DC4800" w:rsidSect="00DC480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III.  Основные  финансово-экономические  показатели  субъекта  малого и среднего предпринимателя получателя поддержки:</w:t>
      </w: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151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6873"/>
        <w:gridCol w:w="992"/>
        <w:gridCol w:w="1587"/>
        <w:gridCol w:w="1531"/>
        <w:gridCol w:w="1531"/>
        <w:gridCol w:w="1474"/>
      </w:tblGrid>
      <w:tr w:rsidR="00DC4800" w:rsidRPr="00DC4800" w:rsidTr="00DC4800">
        <w:tc>
          <w:tcPr>
            <w:tcW w:w="120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 пп</w:t>
            </w:r>
          </w:p>
        </w:tc>
        <w:tc>
          <w:tcPr>
            <w:tcW w:w="6873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992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8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1 января ____ года (год, предшествующий оказанию поддержки)</w:t>
            </w: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1 января ____ года (год оказания поддержки)</w:t>
            </w: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1 января ____ года (первый год после оказания поддержки)</w:t>
            </w: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1 января ____ года (второй год после оказания поддержки)</w:t>
            </w:r>
          </w:p>
        </w:tc>
      </w:tr>
      <w:tr w:rsidR="00DC4800" w:rsidRPr="00DC4800" w:rsidTr="00DC4800">
        <w:tc>
          <w:tcPr>
            <w:tcW w:w="120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873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8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DC4800" w:rsidRPr="00DC4800" w:rsidTr="00DC4800">
        <w:tc>
          <w:tcPr>
            <w:tcW w:w="120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873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Выручка от реализации товаров (работ, услуг) без учета НДС</w:t>
            </w:r>
          </w:p>
        </w:tc>
        <w:tc>
          <w:tcPr>
            <w:tcW w:w="992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58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120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873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92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58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120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873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География поставок (количество субъектов Российской Федерации, в которые осуществляются поставки товаров) работ, услуг)</w:t>
            </w:r>
          </w:p>
        </w:tc>
        <w:tc>
          <w:tcPr>
            <w:tcW w:w="992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58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120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873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Номенклатура производимой продукции (работ, услуг)</w:t>
            </w:r>
          </w:p>
        </w:tc>
        <w:tc>
          <w:tcPr>
            <w:tcW w:w="992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58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120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873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992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58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120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873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Среднемесячная начисленная заработная плата работников</w:t>
            </w:r>
          </w:p>
        </w:tc>
        <w:tc>
          <w:tcPr>
            <w:tcW w:w="992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58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120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873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92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58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120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873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Инвестиции в основной капитал, всего:</w:t>
            </w:r>
          </w:p>
        </w:tc>
        <w:tc>
          <w:tcPr>
            <w:tcW w:w="992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58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120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873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Привлеченные заемные (кредитные) средства</w:t>
            </w:r>
          </w:p>
        </w:tc>
        <w:tc>
          <w:tcPr>
            <w:tcW w:w="992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58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120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9.1</w:t>
            </w:r>
          </w:p>
        </w:tc>
        <w:tc>
          <w:tcPr>
            <w:tcW w:w="6873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 них привлечено в рамках программ государственной поддержки</w:t>
            </w:r>
          </w:p>
        </w:tc>
        <w:tc>
          <w:tcPr>
            <w:tcW w:w="992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58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31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DC4800" w:rsidRPr="00DC4800" w:rsidSect="00DC4800">
          <w:pgSz w:w="16838" w:h="11905" w:orient="landscape"/>
          <w:pgMar w:top="1135" w:right="1134" w:bottom="850" w:left="1134" w:header="0" w:footer="0" w:gutter="0"/>
          <w:cols w:space="720"/>
        </w:sectPr>
      </w:pP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IV. Дополнительные финансово-экономические показатели субъекта малого и среднего предпринимателя получателя поддержки:</w:t>
      </w:r>
    </w:p>
    <w:p w:rsidR="00DC4800" w:rsidRPr="00DC4800" w:rsidRDefault="00DC4800" w:rsidP="00DC48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148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8"/>
        <w:gridCol w:w="6984"/>
        <w:gridCol w:w="1096"/>
        <w:gridCol w:w="1417"/>
        <w:gridCol w:w="1474"/>
        <w:gridCol w:w="1474"/>
        <w:gridCol w:w="1474"/>
      </w:tblGrid>
      <w:tr w:rsidR="00DC4800" w:rsidRPr="00DC4800" w:rsidTr="00DC4800">
        <w:tc>
          <w:tcPr>
            <w:tcW w:w="918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 пп</w:t>
            </w:r>
          </w:p>
        </w:tc>
        <w:tc>
          <w:tcPr>
            <w:tcW w:w="698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1096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1 января ____ года (год, предшествующий оказанию поддержки)</w:t>
            </w: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1 января ____ года (год оказания поддержки)</w:t>
            </w: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1 января ____ года (первый год после оказания поддержки)</w:t>
            </w: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1 января ____ года (второй год после оказания поддержки)</w:t>
            </w:r>
          </w:p>
        </w:tc>
      </w:tr>
      <w:tr w:rsidR="00DC4800" w:rsidRPr="00DC4800" w:rsidTr="00DC4800">
        <w:tc>
          <w:tcPr>
            <w:tcW w:w="918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8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96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DC4800" w:rsidRPr="00DC4800" w:rsidTr="00DC4800">
        <w:tc>
          <w:tcPr>
            <w:tcW w:w="14837" w:type="dxa"/>
            <w:gridSpan w:val="7"/>
            <w:vAlign w:val="center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Заполняется субъектами малого и среднего предпринимательства, занимающимися экспортом</w:t>
            </w:r>
          </w:p>
        </w:tc>
      </w:tr>
      <w:tr w:rsidR="00DC4800" w:rsidRPr="00DC4800" w:rsidTr="00DC4800">
        <w:tc>
          <w:tcPr>
            <w:tcW w:w="918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8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1096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41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918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698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объема экспорта в общем объеме отгруженной продукции</w:t>
            </w:r>
          </w:p>
        </w:tc>
        <w:tc>
          <w:tcPr>
            <w:tcW w:w="1096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41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918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8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1096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41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14837" w:type="dxa"/>
            <w:gridSpan w:val="7"/>
            <w:vAlign w:val="center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Заполняется субъектами малого и среднего предпринимательства, занимающимися инновациями</w:t>
            </w:r>
          </w:p>
        </w:tc>
      </w:tr>
      <w:tr w:rsidR="00DC4800" w:rsidRPr="00DC4800" w:rsidTr="00DC4800">
        <w:tc>
          <w:tcPr>
            <w:tcW w:w="918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8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096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141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918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698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1096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41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918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98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1096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41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918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698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на изобретение</w:t>
            </w:r>
          </w:p>
        </w:tc>
        <w:tc>
          <w:tcPr>
            <w:tcW w:w="1096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41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918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698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на полезные модели</w:t>
            </w:r>
          </w:p>
        </w:tc>
        <w:tc>
          <w:tcPr>
            <w:tcW w:w="1096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41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c>
          <w:tcPr>
            <w:tcW w:w="918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698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на промышленные образцы</w:t>
            </w:r>
          </w:p>
        </w:tc>
        <w:tc>
          <w:tcPr>
            <w:tcW w:w="1096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417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4800" w:rsidRPr="00DC4800" w:rsidTr="00DC4800">
        <w:trPr>
          <w:trHeight w:val="74"/>
        </w:trPr>
        <w:tc>
          <w:tcPr>
            <w:tcW w:w="14837" w:type="dxa"/>
            <w:gridSpan w:val="7"/>
            <w:vAlign w:val="center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Заполняется субъектами малого и среднего предпринимательства, получившими поддержку по программе энергоэффективности</w:t>
            </w:r>
          </w:p>
        </w:tc>
      </w:tr>
      <w:tr w:rsidR="00DC4800" w:rsidRPr="00DC4800" w:rsidTr="00DC4800">
        <w:tc>
          <w:tcPr>
            <w:tcW w:w="918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6984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Оценка экономии энергетических ресурсов</w:t>
            </w:r>
          </w:p>
        </w:tc>
        <w:tc>
          <w:tcPr>
            <w:tcW w:w="1096" w:type="dxa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8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5839" w:type="dxa"/>
            <w:gridSpan w:val="4"/>
          </w:tcPr>
          <w:p w:rsidR="00DC4800" w:rsidRPr="00DC4800" w:rsidRDefault="00DC4800" w:rsidP="00DC48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Руководитель</w:t>
      </w: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организации</w:t>
      </w: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(должность)      /______________/ /_____________________</w:t>
      </w: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(Подпись)      (Расшифровка подписи)</w:t>
      </w: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индивидуальный</w:t>
      </w:r>
    </w:p>
    <w:p w:rsidR="00DC4800" w:rsidRPr="00DC4800" w:rsidRDefault="00DC4800" w:rsidP="00DC48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2BAD" w:rsidRDefault="005C2BAD"/>
    <w:sectPr w:rsidR="005C2BAD" w:rsidSect="00DC48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071" w:rsidRDefault="001B7071" w:rsidP="001B7071">
      <w:pPr>
        <w:spacing w:after="0" w:line="240" w:lineRule="auto"/>
      </w:pPr>
      <w:r>
        <w:separator/>
      </w:r>
    </w:p>
  </w:endnote>
  <w:endnote w:type="continuationSeparator" w:id="0">
    <w:p w:rsidR="001B7071" w:rsidRDefault="001B7071" w:rsidP="001B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071" w:rsidRDefault="001B7071" w:rsidP="001B7071">
      <w:pPr>
        <w:spacing w:after="0" w:line="240" w:lineRule="auto"/>
      </w:pPr>
      <w:r>
        <w:separator/>
      </w:r>
    </w:p>
  </w:footnote>
  <w:footnote w:type="continuationSeparator" w:id="0">
    <w:p w:rsidR="001B7071" w:rsidRDefault="001B7071" w:rsidP="001B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071" w:rsidRPr="001B7071" w:rsidRDefault="001B7071" w:rsidP="001B7071">
    <w:pPr>
      <w:pStyle w:val="a7"/>
      <w:jc w:val="right"/>
      <w:rPr>
        <w:rFonts w:ascii="Times New Roman" w:hAnsi="Times New Roman" w:cs="Times New Roman"/>
      </w:rPr>
    </w:pPr>
    <w:r w:rsidRPr="001B7071">
      <w:rPr>
        <w:rFonts w:ascii="Times New Roman" w:hAnsi="Times New Roman" w:cs="Times New Roman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49FB"/>
    <w:multiLevelType w:val="hybridMultilevel"/>
    <w:tmpl w:val="B1604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F7B8A"/>
    <w:multiLevelType w:val="hybridMultilevel"/>
    <w:tmpl w:val="7C74E9FA"/>
    <w:lvl w:ilvl="0" w:tplc="20104FD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951F15"/>
    <w:multiLevelType w:val="multilevel"/>
    <w:tmpl w:val="29A86D72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6" w:hanging="1008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6" w:hanging="1008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6" w:hanging="1008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="Times New Roman" w:hint="default"/>
      </w:rPr>
    </w:lvl>
  </w:abstractNum>
  <w:abstractNum w:abstractNumId="3" w15:restartNumberingAfterBreak="0">
    <w:nsid w:val="719B08E0"/>
    <w:multiLevelType w:val="hybridMultilevel"/>
    <w:tmpl w:val="3E20C29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1B"/>
    <w:rsid w:val="0006232C"/>
    <w:rsid w:val="001A140E"/>
    <w:rsid w:val="001B7071"/>
    <w:rsid w:val="002174C5"/>
    <w:rsid w:val="003A4AC6"/>
    <w:rsid w:val="0054161B"/>
    <w:rsid w:val="005B7262"/>
    <w:rsid w:val="005C2BAD"/>
    <w:rsid w:val="005F456F"/>
    <w:rsid w:val="006E0879"/>
    <w:rsid w:val="007F0E3B"/>
    <w:rsid w:val="00C123A9"/>
    <w:rsid w:val="00C84AC3"/>
    <w:rsid w:val="00DC4800"/>
    <w:rsid w:val="00E5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FF788-37EA-4B1E-A8D9-4DF7480C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4800"/>
  </w:style>
  <w:style w:type="character" w:styleId="a3">
    <w:name w:val="Hyperlink"/>
    <w:semiHidden/>
    <w:rsid w:val="00DC4800"/>
    <w:rPr>
      <w:color w:val="000080"/>
      <w:u w:val="single"/>
    </w:rPr>
  </w:style>
  <w:style w:type="paragraph" w:customStyle="1" w:styleId="ConsPlusNormal">
    <w:name w:val="ConsPlusNormal"/>
    <w:rsid w:val="00DC48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C4800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DC480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3A4AC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7071"/>
  </w:style>
  <w:style w:type="paragraph" w:styleId="a9">
    <w:name w:val="footer"/>
    <w:basedOn w:val="a"/>
    <w:link w:val="aa"/>
    <w:uiPriority w:val="99"/>
    <w:unhideWhenUsed/>
    <w:rsid w:val="001B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7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2991CC830CB4DE0D0DEB1759E7E756CE0DCBA71C872AA2A00814A51DA0K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4899</Words>
  <Characters>27926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2020-09-08T04:39:00Z</cp:lastPrinted>
  <dcterms:created xsi:type="dcterms:W3CDTF">2020-09-04T09:10:00Z</dcterms:created>
  <dcterms:modified xsi:type="dcterms:W3CDTF">2020-09-08T08:35:00Z</dcterms:modified>
</cp:coreProperties>
</file>