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3D5" w:rsidRPr="00E5428F" w:rsidRDefault="008D33D5" w:rsidP="008D33D5">
      <w:pPr>
        <w:spacing w:after="0" w:line="240" w:lineRule="auto"/>
        <w:jc w:val="center"/>
        <w:rPr>
          <w:rFonts w:ascii="Times New Roman" w:eastAsia="Times New Roman" w:hAnsi="Times New Roman" w:cs="Times New Roman"/>
          <w:sz w:val="24"/>
          <w:szCs w:val="24"/>
          <w:lang w:eastAsia="ru-RU"/>
        </w:rPr>
      </w:pPr>
      <w:r w:rsidRPr="00E5428F">
        <w:rPr>
          <w:rFonts w:ascii="Times New Roman" w:eastAsia="Times New Roman" w:hAnsi="Times New Roman" w:cs="Times New Roman"/>
          <w:b/>
          <w:noProof/>
          <w:sz w:val="28"/>
          <w:szCs w:val="28"/>
          <w:lang w:eastAsia="ru-RU"/>
        </w:rPr>
        <w:drawing>
          <wp:inline distT="0" distB="0" distL="0" distR="0">
            <wp:extent cx="571500" cy="790575"/>
            <wp:effectExtent l="0" t="0" r="0" b="9525"/>
            <wp:docPr id="1" name="Рисунок 1" descr="Одноцветный_мелень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дноцветный_меленьки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790575"/>
                    </a:xfrm>
                    <a:prstGeom prst="rect">
                      <a:avLst/>
                    </a:prstGeom>
                    <a:noFill/>
                    <a:ln>
                      <a:noFill/>
                    </a:ln>
                  </pic:spPr>
                </pic:pic>
              </a:graphicData>
            </a:graphic>
          </wp:inline>
        </w:drawing>
      </w:r>
    </w:p>
    <w:p w:rsidR="008D33D5" w:rsidRPr="00E5428F" w:rsidRDefault="008D33D5" w:rsidP="008D33D5">
      <w:pPr>
        <w:spacing w:after="0" w:line="240" w:lineRule="auto"/>
        <w:rPr>
          <w:rFonts w:ascii="Times New Roman" w:eastAsia="Times New Roman" w:hAnsi="Times New Roman" w:cs="Times New Roman"/>
          <w:sz w:val="24"/>
          <w:szCs w:val="24"/>
          <w:lang w:eastAsia="ru-RU"/>
        </w:rPr>
      </w:pPr>
    </w:p>
    <w:p w:rsidR="008D33D5" w:rsidRPr="00E5428F" w:rsidRDefault="008D33D5" w:rsidP="008D33D5">
      <w:pPr>
        <w:spacing w:after="0" w:line="240" w:lineRule="auto"/>
        <w:jc w:val="center"/>
        <w:outlineLvl w:val="6"/>
        <w:rPr>
          <w:rFonts w:ascii="Times New Roman" w:eastAsia="Times New Roman" w:hAnsi="Times New Roman" w:cs="Times New Roman"/>
          <w:b/>
          <w:bCs/>
          <w:sz w:val="28"/>
          <w:szCs w:val="24"/>
          <w:lang w:eastAsia="ru-RU"/>
        </w:rPr>
      </w:pPr>
      <w:r w:rsidRPr="00E5428F">
        <w:rPr>
          <w:rFonts w:ascii="Times New Roman" w:eastAsia="Times New Roman" w:hAnsi="Times New Roman" w:cs="Times New Roman"/>
          <w:b/>
          <w:bCs/>
          <w:sz w:val="28"/>
          <w:szCs w:val="24"/>
          <w:lang w:eastAsia="ru-RU"/>
        </w:rPr>
        <w:t>ДУМА ГОРОДА КЕДРОВОГО</w:t>
      </w:r>
    </w:p>
    <w:p w:rsidR="008D33D5" w:rsidRPr="00E5428F" w:rsidRDefault="008D33D5" w:rsidP="008D33D5">
      <w:pPr>
        <w:spacing w:after="0" w:line="240" w:lineRule="auto"/>
        <w:jc w:val="center"/>
        <w:outlineLvl w:val="8"/>
        <w:rPr>
          <w:rFonts w:ascii="Times New Roman" w:eastAsia="Times New Roman" w:hAnsi="Times New Roman" w:cs="Times New Roman"/>
          <w:b/>
          <w:bCs/>
          <w:sz w:val="36"/>
          <w:szCs w:val="28"/>
          <w:lang w:eastAsia="ru-RU"/>
        </w:rPr>
      </w:pPr>
    </w:p>
    <w:p w:rsidR="008D33D5" w:rsidRPr="00E5428F" w:rsidRDefault="008D33D5" w:rsidP="008D33D5">
      <w:pPr>
        <w:spacing w:after="0" w:line="240" w:lineRule="auto"/>
        <w:jc w:val="center"/>
        <w:outlineLvl w:val="8"/>
        <w:rPr>
          <w:rFonts w:ascii="Times New Roman" w:eastAsia="Times New Roman" w:hAnsi="Times New Roman" w:cs="Times New Roman"/>
          <w:b/>
          <w:bCs/>
          <w:sz w:val="36"/>
          <w:szCs w:val="28"/>
          <w:lang w:eastAsia="ru-RU"/>
        </w:rPr>
      </w:pPr>
      <w:r w:rsidRPr="00E5428F">
        <w:rPr>
          <w:rFonts w:ascii="Times New Roman" w:eastAsia="Times New Roman" w:hAnsi="Times New Roman" w:cs="Times New Roman"/>
          <w:b/>
          <w:bCs/>
          <w:sz w:val="36"/>
          <w:szCs w:val="28"/>
          <w:lang w:eastAsia="ru-RU"/>
        </w:rPr>
        <w:t>РЕШЕНИЕ</w:t>
      </w:r>
    </w:p>
    <w:p w:rsidR="008D33D5" w:rsidRPr="00E5428F" w:rsidRDefault="008D33D5" w:rsidP="008D33D5">
      <w:pPr>
        <w:spacing w:after="0" w:line="240" w:lineRule="auto"/>
        <w:rPr>
          <w:rFonts w:ascii="Times New Roman" w:eastAsia="Times New Roman" w:hAnsi="Times New Roman" w:cs="Times New Roman"/>
          <w:sz w:val="24"/>
          <w:szCs w:val="24"/>
          <w:lang w:eastAsia="ru-RU"/>
        </w:rPr>
      </w:pPr>
    </w:p>
    <w:tbl>
      <w:tblPr>
        <w:tblW w:w="9923" w:type="dxa"/>
        <w:tblLook w:val="01E0" w:firstRow="1" w:lastRow="1" w:firstColumn="1" w:lastColumn="1" w:noHBand="0" w:noVBand="0"/>
      </w:tblPr>
      <w:tblGrid>
        <w:gridCol w:w="3736"/>
        <w:gridCol w:w="2649"/>
        <w:gridCol w:w="3538"/>
      </w:tblGrid>
      <w:tr w:rsidR="008D33D5" w:rsidRPr="00E5428F" w:rsidTr="00705F6D">
        <w:tc>
          <w:tcPr>
            <w:tcW w:w="3736" w:type="dxa"/>
          </w:tcPr>
          <w:p w:rsidR="008D33D5" w:rsidRPr="00E5428F" w:rsidRDefault="008D33D5" w:rsidP="007E038F">
            <w:pPr>
              <w:widowControl w:val="0"/>
              <w:tabs>
                <w:tab w:val="left" w:pos="708"/>
                <w:tab w:val="center" w:pos="4677"/>
                <w:tab w:val="right" w:pos="9355"/>
              </w:tabs>
              <w:autoSpaceDE w:val="0"/>
              <w:autoSpaceDN w:val="0"/>
              <w:adjustRightInd w:val="0"/>
              <w:spacing w:after="0" w:line="240" w:lineRule="auto"/>
              <w:rPr>
                <w:rFonts w:ascii="Times New Roman" w:eastAsia="Times New Roman" w:hAnsi="Times New Roman" w:cs="Times New Roman"/>
                <w:bCs/>
                <w:sz w:val="24"/>
                <w:szCs w:val="20"/>
                <w:lang w:eastAsia="ru-RU"/>
              </w:rPr>
            </w:pPr>
            <w:r w:rsidRPr="00E5428F">
              <w:rPr>
                <w:rFonts w:ascii="Times New Roman" w:eastAsia="Times New Roman" w:hAnsi="Times New Roman" w:cs="Times New Roman"/>
                <w:bCs/>
                <w:sz w:val="24"/>
                <w:szCs w:val="20"/>
                <w:lang w:eastAsia="ru-RU"/>
              </w:rPr>
              <w:t>____________________ 20</w:t>
            </w:r>
            <w:r w:rsidR="007E038F">
              <w:rPr>
                <w:rFonts w:ascii="Times New Roman" w:eastAsia="Times New Roman" w:hAnsi="Times New Roman" w:cs="Times New Roman"/>
                <w:bCs/>
                <w:sz w:val="24"/>
                <w:szCs w:val="20"/>
                <w:lang w:eastAsia="ru-RU"/>
              </w:rPr>
              <w:t>20</w:t>
            </w:r>
            <w:r w:rsidRPr="00E5428F">
              <w:rPr>
                <w:rFonts w:ascii="Times New Roman" w:eastAsia="Times New Roman" w:hAnsi="Times New Roman" w:cs="Times New Roman"/>
                <w:bCs/>
                <w:sz w:val="24"/>
                <w:szCs w:val="20"/>
                <w:lang w:eastAsia="ru-RU"/>
              </w:rPr>
              <w:t xml:space="preserve"> г. </w:t>
            </w:r>
          </w:p>
        </w:tc>
        <w:tc>
          <w:tcPr>
            <w:tcW w:w="2649" w:type="dxa"/>
          </w:tcPr>
          <w:p w:rsidR="008D33D5" w:rsidRPr="00E5428F" w:rsidRDefault="008D33D5" w:rsidP="008D33D5">
            <w:pPr>
              <w:spacing w:after="0" w:line="240" w:lineRule="auto"/>
              <w:jc w:val="center"/>
              <w:rPr>
                <w:rFonts w:ascii="Times New Roman" w:eastAsia="Times New Roman" w:hAnsi="Times New Roman" w:cs="Times New Roman"/>
                <w:bCs/>
                <w:sz w:val="24"/>
                <w:szCs w:val="24"/>
                <w:lang w:eastAsia="ru-RU"/>
              </w:rPr>
            </w:pPr>
          </w:p>
        </w:tc>
        <w:tc>
          <w:tcPr>
            <w:tcW w:w="3538" w:type="dxa"/>
          </w:tcPr>
          <w:p w:rsidR="008D33D5" w:rsidRPr="00E5428F" w:rsidRDefault="008D33D5" w:rsidP="008D33D5">
            <w:pPr>
              <w:spacing w:after="0" w:line="240" w:lineRule="auto"/>
              <w:jc w:val="right"/>
              <w:rPr>
                <w:rFonts w:ascii="Times New Roman" w:eastAsia="Times New Roman" w:hAnsi="Times New Roman" w:cs="Times New Roman"/>
                <w:bCs/>
                <w:sz w:val="24"/>
                <w:szCs w:val="24"/>
                <w:lang w:eastAsia="ru-RU"/>
              </w:rPr>
            </w:pPr>
            <w:r w:rsidRPr="00E5428F">
              <w:rPr>
                <w:rFonts w:ascii="Times New Roman" w:eastAsia="Times New Roman" w:hAnsi="Times New Roman" w:cs="Times New Roman"/>
                <w:bCs/>
                <w:sz w:val="24"/>
                <w:szCs w:val="24"/>
                <w:lang w:eastAsia="ru-RU"/>
              </w:rPr>
              <w:t>№ ____</w:t>
            </w:r>
          </w:p>
        </w:tc>
      </w:tr>
    </w:tbl>
    <w:p w:rsidR="008D33D5" w:rsidRPr="00E5428F" w:rsidRDefault="008D33D5" w:rsidP="008D33D5">
      <w:pPr>
        <w:spacing w:after="0" w:line="240" w:lineRule="auto"/>
        <w:jc w:val="center"/>
        <w:rPr>
          <w:rFonts w:ascii="Times New Roman" w:eastAsia="Times New Roman" w:hAnsi="Times New Roman" w:cs="Times New Roman"/>
          <w:b/>
          <w:sz w:val="24"/>
          <w:szCs w:val="20"/>
          <w:lang w:eastAsia="ru-RU"/>
        </w:rPr>
      </w:pPr>
    </w:p>
    <w:p w:rsidR="008D33D5" w:rsidRPr="00E5428F" w:rsidRDefault="008D33D5" w:rsidP="008D33D5">
      <w:pPr>
        <w:spacing w:after="0" w:line="240" w:lineRule="auto"/>
        <w:jc w:val="center"/>
        <w:rPr>
          <w:rFonts w:ascii="Times New Roman" w:eastAsia="Times New Roman" w:hAnsi="Times New Roman" w:cs="Times New Roman"/>
          <w:b/>
          <w:sz w:val="24"/>
          <w:szCs w:val="24"/>
          <w:lang w:eastAsia="ru-RU"/>
        </w:rPr>
      </w:pPr>
      <w:r w:rsidRPr="00E5428F">
        <w:rPr>
          <w:rFonts w:ascii="Times New Roman" w:eastAsia="Times New Roman" w:hAnsi="Times New Roman" w:cs="Times New Roman"/>
          <w:b/>
          <w:sz w:val="24"/>
          <w:szCs w:val="24"/>
          <w:lang w:eastAsia="ru-RU"/>
        </w:rPr>
        <w:t>Томская область</w:t>
      </w:r>
    </w:p>
    <w:p w:rsidR="008D33D5" w:rsidRPr="00E5428F" w:rsidRDefault="008D33D5" w:rsidP="008D33D5">
      <w:pPr>
        <w:spacing w:after="0" w:line="240" w:lineRule="auto"/>
        <w:jc w:val="center"/>
        <w:rPr>
          <w:rFonts w:ascii="Times New Roman" w:eastAsia="Times New Roman" w:hAnsi="Times New Roman" w:cs="Times New Roman"/>
          <w:b/>
          <w:sz w:val="24"/>
          <w:szCs w:val="24"/>
          <w:lang w:eastAsia="ru-RU"/>
        </w:rPr>
      </w:pPr>
      <w:proofErr w:type="spellStart"/>
      <w:r w:rsidRPr="00E5428F">
        <w:rPr>
          <w:rFonts w:ascii="Times New Roman" w:eastAsia="Times New Roman" w:hAnsi="Times New Roman" w:cs="Times New Roman"/>
          <w:b/>
          <w:sz w:val="24"/>
          <w:szCs w:val="24"/>
          <w:lang w:eastAsia="ru-RU"/>
        </w:rPr>
        <w:t>г.Кедровый</w:t>
      </w:r>
      <w:proofErr w:type="spellEnd"/>
    </w:p>
    <w:p w:rsidR="008D33D5" w:rsidRPr="00E5428F" w:rsidRDefault="008D33D5" w:rsidP="008D33D5">
      <w:pPr>
        <w:spacing w:after="0" w:line="240" w:lineRule="auto"/>
        <w:jc w:val="both"/>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4"/>
      </w:tblGrid>
      <w:tr w:rsidR="008D33D5" w:rsidRPr="00E5428F" w:rsidTr="00A451EC">
        <w:trPr>
          <w:trHeight w:val="1056"/>
        </w:trPr>
        <w:tc>
          <w:tcPr>
            <w:tcW w:w="4854" w:type="dxa"/>
            <w:tcBorders>
              <w:top w:val="nil"/>
              <w:left w:val="nil"/>
              <w:bottom w:val="nil"/>
              <w:right w:val="nil"/>
            </w:tcBorders>
          </w:tcPr>
          <w:p w:rsidR="008D33D5" w:rsidRPr="00E5428F" w:rsidRDefault="008D33D5" w:rsidP="007E038F">
            <w:pPr>
              <w:spacing w:after="0" w:line="240" w:lineRule="auto"/>
              <w:jc w:val="both"/>
              <w:rPr>
                <w:rFonts w:ascii="Times New Roman" w:eastAsia="Times New Roman" w:hAnsi="Times New Roman" w:cs="Times New Roman"/>
                <w:sz w:val="24"/>
                <w:szCs w:val="24"/>
                <w:lang w:eastAsia="ru-RU"/>
              </w:rPr>
            </w:pPr>
            <w:r w:rsidRPr="00E5428F">
              <w:rPr>
                <w:rFonts w:ascii="Times New Roman" w:eastAsia="Times New Roman" w:hAnsi="Times New Roman" w:cs="Times New Roman"/>
                <w:sz w:val="24"/>
                <w:szCs w:val="24"/>
                <w:lang w:eastAsia="ru-RU"/>
              </w:rPr>
              <w:t xml:space="preserve">О ежегодном отчете </w:t>
            </w:r>
            <w:r w:rsidR="006C7CD0" w:rsidRPr="00E5428F">
              <w:rPr>
                <w:rFonts w:ascii="Times New Roman" w:eastAsia="Times New Roman" w:hAnsi="Times New Roman" w:cs="Times New Roman"/>
                <w:sz w:val="24"/>
                <w:szCs w:val="24"/>
                <w:lang w:eastAsia="ru-RU"/>
              </w:rPr>
              <w:t>Мэра города Кедрового о результатах его деятельности, деятельности местной администрации и иных подведомственных Главе муниципального образования органов местного самоуправления</w:t>
            </w:r>
            <w:r w:rsidRPr="00E5428F">
              <w:rPr>
                <w:rFonts w:ascii="Times New Roman" w:eastAsia="Times New Roman" w:hAnsi="Times New Roman" w:cs="Times New Roman"/>
                <w:sz w:val="24"/>
                <w:szCs w:val="24"/>
                <w:lang w:eastAsia="ru-RU"/>
              </w:rPr>
              <w:t xml:space="preserve"> </w:t>
            </w:r>
            <w:r w:rsidRPr="00E5428F">
              <w:rPr>
                <w:rFonts w:ascii="Times New Roman" w:eastAsia="Times New Roman" w:hAnsi="Times New Roman" w:cs="Times New Roman"/>
                <w:bCs/>
                <w:sz w:val="24"/>
                <w:szCs w:val="24"/>
                <w:lang w:eastAsia="ru-RU"/>
              </w:rPr>
              <w:t>за 201</w:t>
            </w:r>
            <w:r w:rsidR="007E038F">
              <w:rPr>
                <w:rFonts w:ascii="Times New Roman" w:eastAsia="Times New Roman" w:hAnsi="Times New Roman" w:cs="Times New Roman"/>
                <w:bCs/>
                <w:sz w:val="24"/>
                <w:szCs w:val="24"/>
                <w:lang w:eastAsia="ru-RU"/>
              </w:rPr>
              <w:t>9</w:t>
            </w:r>
            <w:r w:rsidRPr="00E5428F">
              <w:rPr>
                <w:rFonts w:ascii="Times New Roman" w:eastAsia="Times New Roman" w:hAnsi="Times New Roman" w:cs="Times New Roman"/>
                <w:bCs/>
                <w:sz w:val="24"/>
                <w:szCs w:val="24"/>
                <w:lang w:eastAsia="ru-RU"/>
              </w:rPr>
              <w:t xml:space="preserve"> год</w:t>
            </w:r>
            <w:r w:rsidRPr="00E5428F">
              <w:rPr>
                <w:rFonts w:ascii="Times New Roman" w:eastAsia="Times New Roman" w:hAnsi="Times New Roman" w:cs="Times New Roman"/>
                <w:sz w:val="24"/>
                <w:szCs w:val="24"/>
                <w:lang w:eastAsia="ru-RU"/>
              </w:rPr>
              <w:t xml:space="preserve"> </w:t>
            </w:r>
          </w:p>
        </w:tc>
      </w:tr>
    </w:tbl>
    <w:p w:rsidR="008D33D5" w:rsidRPr="00E5428F" w:rsidRDefault="008D33D5" w:rsidP="008D33D5">
      <w:pPr>
        <w:keepNext/>
        <w:keepLines/>
        <w:spacing w:before="480" w:after="0" w:line="240" w:lineRule="auto"/>
        <w:ind w:firstLine="748"/>
        <w:jc w:val="both"/>
        <w:outlineLvl w:val="0"/>
        <w:rPr>
          <w:rFonts w:ascii="Times New Roman" w:eastAsia="Times New Roman" w:hAnsi="Times New Roman" w:cs="Times New Roman"/>
          <w:bCs/>
          <w:sz w:val="24"/>
          <w:szCs w:val="24"/>
          <w:lang w:eastAsia="ru-RU"/>
        </w:rPr>
      </w:pPr>
      <w:r w:rsidRPr="00E5428F">
        <w:rPr>
          <w:rFonts w:ascii="Times New Roman" w:eastAsia="Times New Roman" w:hAnsi="Times New Roman" w:cs="Times New Roman"/>
          <w:bCs/>
          <w:sz w:val="24"/>
          <w:szCs w:val="24"/>
          <w:lang w:eastAsia="ru-RU"/>
        </w:rPr>
        <w:t xml:space="preserve">Заслушав ежегодный отчет </w:t>
      </w:r>
      <w:r w:rsidR="006C7CD0" w:rsidRPr="00E5428F">
        <w:rPr>
          <w:rFonts w:ascii="Times New Roman" w:eastAsia="Times New Roman" w:hAnsi="Times New Roman" w:cs="Times New Roman"/>
          <w:bCs/>
          <w:sz w:val="24"/>
          <w:szCs w:val="24"/>
          <w:lang w:eastAsia="ru-RU"/>
        </w:rPr>
        <w:t>Мэра города Кедрового о результатах его деятельности, деятельности местной администрации и иных подведомственных Главе муниципального образования органов местного самоуправления</w:t>
      </w:r>
      <w:r w:rsidRPr="00E5428F">
        <w:rPr>
          <w:rFonts w:ascii="Times New Roman" w:eastAsia="Times New Roman" w:hAnsi="Times New Roman" w:cs="Times New Roman"/>
          <w:bCs/>
          <w:sz w:val="24"/>
          <w:szCs w:val="24"/>
          <w:lang w:eastAsia="ru-RU"/>
        </w:rPr>
        <w:t xml:space="preserve"> за 201</w:t>
      </w:r>
      <w:r w:rsidR="007D14BB">
        <w:rPr>
          <w:rFonts w:ascii="Times New Roman" w:eastAsia="Times New Roman" w:hAnsi="Times New Roman" w:cs="Times New Roman"/>
          <w:bCs/>
          <w:sz w:val="24"/>
          <w:szCs w:val="24"/>
          <w:lang w:eastAsia="ru-RU"/>
        </w:rPr>
        <w:t>8</w:t>
      </w:r>
      <w:r w:rsidRPr="00E5428F">
        <w:rPr>
          <w:rFonts w:ascii="Times New Roman" w:eastAsia="Times New Roman" w:hAnsi="Times New Roman" w:cs="Times New Roman"/>
          <w:bCs/>
          <w:sz w:val="24"/>
          <w:szCs w:val="24"/>
          <w:lang w:eastAsia="ru-RU"/>
        </w:rPr>
        <w:t xml:space="preserve"> год, в соответствии со статьями 35, 36 Федерального закона от 06.10.2003 № 131-ФЗ «Об общих принципах организации местного самоуправления в Российской Федерации», статьями </w:t>
      </w:r>
      <w:r w:rsidR="006C7CD0" w:rsidRPr="00E5428F">
        <w:rPr>
          <w:rFonts w:ascii="Times New Roman" w:eastAsia="Times New Roman" w:hAnsi="Times New Roman" w:cs="Times New Roman"/>
          <w:bCs/>
          <w:sz w:val="24"/>
          <w:szCs w:val="24"/>
          <w:lang w:eastAsia="ru-RU"/>
        </w:rPr>
        <w:t>8, 9</w:t>
      </w:r>
      <w:r w:rsidRPr="00E5428F">
        <w:rPr>
          <w:rFonts w:ascii="Times New Roman" w:eastAsia="Times New Roman" w:hAnsi="Times New Roman" w:cs="Times New Roman"/>
          <w:bCs/>
          <w:sz w:val="24"/>
          <w:szCs w:val="24"/>
          <w:lang w:eastAsia="ru-RU"/>
        </w:rPr>
        <w:t xml:space="preserve"> Устава </w:t>
      </w:r>
      <w:r w:rsidR="006C7CD0" w:rsidRPr="00E5428F">
        <w:rPr>
          <w:rFonts w:ascii="Times New Roman" w:eastAsia="Times New Roman" w:hAnsi="Times New Roman" w:cs="Times New Roman"/>
          <w:bCs/>
          <w:sz w:val="24"/>
          <w:szCs w:val="24"/>
          <w:lang w:eastAsia="ru-RU"/>
        </w:rPr>
        <w:t>городского округа</w:t>
      </w:r>
      <w:r w:rsidRPr="00E5428F">
        <w:rPr>
          <w:rFonts w:ascii="Times New Roman" w:eastAsia="Times New Roman" w:hAnsi="Times New Roman" w:cs="Times New Roman"/>
          <w:bCs/>
          <w:sz w:val="24"/>
          <w:szCs w:val="24"/>
          <w:lang w:eastAsia="ru-RU"/>
        </w:rPr>
        <w:t xml:space="preserve"> «Город Кедровый»</w:t>
      </w:r>
    </w:p>
    <w:p w:rsidR="008D33D5" w:rsidRPr="00E5428F" w:rsidRDefault="008D33D5" w:rsidP="008D33D5">
      <w:pPr>
        <w:spacing w:after="0" w:line="240" w:lineRule="auto"/>
        <w:rPr>
          <w:rFonts w:ascii="Times New Roman" w:eastAsia="Times New Roman" w:hAnsi="Times New Roman" w:cs="Times New Roman"/>
          <w:sz w:val="24"/>
          <w:szCs w:val="24"/>
          <w:lang w:eastAsia="ru-RU"/>
        </w:rPr>
      </w:pPr>
    </w:p>
    <w:p w:rsidR="008D33D5" w:rsidRPr="00E5428F" w:rsidRDefault="008D33D5" w:rsidP="008D33D5">
      <w:pPr>
        <w:spacing w:after="0" w:line="240" w:lineRule="auto"/>
        <w:jc w:val="center"/>
        <w:rPr>
          <w:rFonts w:ascii="Times New Roman" w:eastAsia="Times New Roman" w:hAnsi="Times New Roman" w:cs="Times New Roman"/>
          <w:sz w:val="24"/>
          <w:szCs w:val="24"/>
          <w:lang w:eastAsia="ru-RU"/>
        </w:rPr>
      </w:pPr>
      <w:r w:rsidRPr="00E5428F">
        <w:rPr>
          <w:rFonts w:ascii="Times New Roman" w:eastAsia="Times New Roman" w:hAnsi="Times New Roman" w:cs="Times New Roman"/>
          <w:sz w:val="24"/>
          <w:szCs w:val="24"/>
          <w:lang w:eastAsia="ru-RU"/>
        </w:rPr>
        <w:t>РЕШИЛА:</w:t>
      </w:r>
    </w:p>
    <w:p w:rsidR="008D33D5" w:rsidRPr="00E5428F" w:rsidRDefault="008D33D5" w:rsidP="008D33D5">
      <w:pPr>
        <w:spacing w:after="0" w:line="240" w:lineRule="auto"/>
        <w:rPr>
          <w:rFonts w:ascii="Times New Roman" w:eastAsia="Times New Roman" w:hAnsi="Times New Roman" w:cs="Times New Roman"/>
          <w:sz w:val="24"/>
          <w:szCs w:val="24"/>
          <w:lang w:eastAsia="ru-RU"/>
        </w:rPr>
      </w:pPr>
    </w:p>
    <w:p w:rsidR="008D33D5" w:rsidRPr="00E5428F" w:rsidRDefault="008D33D5" w:rsidP="008D33D5">
      <w:pPr>
        <w:spacing w:after="0" w:line="240" w:lineRule="auto"/>
        <w:ind w:firstLine="748"/>
        <w:jc w:val="both"/>
        <w:rPr>
          <w:rFonts w:ascii="Times New Roman" w:eastAsia="Times New Roman" w:hAnsi="Times New Roman" w:cs="Times New Roman"/>
          <w:sz w:val="24"/>
          <w:szCs w:val="24"/>
          <w:lang w:eastAsia="ru-RU"/>
        </w:rPr>
      </w:pPr>
      <w:r w:rsidRPr="00E5428F">
        <w:rPr>
          <w:rFonts w:ascii="Times New Roman" w:eastAsia="Times New Roman" w:hAnsi="Times New Roman" w:cs="Times New Roman"/>
          <w:sz w:val="24"/>
          <w:szCs w:val="24"/>
          <w:lang w:eastAsia="ru-RU"/>
        </w:rPr>
        <w:t xml:space="preserve">1. Принять ежегодный отчет </w:t>
      </w:r>
      <w:r w:rsidR="006C7CD0" w:rsidRPr="00E5428F">
        <w:rPr>
          <w:rFonts w:ascii="Times New Roman" w:eastAsia="Times New Roman" w:hAnsi="Times New Roman" w:cs="Times New Roman"/>
          <w:sz w:val="24"/>
          <w:szCs w:val="24"/>
          <w:lang w:eastAsia="ru-RU"/>
        </w:rPr>
        <w:t>Мэра города Кедрового о результатах его деятельности, деятельности местной администрации и иных подведомственных Главе муниципального образования органов местного самоуправления</w:t>
      </w:r>
      <w:r w:rsidRPr="00E5428F">
        <w:rPr>
          <w:rFonts w:ascii="Times New Roman" w:eastAsia="Times New Roman" w:hAnsi="Times New Roman" w:cs="Times New Roman"/>
          <w:sz w:val="24"/>
          <w:szCs w:val="24"/>
          <w:lang w:eastAsia="ru-RU"/>
        </w:rPr>
        <w:t xml:space="preserve"> </w:t>
      </w:r>
      <w:r w:rsidRPr="00E5428F">
        <w:rPr>
          <w:rFonts w:ascii="Times New Roman" w:eastAsia="Times New Roman" w:hAnsi="Times New Roman" w:cs="Times New Roman"/>
          <w:bCs/>
          <w:sz w:val="24"/>
          <w:szCs w:val="24"/>
          <w:lang w:eastAsia="ru-RU"/>
        </w:rPr>
        <w:t>за 201</w:t>
      </w:r>
      <w:r w:rsidR="00D2141A">
        <w:rPr>
          <w:rFonts w:ascii="Times New Roman" w:eastAsia="Times New Roman" w:hAnsi="Times New Roman" w:cs="Times New Roman"/>
          <w:bCs/>
          <w:sz w:val="24"/>
          <w:szCs w:val="24"/>
          <w:lang w:eastAsia="ru-RU"/>
        </w:rPr>
        <w:t>9</w:t>
      </w:r>
      <w:r w:rsidRPr="00E5428F">
        <w:rPr>
          <w:rFonts w:ascii="Times New Roman" w:eastAsia="Times New Roman" w:hAnsi="Times New Roman" w:cs="Times New Roman"/>
          <w:bCs/>
          <w:sz w:val="24"/>
          <w:szCs w:val="24"/>
          <w:lang w:eastAsia="ru-RU"/>
        </w:rPr>
        <w:t xml:space="preserve"> год</w:t>
      </w:r>
      <w:r w:rsidRPr="00E5428F">
        <w:rPr>
          <w:rFonts w:ascii="Times New Roman" w:eastAsia="Times New Roman" w:hAnsi="Times New Roman" w:cs="Times New Roman"/>
          <w:sz w:val="24"/>
          <w:szCs w:val="24"/>
          <w:lang w:eastAsia="ru-RU"/>
        </w:rPr>
        <w:t xml:space="preserve"> к сведению, согласно приложению.</w:t>
      </w:r>
    </w:p>
    <w:p w:rsidR="008D33D5" w:rsidRPr="00E5428F" w:rsidRDefault="008D33D5" w:rsidP="008D33D5">
      <w:pPr>
        <w:spacing w:after="0" w:line="240" w:lineRule="auto"/>
        <w:ind w:firstLine="709"/>
        <w:contextualSpacing/>
        <w:jc w:val="both"/>
        <w:rPr>
          <w:rFonts w:ascii="Times New Roman" w:eastAsia="Times New Roman" w:hAnsi="Times New Roman" w:cs="Times New Roman"/>
          <w:sz w:val="24"/>
          <w:szCs w:val="24"/>
          <w:lang w:eastAsia="ru-RU"/>
        </w:rPr>
      </w:pPr>
      <w:r w:rsidRPr="00E5428F">
        <w:rPr>
          <w:rFonts w:ascii="Times New Roman" w:eastAsia="Times New Roman" w:hAnsi="Times New Roman" w:cs="Times New Roman"/>
          <w:sz w:val="24"/>
          <w:szCs w:val="24"/>
          <w:lang w:eastAsia="ru-RU"/>
        </w:rPr>
        <w:t>2</w:t>
      </w:r>
      <w:r w:rsidR="008564CC" w:rsidRPr="00E5428F">
        <w:rPr>
          <w:rFonts w:ascii="Times New Roman" w:eastAsia="Times New Roman" w:hAnsi="Times New Roman" w:cs="Times New Roman"/>
          <w:sz w:val="24"/>
          <w:szCs w:val="24"/>
          <w:lang w:eastAsia="ru-RU"/>
        </w:rPr>
        <w:t>. Признать деятельность Главы муниципального образования «Город Кедровый»</w:t>
      </w:r>
      <w:r w:rsidR="008564CC" w:rsidRPr="00E5428F">
        <w:rPr>
          <w:rFonts w:ascii="Times New Roman" w:hAnsi="Times New Roman" w:cs="Times New Roman"/>
          <w:sz w:val="24"/>
          <w:szCs w:val="24"/>
        </w:rPr>
        <w:t xml:space="preserve"> и</w:t>
      </w:r>
      <w:r w:rsidR="008564CC" w:rsidRPr="00E5428F">
        <w:t xml:space="preserve"> </w:t>
      </w:r>
      <w:r w:rsidR="008564CC" w:rsidRPr="00E5428F">
        <w:rPr>
          <w:rFonts w:ascii="Times New Roman" w:eastAsia="Times New Roman" w:hAnsi="Times New Roman" w:cs="Times New Roman"/>
          <w:sz w:val="24"/>
          <w:szCs w:val="24"/>
          <w:lang w:eastAsia="ru-RU"/>
        </w:rPr>
        <w:t>Администрации муниципального образования «Город Кедровый» за 201</w:t>
      </w:r>
      <w:r w:rsidR="00D2141A">
        <w:rPr>
          <w:rFonts w:ascii="Times New Roman" w:eastAsia="Times New Roman" w:hAnsi="Times New Roman" w:cs="Times New Roman"/>
          <w:sz w:val="24"/>
          <w:szCs w:val="24"/>
          <w:lang w:eastAsia="ru-RU"/>
        </w:rPr>
        <w:t>9</w:t>
      </w:r>
      <w:r w:rsidR="008564CC" w:rsidRPr="00E5428F">
        <w:rPr>
          <w:rFonts w:ascii="Times New Roman" w:eastAsia="Times New Roman" w:hAnsi="Times New Roman" w:cs="Times New Roman"/>
          <w:sz w:val="24"/>
          <w:szCs w:val="24"/>
          <w:lang w:eastAsia="ru-RU"/>
        </w:rPr>
        <w:t xml:space="preserve"> год </w:t>
      </w:r>
      <w:r w:rsidR="00D24BE6">
        <w:rPr>
          <w:rFonts w:ascii="Times New Roman" w:eastAsia="Times New Roman" w:hAnsi="Times New Roman" w:cs="Times New Roman"/>
          <w:sz w:val="24"/>
          <w:szCs w:val="24"/>
          <w:lang w:eastAsia="ru-RU"/>
        </w:rPr>
        <w:t>удовлетворительной.</w:t>
      </w:r>
      <w:r w:rsidR="008564CC" w:rsidRPr="00E5428F">
        <w:rPr>
          <w:rFonts w:ascii="Times New Roman" w:eastAsia="Times New Roman" w:hAnsi="Times New Roman" w:cs="Times New Roman"/>
          <w:sz w:val="24"/>
          <w:szCs w:val="24"/>
          <w:lang w:eastAsia="ru-RU"/>
        </w:rPr>
        <w:t xml:space="preserve"> </w:t>
      </w:r>
    </w:p>
    <w:p w:rsidR="008D33D5" w:rsidRPr="00E5428F" w:rsidRDefault="008D33D5" w:rsidP="008D33D5">
      <w:pPr>
        <w:spacing w:after="0" w:line="240" w:lineRule="auto"/>
        <w:ind w:firstLine="709"/>
        <w:jc w:val="both"/>
        <w:rPr>
          <w:rFonts w:ascii="Times New Roman" w:eastAsia="Times New Roman" w:hAnsi="Times New Roman" w:cs="Times New Roman"/>
          <w:sz w:val="24"/>
          <w:szCs w:val="24"/>
          <w:lang w:eastAsia="ru-RU"/>
        </w:rPr>
      </w:pPr>
      <w:r w:rsidRPr="00E5428F">
        <w:rPr>
          <w:rFonts w:ascii="Times New Roman" w:eastAsia="Times New Roman" w:hAnsi="Times New Roman" w:cs="Times New Roman"/>
          <w:sz w:val="24"/>
          <w:szCs w:val="24"/>
          <w:lang w:eastAsia="ru-RU"/>
        </w:rPr>
        <w:t xml:space="preserve">3. Настоящее решение разместить на официальном сайте </w:t>
      </w:r>
      <w:r w:rsidR="00A8022A" w:rsidRPr="00E5428F">
        <w:rPr>
          <w:rFonts w:ascii="Times New Roman" w:eastAsia="Times New Roman" w:hAnsi="Times New Roman" w:cs="Times New Roman"/>
          <w:sz w:val="24"/>
          <w:szCs w:val="24"/>
          <w:lang w:eastAsia="ru-RU"/>
        </w:rPr>
        <w:t>А</w:t>
      </w:r>
      <w:r w:rsidRPr="00E5428F">
        <w:rPr>
          <w:rFonts w:ascii="Times New Roman" w:eastAsia="Times New Roman" w:hAnsi="Times New Roman" w:cs="Times New Roman"/>
          <w:sz w:val="24"/>
          <w:szCs w:val="24"/>
          <w:lang w:eastAsia="ru-RU"/>
        </w:rPr>
        <w:t xml:space="preserve">дминистрации города Кедрового в информационно-телекоммуникационной сети «Интернет»: </w:t>
      </w:r>
      <w:hyperlink r:id="rId9" w:history="1">
        <w:r w:rsidRPr="00E5428F">
          <w:rPr>
            <w:rFonts w:ascii="Times New Roman" w:eastAsia="Times New Roman" w:hAnsi="Times New Roman" w:cs="Times New Roman"/>
            <w:sz w:val="24"/>
            <w:szCs w:val="24"/>
            <w:lang w:val="en-US" w:eastAsia="ru-RU"/>
          </w:rPr>
          <w:t>www</w:t>
        </w:r>
        <w:r w:rsidRPr="00E5428F">
          <w:rPr>
            <w:rFonts w:ascii="Times New Roman" w:eastAsia="Times New Roman" w:hAnsi="Times New Roman" w:cs="Times New Roman"/>
            <w:sz w:val="24"/>
            <w:szCs w:val="24"/>
            <w:lang w:eastAsia="ru-RU"/>
          </w:rPr>
          <w:t>.</w:t>
        </w:r>
        <w:proofErr w:type="spellStart"/>
        <w:r w:rsidRPr="00E5428F">
          <w:rPr>
            <w:rFonts w:ascii="Times New Roman" w:eastAsia="Times New Roman" w:hAnsi="Times New Roman" w:cs="Times New Roman"/>
            <w:sz w:val="24"/>
            <w:szCs w:val="24"/>
            <w:lang w:val="en-US" w:eastAsia="ru-RU"/>
          </w:rPr>
          <w:t>kedradm</w:t>
        </w:r>
        <w:proofErr w:type="spellEnd"/>
        <w:r w:rsidRPr="00E5428F">
          <w:rPr>
            <w:rFonts w:ascii="Times New Roman" w:eastAsia="Times New Roman" w:hAnsi="Times New Roman" w:cs="Times New Roman"/>
            <w:sz w:val="24"/>
            <w:szCs w:val="24"/>
            <w:lang w:eastAsia="ru-RU"/>
          </w:rPr>
          <w:t>.</w:t>
        </w:r>
        <w:proofErr w:type="spellStart"/>
        <w:r w:rsidRPr="00E5428F">
          <w:rPr>
            <w:rFonts w:ascii="Times New Roman" w:eastAsia="Times New Roman" w:hAnsi="Times New Roman" w:cs="Times New Roman"/>
            <w:sz w:val="24"/>
            <w:szCs w:val="24"/>
            <w:lang w:val="en-US" w:eastAsia="ru-RU"/>
          </w:rPr>
          <w:t>tomsk</w:t>
        </w:r>
        <w:proofErr w:type="spellEnd"/>
        <w:r w:rsidRPr="00E5428F">
          <w:rPr>
            <w:rFonts w:ascii="Times New Roman" w:eastAsia="Times New Roman" w:hAnsi="Times New Roman" w:cs="Times New Roman"/>
            <w:sz w:val="24"/>
            <w:szCs w:val="24"/>
            <w:lang w:eastAsia="ru-RU"/>
          </w:rPr>
          <w:t>.</w:t>
        </w:r>
        <w:proofErr w:type="spellStart"/>
        <w:r w:rsidRPr="00E5428F">
          <w:rPr>
            <w:rFonts w:ascii="Times New Roman" w:eastAsia="Times New Roman" w:hAnsi="Times New Roman" w:cs="Times New Roman"/>
            <w:sz w:val="24"/>
            <w:szCs w:val="24"/>
            <w:lang w:val="en-US" w:eastAsia="ru-RU"/>
          </w:rPr>
          <w:t>ru</w:t>
        </w:r>
        <w:proofErr w:type="spellEnd"/>
      </w:hyperlink>
      <w:r w:rsidRPr="00E5428F">
        <w:rPr>
          <w:rFonts w:ascii="Times New Roman" w:eastAsia="Times New Roman" w:hAnsi="Times New Roman" w:cs="Times New Roman"/>
          <w:sz w:val="24"/>
          <w:szCs w:val="24"/>
          <w:lang w:eastAsia="ru-RU"/>
        </w:rPr>
        <w:t>.</w:t>
      </w:r>
    </w:p>
    <w:p w:rsidR="008D33D5" w:rsidRDefault="008D33D5" w:rsidP="008D33D5">
      <w:pPr>
        <w:spacing w:after="0" w:line="240" w:lineRule="auto"/>
        <w:rPr>
          <w:rFonts w:ascii="Times New Roman" w:eastAsia="Times New Roman" w:hAnsi="Times New Roman" w:cs="Times New Roman"/>
          <w:sz w:val="24"/>
          <w:szCs w:val="24"/>
          <w:lang w:eastAsia="ru-RU"/>
        </w:rPr>
      </w:pPr>
    </w:p>
    <w:p w:rsidR="00216431" w:rsidRPr="00E5428F" w:rsidRDefault="00216431" w:rsidP="008D33D5">
      <w:pPr>
        <w:spacing w:after="0" w:line="240" w:lineRule="auto"/>
        <w:rPr>
          <w:rFonts w:ascii="Times New Roman" w:eastAsia="Times New Roman" w:hAnsi="Times New Roman" w:cs="Times New Roman"/>
          <w:sz w:val="24"/>
          <w:szCs w:val="24"/>
          <w:lang w:eastAsia="ru-RU"/>
        </w:rPr>
      </w:pPr>
    </w:p>
    <w:p w:rsidR="008D33D5" w:rsidRPr="00E5428F" w:rsidRDefault="008D33D5" w:rsidP="008D33D5">
      <w:pPr>
        <w:keepNext/>
        <w:spacing w:before="240" w:after="60" w:line="240" w:lineRule="auto"/>
        <w:jc w:val="both"/>
        <w:outlineLvl w:val="2"/>
        <w:rPr>
          <w:rFonts w:ascii="Times New Roman" w:eastAsia="Times New Roman" w:hAnsi="Times New Roman" w:cs="Times New Roman"/>
          <w:sz w:val="24"/>
          <w:szCs w:val="24"/>
          <w:lang w:eastAsia="ru-RU"/>
        </w:rPr>
      </w:pPr>
      <w:r w:rsidRPr="00E5428F">
        <w:rPr>
          <w:rFonts w:ascii="Times New Roman" w:eastAsia="Times New Roman" w:hAnsi="Times New Roman" w:cs="Times New Roman"/>
          <w:sz w:val="24"/>
          <w:szCs w:val="24"/>
          <w:lang w:eastAsia="ru-RU"/>
        </w:rPr>
        <w:t>Председатель Думы города Кедрового</w:t>
      </w:r>
      <w:r w:rsidRPr="00E5428F">
        <w:rPr>
          <w:rFonts w:ascii="Times New Roman" w:eastAsia="Times New Roman" w:hAnsi="Times New Roman" w:cs="Times New Roman"/>
          <w:sz w:val="24"/>
          <w:szCs w:val="24"/>
          <w:lang w:eastAsia="ru-RU"/>
        </w:rPr>
        <w:tab/>
      </w:r>
      <w:r w:rsidRPr="00E5428F">
        <w:rPr>
          <w:rFonts w:ascii="Times New Roman" w:eastAsia="Times New Roman" w:hAnsi="Times New Roman" w:cs="Times New Roman"/>
          <w:sz w:val="24"/>
          <w:szCs w:val="24"/>
          <w:lang w:eastAsia="ru-RU"/>
        </w:rPr>
        <w:tab/>
      </w:r>
      <w:r w:rsidRPr="00E5428F">
        <w:rPr>
          <w:rFonts w:ascii="Times New Roman" w:eastAsia="Times New Roman" w:hAnsi="Times New Roman" w:cs="Times New Roman"/>
          <w:sz w:val="24"/>
          <w:szCs w:val="24"/>
          <w:lang w:eastAsia="ru-RU"/>
        </w:rPr>
        <w:tab/>
      </w:r>
      <w:r w:rsidRPr="00E5428F">
        <w:rPr>
          <w:rFonts w:ascii="Times New Roman" w:eastAsia="Times New Roman" w:hAnsi="Times New Roman" w:cs="Times New Roman"/>
          <w:sz w:val="24"/>
          <w:szCs w:val="24"/>
          <w:lang w:eastAsia="ru-RU"/>
        </w:rPr>
        <w:tab/>
      </w:r>
      <w:r w:rsidRPr="00E5428F">
        <w:rPr>
          <w:rFonts w:ascii="Times New Roman" w:eastAsia="Times New Roman" w:hAnsi="Times New Roman" w:cs="Times New Roman"/>
          <w:sz w:val="24"/>
          <w:szCs w:val="24"/>
          <w:lang w:eastAsia="ru-RU"/>
        </w:rPr>
        <w:tab/>
      </w:r>
      <w:r w:rsidRPr="00E5428F">
        <w:rPr>
          <w:rFonts w:ascii="Times New Roman" w:eastAsia="Times New Roman" w:hAnsi="Times New Roman" w:cs="Times New Roman"/>
          <w:sz w:val="24"/>
          <w:szCs w:val="24"/>
          <w:lang w:eastAsia="ru-RU"/>
        </w:rPr>
        <w:tab/>
        <w:t xml:space="preserve">        </w:t>
      </w:r>
      <w:r w:rsidR="0036224F" w:rsidRPr="00E5428F">
        <w:rPr>
          <w:rFonts w:ascii="Times New Roman" w:eastAsia="Times New Roman" w:hAnsi="Times New Roman" w:cs="Times New Roman"/>
          <w:sz w:val="24"/>
          <w:szCs w:val="24"/>
          <w:lang w:eastAsia="ru-RU"/>
        </w:rPr>
        <w:t xml:space="preserve">     </w:t>
      </w:r>
      <w:r w:rsidR="00DA7788" w:rsidRPr="00E5428F">
        <w:rPr>
          <w:rFonts w:ascii="Times New Roman" w:eastAsia="Times New Roman" w:hAnsi="Times New Roman" w:cs="Times New Roman"/>
          <w:sz w:val="24"/>
          <w:szCs w:val="24"/>
          <w:lang w:eastAsia="ru-RU"/>
        </w:rPr>
        <w:t xml:space="preserve">     </w:t>
      </w:r>
      <w:r w:rsidR="0036224F" w:rsidRPr="00E5428F">
        <w:rPr>
          <w:rFonts w:ascii="Times New Roman" w:eastAsia="Times New Roman" w:hAnsi="Times New Roman" w:cs="Times New Roman"/>
          <w:sz w:val="24"/>
          <w:szCs w:val="24"/>
          <w:lang w:eastAsia="ru-RU"/>
        </w:rPr>
        <w:t xml:space="preserve">    </w:t>
      </w:r>
      <w:r w:rsidRPr="00E5428F">
        <w:rPr>
          <w:rFonts w:ascii="Times New Roman" w:eastAsia="Times New Roman" w:hAnsi="Times New Roman" w:cs="Times New Roman"/>
          <w:sz w:val="24"/>
          <w:szCs w:val="24"/>
          <w:lang w:eastAsia="ru-RU"/>
        </w:rPr>
        <w:t xml:space="preserve">  </w:t>
      </w:r>
      <w:r w:rsidR="0036224F" w:rsidRPr="00E5428F">
        <w:rPr>
          <w:rFonts w:ascii="Times New Roman" w:eastAsia="Times New Roman" w:hAnsi="Times New Roman" w:cs="Times New Roman"/>
          <w:bCs/>
          <w:sz w:val="24"/>
          <w:szCs w:val="24"/>
          <w:lang w:eastAsia="ru-RU"/>
        </w:rPr>
        <w:t>Л.В. Гоза</w:t>
      </w:r>
    </w:p>
    <w:p w:rsidR="008D33D5" w:rsidRPr="00E5428F" w:rsidRDefault="008D33D5" w:rsidP="008D33D5">
      <w:pPr>
        <w:spacing w:after="0" w:line="240" w:lineRule="auto"/>
        <w:rPr>
          <w:rFonts w:ascii="Times New Roman" w:eastAsia="Times New Roman" w:hAnsi="Times New Roman" w:cs="Times New Roman"/>
          <w:bCs/>
          <w:sz w:val="24"/>
          <w:szCs w:val="24"/>
          <w:lang w:eastAsia="ru-RU"/>
        </w:rPr>
      </w:pPr>
    </w:p>
    <w:p w:rsidR="008D33D5" w:rsidRPr="00E5428F" w:rsidRDefault="008D33D5" w:rsidP="008D33D5">
      <w:pPr>
        <w:spacing w:after="0" w:line="240" w:lineRule="auto"/>
        <w:ind w:firstLine="5580"/>
        <w:jc w:val="both"/>
        <w:rPr>
          <w:rFonts w:ascii="Times New Roman" w:eastAsia="Times New Roman" w:hAnsi="Times New Roman" w:cs="Times New Roman"/>
          <w:sz w:val="24"/>
          <w:szCs w:val="24"/>
          <w:lang w:eastAsia="ru-RU"/>
        </w:rPr>
      </w:pPr>
    </w:p>
    <w:p w:rsidR="008D33D5" w:rsidRPr="00E5428F" w:rsidRDefault="008D33D5" w:rsidP="008D33D5">
      <w:pPr>
        <w:spacing w:after="200" w:line="240" w:lineRule="auto"/>
        <w:rPr>
          <w:rFonts w:ascii="Times New Roman" w:eastAsia="Times New Roman" w:hAnsi="Times New Roman" w:cs="Times New Roman"/>
          <w:b/>
          <w:sz w:val="24"/>
          <w:szCs w:val="24"/>
          <w:lang w:eastAsia="ru-RU"/>
        </w:rPr>
      </w:pPr>
      <w:r w:rsidRPr="00E5428F">
        <w:rPr>
          <w:rFonts w:ascii="Times New Roman" w:eastAsia="Times New Roman" w:hAnsi="Times New Roman" w:cs="Times New Roman"/>
          <w:b/>
          <w:sz w:val="24"/>
          <w:szCs w:val="24"/>
          <w:lang w:eastAsia="ru-RU"/>
        </w:rPr>
        <w:br w:type="page"/>
      </w:r>
    </w:p>
    <w:p w:rsidR="008D33D5" w:rsidRPr="00E5428F" w:rsidRDefault="008D33D5" w:rsidP="008D33D5">
      <w:pPr>
        <w:spacing w:after="0" w:line="240" w:lineRule="auto"/>
        <w:ind w:firstLine="5580"/>
        <w:jc w:val="both"/>
        <w:rPr>
          <w:rFonts w:ascii="Times New Roman" w:eastAsia="Times New Roman" w:hAnsi="Times New Roman" w:cs="Times New Roman"/>
          <w:sz w:val="24"/>
          <w:szCs w:val="24"/>
          <w:lang w:eastAsia="ru-RU"/>
        </w:rPr>
      </w:pPr>
      <w:r w:rsidRPr="00E5428F">
        <w:rPr>
          <w:rFonts w:ascii="Times New Roman" w:eastAsia="Times New Roman" w:hAnsi="Times New Roman" w:cs="Times New Roman"/>
          <w:sz w:val="24"/>
          <w:szCs w:val="24"/>
          <w:lang w:eastAsia="ru-RU"/>
        </w:rPr>
        <w:lastRenderedPageBreak/>
        <w:t>Приложение</w:t>
      </w:r>
    </w:p>
    <w:p w:rsidR="008D33D5" w:rsidRPr="00E5428F" w:rsidRDefault="008D33D5" w:rsidP="008D33D5">
      <w:pPr>
        <w:spacing w:after="0" w:line="240" w:lineRule="auto"/>
        <w:ind w:firstLine="5580"/>
        <w:jc w:val="both"/>
        <w:rPr>
          <w:rFonts w:ascii="Times New Roman" w:eastAsia="Times New Roman" w:hAnsi="Times New Roman" w:cs="Times New Roman"/>
          <w:sz w:val="24"/>
          <w:szCs w:val="24"/>
          <w:lang w:eastAsia="ru-RU"/>
        </w:rPr>
      </w:pPr>
      <w:r w:rsidRPr="00E5428F">
        <w:rPr>
          <w:rFonts w:ascii="Times New Roman" w:eastAsia="Times New Roman" w:hAnsi="Times New Roman" w:cs="Times New Roman"/>
          <w:sz w:val="24"/>
          <w:szCs w:val="24"/>
          <w:lang w:eastAsia="ru-RU"/>
        </w:rPr>
        <w:t>к решению Думы города Кедрового</w:t>
      </w:r>
    </w:p>
    <w:p w:rsidR="008D33D5" w:rsidRPr="00E5428F" w:rsidRDefault="008D33D5" w:rsidP="008D33D5">
      <w:pPr>
        <w:spacing w:after="0" w:line="240" w:lineRule="auto"/>
        <w:ind w:firstLine="5580"/>
        <w:jc w:val="both"/>
        <w:rPr>
          <w:rFonts w:ascii="Times New Roman" w:eastAsia="Times New Roman" w:hAnsi="Times New Roman" w:cs="Times New Roman"/>
          <w:sz w:val="24"/>
          <w:szCs w:val="24"/>
          <w:lang w:eastAsia="ru-RU"/>
        </w:rPr>
      </w:pPr>
      <w:r w:rsidRPr="00E5428F">
        <w:rPr>
          <w:rFonts w:ascii="Times New Roman" w:eastAsia="Times New Roman" w:hAnsi="Times New Roman" w:cs="Times New Roman"/>
          <w:sz w:val="24"/>
          <w:szCs w:val="24"/>
          <w:lang w:eastAsia="ru-RU"/>
        </w:rPr>
        <w:t xml:space="preserve">от </w:t>
      </w:r>
      <w:r w:rsidR="0036224F" w:rsidRPr="00E5428F">
        <w:rPr>
          <w:rFonts w:ascii="Times New Roman" w:eastAsia="Times New Roman" w:hAnsi="Times New Roman" w:cs="Times New Roman"/>
          <w:sz w:val="24"/>
          <w:szCs w:val="24"/>
          <w:lang w:eastAsia="ru-RU"/>
        </w:rPr>
        <w:t xml:space="preserve">______________ </w:t>
      </w:r>
      <w:r w:rsidRPr="00E5428F">
        <w:rPr>
          <w:rFonts w:ascii="Times New Roman" w:eastAsia="Times New Roman" w:hAnsi="Times New Roman" w:cs="Times New Roman"/>
          <w:sz w:val="24"/>
          <w:szCs w:val="24"/>
          <w:lang w:eastAsia="ru-RU"/>
        </w:rPr>
        <w:t>20</w:t>
      </w:r>
      <w:r w:rsidR="00D2141A">
        <w:rPr>
          <w:rFonts w:ascii="Times New Roman" w:eastAsia="Times New Roman" w:hAnsi="Times New Roman" w:cs="Times New Roman"/>
          <w:sz w:val="24"/>
          <w:szCs w:val="24"/>
          <w:lang w:eastAsia="ru-RU"/>
        </w:rPr>
        <w:t>20</w:t>
      </w:r>
      <w:r w:rsidR="0036224F" w:rsidRPr="00E5428F">
        <w:rPr>
          <w:rFonts w:ascii="Times New Roman" w:eastAsia="Times New Roman" w:hAnsi="Times New Roman" w:cs="Times New Roman"/>
          <w:sz w:val="24"/>
          <w:szCs w:val="24"/>
          <w:lang w:eastAsia="ru-RU"/>
        </w:rPr>
        <w:t xml:space="preserve"> г.</w:t>
      </w:r>
      <w:r w:rsidRPr="00E5428F">
        <w:rPr>
          <w:rFonts w:ascii="Times New Roman" w:eastAsia="Times New Roman" w:hAnsi="Times New Roman" w:cs="Times New Roman"/>
          <w:sz w:val="24"/>
          <w:szCs w:val="24"/>
          <w:lang w:eastAsia="ru-RU"/>
        </w:rPr>
        <w:t xml:space="preserve"> № </w:t>
      </w:r>
      <w:r w:rsidR="0036224F" w:rsidRPr="00E5428F">
        <w:rPr>
          <w:rFonts w:ascii="Times New Roman" w:eastAsia="Times New Roman" w:hAnsi="Times New Roman" w:cs="Times New Roman"/>
          <w:sz w:val="24"/>
          <w:szCs w:val="24"/>
          <w:lang w:eastAsia="ru-RU"/>
        </w:rPr>
        <w:t>_____</w:t>
      </w:r>
    </w:p>
    <w:p w:rsidR="008D33D5" w:rsidRPr="00E5428F" w:rsidRDefault="008D33D5" w:rsidP="008D33D5">
      <w:pPr>
        <w:spacing w:after="0" w:line="240" w:lineRule="auto"/>
        <w:jc w:val="center"/>
        <w:rPr>
          <w:rFonts w:ascii="Times New Roman" w:eastAsia="Times New Roman" w:hAnsi="Times New Roman" w:cs="Times New Roman"/>
          <w:b/>
          <w:sz w:val="24"/>
          <w:szCs w:val="24"/>
          <w:lang w:eastAsia="ru-RU"/>
        </w:rPr>
      </w:pPr>
    </w:p>
    <w:p w:rsidR="008D33D5" w:rsidRPr="00E5428F" w:rsidRDefault="008D33D5" w:rsidP="008D33D5">
      <w:pPr>
        <w:spacing w:after="0" w:line="240" w:lineRule="auto"/>
        <w:jc w:val="center"/>
        <w:rPr>
          <w:rFonts w:ascii="Times New Roman" w:eastAsia="Times New Roman" w:hAnsi="Times New Roman" w:cs="Times New Roman"/>
          <w:b/>
          <w:sz w:val="24"/>
          <w:szCs w:val="24"/>
          <w:lang w:eastAsia="ru-RU"/>
        </w:rPr>
      </w:pPr>
      <w:r w:rsidRPr="00E5428F">
        <w:rPr>
          <w:rFonts w:ascii="Times New Roman" w:eastAsia="Times New Roman" w:hAnsi="Times New Roman" w:cs="Times New Roman"/>
          <w:b/>
          <w:sz w:val="24"/>
          <w:szCs w:val="24"/>
          <w:lang w:eastAsia="ru-RU"/>
        </w:rPr>
        <w:t xml:space="preserve">Ежегодный отчет </w:t>
      </w:r>
    </w:p>
    <w:p w:rsidR="0036224F" w:rsidRPr="00E5428F" w:rsidRDefault="00A8022A" w:rsidP="008D33D5">
      <w:pPr>
        <w:spacing w:after="0" w:line="240" w:lineRule="auto"/>
        <w:jc w:val="center"/>
        <w:rPr>
          <w:rFonts w:ascii="Times New Roman" w:eastAsia="Times New Roman" w:hAnsi="Times New Roman" w:cs="Times New Roman"/>
          <w:b/>
          <w:sz w:val="24"/>
          <w:szCs w:val="24"/>
          <w:lang w:eastAsia="ru-RU"/>
        </w:rPr>
      </w:pPr>
      <w:r w:rsidRPr="00E5428F">
        <w:rPr>
          <w:rFonts w:ascii="Times New Roman" w:eastAsia="Times New Roman" w:hAnsi="Times New Roman" w:cs="Times New Roman"/>
          <w:b/>
          <w:sz w:val="24"/>
          <w:szCs w:val="24"/>
          <w:lang w:eastAsia="ru-RU"/>
        </w:rPr>
        <w:t>Мэра города Кедрового о результатах его деятельности, деятельности местной администрации и иных подведомственных Главе муниципального образования органов местного самоуправления</w:t>
      </w:r>
      <w:r w:rsidR="008D33D5" w:rsidRPr="00E5428F">
        <w:rPr>
          <w:rFonts w:ascii="Times New Roman" w:eastAsia="Times New Roman" w:hAnsi="Times New Roman" w:cs="Times New Roman"/>
          <w:b/>
          <w:sz w:val="24"/>
          <w:szCs w:val="24"/>
          <w:lang w:eastAsia="ru-RU"/>
        </w:rPr>
        <w:t xml:space="preserve"> </w:t>
      </w:r>
    </w:p>
    <w:p w:rsidR="008D33D5" w:rsidRPr="00E5428F" w:rsidRDefault="008D33D5" w:rsidP="008D33D5">
      <w:pPr>
        <w:spacing w:after="0" w:line="240" w:lineRule="auto"/>
        <w:jc w:val="center"/>
        <w:rPr>
          <w:rFonts w:ascii="Times New Roman" w:eastAsia="Times New Roman" w:hAnsi="Times New Roman" w:cs="Times New Roman"/>
          <w:b/>
          <w:sz w:val="24"/>
          <w:szCs w:val="24"/>
          <w:lang w:eastAsia="ru-RU"/>
        </w:rPr>
      </w:pPr>
      <w:r w:rsidRPr="00E5428F">
        <w:rPr>
          <w:rFonts w:ascii="Times New Roman" w:eastAsia="Times New Roman" w:hAnsi="Times New Roman" w:cs="Times New Roman"/>
          <w:b/>
          <w:sz w:val="24"/>
          <w:szCs w:val="24"/>
          <w:lang w:eastAsia="ru-RU"/>
        </w:rPr>
        <w:t>за 201</w:t>
      </w:r>
      <w:r w:rsidR="00D2141A">
        <w:rPr>
          <w:rFonts w:ascii="Times New Roman" w:eastAsia="Times New Roman" w:hAnsi="Times New Roman" w:cs="Times New Roman"/>
          <w:b/>
          <w:sz w:val="24"/>
          <w:szCs w:val="24"/>
          <w:lang w:eastAsia="ru-RU"/>
        </w:rPr>
        <w:t>9</w:t>
      </w:r>
      <w:r w:rsidRPr="00E5428F">
        <w:rPr>
          <w:rFonts w:ascii="Times New Roman" w:eastAsia="Times New Roman" w:hAnsi="Times New Roman" w:cs="Times New Roman"/>
          <w:b/>
          <w:sz w:val="24"/>
          <w:szCs w:val="24"/>
          <w:lang w:eastAsia="ru-RU"/>
        </w:rPr>
        <w:t xml:space="preserve"> год</w:t>
      </w:r>
    </w:p>
    <w:p w:rsidR="008D33D5" w:rsidRPr="00E5428F" w:rsidRDefault="008D33D5" w:rsidP="008D33D5">
      <w:pPr>
        <w:spacing w:after="0" w:line="240" w:lineRule="auto"/>
        <w:jc w:val="center"/>
        <w:rPr>
          <w:rFonts w:ascii="Times New Roman" w:eastAsia="Times New Roman" w:hAnsi="Times New Roman" w:cs="Times New Roman"/>
          <w:b/>
          <w:bCs/>
          <w:sz w:val="24"/>
          <w:szCs w:val="24"/>
          <w:lang w:eastAsia="ru-RU"/>
        </w:rPr>
      </w:pPr>
    </w:p>
    <w:p w:rsidR="008D33D5" w:rsidRDefault="008D33D5" w:rsidP="008D33D5">
      <w:pPr>
        <w:spacing w:after="0" w:line="240" w:lineRule="auto"/>
        <w:jc w:val="center"/>
        <w:rPr>
          <w:rFonts w:ascii="Times New Roman" w:eastAsia="Times New Roman" w:hAnsi="Times New Roman" w:cs="Times New Roman"/>
          <w:b/>
          <w:bCs/>
          <w:sz w:val="24"/>
          <w:szCs w:val="24"/>
          <w:lang w:eastAsia="ru-RU"/>
        </w:rPr>
      </w:pPr>
      <w:r w:rsidRPr="00E5428F">
        <w:rPr>
          <w:rFonts w:ascii="Times New Roman" w:eastAsia="Times New Roman" w:hAnsi="Times New Roman" w:cs="Times New Roman"/>
          <w:b/>
          <w:bCs/>
          <w:sz w:val="24"/>
          <w:szCs w:val="24"/>
          <w:lang w:eastAsia="ru-RU"/>
        </w:rPr>
        <w:t>Уважаемые депутаты!</w:t>
      </w:r>
    </w:p>
    <w:p w:rsidR="00C85511" w:rsidRPr="00E5428F" w:rsidRDefault="00C85511" w:rsidP="008D33D5">
      <w:pPr>
        <w:spacing w:after="0" w:line="240" w:lineRule="auto"/>
        <w:jc w:val="center"/>
        <w:rPr>
          <w:rFonts w:ascii="Times New Roman" w:eastAsia="Times New Roman" w:hAnsi="Times New Roman" w:cs="Times New Roman"/>
          <w:sz w:val="24"/>
          <w:szCs w:val="24"/>
          <w:lang w:eastAsia="ru-RU"/>
        </w:rPr>
      </w:pPr>
    </w:p>
    <w:p w:rsidR="008D33D5" w:rsidRPr="00E5428F" w:rsidRDefault="008D33D5" w:rsidP="008D33D5">
      <w:pPr>
        <w:spacing w:after="0" w:line="240" w:lineRule="auto"/>
        <w:ind w:firstLine="709"/>
        <w:jc w:val="both"/>
        <w:rPr>
          <w:rFonts w:ascii="Times New Roman" w:eastAsia="Times New Roman" w:hAnsi="Times New Roman" w:cs="Times New Roman"/>
          <w:sz w:val="24"/>
          <w:szCs w:val="24"/>
          <w:lang w:eastAsia="ru-RU"/>
        </w:rPr>
      </w:pPr>
      <w:r w:rsidRPr="00E5428F">
        <w:rPr>
          <w:rFonts w:ascii="Times New Roman" w:eastAsia="Times New Roman" w:hAnsi="Times New Roman" w:cs="Times New Roman"/>
          <w:sz w:val="24"/>
          <w:szCs w:val="24"/>
          <w:lang w:eastAsia="ru-RU"/>
        </w:rPr>
        <w:t>В соответствии с Федеральным законом № 131</w:t>
      </w:r>
      <w:r w:rsidR="00F22E24">
        <w:rPr>
          <w:rFonts w:ascii="Times New Roman" w:eastAsia="Times New Roman" w:hAnsi="Times New Roman" w:cs="Times New Roman"/>
          <w:sz w:val="24"/>
          <w:szCs w:val="24"/>
          <w:lang w:eastAsia="ru-RU"/>
        </w:rPr>
        <w:t>-ФЗ</w:t>
      </w:r>
      <w:r w:rsidRPr="00E5428F">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и Уставом </w:t>
      </w:r>
      <w:r w:rsidR="00A8022A" w:rsidRPr="00E5428F">
        <w:rPr>
          <w:rFonts w:ascii="Times New Roman" w:eastAsia="Times New Roman" w:hAnsi="Times New Roman" w:cs="Times New Roman"/>
          <w:sz w:val="24"/>
          <w:szCs w:val="24"/>
          <w:lang w:eastAsia="ru-RU"/>
        </w:rPr>
        <w:t xml:space="preserve">городского </w:t>
      </w:r>
      <w:r w:rsidR="00896C6E" w:rsidRPr="00E5428F">
        <w:rPr>
          <w:rFonts w:ascii="Times New Roman" w:eastAsia="Times New Roman" w:hAnsi="Times New Roman" w:cs="Times New Roman"/>
          <w:sz w:val="24"/>
          <w:szCs w:val="24"/>
          <w:lang w:eastAsia="ru-RU"/>
        </w:rPr>
        <w:t>округа</w:t>
      </w:r>
      <w:r w:rsidRPr="00E5428F">
        <w:rPr>
          <w:rFonts w:ascii="Times New Roman" w:eastAsia="Times New Roman" w:hAnsi="Times New Roman" w:cs="Times New Roman"/>
          <w:sz w:val="24"/>
          <w:szCs w:val="24"/>
          <w:lang w:eastAsia="ru-RU"/>
        </w:rPr>
        <w:t xml:space="preserve"> «Город Кедровый». Сегодня я предоставляю Думе отчет о своей работе в рамках </w:t>
      </w:r>
      <w:r w:rsidR="0036224F" w:rsidRPr="00E5428F">
        <w:rPr>
          <w:rFonts w:ascii="Times New Roman" w:eastAsia="Times New Roman" w:hAnsi="Times New Roman" w:cs="Times New Roman"/>
          <w:sz w:val="24"/>
          <w:szCs w:val="24"/>
          <w:lang w:eastAsia="ru-RU"/>
        </w:rPr>
        <w:t>полномочий,</w:t>
      </w:r>
      <w:r w:rsidRPr="00E5428F">
        <w:rPr>
          <w:rFonts w:ascii="Times New Roman" w:eastAsia="Times New Roman" w:hAnsi="Times New Roman" w:cs="Times New Roman"/>
          <w:sz w:val="24"/>
          <w:szCs w:val="24"/>
          <w:lang w:eastAsia="ru-RU"/>
        </w:rPr>
        <w:t xml:space="preserve"> определ</w:t>
      </w:r>
      <w:r w:rsidR="00D30BBC" w:rsidRPr="00E5428F">
        <w:rPr>
          <w:rFonts w:ascii="Times New Roman" w:eastAsia="Times New Roman" w:hAnsi="Times New Roman" w:cs="Times New Roman"/>
          <w:sz w:val="24"/>
          <w:szCs w:val="24"/>
          <w:lang w:eastAsia="ru-RU"/>
        </w:rPr>
        <w:t>енных мне Уставом</w:t>
      </w:r>
      <w:r w:rsidR="00F22E24">
        <w:rPr>
          <w:rFonts w:ascii="Times New Roman" w:eastAsia="Times New Roman" w:hAnsi="Times New Roman" w:cs="Times New Roman"/>
          <w:sz w:val="24"/>
          <w:szCs w:val="24"/>
          <w:lang w:eastAsia="ru-RU"/>
        </w:rPr>
        <w:t>,</w:t>
      </w:r>
      <w:r w:rsidR="00D30BBC" w:rsidRPr="00E5428F">
        <w:rPr>
          <w:rFonts w:ascii="Times New Roman" w:eastAsia="Times New Roman" w:hAnsi="Times New Roman" w:cs="Times New Roman"/>
          <w:sz w:val="24"/>
          <w:szCs w:val="24"/>
          <w:lang w:eastAsia="ru-RU"/>
        </w:rPr>
        <w:t xml:space="preserve"> и отчет о деятельности Администрации муниципального образования «Город Кедровый»</w:t>
      </w:r>
      <w:r w:rsidR="00A8022A" w:rsidRPr="00E5428F">
        <w:rPr>
          <w:rFonts w:ascii="Times New Roman" w:eastAsia="Times New Roman" w:hAnsi="Times New Roman" w:cs="Times New Roman"/>
          <w:sz w:val="24"/>
          <w:szCs w:val="24"/>
          <w:lang w:eastAsia="ru-RU"/>
        </w:rPr>
        <w:t xml:space="preserve"> и</w:t>
      </w:r>
      <w:r w:rsidR="00D30BBC" w:rsidRPr="00E5428F">
        <w:rPr>
          <w:rFonts w:ascii="Times New Roman" w:eastAsia="Times New Roman" w:hAnsi="Times New Roman" w:cs="Times New Roman"/>
          <w:sz w:val="24"/>
          <w:szCs w:val="24"/>
          <w:lang w:eastAsia="ru-RU"/>
        </w:rPr>
        <w:t xml:space="preserve"> </w:t>
      </w:r>
      <w:r w:rsidR="00A8022A" w:rsidRPr="00E5428F">
        <w:rPr>
          <w:rFonts w:ascii="Times New Roman" w:eastAsia="Times New Roman" w:hAnsi="Times New Roman" w:cs="Times New Roman"/>
          <w:sz w:val="24"/>
          <w:szCs w:val="24"/>
          <w:lang w:eastAsia="ru-RU"/>
        </w:rPr>
        <w:t xml:space="preserve">иных подведомственных мне органов местного самоуправления </w:t>
      </w:r>
      <w:r w:rsidR="00D30BBC" w:rsidRPr="00E5428F">
        <w:rPr>
          <w:rFonts w:ascii="Times New Roman" w:eastAsia="Times New Roman" w:hAnsi="Times New Roman" w:cs="Times New Roman"/>
          <w:sz w:val="24"/>
          <w:szCs w:val="24"/>
          <w:lang w:eastAsia="ru-RU"/>
        </w:rPr>
        <w:t>за 201</w:t>
      </w:r>
      <w:r w:rsidR="007D14BB">
        <w:rPr>
          <w:rFonts w:ascii="Times New Roman" w:eastAsia="Times New Roman" w:hAnsi="Times New Roman" w:cs="Times New Roman"/>
          <w:sz w:val="24"/>
          <w:szCs w:val="24"/>
          <w:lang w:eastAsia="ru-RU"/>
        </w:rPr>
        <w:t>8</w:t>
      </w:r>
      <w:r w:rsidR="00D30BBC" w:rsidRPr="00E5428F">
        <w:rPr>
          <w:rFonts w:ascii="Times New Roman" w:eastAsia="Times New Roman" w:hAnsi="Times New Roman" w:cs="Times New Roman"/>
          <w:sz w:val="24"/>
          <w:szCs w:val="24"/>
          <w:lang w:eastAsia="ru-RU"/>
        </w:rPr>
        <w:t xml:space="preserve"> год</w:t>
      </w:r>
    </w:p>
    <w:p w:rsidR="002C0B0C" w:rsidRDefault="002C0B0C" w:rsidP="00323683">
      <w:pPr>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p>
    <w:p w:rsidR="00C85511" w:rsidRPr="00C85511" w:rsidRDefault="00C85511" w:rsidP="00C8551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85511">
        <w:rPr>
          <w:rFonts w:ascii="Times New Roman" w:eastAsia="Times New Roman" w:hAnsi="Times New Roman" w:cs="Times New Roman"/>
          <w:b/>
          <w:bCs/>
          <w:sz w:val="24"/>
          <w:szCs w:val="24"/>
          <w:lang w:eastAsia="ru-RU"/>
        </w:rPr>
        <w:t xml:space="preserve">1. Демографическая, социально-политическая </w:t>
      </w:r>
    </w:p>
    <w:p w:rsidR="00C85511" w:rsidRPr="00C85511" w:rsidRDefault="00C85511" w:rsidP="00C8551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85511">
        <w:rPr>
          <w:rFonts w:ascii="Times New Roman" w:eastAsia="Times New Roman" w:hAnsi="Times New Roman" w:cs="Times New Roman"/>
          <w:b/>
          <w:bCs/>
          <w:sz w:val="24"/>
          <w:szCs w:val="24"/>
          <w:lang w:eastAsia="ru-RU"/>
        </w:rPr>
        <w:t>и экономическая ситуация</w:t>
      </w:r>
    </w:p>
    <w:p w:rsidR="00C85511" w:rsidRPr="00C85511" w:rsidRDefault="00C85511" w:rsidP="00C85511">
      <w:pPr>
        <w:spacing w:after="0" w:line="240" w:lineRule="auto"/>
        <w:ind w:firstLine="709"/>
        <w:jc w:val="both"/>
        <w:rPr>
          <w:rFonts w:ascii="Times New Roman" w:hAnsi="Times New Roman" w:cs="Times New Roman"/>
          <w:sz w:val="24"/>
          <w:szCs w:val="24"/>
        </w:rPr>
      </w:pPr>
      <w:r w:rsidRPr="00DF2E52">
        <w:rPr>
          <w:rFonts w:ascii="Times New Roman" w:eastAsia="Times New Roman" w:hAnsi="Times New Roman" w:cs="Times New Roman"/>
          <w:color w:val="000000"/>
          <w:sz w:val="24"/>
          <w:szCs w:val="24"/>
          <w:lang w:eastAsia="ru-RU"/>
        </w:rPr>
        <w:t xml:space="preserve">Работа строилась в пределах полномочий, определенных федеральным, областным законодательством, Уставом городского округа и Стратегией социально-экономического развития муниципального образования до 2030 года, которая была утверждена в 2015 году, где главной стратегической целью является повышение качества жизни за счет </w:t>
      </w:r>
      <w:r w:rsidRPr="00C85511">
        <w:rPr>
          <w:rFonts w:ascii="Times New Roman" w:hAnsi="Times New Roman" w:cs="Times New Roman"/>
          <w:sz w:val="24"/>
          <w:szCs w:val="24"/>
        </w:rPr>
        <w:t>бесперебойного функционирования всех систем жизнеобеспечения и их дальнейшего развития, социальной стабильности, сбалансированности местного бюджета, повышения эффективности бюджетных расходов и исполнения расходных обязательств муниципального образования.</w:t>
      </w:r>
    </w:p>
    <w:p w:rsidR="00C85511" w:rsidRPr="00C85511" w:rsidRDefault="00C85511" w:rsidP="00C85511">
      <w:pPr>
        <w:spacing w:after="0" w:line="240" w:lineRule="auto"/>
        <w:ind w:firstLine="709"/>
        <w:jc w:val="both"/>
        <w:rPr>
          <w:rFonts w:ascii="Times New Roman" w:hAnsi="Times New Roman" w:cs="Times New Roman"/>
          <w:sz w:val="24"/>
          <w:szCs w:val="24"/>
        </w:rPr>
      </w:pPr>
      <w:r w:rsidRPr="00C85511">
        <w:rPr>
          <w:rFonts w:ascii="Times New Roman" w:hAnsi="Times New Roman" w:cs="Times New Roman"/>
          <w:sz w:val="24"/>
          <w:szCs w:val="24"/>
        </w:rPr>
        <w:t>В целях обеспечения экономической, социальной и финансовой стабильности в муниципальном образовании проводилась взвешенная бюджетная политика, направленная на реализацию мер по сохранению и увеличению налогового потенциала; обеспечение сбалансированности бюджетной системы с целью безусловного исполнения действующих расходных обязательств; повышение доступности и качества муниципальных услуг.</w:t>
      </w:r>
    </w:p>
    <w:p w:rsidR="00C85511" w:rsidRPr="00C85511" w:rsidRDefault="00C85511" w:rsidP="00C85511">
      <w:pPr>
        <w:spacing w:after="0" w:line="240" w:lineRule="auto"/>
        <w:ind w:firstLine="709"/>
        <w:jc w:val="both"/>
        <w:rPr>
          <w:rFonts w:ascii="Times New Roman" w:hAnsi="Times New Roman" w:cs="Times New Roman"/>
          <w:sz w:val="24"/>
          <w:szCs w:val="24"/>
        </w:rPr>
      </w:pPr>
      <w:r w:rsidRPr="00C85511">
        <w:rPr>
          <w:rFonts w:ascii="Times New Roman" w:hAnsi="Times New Roman" w:cs="Times New Roman"/>
          <w:sz w:val="24"/>
          <w:szCs w:val="24"/>
        </w:rPr>
        <w:t>Приоритетным направлением в работе в 2019 году - безусловное выполнение задач, поставленных Президентом Российской Федерации Владимиром Владимировичем Путиным в Указе «О национальных целях и стратегических задачах развития Российской Федерации на период до 2024 года».</w:t>
      </w:r>
    </w:p>
    <w:p w:rsidR="00C85511" w:rsidRPr="00C85511" w:rsidRDefault="00C85511" w:rsidP="00C85511">
      <w:pPr>
        <w:spacing w:after="0" w:line="240" w:lineRule="auto"/>
        <w:ind w:firstLine="709"/>
        <w:jc w:val="both"/>
        <w:rPr>
          <w:rFonts w:ascii="Times New Roman" w:hAnsi="Times New Roman" w:cs="Times New Roman"/>
          <w:sz w:val="24"/>
          <w:szCs w:val="24"/>
        </w:rPr>
      </w:pPr>
      <w:r w:rsidRPr="00C85511">
        <w:rPr>
          <w:rFonts w:ascii="Times New Roman" w:hAnsi="Times New Roman" w:cs="Times New Roman"/>
          <w:sz w:val="24"/>
          <w:szCs w:val="24"/>
        </w:rPr>
        <w:t xml:space="preserve">Эти базовые документы определяли и будут определять в дальнейшем работу </w:t>
      </w:r>
      <w:r w:rsidR="00F75A1E">
        <w:rPr>
          <w:rFonts w:ascii="Times New Roman" w:hAnsi="Times New Roman" w:cs="Times New Roman"/>
          <w:sz w:val="24"/>
          <w:szCs w:val="24"/>
        </w:rPr>
        <w:t>А</w:t>
      </w:r>
      <w:r w:rsidRPr="00C85511">
        <w:rPr>
          <w:rFonts w:ascii="Times New Roman" w:hAnsi="Times New Roman" w:cs="Times New Roman"/>
          <w:sz w:val="24"/>
          <w:szCs w:val="24"/>
        </w:rPr>
        <w:t xml:space="preserve">дминистрации города Кедрового в ближайшие годы. </w:t>
      </w:r>
    </w:p>
    <w:p w:rsidR="00F75A1E" w:rsidRDefault="00F75A1E" w:rsidP="00F75A1E">
      <w:pPr>
        <w:widowControl w:val="0"/>
        <w:autoSpaceDE w:val="0"/>
        <w:autoSpaceDN w:val="0"/>
        <w:adjustRightInd w:val="0"/>
        <w:spacing w:after="0" w:line="240" w:lineRule="auto"/>
        <w:ind w:firstLine="709"/>
        <w:jc w:val="center"/>
        <w:rPr>
          <w:rFonts w:ascii="Times New Roman" w:eastAsia="Calibri" w:hAnsi="Times New Roman" w:cs="Times New Roman"/>
          <w:b/>
          <w:bCs/>
          <w:i/>
          <w:sz w:val="28"/>
          <w:szCs w:val="28"/>
        </w:rPr>
      </w:pPr>
    </w:p>
    <w:p w:rsidR="00F75A1E" w:rsidRPr="00F75A1E" w:rsidRDefault="00F75A1E" w:rsidP="00F75A1E">
      <w:pPr>
        <w:widowControl w:val="0"/>
        <w:autoSpaceDE w:val="0"/>
        <w:autoSpaceDN w:val="0"/>
        <w:adjustRightInd w:val="0"/>
        <w:spacing w:after="0" w:line="240" w:lineRule="auto"/>
        <w:ind w:firstLine="709"/>
        <w:jc w:val="center"/>
        <w:rPr>
          <w:rFonts w:ascii="Times New Roman" w:eastAsia="Calibri" w:hAnsi="Times New Roman" w:cs="Times New Roman"/>
          <w:b/>
          <w:bCs/>
          <w:i/>
          <w:sz w:val="24"/>
          <w:szCs w:val="24"/>
        </w:rPr>
      </w:pPr>
      <w:r w:rsidRPr="00F75A1E">
        <w:rPr>
          <w:rFonts w:ascii="Times New Roman" w:eastAsia="Calibri" w:hAnsi="Times New Roman" w:cs="Times New Roman"/>
          <w:b/>
          <w:bCs/>
          <w:i/>
          <w:sz w:val="24"/>
          <w:szCs w:val="24"/>
        </w:rPr>
        <w:t>Социально-экономические показатели</w:t>
      </w:r>
    </w:p>
    <w:p w:rsidR="00F75A1E" w:rsidRPr="00F75A1E" w:rsidRDefault="00F75A1E" w:rsidP="00F75A1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75A1E">
        <w:rPr>
          <w:rFonts w:ascii="Times New Roman" w:hAnsi="Times New Roman" w:cs="Times New Roman"/>
          <w:sz w:val="24"/>
          <w:szCs w:val="24"/>
        </w:rPr>
        <w:t>Важнейшими показателями эффективности работы являются социально-экономическое положение населения и развитие социальной инфраструктуры.</w:t>
      </w:r>
    </w:p>
    <w:p w:rsidR="00F75A1E" w:rsidRPr="00F75A1E" w:rsidRDefault="00F75A1E" w:rsidP="00F75A1E">
      <w:pPr>
        <w:widowControl w:val="0"/>
        <w:autoSpaceDE w:val="0"/>
        <w:autoSpaceDN w:val="0"/>
        <w:adjustRightInd w:val="0"/>
        <w:spacing w:after="0" w:line="240" w:lineRule="auto"/>
        <w:ind w:firstLine="709"/>
        <w:jc w:val="center"/>
        <w:rPr>
          <w:rFonts w:ascii="Times New Roman" w:eastAsia="Calibri" w:hAnsi="Times New Roman" w:cs="Times New Roman"/>
          <w:b/>
          <w:bCs/>
          <w:i/>
          <w:sz w:val="24"/>
          <w:szCs w:val="24"/>
        </w:rPr>
      </w:pPr>
    </w:p>
    <w:p w:rsidR="00F75A1E" w:rsidRPr="00F75A1E" w:rsidRDefault="00F75A1E" w:rsidP="00F75A1E">
      <w:pPr>
        <w:widowControl w:val="0"/>
        <w:autoSpaceDE w:val="0"/>
        <w:autoSpaceDN w:val="0"/>
        <w:adjustRightInd w:val="0"/>
        <w:spacing w:after="0" w:line="240" w:lineRule="auto"/>
        <w:ind w:firstLine="709"/>
        <w:jc w:val="center"/>
        <w:rPr>
          <w:rFonts w:ascii="Times New Roman" w:eastAsia="Calibri" w:hAnsi="Times New Roman" w:cs="Times New Roman"/>
          <w:b/>
          <w:bCs/>
          <w:i/>
          <w:sz w:val="24"/>
          <w:szCs w:val="24"/>
        </w:rPr>
      </w:pPr>
      <w:r w:rsidRPr="00F75A1E">
        <w:rPr>
          <w:rFonts w:ascii="Times New Roman" w:eastAsia="Calibri" w:hAnsi="Times New Roman" w:cs="Times New Roman"/>
          <w:b/>
          <w:bCs/>
          <w:i/>
          <w:sz w:val="24"/>
          <w:szCs w:val="24"/>
        </w:rPr>
        <w:t>Демография, рынок труда, заработная плата</w:t>
      </w:r>
    </w:p>
    <w:p w:rsidR="00F75A1E" w:rsidRPr="00F75A1E" w:rsidRDefault="00F75A1E" w:rsidP="00F75A1E">
      <w:pPr>
        <w:spacing w:after="0" w:line="240" w:lineRule="auto"/>
        <w:ind w:firstLine="709"/>
        <w:jc w:val="both"/>
        <w:rPr>
          <w:rFonts w:ascii="Times New Roman" w:eastAsia="Times New Roman" w:hAnsi="Times New Roman" w:cs="Times New Roman"/>
          <w:sz w:val="24"/>
          <w:szCs w:val="24"/>
          <w:lang w:eastAsia="ru-RU"/>
        </w:rPr>
      </w:pPr>
      <w:r w:rsidRPr="00F75A1E">
        <w:rPr>
          <w:rFonts w:ascii="Times New Roman" w:eastAsia="Times New Roman" w:hAnsi="Times New Roman" w:cs="Times New Roman"/>
          <w:sz w:val="24"/>
          <w:szCs w:val="24"/>
          <w:lang w:eastAsia="ru-RU"/>
        </w:rPr>
        <w:t xml:space="preserve">В 2019 году, к сожалению, тенденция снижения численности населения сохраняется, как за счет миграционного оттока населения с территории, так и из-за снижения рождаемости.  </w:t>
      </w:r>
    </w:p>
    <w:p w:rsidR="00F75A1E" w:rsidRPr="00F75A1E" w:rsidRDefault="00F75A1E" w:rsidP="00F75A1E">
      <w:pPr>
        <w:spacing w:after="0" w:line="240" w:lineRule="auto"/>
        <w:ind w:firstLine="709"/>
        <w:jc w:val="both"/>
        <w:rPr>
          <w:rFonts w:ascii="Times New Roman" w:eastAsia="Times New Roman" w:hAnsi="Times New Roman" w:cs="Times New Roman"/>
          <w:sz w:val="24"/>
          <w:szCs w:val="24"/>
          <w:lang w:eastAsia="ru-RU"/>
        </w:rPr>
      </w:pPr>
      <w:r w:rsidRPr="00F75A1E">
        <w:rPr>
          <w:rFonts w:ascii="Times New Roman" w:eastAsia="Times New Roman" w:hAnsi="Times New Roman" w:cs="Times New Roman"/>
          <w:sz w:val="24"/>
          <w:szCs w:val="24"/>
          <w:lang w:eastAsia="ru-RU"/>
        </w:rPr>
        <w:t xml:space="preserve">На конец 2019 года численность постоянного населения, по данным статистики, составила </w:t>
      </w:r>
      <w:r w:rsidR="00D24BE6">
        <w:rPr>
          <w:rFonts w:ascii="Times New Roman" w:eastAsia="Times New Roman" w:hAnsi="Times New Roman" w:cs="Times New Roman"/>
          <w:sz w:val="24"/>
          <w:szCs w:val="24"/>
          <w:lang w:eastAsia="ru-RU"/>
        </w:rPr>
        <w:br/>
      </w:r>
      <w:r w:rsidRPr="00F75A1E">
        <w:rPr>
          <w:rFonts w:ascii="Times New Roman" w:eastAsia="Times New Roman" w:hAnsi="Times New Roman" w:cs="Times New Roman"/>
          <w:sz w:val="24"/>
          <w:szCs w:val="24"/>
          <w:lang w:eastAsia="ru-RU"/>
        </w:rPr>
        <w:t>2 995 человек, из них городское население - 1 884 чел. (62,9% населения), в сельских населенных пунктах муниципального образования проживают 1</w:t>
      </w:r>
      <w:r w:rsidR="00D24BE6">
        <w:rPr>
          <w:rFonts w:ascii="Times New Roman" w:eastAsia="Times New Roman" w:hAnsi="Times New Roman" w:cs="Times New Roman"/>
          <w:sz w:val="24"/>
          <w:szCs w:val="24"/>
          <w:lang w:eastAsia="ru-RU"/>
        </w:rPr>
        <w:t> </w:t>
      </w:r>
      <w:r w:rsidRPr="00F75A1E">
        <w:rPr>
          <w:rFonts w:ascii="Times New Roman" w:eastAsia="Times New Roman" w:hAnsi="Times New Roman" w:cs="Times New Roman"/>
          <w:sz w:val="24"/>
          <w:szCs w:val="24"/>
          <w:lang w:eastAsia="ru-RU"/>
        </w:rPr>
        <w:t xml:space="preserve">111 </w:t>
      </w:r>
      <w:r w:rsidR="00D24BE6" w:rsidRPr="00F75A1E">
        <w:rPr>
          <w:rFonts w:ascii="Times New Roman" w:eastAsia="Times New Roman" w:hAnsi="Times New Roman" w:cs="Times New Roman"/>
          <w:sz w:val="24"/>
          <w:szCs w:val="24"/>
          <w:lang w:eastAsia="ru-RU"/>
        </w:rPr>
        <w:t xml:space="preserve">жителей </w:t>
      </w:r>
      <w:r w:rsidRPr="00F75A1E">
        <w:rPr>
          <w:rFonts w:ascii="Times New Roman" w:eastAsia="Times New Roman" w:hAnsi="Times New Roman" w:cs="Times New Roman"/>
          <w:sz w:val="24"/>
          <w:szCs w:val="24"/>
          <w:lang w:eastAsia="ru-RU"/>
        </w:rPr>
        <w:t xml:space="preserve">(37,1%). </w:t>
      </w:r>
    </w:p>
    <w:p w:rsidR="00F75A1E" w:rsidRPr="00F75A1E" w:rsidRDefault="00F75A1E" w:rsidP="00F75A1E">
      <w:pPr>
        <w:spacing w:after="0" w:line="240" w:lineRule="auto"/>
        <w:ind w:firstLine="709"/>
        <w:jc w:val="both"/>
        <w:rPr>
          <w:rFonts w:ascii="Times New Roman" w:eastAsia="Times New Roman" w:hAnsi="Times New Roman" w:cs="Times New Roman"/>
          <w:sz w:val="24"/>
          <w:szCs w:val="24"/>
          <w:lang w:eastAsia="ru-RU"/>
        </w:rPr>
      </w:pPr>
      <w:r w:rsidRPr="00F75A1E">
        <w:rPr>
          <w:rFonts w:ascii="Times New Roman" w:eastAsia="Times New Roman" w:hAnsi="Times New Roman" w:cs="Times New Roman"/>
          <w:sz w:val="24"/>
          <w:szCs w:val="24"/>
          <w:lang w:eastAsia="ru-RU"/>
        </w:rPr>
        <w:t xml:space="preserve">С начала 2019 года численность уменьшилась на 84 человека, в том числе из-за миграционного оттока на 75 человек, за счет естественной убыли на 9 человек. За 2019 года на территории родилось 33 малыша (АППГ – 44), число умерших составило 42 человека (АППГ – 51).  </w:t>
      </w:r>
      <w:r w:rsidRPr="00F75A1E">
        <w:rPr>
          <w:rFonts w:ascii="Times New Roman" w:eastAsia="Times New Roman" w:hAnsi="Times New Roman" w:cs="Times New Roman"/>
          <w:sz w:val="24"/>
          <w:szCs w:val="24"/>
          <w:lang w:eastAsia="ru-RU"/>
        </w:rPr>
        <w:lastRenderedPageBreak/>
        <w:t xml:space="preserve">Доля населения трудоспособного возраста в общей численности населения составляет 52%, старше трудоспособного возраста – 21%, младше трудоспособного возраста 27% соответственно. Возрастной состав населения достаточно молод - средний возраст по муниципальному образованию составляет: городское население – 36,6 лет; сельское население – 43,1 года, в связи с чем, ожидаем, что демографическая ситуация со временем стабилизируется. </w:t>
      </w:r>
    </w:p>
    <w:p w:rsidR="00F75A1E" w:rsidRPr="00F75A1E" w:rsidRDefault="00F75A1E" w:rsidP="00F75A1E">
      <w:pPr>
        <w:spacing w:after="0" w:line="240" w:lineRule="auto"/>
        <w:ind w:firstLine="709"/>
        <w:jc w:val="both"/>
        <w:rPr>
          <w:rFonts w:ascii="Times New Roman" w:eastAsia="Times New Roman" w:hAnsi="Times New Roman" w:cs="Times New Roman"/>
          <w:sz w:val="24"/>
          <w:szCs w:val="24"/>
          <w:lang w:eastAsia="ru-RU"/>
        </w:rPr>
      </w:pPr>
      <w:r w:rsidRPr="00F75A1E">
        <w:rPr>
          <w:rFonts w:ascii="Times New Roman" w:eastAsia="Times New Roman" w:hAnsi="Times New Roman" w:cs="Times New Roman"/>
          <w:sz w:val="24"/>
          <w:szCs w:val="24"/>
          <w:lang w:eastAsia="ru-RU"/>
        </w:rPr>
        <w:t xml:space="preserve">Также будет продолжена </w:t>
      </w:r>
      <w:r w:rsidRPr="005674F1">
        <w:rPr>
          <w:rFonts w:ascii="Times New Roman" w:eastAsia="Times New Roman" w:hAnsi="Times New Roman" w:cs="Times New Roman"/>
          <w:sz w:val="24"/>
          <w:szCs w:val="24"/>
          <w:lang w:eastAsia="ru-RU"/>
        </w:rPr>
        <w:t>работа над устранением основных</w:t>
      </w:r>
      <w:r w:rsidRPr="00F75A1E">
        <w:rPr>
          <w:rFonts w:ascii="Times New Roman" w:eastAsia="Times New Roman" w:hAnsi="Times New Roman" w:cs="Times New Roman"/>
          <w:sz w:val="24"/>
          <w:szCs w:val="24"/>
          <w:lang w:eastAsia="ru-RU"/>
        </w:rPr>
        <w:t xml:space="preserve"> причин миграции населения – это низкая транспортная доступность, замкнутость, нехватка квалифицированных кадров в области здравоохранения и образования, снижение уровня и качества услуг в указанной области. Мероприятия по данным направлениям активно реализовывались в текущем году – это возобновление авиаперевозок до областного центра, причем по ценам, приемлемым для населения; ремонт дорожного полотна по направлению Кедровый-Гарь-</w:t>
      </w:r>
      <w:proofErr w:type="spellStart"/>
      <w:r w:rsidRPr="00F75A1E">
        <w:rPr>
          <w:rFonts w:ascii="Times New Roman" w:eastAsia="Times New Roman" w:hAnsi="Times New Roman" w:cs="Times New Roman"/>
          <w:sz w:val="24"/>
          <w:szCs w:val="24"/>
          <w:lang w:eastAsia="ru-RU"/>
        </w:rPr>
        <w:t>Кенга</w:t>
      </w:r>
      <w:proofErr w:type="spellEnd"/>
      <w:r w:rsidRPr="00F75A1E">
        <w:rPr>
          <w:rFonts w:ascii="Times New Roman" w:eastAsia="Times New Roman" w:hAnsi="Times New Roman" w:cs="Times New Roman"/>
          <w:sz w:val="24"/>
          <w:szCs w:val="24"/>
          <w:lang w:eastAsia="ru-RU"/>
        </w:rPr>
        <w:t>, обустройство мест общественного доступа населения – первый этап строительства «Читательского сквера», участие и победа проекта «</w:t>
      </w:r>
      <w:proofErr w:type="spellStart"/>
      <w:r w:rsidRPr="00F75A1E">
        <w:rPr>
          <w:rFonts w:ascii="Times New Roman" w:eastAsia="Times New Roman" w:hAnsi="Times New Roman" w:cs="Times New Roman"/>
          <w:sz w:val="24"/>
          <w:szCs w:val="24"/>
          <w:lang w:eastAsia="ru-RU"/>
        </w:rPr>
        <w:t>ЭкоКедр</w:t>
      </w:r>
      <w:proofErr w:type="spellEnd"/>
      <w:r w:rsidRPr="00F75A1E">
        <w:rPr>
          <w:rFonts w:ascii="Times New Roman" w:eastAsia="Times New Roman" w:hAnsi="Times New Roman" w:cs="Times New Roman"/>
          <w:sz w:val="24"/>
          <w:szCs w:val="24"/>
          <w:lang w:eastAsia="ru-RU"/>
        </w:rPr>
        <w:t xml:space="preserve">» во всероссийском конкурсе «Малые города», строительство новых спортивных площадок как в городе, так и на селе, также в </w:t>
      </w:r>
      <w:r w:rsidR="00D24BE6">
        <w:rPr>
          <w:rFonts w:ascii="Times New Roman" w:eastAsia="Times New Roman" w:hAnsi="Times New Roman" w:cs="Times New Roman"/>
          <w:sz w:val="24"/>
          <w:szCs w:val="24"/>
          <w:lang w:eastAsia="ru-RU"/>
        </w:rPr>
        <w:t>2019</w:t>
      </w:r>
      <w:r w:rsidRPr="00F75A1E">
        <w:rPr>
          <w:rFonts w:ascii="Times New Roman" w:eastAsia="Times New Roman" w:hAnsi="Times New Roman" w:cs="Times New Roman"/>
          <w:sz w:val="24"/>
          <w:szCs w:val="24"/>
          <w:lang w:eastAsia="ru-RU"/>
        </w:rPr>
        <w:t xml:space="preserve"> году была проведена большая работа в сфере образования по реализации мероприятий в рамках национальных проектов и многое другое, о чем расскажу подробнее далее. В дальнейшем, комплекс мероприятий, направленных на улучшение качества жизни населения на территории нашего муниципалитета будет только расширятся и будем надеяться, что жители, особенно молодежь, будет жить, работать, создавать семьи здесь, на своей малой родине. </w:t>
      </w:r>
    </w:p>
    <w:p w:rsidR="00F75A1E" w:rsidRPr="00F75A1E" w:rsidRDefault="00F75A1E" w:rsidP="00F75A1E">
      <w:pPr>
        <w:spacing w:after="0" w:line="240" w:lineRule="auto"/>
        <w:ind w:firstLine="709"/>
        <w:jc w:val="both"/>
        <w:rPr>
          <w:rFonts w:ascii="Times New Roman" w:eastAsia="Times New Roman" w:hAnsi="Times New Roman" w:cs="Times New Roman"/>
          <w:sz w:val="24"/>
          <w:szCs w:val="24"/>
          <w:lang w:eastAsia="ru-RU"/>
        </w:rPr>
      </w:pPr>
      <w:r w:rsidRPr="00F75A1E">
        <w:rPr>
          <w:rFonts w:ascii="Times New Roman" w:eastAsia="Times New Roman" w:hAnsi="Times New Roman" w:cs="Times New Roman"/>
          <w:sz w:val="24"/>
          <w:szCs w:val="24"/>
          <w:lang w:eastAsia="ru-RU"/>
        </w:rPr>
        <w:t>Ситуация на рынке труда в течение двух последних лет улучшается, но</w:t>
      </w:r>
      <w:r w:rsidRPr="00F75A1E">
        <w:rPr>
          <w:rFonts w:ascii="Times New Roman" w:eastAsia="Times New Roman" w:hAnsi="Times New Roman" w:cs="Tms Rmn"/>
          <w:b/>
          <w:sz w:val="24"/>
          <w:szCs w:val="20"/>
          <w:lang w:eastAsia="ar-SA"/>
        </w:rPr>
        <w:t xml:space="preserve"> </w:t>
      </w:r>
      <w:r w:rsidRPr="00F75A1E">
        <w:rPr>
          <w:rFonts w:ascii="Times New Roman" w:eastAsia="Times New Roman" w:hAnsi="Times New Roman" w:cs="Tms Rmn"/>
          <w:sz w:val="24"/>
          <w:szCs w:val="20"/>
          <w:lang w:eastAsia="ar-SA"/>
        </w:rPr>
        <w:t>проблемы в трудоустройстве граждан имеются,</w:t>
      </w:r>
      <w:r w:rsidRPr="00F75A1E">
        <w:rPr>
          <w:rFonts w:ascii="Times New Roman" w:eastAsia="Times New Roman" w:hAnsi="Times New Roman" w:cs="Tms Rmn"/>
          <w:b/>
          <w:sz w:val="24"/>
          <w:szCs w:val="20"/>
          <w:lang w:eastAsia="ar-SA"/>
        </w:rPr>
        <w:t xml:space="preserve"> </w:t>
      </w:r>
      <w:r w:rsidRPr="00F75A1E">
        <w:rPr>
          <w:rFonts w:ascii="Times New Roman" w:eastAsia="Times New Roman" w:hAnsi="Times New Roman" w:cs="Tms Rmn"/>
          <w:sz w:val="24"/>
          <w:szCs w:val="20"/>
          <w:lang w:eastAsia="ar-SA"/>
        </w:rPr>
        <w:t>что связано с низким уровнем потребности организаций в работниках, наличием вакансий в основном в учреждениях бюджетного сектора, требующих определенного уровня образования, и у индивидуальных предпринимателей, в основном в сфере торговли.</w:t>
      </w:r>
      <w:r w:rsidRPr="00F75A1E">
        <w:rPr>
          <w:rFonts w:ascii="Times New Roman" w:eastAsia="Times New Roman" w:hAnsi="Times New Roman" w:cs="Times New Roman"/>
          <w:sz w:val="24"/>
          <w:szCs w:val="24"/>
          <w:lang w:eastAsia="ru-RU"/>
        </w:rPr>
        <w:t xml:space="preserve"> </w:t>
      </w:r>
    </w:p>
    <w:p w:rsidR="00F75A1E" w:rsidRPr="00F75A1E" w:rsidRDefault="00F75A1E" w:rsidP="00F75A1E">
      <w:pPr>
        <w:spacing w:after="0" w:line="240" w:lineRule="auto"/>
        <w:ind w:firstLine="709"/>
        <w:jc w:val="both"/>
        <w:rPr>
          <w:rFonts w:ascii="Times New Roman" w:eastAsia="Times New Roman" w:hAnsi="Times New Roman" w:cs="Times New Roman"/>
          <w:sz w:val="24"/>
          <w:szCs w:val="24"/>
          <w:lang w:eastAsia="ru-RU"/>
        </w:rPr>
      </w:pPr>
      <w:r w:rsidRPr="00F75A1E">
        <w:rPr>
          <w:rFonts w:ascii="Times New Roman" w:eastAsia="Times New Roman" w:hAnsi="Times New Roman" w:cs="Times New Roman"/>
          <w:sz w:val="24"/>
          <w:szCs w:val="24"/>
          <w:lang w:eastAsia="ru-RU"/>
        </w:rPr>
        <w:t xml:space="preserve">Уровень регистрируемой безработицы на конец 2019 года составил 3,4% (на 01.01.2019 – 3,3%). </w:t>
      </w:r>
      <w:r w:rsidRPr="00F75A1E">
        <w:rPr>
          <w:rFonts w:ascii="Times New Roman" w:eastAsia="Times New Roman" w:hAnsi="Times New Roman" w:cs="Times New Roman"/>
          <w:color w:val="000000"/>
          <w:sz w:val="24"/>
          <w:szCs w:val="24"/>
          <w:lang w:eastAsia="ru-RU"/>
        </w:rPr>
        <w:t xml:space="preserve">Численность безработных, зарегистрированных в службе занятости на 01.01.2020 составила </w:t>
      </w:r>
      <w:r w:rsidRPr="00F75A1E">
        <w:rPr>
          <w:rFonts w:ascii="Times New Roman" w:eastAsia="Times New Roman" w:hAnsi="Times New Roman" w:cs="Times New Roman"/>
          <w:sz w:val="24"/>
          <w:szCs w:val="24"/>
          <w:lang w:eastAsia="ru-RU"/>
        </w:rPr>
        <w:t xml:space="preserve">67 </w:t>
      </w:r>
      <w:r w:rsidRPr="00F75A1E">
        <w:rPr>
          <w:rFonts w:ascii="Times New Roman" w:eastAsia="Times New Roman" w:hAnsi="Times New Roman" w:cs="Times New Roman"/>
          <w:color w:val="000000"/>
          <w:sz w:val="24"/>
          <w:szCs w:val="24"/>
          <w:lang w:eastAsia="ru-RU"/>
        </w:rPr>
        <w:t>человек, з</w:t>
      </w:r>
      <w:r w:rsidRPr="00F75A1E">
        <w:rPr>
          <w:rFonts w:ascii="Times New Roman" w:eastAsia="Times New Roman" w:hAnsi="Times New Roman" w:cs="Times New Roman"/>
          <w:sz w:val="24"/>
          <w:szCs w:val="24"/>
          <w:lang w:eastAsia="ru-RU"/>
        </w:rPr>
        <w:t>аявленных вакансий – 12.</w:t>
      </w:r>
    </w:p>
    <w:p w:rsidR="00F75A1E" w:rsidRPr="00F75A1E" w:rsidRDefault="00F75A1E" w:rsidP="00F75A1E">
      <w:pPr>
        <w:spacing w:after="0" w:line="240" w:lineRule="auto"/>
        <w:ind w:firstLine="709"/>
        <w:jc w:val="both"/>
        <w:rPr>
          <w:rFonts w:ascii="Times New Roman" w:eastAsia="Times New Roman" w:hAnsi="Times New Roman" w:cs="Times New Roman"/>
          <w:sz w:val="24"/>
          <w:szCs w:val="24"/>
          <w:lang w:eastAsia="ru-RU"/>
        </w:rPr>
      </w:pPr>
      <w:r w:rsidRPr="00F75A1E">
        <w:rPr>
          <w:rFonts w:ascii="Times New Roman" w:eastAsia="Times New Roman" w:hAnsi="Times New Roman" w:cs="Times New Roman"/>
          <w:sz w:val="24"/>
          <w:szCs w:val="24"/>
          <w:lang w:eastAsia="ru-RU"/>
        </w:rPr>
        <w:t>В целях снижения напряженности на рынке труда проводится работа по оказанию государственных услуг по содействию в трудоустройстве безработных граждан, направлению на профессиональное обучение, в том числе граждан «</w:t>
      </w:r>
      <w:proofErr w:type="spellStart"/>
      <w:r w:rsidRPr="00F75A1E">
        <w:rPr>
          <w:rFonts w:ascii="Times New Roman" w:eastAsia="Times New Roman" w:hAnsi="Times New Roman" w:cs="Times New Roman"/>
          <w:sz w:val="24"/>
          <w:szCs w:val="24"/>
          <w:lang w:eastAsia="ru-RU"/>
        </w:rPr>
        <w:t>предпенсионного</w:t>
      </w:r>
      <w:proofErr w:type="spellEnd"/>
      <w:r w:rsidRPr="00F75A1E">
        <w:rPr>
          <w:rFonts w:ascii="Times New Roman" w:eastAsia="Times New Roman" w:hAnsi="Times New Roman" w:cs="Times New Roman"/>
          <w:sz w:val="24"/>
          <w:szCs w:val="24"/>
          <w:lang w:eastAsia="ru-RU"/>
        </w:rPr>
        <w:t>» возраста.</w:t>
      </w:r>
    </w:p>
    <w:p w:rsidR="00F75A1E" w:rsidRPr="00F75A1E" w:rsidRDefault="00F75A1E" w:rsidP="00F75A1E">
      <w:pPr>
        <w:spacing w:after="0" w:line="240" w:lineRule="auto"/>
        <w:ind w:firstLine="709"/>
        <w:jc w:val="both"/>
        <w:rPr>
          <w:rFonts w:ascii="Times New Roman" w:eastAsia="Times New Roman" w:hAnsi="Times New Roman" w:cs="Times New Roman"/>
          <w:sz w:val="24"/>
          <w:szCs w:val="24"/>
          <w:lang w:eastAsia="ru-RU"/>
        </w:rPr>
      </w:pPr>
      <w:r w:rsidRPr="00F75A1E">
        <w:rPr>
          <w:rFonts w:ascii="Times New Roman" w:eastAsia="Times New Roman" w:hAnsi="Times New Roman" w:cs="Times New Roman"/>
          <w:sz w:val="24"/>
          <w:szCs w:val="24"/>
          <w:lang w:eastAsia="ru-RU"/>
        </w:rPr>
        <w:t xml:space="preserve">Приоритетной задачей для муниципалитета является повышение жизненного уровня населения через увеличение его доходов. </w:t>
      </w:r>
    </w:p>
    <w:p w:rsidR="00F75A1E" w:rsidRPr="00F75A1E" w:rsidRDefault="00F75A1E" w:rsidP="00F75A1E">
      <w:pPr>
        <w:spacing w:after="0" w:line="240" w:lineRule="auto"/>
        <w:ind w:firstLine="709"/>
        <w:jc w:val="both"/>
        <w:rPr>
          <w:rFonts w:ascii="Times New Roman" w:eastAsia="Times New Roman" w:hAnsi="Times New Roman" w:cs="Times New Roman"/>
          <w:sz w:val="24"/>
          <w:szCs w:val="24"/>
          <w:lang w:eastAsia="ru-RU"/>
        </w:rPr>
      </w:pPr>
      <w:r w:rsidRPr="00F75A1E">
        <w:rPr>
          <w:rFonts w:ascii="Times New Roman" w:eastAsia="Times New Roman" w:hAnsi="Times New Roman" w:cs="Times New Roman"/>
          <w:color w:val="000000"/>
          <w:sz w:val="24"/>
          <w:szCs w:val="24"/>
          <w:lang w:eastAsia="ru-RU"/>
        </w:rPr>
        <w:t xml:space="preserve">Среднемесячная номинальная начисленная заработная плата работников организаций (по данным </w:t>
      </w:r>
      <w:proofErr w:type="spellStart"/>
      <w:r w:rsidRPr="00F75A1E">
        <w:rPr>
          <w:rFonts w:ascii="Times New Roman" w:eastAsia="Times New Roman" w:hAnsi="Times New Roman" w:cs="Times New Roman"/>
          <w:color w:val="000000"/>
          <w:sz w:val="24"/>
          <w:szCs w:val="24"/>
          <w:lang w:eastAsia="ru-RU"/>
        </w:rPr>
        <w:t>Томскстата</w:t>
      </w:r>
      <w:proofErr w:type="spellEnd"/>
      <w:r w:rsidRPr="00F75A1E">
        <w:rPr>
          <w:rFonts w:ascii="Times New Roman" w:eastAsia="Times New Roman" w:hAnsi="Times New Roman" w:cs="Times New Roman"/>
          <w:color w:val="000000"/>
          <w:sz w:val="24"/>
          <w:szCs w:val="24"/>
          <w:lang w:eastAsia="ru-RU"/>
        </w:rPr>
        <w:t xml:space="preserve">) </w:t>
      </w:r>
      <w:r w:rsidRPr="005674F1">
        <w:rPr>
          <w:rFonts w:ascii="Times New Roman" w:eastAsia="Times New Roman" w:hAnsi="Times New Roman" w:cs="Times New Roman"/>
          <w:color w:val="000000"/>
          <w:sz w:val="24"/>
          <w:szCs w:val="24"/>
          <w:lang w:eastAsia="ru-RU"/>
        </w:rPr>
        <w:t>за 2019 год составила 49 735,1 руб</w:t>
      </w:r>
      <w:r w:rsidRPr="00F75A1E">
        <w:rPr>
          <w:rFonts w:ascii="Times New Roman" w:eastAsia="Times New Roman" w:hAnsi="Times New Roman" w:cs="Times New Roman"/>
          <w:color w:val="000000"/>
          <w:sz w:val="24"/>
          <w:szCs w:val="24"/>
          <w:lang w:eastAsia="ru-RU"/>
        </w:rPr>
        <w:t>. и увеличилась по сравнению с 2018 годом на 106,6%.</w:t>
      </w:r>
    </w:p>
    <w:p w:rsidR="00F75A1E" w:rsidRPr="005674F1" w:rsidRDefault="00F75A1E" w:rsidP="00F75A1E">
      <w:pPr>
        <w:spacing w:after="0" w:line="240" w:lineRule="auto"/>
        <w:ind w:firstLine="720"/>
        <w:jc w:val="center"/>
        <w:rPr>
          <w:rFonts w:ascii="Times New Roman" w:eastAsia="Times New Roman" w:hAnsi="Times New Roman" w:cs="Tms Rmn"/>
          <w:i/>
          <w:sz w:val="24"/>
          <w:szCs w:val="20"/>
          <w:lang w:eastAsia="ar-SA"/>
        </w:rPr>
      </w:pPr>
      <w:r w:rsidRPr="005674F1">
        <w:rPr>
          <w:rFonts w:ascii="Times New Roman" w:eastAsia="Times New Roman" w:hAnsi="Times New Roman" w:cs="Tms Rmn"/>
          <w:i/>
          <w:sz w:val="24"/>
          <w:szCs w:val="24"/>
          <w:lang w:eastAsia="ar-SA"/>
        </w:rPr>
        <w:t>Информация о реализации Указа Президента № 597 от 07.05.2012 «О мероприятиях по реализации государственной и социальной политики» в части повышения заработной платы отдельных категорий работников социальной сферы и науки</w:t>
      </w:r>
    </w:p>
    <w:tbl>
      <w:tblPr>
        <w:tblStyle w:val="4"/>
        <w:tblW w:w="10206" w:type="dxa"/>
        <w:tblInd w:w="-5" w:type="dxa"/>
        <w:tblLayout w:type="fixed"/>
        <w:tblLook w:val="04A0" w:firstRow="1" w:lastRow="0" w:firstColumn="1" w:lastColumn="0" w:noHBand="0" w:noVBand="1"/>
      </w:tblPr>
      <w:tblGrid>
        <w:gridCol w:w="2127"/>
        <w:gridCol w:w="1134"/>
        <w:gridCol w:w="1134"/>
        <w:gridCol w:w="1134"/>
        <w:gridCol w:w="1417"/>
        <w:gridCol w:w="1134"/>
        <w:gridCol w:w="1134"/>
        <w:gridCol w:w="992"/>
      </w:tblGrid>
      <w:tr w:rsidR="00F75A1E" w:rsidRPr="00F75A1E" w:rsidTr="00F75A1E">
        <w:tc>
          <w:tcPr>
            <w:tcW w:w="2127" w:type="dxa"/>
          </w:tcPr>
          <w:p w:rsidR="00F75A1E" w:rsidRPr="00F75A1E" w:rsidRDefault="00F75A1E" w:rsidP="00D24BE6">
            <w:pPr>
              <w:jc w:val="center"/>
              <w:rPr>
                <w:rFonts w:ascii="Times New Roman" w:hAnsi="Times New Roman" w:cs="Tms Rmn"/>
                <w:sz w:val="24"/>
                <w:lang w:eastAsia="ar-SA"/>
              </w:rPr>
            </w:pPr>
            <w:r w:rsidRPr="00F75A1E">
              <w:rPr>
                <w:rFonts w:ascii="Times New Roman" w:hAnsi="Times New Roman" w:cs="Tms Rmn"/>
                <w:sz w:val="24"/>
                <w:lang w:eastAsia="ar-SA"/>
              </w:rPr>
              <w:t>Категория работников</w:t>
            </w:r>
          </w:p>
        </w:tc>
        <w:tc>
          <w:tcPr>
            <w:tcW w:w="1134" w:type="dxa"/>
          </w:tcPr>
          <w:p w:rsidR="00F75A1E" w:rsidRPr="00F75A1E" w:rsidRDefault="00F75A1E" w:rsidP="00D24BE6">
            <w:pPr>
              <w:jc w:val="center"/>
              <w:rPr>
                <w:rFonts w:ascii="Times New Roman" w:hAnsi="Times New Roman" w:cs="Tms Rmn"/>
                <w:sz w:val="24"/>
                <w:lang w:eastAsia="ar-SA"/>
              </w:rPr>
            </w:pPr>
            <w:r w:rsidRPr="00F75A1E">
              <w:rPr>
                <w:rFonts w:ascii="Times New Roman" w:hAnsi="Times New Roman" w:cs="Tms Rmn"/>
                <w:sz w:val="24"/>
                <w:lang w:eastAsia="ar-SA"/>
              </w:rPr>
              <w:t>2017 (факт)</w:t>
            </w:r>
          </w:p>
        </w:tc>
        <w:tc>
          <w:tcPr>
            <w:tcW w:w="1134" w:type="dxa"/>
          </w:tcPr>
          <w:p w:rsidR="00F75A1E" w:rsidRPr="00F75A1E" w:rsidRDefault="00F75A1E" w:rsidP="00D24BE6">
            <w:pPr>
              <w:jc w:val="center"/>
              <w:rPr>
                <w:rFonts w:ascii="Times New Roman" w:hAnsi="Times New Roman" w:cs="Tms Rmn"/>
                <w:sz w:val="24"/>
                <w:lang w:eastAsia="ar-SA"/>
              </w:rPr>
            </w:pPr>
            <w:r w:rsidRPr="00F75A1E">
              <w:rPr>
                <w:rFonts w:ascii="Times New Roman" w:hAnsi="Times New Roman" w:cs="Tms Rmn"/>
                <w:sz w:val="24"/>
                <w:lang w:eastAsia="ar-SA"/>
              </w:rPr>
              <w:t>2018 (факт)</w:t>
            </w:r>
          </w:p>
        </w:tc>
        <w:tc>
          <w:tcPr>
            <w:tcW w:w="1134" w:type="dxa"/>
          </w:tcPr>
          <w:p w:rsidR="00F75A1E" w:rsidRPr="00F75A1E" w:rsidRDefault="00F75A1E" w:rsidP="00D24BE6">
            <w:pPr>
              <w:jc w:val="center"/>
              <w:rPr>
                <w:rFonts w:ascii="Times New Roman" w:hAnsi="Times New Roman" w:cs="Tms Rmn"/>
                <w:sz w:val="24"/>
                <w:lang w:eastAsia="ar-SA"/>
              </w:rPr>
            </w:pPr>
            <w:r w:rsidRPr="00F75A1E">
              <w:rPr>
                <w:rFonts w:ascii="Times New Roman" w:hAnsi="Times New Roman" w:cs="Tms Rmn"/>
                <w:sz w:val="24"/>
                <w:lang w:eastAsia="ar-SA"/>
              </w:rPr>
              <w:t>Рост 2018 к 2017, %</w:t>
            </w:r>
          </w:p>
        </w:tc>
        <w:tc>
          <w:tcPr>
            <w:tcW w:w="1417" w:type="dxa"/>
          </w:tcPr>
          <w:p w:rsidR="005674F1" w:rsidRDefault="00F75A1E" w:rsidP="00D24BE6">
            <w:pPr>
              <w:jc w:val="center"/>
              <w:rPr>
                <w:rFonts w:ascii="Times New Roman" w:hAnsi="Times New Roman" w:cs="Tms Rmn"/>
                <w:sz w:val="24"/>
                <w:lang w:eastAsia="ar-SA"/>
              </w:rPr>
            </w:pPr>
            <w:r w:rsidRPr="00F75A1E">
              <w:rPr>
                <w:rFonts w:ascii="Times New Roman" w:hAnsi="Times New Roman" w:cs="Tms Rmn"/>
                <w:sz w:val="24"/>
                <w:lang w:eastAsia="ar-SA"/>
              </w:rPr>
              <w:t>2019</w:t>
            </w:r>
          </w:p>
          <w:p w:rsidR="00F75A1E" w:rsidRPr="00F75A1E" w:rsidRDefault="00F75A1E" w:rsidP="00D24BE6">
            <w:pPr>
              <w:jc w:val="center"/>
              <w:rPr>
                <w:rFonts w:ascii="Times New Roman" w:hAnsi="Times New Roman" w:cs="Tms Rmn"/>
                <w:sz w:val="24"/>
                <w:lang w:eastAsia="ar-SA"/>
              </w:rPr>
            </w:pPr>
            <w:r w:rsidRPr="00F75A1E">
              <w:rPr>
                <w:rFonts w:ascii="Times New Roman" w:hAnsi="Times New Roman" w:cs="Tms Rmn"/>
                <w:sz w:val="24"/>
                <w:lang w:eastAsia="ar-SA"/>
              </w:rPr>
              <w:t>(план)</w:t>
            </w:r>
          </w:p>
        </w:tc>
        <w:tc>
          <w:tcPr>
            <w:tcW w:w="1134" w:type="dxa"/>
          </w:tcPr>
          <w:p w:rsidR="00F75A1E" w:rsidRPr="00F75A1E" w:rsidRDefault="00F75A1E" w:rsidP="00D24BE6">
            <w:pPr>
              <w:jc w:val="center"/>
              <w:rPr>
                <w:rFonts w:ascii="Times New Roman" w:hAnsi="Times New Roman" w:cs="Tms Rmn"/>
                <w:sz w:val="24"/>
                <w:lang w:eastAsia="ar-SA"/>
              </w:rPr>
            </w:pPr>
            <w:r w:rsidRPr="00F75A1E">
              <w:rPr>
                <w:rFonts w:ascii="Times New Roman" w:hAnsi="Times New Roman" w:cs="Tms Rmn"/>
                <w:sz w:val="24"/>
                <w:lang w:eastAsia="ar-SA"/>
              </w:rPr>
              <w:t>2019 (факт)</w:t>
            </w:r>
          </w:p>
        </w:tc>
        <w:tc>
          <w:tcPr>
            <w:tcW w:w="1134" w:type="dxa"/>
          </w:tcPr>
          <w:p w:rsidR="00F75A1E" w:rsidRPr="00F75A1E" w:rsidRDefault="00F75A1E" w:rsidP="00D24BE6">
            <w:pPr>
              <w:jc w:val="center"/>
              <w:rPr>
                <w:rFonts w:ascii="Times New Roman" w:hAnsi="Times New Roman" w:cs="Tms Rmn"/>
                <w:sz w:val="24"/>
                <w:lang w:eastAsia="ar-SA"/>
              </w:rPr>
            </w:pPr>
            <w:r w:rsidRPr="00F75A1E">
              <w:rPr>
                <w:rFonts w:ascii="Times New Roman" w:hAnsi="Times New Roman" w:cs="Tms Rmn"/>
                <w:sz w:val="24"/>
                <w:lang w:eastAsia="ar-SA"/>
              </w:rPr>
              <w:t>Исполнение плана 2019</w:t>
            </w:r>
          </w:p>
        </w:tc>
        <w:tc>
          <w:tcPr>
            <w:tcW w:w="992" w:type="dxa"/>
          </w:tcPr>
          <w:p w:rsidR="00F75A1E" w:rsidRPr="00F75A1E" w:rsidRDefault="00F75A1E" w:rsidP="00D24BE6">
            <w:pPr>
              <w:jc w:val="center"/>
              <w:rPr>
                <w:rFonts w:ascii="Times New Roman" w:hAnsi="Times New Roman" w:cs="Tms Rmn"/>
                <w:sz w:val="24"/>
                <w:lang w:eastAsia="ar-SA"/>
              </w:rPr>
            </w:pPr>
            <w:r w:rsidRPr="00F75A1E">
              <w:rPr>
                <w:rFonts w:ascii="Times New Roman" w:hAnsi="Times New Roman" w:cs="Tms Rmn"/>
                <w:sz w:val="24"/>
                <w:lang w:eastAsia="ar-SA"/>
              </w:rPr>
              <w:t>Рост 2019 к 2018, %</w:t>
            </w:r>
          </w:p>
        </w:tc>
      </w:tr>
      <w:tr w:rsidR="00F75A1E" w:rsidRPr="00F75A1E" w:rsidTr="00F75A1E">
        <w:tc>
          <w:tcPr>
            <w:tcW w:w="2127" w:type="dxa"/>
          </w:tcPr>
          <w:p w:rsidR="00F75A1E" w:rsidRPr="00F75A1E" w:rsidRDefault="00F75A1E" w:rsidP="00F75A1E">
            <w:pPr>
              <w:jc w:val="both"/>
              <w:rPr>
                <w:rFonts w:ascii="Times New Roman" w:hAnsi="Times New Roman" w:cs="Tms Rmn"/>
                <w:sz w:val="24"/>
                <w:lang w:eastAsia="ar-SA"/>
              </w:rPr>
            </w:pPr>
            <w:r w:rsidRPr="00F75A1E">
              <w:rPr>
                <w:rFonts w:ascii="Times New Roman" w:hAnsi="Times New Roman" w:cs="Tms Rmn"/>
                <w:sz w:val="24"/>
                <w:lang w:eastAsia="ar-SA"/>
              </w:rPr>
              <w:t>Педагогические работники дошкольного образования</w:t>
            </w:r>
          </w:p>
        </w:tc>
        <w:tc>
          <w:tcPr>
            <w:tcW w:w="1134" w:type="dxa"/>
          </w:tcPr>
          <w:p w:rsidR="00F75A1E" w:rsidRPr="00F75A1E" w:rsidRDefault="00F75A1E" w:rsidP="00F75A1E">
            <w:pPr>
              <w:jc w:val="both"/>
              <w:rPr>
                <w:rFonts w:ascii="Times New Roman" w:hAnsi="Times New Roman" w:cs="Tms Rmn"/>
                <w:sz w:val="24"/>
                <w:lang w:eastAsia="ar-SA"/>
              </w:rPr>
            </w:pPr>
            <w:r w:rsidRPr="00F75A1E">
              <w:rPr>
                <w:rFonts w:ascii="Times New Roman" w:hAnsi="Times New Roman" w:cs="Tms Rmn"/>
                <w:sz w:val="24"/>
                <w:lang w:eastAsia="ar-SA"/>
              </w:rPr>
              <w:t>37 396</w:t>
            </w:r>
          </w:p>
        </w:tc>
        <w:tc>
          <w:tcPr>
            <w:tcW w:w="1134" w:type="dxa"/>
          </w:tcPr>
          <w:p w:rsidR="00F75A1E" w:rsidRPr="00F75A1E" w:rsidRDefault="00F75A1E" w:rsidP="00F75A1E">
            <w:pPr>
              <w:jc w:val="both"/>
              <w:rPr>
                <w:rFonts w:ascii="Times New Roman" w:hAnsi="Times New Roman" w:cs="Tms Rmn"/>
                <w:sz w:val="24"/>
                <w:lang w:eastAsia="ar-SA"/>
              </w:rPr>
            </w:pPr>
            <w:r w:rsidRPr="00F75A1E">
              <w:rPr>
                <w:rFonts w:ascii="Times New Roman" w:hAnsi="Times New Roman" w:cs="Tms Rmn"/>
                <w:sz w:val="24"/>
                <w:lang w:eastAsia="ar-SA"/>
              </w:rPr>
              <w:t>40 901,9</w:t>
            </w:r>
          </w:p>
        </w:tc>
        <w:tc>
          <w:tcPr>
            <w:tcW w:w="1134" w:type="dxa"/>
          </w:tcPr>
          <w:p w:rsidR="00F75A1E" w:rsidRPr="00F75A1E" w:rsidRDefault="00F75A1E" w:rsidP="00F75A1E">
            <w:pPr>
              <w:jc w:val="both"/>
              <w:rPr>
                <w:rFonts w:ascii="Times New Roman" w:hAnsi="Times New Roman" w:cs="Tms Rmn"/>
                <w:sz w:val="24"/>
                <w:lang w:eastAsia="ar-SA"/>
              </w:rPr>
            </w:pPr>
            <w:r w:rsidRPr="00F75A1E">
              <w:rPr>
                <w:rFonts w:ascii="Times New Roman" w:hAnsi="Times New Roman" w:cs="Tms Rmn"/>
                <w:sz w:val="24"/>
                <w:lang w:eastAsia="ar-SA"/>
              </w:rPr>
              <w:t>109,4%</w:t>
            </w:r>
          </w:p>
        </w:tc>
        <w:tc>
          <w:tcPr>
            <w:tcW w:w="1417" w:type="dxa"/>
          </w:tcPr>
          <w:p w:rsidR="00F75A1E" w:rsidRPr="005674F1" w:rsidRDefault="00F75A1E" w:rsidP="00F75A1E">
            <w:pPr>
              <w:jc w:val="both"/>
              <w:rPr>
                <w:rFonts w:ascii="Times New Roman" w:hAnsi="Times New Roman" w:cs="Tms Rmn"/>
                <w:sz w:val="24"/>
                <w:lang w:eastAsia="ar-SA"/>
              </w:rPr>
            </w:pPr>
            <w:r w:rsidRPr="005674F1">
              <w:rPr>
                <w:rFonts w:ascii="Times New Roman" w:hAnsi="Times New Roman" w:cs="Tms Rmn"/>
                <w:sz w:val="24"/>
                <w:lang w:eastAsia="ar-SA"/>
              </w:rPr>
              <w:t>42 125,3</w:t>
            </w:r>
          </w:p>
        </w:tc>
        <w:tc>
          <w:tcPr>
            <w:tcW w:w="1134" w:type="dxa"/>
          </w:tcPr>
          <w:p w:rsidR="00F75A1E" w:rsidRPr="005674F1" w:rsidRDefault="00F75A1E" w:rsidP="00F75A1E">
            <w:pPr>
              <w:jc w:val="both"/>
              <w:rPr>
                <w:rFonts w:ascii="Times New Roman" w:hAnsi="Times New Roman" w:cs="Tms Rmn"/>
                <w:sz w:val="24"/>
                <w:lang w:eastAsia="ar-SA"/>
              </w:rPr>
            </w:pPr>
            <w:r w:rsidRPr="005674F1">
              <w:rPr>
                <w:rFonts w:ascii="Times New Roman" w:hAnsi="Times New Roman" w:cs="Tms Rmn"/>
                <w:sz w:val="24"/>
                <w:lang w:eastAsia="ar-SA"/>
              </w:rPr>
              <w:t>42 125,3</w:t>
            </w:r>
          </w:p>
        </w:tc>
        <w:tc>
          <w:tcPr>
            <w:tcW w:w="1134" w:type="dxa"/>
          </w:tcPr>
          <w:p w:rsidR="00F75A1E" w:rsidRPr="00F75A1E" w:rsidRDefault="00F75A1E" w:rsidP="00F75A1E">
            <w:pPr>
              <w:jc w:val="both"/>
              <w:rPr>
                <w:rFonts w:ascii="Times New Roman" w:hAnsi="Times New Roman" w:cs="Tms Rmn"/>
                <w:sz w:val="24"/>
                <w:lang w:eastAsia="ar-SA"/>
              </w:rPr>
            </w:pPr>
            <w:r w:rsidRPr="00F75A1E">
              <w:rPr>
                <w:rFonts w:ascii="Times New Roman" w:hAnsi="Times New Roman" w:cs="Tms Rmn"/>
                <w:sz w:val="24"/>
                <w:lang w:eastAsia="ar-SA"/>
              </w:rPr>
              <w:t>100%</w:t>
            </w:r>
          </w:p>
        </w:tc>
        <w:tc>
          <w:tcPr>
            <w:tcW w:w="992" w:type="dxa"/>
            <w:tcBorders>
              <w:top w:val="single" w:sz="4" w:space="0" w:color="auto"/>
              <w:left w:val="single" w:sz="4" w:space="0" w:color="auto"/>
              <w:bottom w:val="single" w:sz="4" w:space="0" w:color="auto"/>
              <w:right w:val="single" w:sz="4" w:space="0" w:color="auto"/>
            </w:tcBorders>
          </w:tcPr>
          <w:p w:rsidR="00F75A1E" w:rsidRPr="00F75A1E" w:rsidRDefault="00F75A1E" w:rsidP="00F75A1E">
            <w:pPr>
              <w:jc w:val="both"/>
              <w:rPr>
                <w:rFonts w:ascii="Times New Roman" w:hAnsi="Times New Roman" w:cs="Tms Rmn"/>
                <w:sz w:val="24"/>
                <w:lang w:eastAsia="ar-SA"/>
              </w:rPr>
            </w:pPr>
            <w:r w:rsidRPr="00F75A1E">
              <w:rPr>
                <w:rFonts w:ascii="Times New Roman" w:hAnsi="Times New Roman" w:cs="Tms Rmn"/>
                <w:sz w:val="24"/>
                <w:lang w:eastAsia="ar-SA"/>
              </w:rPr>
              <w:t>103%</w:t>
            </w:r>
          </w:p>
        </w:tc>
      </w:tr>
      <w:tr w:rsidR="00F75A1E" w:rsidRPr="00F75A1E" w:rsidTr="00F75A1E">
        <w:tc>
          <w:tcPr>
            <w:tcW w:w="2127" w:type="dxa"/>
          </w:tcPr>
          <w:p w:rsidR="00F75A1E" w:rsidRPr="00F75A1E" w:rsidRDefault="00F75A1E" w:rsidP="00F75A1E">
            <w:pPr>
              <w:jc w:val="both"/>
              <w:rPr>
                <w:rFonts w:ascii="Times New Roman" w:hAnsi="Times New Roman" w:cs="Tms Rmn"/>
                <w:sz w:val="24"/>
                <w:lang w:eastAsia="ar-SA"/>
              </w:rPr>
            </w:pPr>
            <w:r w:rsidRPr="00F75A1E">
              <w:rPr>
                <w:rFonts w:ascii="Times New Roman" w:hAnsi="Times New Roman" w:cs="Tms Rmn"/>
                <w:sz w:val="24"/>
                <w:lang w:eastAsia="ar-SA"/>
              </w:rPr>
              <w:t>Педагогические работники общего образования</w:t>
            </w:r>
          </w:p>
        </w:tc>
        <w:tc>
          <w:tcPr>
            <w:tcW w:w="1134" w:type="dxa"/>
          </w:tcPr>
          <w:p w:rsidR="00F75A1E" w:rsidRPr="00F75A1E" w:rsidRDefault="00F75A1E" w:rsidP="00F75A1E">
            <w:pPr>
              <w:jc w:val="both"/>
              <w:rPr>
                <w:rFonts w:ascii="Times New Roman" w:hAnsi="Times New Roman" w:cs="Tms Rmn"/>
                <w:sz w:val="24"/>
                <w:lang w:eastAsia="ar-SA"/>
              </w:rPr>
            </w:pPr>
            <w:r w:rsidRPr="00F75A1E">
              <w:rPr>
                <w:rFonts w:ascii="Times New Roman" w:hAnsi="Times New Roman" w:cs="Tms Rmn"/>
                <w:sz w:val="24"/>
                <w:lang w:eastAsia="ar-SA"/>
              </w:rPr>
              <w:t>43 216</w:t>
            </w:r>
          </w:p>
        </w:tc>
        <w:tc>
          <w:tcPr>
            <w:tcW w:w="1134" w:type="dxa"/>
          </w:tcPr>
          <w:p w:rsidR="00F75A1E" w:rsidRPr="00F75A1E" w:rsidRDefault="00F75A1E" w:rsidP="00F75A1E">
            <w:pPr>
              <w:jc w:val="both"/>
              <w:rPr>
                <w:rFonts w:ascii="Times New Roman" w:hAnsi="Times New Roman" w:cs="Tms Rmn"/>
                <w:sz w:val="24"/>
                <w:lang w:eastAsia="ar-SA"/>
              </w:rPr>
            </w:pPr>
            <w:r w:rsidRPr="00F75A1E">
              <w:rPr>
                <w:rFonts w:ascii="Times New Roman" w:hAnsi="Times New Roman" w:cs="Tms Rmn"/>
                <w:sz w:val="24"/>
                <w:lang w:eastAsia="ar-SA"/>
              </w:rPr>
              <w:t>45 290,4</w:t>
            </w:r>
          </w:p>
        </w:tc>
        <w:tc>
          <w:tcPr>
            <w:tcW w:w="1134" w:type="dxa"/>
          </w:tcPr>
          <w:p w:rsidR="00F75A1E" w:rsidRPr="00F75A1E" w:rsidRDefault="00F75A1E" w:rsidP="00F75A1E">
            <w:pPr>
              <w:jc w:val="both"/>
              <w:rPr>
                <w:rFonts w:ascii="Times New Roman" w:hAnsi="Times New Roman" w:cs="Tms Rmn"/>
                <w:sz w:val="24"/>
                <w:lang w:eastAsia="ar-SA"/>
              </w:rPr>
            </w:pPr>
            <w:r w:rsidRPr="00F75A1E">
              <w:rPr>
                <w:rFonts w:ascii="Times New Roman" w:hAnsi="Times New Roman" w:cs="Tms Rmn"/>
                <w:sz w:val="24"/>
                <w:lang w:eastAsia="ar-SA"/>
              </w:rPr>
              <w:t>104,8%</w:t>
            </w:r>
          </w:p>
        </w:tc>
        <w:tc>
          <w:tcPr>
            <w:tcW w:w="1417" w:type="dxa"/>
          </w:tcPr>
          <w:p w:rsidR="00F75A1E" w:rsidRPr="005674F1" w:rsidRDefault="00F75A1E" w:rsidP="00F75A1E">
            <w:pPr>
              <w:jc w:val="both"/>
              <w:rPr>
                <w:rFonts w:ascii="Times New Roman" w:hAnsi="Times New Roman" w:cs="Tms Rmn"/>
                <w:sz w:val="24"/>
                <w:lang w:eastAsia="ar-SA"/>
              </w:rPr>
            </w:pPr>
            <w:r w:rsidRPr="005674F1">
              <w:rPr>
                <w:rFonts w:ascii="Times New Roman" w:hAnsi="Times New Roman" w:cs="Tms Rmn"/>
                <w:sz w:val="24"/>
                <w:lang w:eastAsia="ar-SA"/>
              </w:rPr>
              <w:t>45 806,9</w:t>
            </w:r>
          </w:p>
        </w:tc>
        <w:tc>
          <w:tcPr>
            <w:tcW w:w="1134" w:type="dxa"/>
          </w:tcPr>
          <w:p w:rsidR="00F75A1E" w:rsidRPr="005674F1" w:rsidRDefault="00F75A1E" w:rsidP="00F75A1E">
            <w:pPr>
              <w:jc w:val="both"/>
              <w:rPr>
                <w:rFonts w:ascii="Times New Roman" w:hAnsi="Times New Roman" w:cs="Tms Rmn"/>
                <w:sz w:val="24"/>
                <w:lang w:eastAsia="ar-SA"/>
              </w:rPr>
            </w:pPr>
            <w:r w:rsidRPr="005674F1">
              <w:rPr>
                <w:rFonts w:ascii="Times New Roman" w:hAnsi="Times New Roman" w:cs="Tms Rmn"/>
                <w:sz w:val="24"/>
                <w:lang w:eastAsia="ar-SA"/>
              </w:rPr>
              <w:t>47 948,4</w:t>
            </w:r>
          </w:p>
        </w:tc>
        <w:tc>
          <w:tcPr>
            <w:tcW w:w="1134" w:type="dxa"/>
          </w:tcPr>
          <w:p w:rsidR="00F75A1E" w:rsidRPr="00F75A1E" w:rsidRDefault="00F75A1E" w:rsidP="00F75A1E">
            <w:pPr>
              <w:jc w:val="both"/>
              <w:rPr>
                <w:rFonts w:ascii="Times New Roman" w:hAnsi="Times New Roman" w:cs="Tms Rmn"/>
                <w:sz w:val="24"/>
                <w:lang w:eastAsia="ar-SA"/>
              </w:rPr>
            </w:pPr>
            <w:r w:rsidRPr="00F75A1E">
              <w:rPr>
                <w:rFonts w:ascii="Times New Roman" w:hAnsi="Times New Roman" w:cs="Tms Rmn"/>
                <w:sz w:val="24"/>
                <w:lang w:eastAsia="ar-SA"/>
              </w:rPr>
              <w:t>104,7%</w:t>
            </w:r>
          </w:p>
        </w:tc>
        <w:tc>
          <w:tcPr>
            <w:tcW w:w="992" w:type="dxa"/>
            <w:tcBorders>
              <w:top w:val="single" w:sz="4" w:space="0" w:color="auto"/>
              <w:left w:val="single" w:sz="4" w:space="0" w:color="auto"/>
              <w:bottom w:val="single" w:sz="4" w:space="0" w:color="auto"/>
              <w:right w:val="single" w:sz="4" w:space="0" w:color="auto"/>
            </w:tcBorders>
          </w:tcPr>
          <w:p w:rsidR="00F75A1E" w:rsidRPr="00F75A1E" w:rsidRDefault="00F75A1E" w:rsidP="00F75A1E">
            <w:pPr>
              <w:jc w:val="both"/>
              <w:rPr>
                <w:rFonts w:ascii="Times New Roman" w:hAnsi="Times New Roman" w:cs="Tms Rmn"/>
                <w:sz w:val="24"/>
                <w:lang w:eastAsia="ar-SA"/>
              </w:rPr>
            </w:pPr>
            <w:r w:rsidRPr="00F75A1E">
              <w:rPr>
                <w:rFonts w:ascii="Times New Roman" w:hAnsi="Times New Roman" w:cs="Tms Rmn"/>
                <w:sz w:val="24"/>
                <w:lang w:eastAsia="ar-SA"/>
              </w:rPr>
              <w:t>105,8%</w:t>
            </w:r>
          </w:p>
        </w:tc>
      </w:tr>
      <w:tr w:rsidR="00F75A1E" w:rsidRPr="00F75A1E" w:rsidTr="00F75A1E">
        <w:tc>
          <w:tcPr>
            <w:tcW w:w="2127" w:type="dxa"/>
          </w:tcPr>
          <w:p w:rsidR="00F75A1E" w:rsidRPr="00F75A1E" w:rsidRDefault="00F75A1E" w:rsidP="00F75A1E">
            <w:pPr>
              <w:jc w:val="both"/>
              <w:rPr>
                <w:rFonts w:ascii="Times New Roman" w:hAnsi="Times New Roman" w:cs="Tms Rmn"/>
                <w:sz w:val="24"/>
                <w:lang w:eastAsia="ar-SA"/>
              </w:rPr>
            </w:pPr>
            <w:r w:rsidRPr="00F75A1E">
              <w:rPr>
                <w:rFonts w:ascii="Times New Roman" w:hAnsi="Times New Roman" w:cs="Tms Rmn"/>
                <w:sz w:val="24"/>
                <w:lang w:eastAsia="ar-SA"/>
              </w:rPr>
              <w:t xml:space="preserve">Педагогические работники </w:t>
            </w:r>
            <w:r w:rsidRPr="00F75A1E">
              <w:rPr>
                <w:rFonts w:ascii="Times New Roman" w:hAnsi="Times New Roman" w:cs="Tms Rmn"/>
                <w:sz w:val="24"/>
                <w:lang w:eastAsia="ar-SA"/>
              </w:rPr>
              <w:lastRenderedPageBreak/>
              <w:t>дополнительного образования</w:t>
            </w:r>
          </w:p>
        </w:tc>
        <w:tc>
          <w:tcPr>
            <w:tcW w:w="1134" w:type="dxa"/>
          </w:tcPr>
          <w:p w:rsidR="00F75A1E" w:rsidRPr="00F75A1E" w:rsidRDefault="00F75A1E" w:rsidP="00F75A1E">
            <w:pPr>
              <w:jc w:val="both"/>
              <w:rPr>
                <w:rFonts w:ascii="Times New Roman" w:hAnsi="Times New Roman" w:cs="Tms Rmn"/>
                <w:sz w:val="24"/>
                <w:lang w:eastAsia="ar-SA"/>
              </w:rPr>
            </w:pPr>
            <w:r w:rsidRPr="00F75A1E">
              <w:rPr>
                <w:rFonts w:ascii="Times New Roman" w:hAnsi="Times New Roman" w:cs="Tms Rmn"/>
                <w:sz w:val="24"/>
                <w:lang w:eastAsia="ar-SA"/>
              </w:rPr>
              <w:lastRenderedPageBreak/>
              <w:t>48 823,6</w:t>
            </w:r>
          </w:p>
        </w:tc>
        <w:tc>
          <w:tcPr>
            <w:tcW w:w="1134" w:type="dxa"/>
          </w:tcPr>
          <w:p w:rsidR="00F75A1E" w:rsidRPr="00F75A1E" w:rsidRDefault="00F75A1E" w:rsidP="00F75A1E">
            <w:pPr>
              <w:jc w:val="both"/>
              <w:rPr>
                <w:rFonts w:ascii="Times New Roman" w:hAnsi="Times New Roman" w:cs="Tms Rmn"/>
                <w:sz w:val="24"/>
                <w:lang w:eastAsia="ar-SA"/>
              </w:rPr>
            </w:pPr>
            <w:r w:rsidRPr="00F75A1E">
              <w:rPr>
                <w:rFonts w:ascii="Times New Roman" w:hAnsi="Times New Roman" w:cs="Tms Rmn"/>
                <w:sz w:val="24"/>
                <w:lang w:eastAsia="ar-SA"/>
              </w:rPr>
              <w:t>59 270,8</w:t>
            </w:r>
          </w:p>
        </w:tc>
        <w:tc>
          <w:tcPr>
            <w:tcW w:w="1134" w:type="dxa"/>
          </w:tcPr>
          <w:p w:rsidR="00F75A1E" w:rsidRPr="00F75A1E" w:rsidRDefault="00F75A1E" w:rsidP="00F75A1E">
            <w:pPr>
              <w:jc w:val="both"/>
              <w:rPr>
                <w:rFonts w:ascii="Times New Roman" w:hAnsi="Times New Roman" w:cs="Tms Rmn"/>
                <w:sz w:val="24"/>
                <w:lang w:eastAsia="ar-SA"/>
              </w:rPr>
            </w:pPr>
            <w:r w:rsidRPr="00F75A1E">
              <w:rPr>
                <w:rFonts w:ascii="Times New Roman" w:hAnsi="Times New Roman" w:cs="Tms Rmn"/>
                <w:sz w:val="24"/>
                <w:lang w:eastAsia="ar-SA"/>
              </w:rPr>
              <w:t>121,4%</w:t>
            </w:r>
          </w:p>
        </w:tc>
        <w:tc>
          <w:tcPr>
            <w:tcW w:w="1417" w:type="dxa"/>
          </w:tcPr>
          <w:p w:rsidR="00F75A1E" w:rsidRPr="005674F1" w:rsidRDefault="00F75A1E" w:rsidP="00F75A1E">
            <w:pPr>
              <w:jc w:val="both"/>
              <w:rPr>
                <w:rFonts w:ascii="Times New Roman" w:hAnsi="Times New Roman" w:cs="Tms Rmn"/>
                <w:sz w:val="24"/>
                <w:lang w:eastAsia="ar-SA"/>
              </w:rPr>
            </w:pPr>
            <w:r w:rsidRPr="005674F1">
              <w:rPr>
                <w:rFonts w:ascii="Times New Roman" w:hAnsi="Times New Roman" w:cs="Tms Rmn"/>
                <w:sz w:val="24"/>
                <w:lang w:eastAsia="ar-SA"/>
              </w:rPr>
              <w:t>56 518,4</w:t>
            </w:r>
          </w:p>
        </w:tc>
        <w:tc>
          <w:tcPr>
            <w:tcW w:w="1134" w:type="dxa"/>
          </w:tcPr>
          <w:p w:rsidR="00F75A1E" w:rsidRPr="005674F1" w:rsidRDefault="00F75A1E" w:rsidP="00F75A1E">
            <w:pPr>
              <w:jc w:val="both"/>
              <w:rPr>
                <w:rFonts w:ascii="Times New Roman" w:hAnsi="Times New Roman" w:cs="Tms Rmn"/>
                <w:sz w:val="24"/>
                <w:lang w:eastAsia="ar-SA"/>
              </w:rPr>
            </w:pPr>
            <w:r w:rsidRPr="005674F1">
              <w:rPr>
                <w:rFonts w:ascii="Times New Roman" w:hAnsi="Times New Roman" w:cs="Tms Rmn"/>
                <w:sz w:val="24"/>
                <w:lang w:eastAsia="ar-SA"/>
              </w:rPr>
              <w:t>56 517,5</w:t>
            </w:r>
          </w:p>
        </w:tc>
        <w:tc>
          <w:tcPr>
            <w:tcW w:w="1134" w:type="dxa"/>
          </w:tcPr>
          <w:p w:rsidR="00F75A1E" w:rsidRPr="00F75A1E" w:rsidRDefault="00F75A1E" w:rsidP="00F75A1E">
            <w:pPr>
              <w:jc w:val="both"/>
              <w:rPr>
                <w:rFonts w:ascii="Times New Roman" w:hAnsi="Times New Roman" w:cs="Tms Rmn"/>
                <w:sz w:val="24"/>
                <w:lang w:eastAsia="ar-SA"/>
              </w:rPr>
            </w:pPr>
            <w:r w:rsidRPr="00F75A1E">
              <w:rPr>
                <w:rFonts w:ascii="Times New Roman" w:hAnsi="Times New Roman" w:cs="Tms Rmn"/>
                <w:sz w:val="24"/>
                <w:lang w:eastAsia="ar-SA"/>
              </w:rPr>
              <w:t>100%</w:t>
            </w:r>
          </w:p>
        </w:tc>
        <w:tc>
          <w:tcPr>
            <w:tcW w:w="992" w:type="dxa"/>
            <w:tcBorders>
              <w:top w:val="single" w:sz="4" w:space="0" w:color="auto"/>
              <w:left w:val="single" w:sz="4" w:space="0" w:color="auto"/>
              <w:bottom w:val="single" w:sz="4" w:space="0" w:color="auto"/>
              <w:right w:val="single" w:sz="4" w:space="0" w:color="auto"/>
            </w:tcBorders>
          </w:tcPr>
          <w:p w:rsidR="00F75A1E" w:rsidRPr="00F75A1E" w:rsidRDefault="00F75A1E" w:rsidP="00F75A1E">
            <w:pPr>
              <w:jc w:val="both"/>
              <w:rPr>
                <w:rFonts w:ascii="Times New Roman" w:hAnsi="Times New Roman" w:cs="Tms Rmn"/>
                <w:sz w:val="24"/>
                <w:lang w:eastAsia="ar-SA"/>
              </w:rPr>
            </w:pPr>
            <w:r w:rsidRPr="00F75A1E">
              <w:rPr>
                <w:rFonts w:ascii="Times New Roman" w:hAnsi="Times New Roman" w:cs="Tms Rmn"/>
                <w:sz w:val="24"/>
                <w:lang w:eastAsia="ar-SA"/>
              </w:rPr>
              <w:t>95,4%</w:t>
            </w:r>
          </w:p>
        </w:tc>
      </w:tr>
      <w:tr w:rsidR="00F75A1E" w:rsidRPr="00F75A1E" w:rsidTr="00F75A1E">
        <w:tc>
          <w:tcPr>
            <w:tcW w:w="2127" w:type="dxa"/>
          </w:tcPr>
          <w:p w:rsidR="00F75A1E" w:rsidRPr="00F75A1E" w:rsidRDefault="00F75A1E" w:rsidP="00F75A1E">
            <w:pPr>
              <w:jc w:val="both"/>
              <w:rPr>
                <w:rFonts w:ascii="Times New Roman" w:hAnsi="Times New Roman" w:cs="Tms Rmn"/>
                <w:sz w:val="24"/>
                <w:lang w:eastAsia="ar-SA"/>
              </w:rPr>
            </w:pPr>
            <w:r w:rsidRPr="00F75A1E">
              <w:rPr>
                <w:rFonts w:ascii="Times New Roman" w:hAnsi="Times New Roman" w:cs="Tms Rmn"/>
                <w:sz w:val="24"/>
                <w:lang w:eastAsia="ar-SA"/>
              </w:rPr>
              <w:t>Работники культуры</w:t>
            </w:r>
          </w:p>
        </w:tc>
        <w:tc>
          <w:tcPr>
            <w:tcW w:w="1134" w:type="dxa"/>
          </w:tcPr>
          <w:p w:rsidR="00F75A1E" w:rsidRPr="00F75A1E" w:rsidRDefault="00F75A1E" w:rsidP="00F75A1E">
            <w:pPr>
              <w:jc w:val="both"/>
              <w:rPr>
                <w:rFonts w:ascii="Times New Roman" w:hAnsi="Times New Roman" w:cs="Tms Rmn"/>
                <w:sz w:val="24"/>
                <w:lang w:eastAsia="ar-SA"/>
              </w:rPr>
            </w:pPr>
            <w:r w:rsidRPr="00F75A1E">
              <w:rPr>
                <w:rFonts w:ascii="Times New Roman" w:hAnsi="Times New Roman" w:cs="Tms Rmn"/>
                <w:sz w:val="24"/>
                <w:lang w:eastAsia="ar-SA"/>
              </w:rPr>
              <w:t>33 159,2</w:t>
            </w:r>
          </w:p>
        </w:tc>
        <w:tc>
          <w:tcPr>
            <w:tcW w:w="1134" w:type="dxa"/>
          </w:tcPr>
          <w:p w:rsidR="00F75A1E" w:rsidRPr="00F75A1E" w:rsidRDefault="00F75A1E" w:rsidP="00F75A1E">
            <w:pPr>
              <w:jc w:val="both"/>
              <w:rPr>
                <w:rFonts w:ascii="Times New Roman" w:hAnsi="Times New Roman" w:cs="Tms Rmn"/>
                <w:sz w:val="24"/>
                <w:lang w:eastAsia="ar-SA"/>
              </w:rPr>
            </w:pPr>
            <w:r w:rsidRPr="00F75A1E">
              <w:rPr>
                <w:rFonts w:ascii="Times New Roman" w:hAnsi="Times New Roman" w:cs="Tms Rmn"/>
                <w:sz w:val="24"/>
                <w:lang w:eastAsia="ar-SA"/>
              </w:rPr>
              <w:t xml:space="preserve">40 372,5 </w:t>
            </w:r>
          </w:p>
        </w:tc>
        <w:tc>
          <w:tcPr>
            <w:tcW w:w="1134" w:type="dxa"/>
          </w:tcPr>
          <w:p w:rsidR="00F75A1E" w:rsidRPr="00F75A1E" w:rsidRDefault="00F75A1E" w:rsidP="00F75A1E">
            <w:pPr>
              <w:jc w:val="both"/>
              <w:rPr>
                <w:rFonts w:ascii="Times New Roman" w:hAnsi="Times New Roman" w:cs="Tms Rmn"/>
                <w:sz w:val="24"/>
                <w:lang w:eastAsia="ar-SA"/>
              </w:rPr>
            </w:pPr>
            <w:r w:rsidRPr="00F75A1E">
              <w:rPr>
                <w:rFonts w:ascii="Times New Roman" w:hAnsi="Times New Roman" w:cs="Tms Rmn"/>
                <w:sz w:val="24"/>
                <w:lang w:eastAsia="ar-SA"/>
              </w:rPr>
              <w:t>122,8%</w:t>
            </w:r>
          </w:p>
          <w:p w:rsidR="00F75A1E" w:rsidRPr="00F75A1E" w:rsidRDefault="00F75A1E" w:rsidP="00F75A1E">
            <w:pPr>
              <w:jc w:val="both"/>
              <w:rPr>
                <w:rFonts w:ascii="Times New Roman" w:hAnsi="Times New Roman" w:cs="Tms Rmn"/>
                <w:sz w:val="24"/>
                <w:lang w:eastAsia="ar-SA"/>
              </w:rPr>
            </w:pPr>
          </w:p>
        </w:tc>
        <w:tc>
          <w:tcPr>
            <w:tcW w:w="1417" w:type="dxa"/>
          </w:tcPr>
          <w:p w:rsidR="00F75A1E" w:rsidRPr="005674F1" w:rsidRDefault="00F75A1E" w:rsidP="00F75A1E">
            <w:pPr>
              <w:jc w:val="both"/>
              <w:rPr>
                <w:rFonts w:ascii="Times New Roman" w:hAnsi="Times New Roman" w:cs="Tms Rmn"/>
                <w:sz w:val="24"/>
                <w:lang w:eastAsia="ar-SA"/>
              </w:rPr>
            </w:pPr>
            <w:r w:rsidRPr="005674F1">
              <w:rPr>
                <w:rFonts w:ascii="Times New Roman" w:hAnsi="Times New Roman" w:cs="Tms Rmn"/>
                <w:sz w:val="24"/>
                <w:lang w:eastAsia="ar-SA"/>
              </w:rPr>
              <w:t>40 907,3</w:t>
            </w:r>
          </w:p>
        </w:tc>
        <w:tc>
          <w:tcPr>
            <w:tcW w:w="1134" w:type="dxa"/>
          </w:tcPr>
          <w:p w:rsidR="00F75A1E" w:rsidRPr="005674F1" w:rsidRDefault="00F75A1E" w:rsidP="00F75A1E">
            <w:pPr>
              <w:jc w:val="both"/>
              <w:rPr>
                <w:rFonts w:ascii="Times New Roman" w:hAnsi="Times New Roman" w:cs="Tms Rmn"/>
                <w:sz w:val="24"/>
                <w:lang w:eastAsia="ar-SA"/>
              </w:rPr>
            </w:pPr>
            <w:r w:rsidRPr="005674F1">
              <w:rPr>
                <w:rFonts w:ascii="Times New Roman" w:hAnsi="Times New Roman" w:cs="Tms Rmn"/>
                <w:sz w:val="24"/>
                <w:lang w:eastAsia="ar-SA"/>
              </w:rPr>
              <w:t>40 907,2</w:t>
            </w:r>
          </w:p>
        </w:tc>
        <w:tc>
          <w:tcPr>
            <w:tcW w:w="1134" w:type="dxa"/>
          </w:tcPr>
          <w:p w:rsidR="00F75A1E" w:rsidRPr="00F75A1E" w:rsidRDefault="00F75A1E" w:rsidP="00F75A1E">
            <w:pPr>
              <w:jc w:val="both"/>
              <w:rPr>
                <w:rFonts w:ascii="Times New Roman" w:hAnsi="Times New Roman" w:cs="Tms Rmn"/>
                <w:sz w:val="24"/>
                <w:lang w:eastAsia="ar-SA"/>
              </w:rPr>
            </w:pPr>
            <w:r w:rsidRPr="00F75A1E">
              <w:rPr>
                <w:rFonts w:ascii="Times New Roman" w:hAnsi="Times New Roman" w:cs="Tms Rmn"/>
                <w:sz w:val="24"/>
                <w:lang w:eastAsia="ar-SA"/>
              </w:rPr>
              <w:t>100%</w:t>
            </w:r>
          </w:p>
        </w:tc>
        <w:tc>
          <w:tcPr>
            <w:tcW w:w="992" w:type="dxa"/>
            <w:tcBorders>
              <w:top w:val="single" w:sz="4" w:space="0" w:color="auto"/>
              <w:left w:val="single" w:sz="4" w:space="0" w:color="auto"/>
              <w:bottom w:val="single" w:sz="4" w:space="0" w:color="auto"/>
              <w:right w:val="single" w:sz="4" w:space="0" w:color="auto"/>
            </w:tcBorders>
          </w:tcPr>
          <w:p w:rsidR="00F75A1E" w:rsidRPr="00F75A1E" w:rsidRDefault="00F75A1E" w:rsidP="00F75A1E">
            <w:pPr>
              <w:jc w:val="both"/>
              <w:rPr>
                <w:rFonts w:ascii="Times New Roman" w:hAnsi="Times New Roman" w:cs="Tms Rmn"/>
                <w:sz w:val="24"/>
                <w:lang w:eastAsia="ar-SA"/>
              </w:rPr>
            </w:pPr>
            <w:r w:rsidRPr="00F75A1E">
              <w:rPr>
                <w:rFonts w:ascii="Times New Roman" w:hAnsi="Times New Roman" w:cs="Tms Rmn"/>
                <w:sz w:val="24"/>
                <w:lang w:eastAsia="ar-SA"/>
              </w:rPr>
              <w:t>101,3%</w:t>
            </w:r>
          </w:p>
        </w:tc>
      </w:tr>
    </w:tbl>
    <w:p w:rsidR="00F75A1E" w:rsidRPr="005674F1" w:rsidRDefault="00F75A1E" w:rsidP="00F75A1E">
      <w:pPr>
        <w:spacing w:after="0" w:line="240" w:lineRule="auto"/>
        <w:ind w:firstLine="720"/>
        <w:jc w:val="center"/>
        <w:rPr>
          <w:rFonts w:ascii="Times New Roman" w:eastAsia="Times New Roman" w:hAnsi="Times New Roman" w:cs="Tms Rmn"/>
          <w:i/>
          <w:sz w:val="24"/>
          <w:szCs w:val="20"/>
          <w:lang w:eastAsia="ar-SA"/>
        </w:rPr>
      </w:pPr>
      <w:r w:rsidRPr="005674F1">
        <w:rPr>
          <w:rFonts w:ascii="Times New Roman" w:eastAsia="Times New Roman" w:hAnsi="Times New Roman" w:cs="Tms Rmn"/>
          <w:i/>
          <w:sz w:val="24"/>
          <w:szCs w:val="20"/>
          <w:lang w:eastAsia="ar-SA"/>
        </w:rPr>
        <w:t xml:space="preserve">Величина прожиточного минимума с 01.01.2020 </w:t>
      </w:r>
    </w:p>
    <w:p w:rsidR="00F75A1E" w:rsidRPr="005674F1" w:rsidRDefault="00F75A1E" w:rsidP="00F75A1E">
      <w:pPr>
        <w:spacing w:after="0" w:line="240" w:lineRule="auto"/>
        <w:ind w:firstLine="720"/>
        <w:jc w:val="center"/>
        <w:rPr>
          <w:rFonts w:ascii="Times New Roman" w:eastAsia="Times New Roman" w:hAnsi="Times New Roman" w:cs="Tms Rmn"/>
          <w:i/>
          <w:sz w:val="24"/>
          <w:szCs w:val="20"/>
          <w:lang w:eastAsia="ar-SA"/>
        </w:rPr>
      </w:pPr>
      <w:r w:rsidRPr="005674F1">
        <w:rPr>
          <w:rFonts w:ascii="Times New Roman" w:eastAsia="Times New Roman" w:hAnsi="Times New Roman" w:cs="Tms Rmn"/>
          <w:i/>
          <w:sz w:val="24"/>
          <w:szCs w:val="20"/>
          <w:lang w:eastAsia="ar-SA"/>
        </w:rPr>
        <w:t>(утв. Распоряжением Губернатора ТО от 04.02.2020 № 22-р)</w:t>
      </w:r>
    </w:p>
    <w:tbl>
      <w:tblPr>
        <w:tblStyle w:val="4"/>
        <w:tblW w:w="10206" w:type="dxa"/>
        <w:tblInd w:w="-5" w:type="dxa"/>
        <w:tblLook w:val="04A0" w:firstRow="1" w:lastRow="0" w:firstColumn="1" w:lastColumn="0" w:noHBand="0" w:noVBand="1"/>
      </w:tblPr>
      <w:tblGrid>
        <w:gridCol w:w="3119"/>
        <w:gridCol w:w="1843"/>
        <w:gridCol w:w="2126"/>
        <w:gridCol w:w="1843"/>
        <w:gridCol w:w="1275"/>
      </w:tblGrid>
      <w:tr w:rsidR="00F75A1E" w:rsidRPr="00F75A1E" w:rsidTr="00F75A1E">
        <w:tc>
          <w:tcPr>
            <w:tcW w:w="3119" w:type="dxa"/>
          </w:tcPr>
          <w:p w:rsidR="00F75A1E" w:rsidRPr="00F75A1E" w:rsidRDefault="00F75A1E" w:rsidP="00D24BE6">
            <w:pPr>
              <w:jc w:val="center"/>
              <w:rPr>
                <w:rFonts w:ascii="Times New Roman" w:hAnsi="Times New Roman" w:cs="Tms Rmn"/>
                <w:sz w:val="24"/>
                <w:lang w:eastAsia="ar-SA"/>
              </w:rPr>
            </w:pPr>
            <w:r w:rsidRPr="00F75A1E">
              <w:rPr>
                <w:rFonts w:ascii="Times New Roman" w:hAnsi="Times New Roman" w:cs="Tms Rmn"/>
                <w:sz w:val="24"/>
                <w:lang w:eastAsia="ar-SA"/>
              </w:rPr>
              <w:t>По группам территорий</w:t>
            </w:r>
          </w:p>
        </w:tc>
        <w:tc>
          <w:tcPr>
            <w:tcW w:w="1843" w:type="dxa"/>
          </w:tcPr>
          <w:p w:rsidR="00F75A1E" w:rsidRPr="00F75A1E" w:rsidRDefault="00F75A1E" w:rsidP="00D24BE6">
            <w:pPr>
              <w:jc w:val="center"/>
              <w:rPr>
                <w:rFonts w:ascii="Times New Roman" w:hAnsi="Times New Roman" w:cs="Tms Rmn"/>
                <w:sz w:val="24"/>
                <w:lang w:eastAsia="ar-SA"/>
              </w:rPr>
            </w:pPr>
            <w:r w:rsidRPr="00F75A1E">
              <w:rPr>
                <w:rFonts w:ascii="Times New Roman" w:hAnsi="Times New Roman" w:cs="Tms Rmn"/>
                <w:sz w:val="24"/>
                <w:lang w:eastAsia="ar-SA"/>
              </w:rPr>
              <w:t>На душу населения</w:t>
            </w:r>
          </w:p>
        </w:tc>
        <w:tc>
          <w:tcPr>
            <w:tcW w:w="2126" w:type="dxa"/>
          </w:tcPr>
          <w:p w:rsidR="00F75A1E" w:rsidRPr="00F75A1E" w:rsidRDefault="00F75A1E" w:rsidP="00D24BE6">
            <w:pPr>
              <w:jc w:val="center"/>
              <w:rPr>
                <w:rFonts w:ascii="Times New Roman" w:hAnsi="Times New Roman" w:cs="Tms Rmn"/>
                <w:sz w:val="24"/>
                <w:lang w:eastAsia="ar-SA"/>
              </w:rPr>
            </w:pPr>
            <w:r w:rsidRPr="00F75A1E">
              <w:rPr>
                <w:rFonts w:ascii="Times New Roman" w:hAnsi="Times New Roman" w:cs="Tms Rmn"/>
                <w:sz w:val="24"/>
                <w:lang w:eastAsia="ar-SA"/>
              </w:rPr>
              <w:t>Трудоспособное население</w:t>
            </w:r>
          </w:p>
        </w:tc>
        <w:tc>
          <w:tcPr>
            <w:tcW w:w="1843" w:type="dxa"/>
          </w:tcPr>
          <w:p w:rsidR="00F75A1E" w:rsidRPr="00F75A1E" w:rsidRDefault="00F75A1E" w:rsidP="00D24BE6">
            <w:pPr>
              <w:jc w:val="center"/>
              <w:rPr>
                <w:rFonts w:ascii="Times New Roman" w:hAnsi="Times New Roman" w:cs="Tms Rmn"/>
                <w:sz w:val="24"/>
                <w:lang w:eastAsia="ar-SA"/>
              </w:rPr>
            </w:pPr>
            <w:r w:rsidRPr="00F75A1E">
              <w:rPr>
                <w:rFonts w:ascii="Times New Roman" w:hAnsi="Times New Roman" w:cs="Tms Rmn"/>
                <w:sz w:val="24"/>
                <w:lang w:eastAsia="ar-SA"/>
              </w:rPr>
              <w:t>Пенсионеры</w:t>
            </w:r>
          </w:p>
        </w:tc>
        <w:tc>
          <w:tcPr>
            <w:tcW w:w="1275" w:type="dxa"/>
          </w:tcPr>
          <w:p w:rsidR="00F75A1E" w:rsidRPr="00F75A1E" w:rsidRDefault="00F75A1E" w:rsidP="00D24BE6">
            <w:pPr>
              <w:jc w:val="center"/>
              <w:rPr>
                <w:rFonts w:ascii="Times New Roman" w:hAnsi="Times New Roman" w:cs="Tms Rmn"/>
                <w:sz w:val="24"/>
                <w:lang w:eastAsia="ar-SA"/>
              </w:rPr>
            </w:pPr>
            <w:r w:rsidRPr="00F75A1E">
              <w:rPr>
                <w:rFonts w:ascii="Times New Roman" w:hAnsi="Times New Roman" w:cs="Tms Rmn"/>
                <w:sz w:val="24"/>
                <w:lang w:eastAsia="ar-SA"/>
              </w:rPr>
              <w:t>Дети</w:t>
            </w:r>
          </w:p>
        </w:tc>
      </w:tr>
      <w:tr w:rsidR="00F75A1E" w:rsidRPr="005674F1" w:rsidTr="00F75A1E">
        <w:tc>
          <w:tcPr>
            <w:tcW w:w="3119" w:type="dxa"/>
          </w:tcPr>
          <w:p w:rsidR="00F75A1E" w:rsidRPr="005674F1" w:rsidRDefault="00F75A1E" w:rsidP="00F75A1E">
            <w:pPr>
              <w:jc w:val="both"/>
              <w:rPr>
                <w:rFonts w:ascii="Times New Roman" w:hAnsi="Times New Roman" w:cs="Tms Rmn"/>
                <w:sz w:val="24"/>
                <w:lang w:eastAsia="ar-SA"/>
              </w:rPr>
            </w:pPr>
            <w:r w:rsidRPr="005674F1">
              <w:rPr>
                <w:rFonts w:ascii="Times New Roman" w:hAnsi="Times New Roman" w:cs="Tms Rmn"/>
                <w:sz w:val="24"/>
                <w:lang w:eastAsia="ar-SA"/>
              </w:rPr>
              <w:t>Северная часть ТО (МО «Город Кедровый)</w:t>
            </w:r>
          </w:p>
        </w:tc>
        <w:tc>
          <w:tcPr>
            <w:tcW w:w="1843" w:type="dxa"/>
          </w:tcPr>
          <w:p w:rsidR="00F75A1E" w:rsidRPr="005674F1" w:rsidRDefault="00F75A1E" w:rsidP="00F75A1E">
            <w:pPr>
              <w:jc w:val="both"/>
              <w:rPr>
                <w:rFonts w:ascii="Times New Roman" w:hAnsi="Times New Roman" w:cs="Tms Rmn"/>
                <w:sz w:val="24"/>
                <w:lang w:eastAsia="ar-SA"/>
              </w:rPr>
            </w:pPr>
            <w:r w:rsidRPr="005674F1">
              <w:rPr>
                <w:rFonts w:ascii="Times New Roman" w:hAnsi="Times New Roman" w:cs="Tms Rmn"/>
                <w:sz w:val="24"/>
                <w:lang w:eastAsia="ar-SA"/>
              </w:rPr>
              <w:t>12 099</w:t>
            </w:r>
          </w:p>
        </w:tc>
        <w:tc>
          <w:tcPr>
            <w:tcW w:w="2126" w:type="dxa"/>
          </w:tcPr>
          <w:p w:rsidR="00F75A1E" w:rsidRPr="005674F1" w:rsidRDefault="00F75A1E" w:rsidP="00F75A1E">
            <w:pPr>
              <w:jc w:val="both"/>
              <w:rPr>
                <w:rFonts w:ascii="Times New Roman" w:hAnsi="Times New Roman" w:cs="Tms Rmn"/>
                <w:sz w:val="24"/>
                <w:lang w:eastAsia="ar-SA"/>
              </w:rPr>
            </w:pPr>
            <w:r w:rsidRPr="005674F1">
              <w:rPr>
                <w:rFonts w:ascii="Times New Roman" w:hAnsi="Times New Roman" w:cs="Tms Rmn"/>
                <w:sz w:val="24"/>
                <w:lang w:eastAsia="ar-SA"/>
              </w:rPr>
              <w:t>13 012</w:t>
            </w:r>
          </w:p>
        </w:tc>
        <w:tc>
          <w:tcPr>
            <w:tcW w:w="1843" w:type="dxa"/>
          </w:tcPr>
          <w:p w:rsidR="00F75A1E" w:rsidRPr="005674F1" w:rsidRDefault="00F75A1E" w:rsidP="00F75A1E">
            <w:pPr>
              <w:jc w:val="both"/>
              <w:rPr>
                <w:rFonts w:ascii="Times New Roman" w:hAnsi="Times New Roman" w:cs="Tms Rmn"/>
                <w:sz w:val="24"/>
                <w:lang w:eastAsia="ar-SA"/>
              </w:rPr>
            </w:pPr>
            <w:r w:rsidRPr="005674F1">
              <w:rPr>
                <w:rFonts w:ascii="Times New Roman" w:hAnsi="Times New Roman" w:cs="Tms Rmn"/>
                <w:sz w:val="24"/>
                <w:lang w:eastAsia="ar-SA"/>
              </w:rPr>
              <w:t>9 831</w:t>
            </w:r>
          </w:p>
        </w:tc>
        <w:tc>
          <w:tcPr>
            <w:tcW w:w="1275" w:type="dxa"/>
          </w:tcPr>
          <w:p w:rsidR="00F75A1E" w:rsidRPr="005674F1" w:rsidRDefault="00F75A1E" w:rsidP="00F75A1E">
            <w:pPr>
              <w:jc w:val="both"/>
              <w:rPr>
                <w:rFonts w:ascii="Times New Roman" w:hAnsi="Times New Roman" w:cs="Tms Rmn"/>
                <w:sz w:val="24"/>
                <w:lang w:eastAsia="ar-SA"/>
              </w:rPr>
            </w:pPr>
            <w:r w:rsidRPr="005674F1">
              <w:rPr>
                <w:rFonts w:ascii="Times New Roman" w:hAnsi="Times New Roman" w:cs="Tms Rmn"/>
                <w:sz w:val="24"/>
                <w:lang w:eastAsia="ar-SA"/>
              </w:rPr>
              <w:t>12 561</w:t>
            </w:r>
          </w:p>
        </w:tc>
      </w:tr>
      <w:tr w:rsidR="00F75A1E" w:rsidRPr="005674F1" w:rsidTr="00F75A1E">
        <w:tc>
          <w:tcPr>
            <w:tcW w:w="3119" w:type="dxa"/>
          </w:tcPr>
          <w:p w:rsidR="00F75A1E" w:rsidRPr="005674F1" w:rsidRDefault="00F75A1E" w:rsidP="00F75A1E">
            <w:pPr>
              <w:jc w:val="both"/>
              <w:rPr>
                <w:rFonts w:ascii="Times New Roman" w:hAnsi="Times New Roman" w:cs="Tms Rmn"/>
                <w:sz w:val="24"/>
                <w:lang w:eastAsia="ar-SA"/>
              </w:rPr>
            </w:pPr>
            <w:r w:rsidRPr="005674F1">
              <w:rPr>
                <w:rFonts w:ascii="Times New Roman" w:hAnsi="Times New Roman" w:cs="Tms Rmn"/>
                <w:sz w:val="24"/>
                <w:lang w:eastAsia="ar-SA"/>
              </w:rPr>
              <w:t>Томская область</w:t>
            </w:r>
          </w:p>
        </w:tc>
        <w:tc>
          <w:tcPr>
            <w:tcW w:w="1843" w:type="dxa"/>
          </w:tcPr>
          <w:p w:rsidR="00F75A1E" w:rsidRPr="005674F1" w:rsidRDefault="00F75A1E" w:rsidP="00F75A1E">
            <w:pPr>
              <w:jc w:val="both"/>
              <w:rPr>
                <w:rFonts w:ascii="Times New Roman" w:hAnsi="Times New Roman" w:cs="Tms Rmn"/>
                <w:sz w:val="24"/>
                <w:lang w:eastAsia="ar-SA"/>
              </w:rPr>
            </w:pPr>
            <w:r w:rsidRPr="005674F1">
              <w:rPr>
                <w:rFonts w:ascii="Times New Roman" w:hAnsi="Times New Roman" w:cs="Tms Rmn"/>
                <w:sz w:val="24"/>
                <w:lang w:eastAsia="ar-SA"/>
              </w:rPr>
              <w:t>11 140</w:t>
            </w:r>
          </w:p>
        </w:tc>
        <w:tc>
          <w:tcPr>
            <w:tcW w:w="2126" w:type="dxa"/>
          </w:tcPr>
          <w:p w:rsidR="00F75A1E" w:rsidRPr="005674F1" w:rsidRDefault="00F75A1E" w:rsidP="00F75A1E">
            <w:pPr>
              <w:jc w:val="both"/>
              <w:rPr>
                <w:rFonts w:ascii="Times New Roman" w:hAnsi="Times New Roman" w:cs="Tms Rmn"/>
                <w:sz w:val="24"/>
                <w:lang w:eastAsia="ar-SA"/>
              </w:rPr>
            </w:pPr>
            <w:r w:rsidRPr="005674F1">
              <w:rPr>
                <w:rFonts w:ascii="Times New Roman" w:hAnsi="Times New Roman" w:cs="Tms Rmn"/>
                <w:sz w:val="24"/>
                <w:lang w:eastAsia="ar-SA"/>
              </w:rPr>
              <w:t>11 858</w:t>
            </w:r>
          </w:p>
        </w:tc>
        <w:tc>
          <w:tcPr>
            <w:tcW w:w="1843" w:type="dxa"/>
          </w:tcPr>
          <w:p w:rsidR="00F75A1E" w:rsidRPr="005674F1" w:rsidRDefault="00F75A1E" w:rsidP="00F75A1E">
            <w:pPr>
              <w:jc w:val="both"/>
              <w:rPr>
                <w:rFonts w:ascii="Times New Roman" w:hAnsi="Times New Roman" w:cs="Tms Rmn"/>
                <w:sz w:val="24"/>
                <w:lang w:eastAsia="ar-SA"/>
              </w:rPr>
            </w:pPr>
            <w:r w:rsidRPr="005674F1">
              <w:rPr>
                <w:rFonts w:ascii="Times New Roman" w:hAnsi="Times New Roman" w:cs="Tms Rmn"/>
                <w:sz w:val="24"/>
                <w:lang w:eastAsia="ar-SA"/>
              </w:rPr>
              <w:t>9 028</w:t>
            </w:r>
          </w:p>
        </w:tc>
        <w:tc>
          <w:tcPr>
            <w:tcW w:w="1275" w:type="dxa"/>
          </w:tcPr>
          <w:p w:rsidR="00F75A1E" w:rsidRPr="005674F1" w:rsidRDefault="00F75A1E" w:rsidP="00F75A1E">
            <w:pPr>
              <w:jc w:val="both"/>
              <w:rPr>
                <w:rFonts w:ascii="Times New Roman" w:hAnsi="Times New Roman" w:cs="Tms Rmn"/>
                <w:sz w:val="24"/>
                <w:lang w:eastAsia="ar-SA"/>
              </w:rPr>
            </w:pPr>
            <w:r w:rsidRPr="005674F1">
              <w:rPr>
                <w:rFonts w:ascii="Times New Roman" w:hAnsi="Times New Roman" w:cs="Tms Rmn"/>
                <w:sz w:val="24"/>
                <w:lang w:eastAsia="ar-SA"/>
              </w:rPr>
              <w:t>11 562</w:t>
            </w:r>
          </w:p>
        </w:tc>
      </w:tr>
    </w:tbl>
    <w:p w:rsidR="00F75A1E" w:rsidRPr="005674F1" w:rsidRDefault="00F75A1E" w:rsidP="00F75A1E">
      <w:pPr>
        <w:suppressAutoHyphens/>
        <w:spacing w:after="0" w:line="283" w:lineRule="exact"/>
        <w:jc w:val="both"/>
        <w:rPr>
          <w:rFonts w:ascii="Times New Roman" w:eastAsia="Times New Roman" w:hAnsi="Times New Roman" w:cs="Times New Roman"/>
          <w:bCs/>
          <w:sz w:val="24"/>
          <w:szCs w:val="24"/>
          <w:lang w:eastAsia="ru-RU"/>
        </w:rPr>
      </w:pPr>
      <w:r w:rsidRPr="005674F1">
        <w:rPr>
          <w:rFonts w:ascii="Times New Roman" w:eastAsia="Times New Roman" w:hAnsi="Times New Roman" w:cs="Tms Rmn"/>
          <w:sz w:val="24"/>
          <w:szCs w:val="20"/>
          <w:lang w:eastAsia="ar-SA"/>
        </w:rPr>
        <w:tab/>
      </w:r>
      <w:r w:rsidRPr="005674F1">
        <w:rPr>
          <w:rFonts w:ascii="Times New Roman" w:eastAsia="Times New Roman" w:hAnsi="Times New Roman" w:cs="Times New Roman"/>
          <w:bCs/>
          <w:sz w:val="24"/>
          <w:szCs w:val="24"/>
          <w:lang w:eastAsia="ru-RU"/>
        </w:rPr>
        <w:t xml:space="preserve">Минимальный размер оплаты труда по </w:t>
      </w:r>
      <w:r w:rsidR="00D24BE6">
        <w:rPr>
          <w:rFonts w:ascii="Times New Roman" w:eastAsia="Times New Roman" w:hAnsi="Times New Roman" w:cs="Times New Roman"/>
          <w:bCs/>
          <w:sz w:val="24"/>
          <w:szCs w:val="24"/>
          <w:lang w:eastAsia="ru-RU"/>
        </w:rPr>
        <w:t>муниципальному образованию</w:t>
      </w:r>
      <w:r w:rsidRPr="005674F1">
        <w:rPr>
          <w:rFonts w:ascii="Times New Roman" w:eastAsia="Times New Roman" w:hAnsi="Times New Roman" w:cs="Times New Roman"/>
          <w:bCs/>
          <w:sz w:val="24"/>
          <w:szCs w:val="24"/>
          <w:lang w:eastAsia="ru-RU"/>
        </w:rPr>
        <w:t xml:space="preserve"> «Город Кедровый», утв</w:t>
      </w:r>
      <w:r w:rsidR="00D24BE6">
        <w:rPr>
          <w:rFonts w:ascii="Times New Roman" w:eastAsia="Times New Roman" w:hAnsi="Times New Roman" w:cs="Times New Roman"/>
          <w:bCs/>
          <w:sz w:val="24"/>
          <w:szCs w:val="24"/>
          <w:lang w:eastAsia="ru-RU"/>
        </w:rPr>
        <w:t>ержденный</w:t>
      </w:r>
      <w:r w:rsidRPr="005674F1">
        <w:rPr>
          <w:rFonts w:ascii="Times New Roman" w:eastAsia="Times New Roman" w:hAnsi="Times New Roman" w:cs="Times New Roman"/>
          <w:bCs/>
          <w:sz w:val="24"/>
          <w:szCs w:val="24"/>
          <w:lang w:eastAsia="ru-RU"/>
        </w:rPr>
        <w:t xml:space="preserve"> Региональным соглашением (с учетом начисления РК (50%) и СН (50%)):</w:t>
      </w:r>
    </w:p>
    <w:p w:rsidR="00F75A1E" w:rsidRPr="005674F1" w:rsidRDefault="00F75A1E" w:rsidP="00F75A1E">
      <w:pPr>
        <w:suppressAutoHyphens/>
        <w:spacing w:after="0" w:line="283" w:lineRule="exact"/>
        <w:jc w:val="both"/>
        <w:rPr>
          <w:rFonts w:ascii="Times New Roman" w:eastAsia="Times New Roman" w:hAnsi="Times New Roman" w:cs="Times New Roman"/>
          <w:bCs/>
          <w:sz w:val="24"/>
          <w:szCs w:val="24"/>
          <w:lang w:eastAsia="ru-RU"/>
        </w:rPr>
      </w:pPr>
      <w:r w:rsidRPr="005674F1">
        <w:rPr>
          <w:rFonts w:ascii="Times New Roman" w:eastAsia="Times New Roman" w:hAnsi="Times New Roman" w:cs="Times New Roman"/>
          <w:bCs/>
          <w:sz w:val="24"/>
          <w:szCs w:val="24"/>
          <w:lang w:eastAsia="ru-RU"/>
        </w:rPr>
        <w:t>на 2017 год – 15 000 рублей;</w:t>
      </w:r>
    </w:p>
    <w:p w:rsidR="00F75A1E" w:rsidRPr="005674F1" w:rsidRDefault="00F75A1E" w:rsidP="00F75A1E">
      <w:pPr>
        <w:suppressAutoHyphens/>
        <w:spacing w:after="0" w:line="283" w:lineRule="exact"/>
        <w:jc w:val="both"/>
        <w:rPr>
          <w:rFonts w:ascii="Times New Roman" w:eastAsia="Times New Roman" w:hAnsi="Times New Roman" w:cs="Times New Roman"/>
          <w:bCs/>
          <w:sz w:val="24"/>
          <w:szCs w:val="24"/>
          <w:lang w:eastAsia="ru-RU"/>
        </w:rPr>
      </w:pPr>
      <w:r w:rsidRPr="005674F1">
        <w:rPr>
          <w:rFonts w:ascii="Times New Roman" w:eastAsia="Times New Roman" w:hAnsi="Times New Roman" w:cs="Times New Roman"/>
          <w:bCs/>
          <w:sz w:val="24"/>
          <w:szCs w:val="24"/>
          <w:lang w:eastAsia="ru-RU"/>
        </w:rPr>
        <w:t>с 01.01.2018 по 30.04.2018 – 18 978 рублей (рост к уровню 2017 г. – 26,5%);</w:t>
      </w:r>
    </w:p>
    <w:p w:rsidR="00F75A1E" w:rsidRPr="005674F1" w:rsidRDefault="00F75A1E" w:rsidP="00F75A1E">
      <w:pPr>
        <w:suppressAutoHyphens/>
        <w:spacing w:after="0" w:line="283" w:lineRule="exact"/>
        <w:jc w:val="both"/>
        <w:rPr>
          <w:rFonts w:ascii="Times New Roman" w:eastAsia="Times New Roman" w:hAnsi="Times New Roman" w:cs="Times New Roman"/>
          <w:bCs/>
          <w:sz w:val="24"/>
          <w:szCs w:val="24"/>
          <w:lang w:eastAsia="ru-RU"/>
        </w:rPr>
      </w:pPr>
      <w:r w:rsidRPr="005674F1">
        <w:rPr>
          <w:rFonts w:ascii="Times New Roman" w:eastAsia="Times New Roman" w:hAnsi="Times New Roman" w:cs="Times New Roman"/>
          <w:bCs/>
          <w:sz w:val="24"/>
          <w:szCs w:val="24"/>
          <w:lang w:eastAsia="ru-RU"/>
        </w:rPr>
        <w:t>с 01.05.2018 по 31.12.2018 – 22 326 рублей (рост к уровню январь-апрель 2018 г. – 17,6%);</w:t>
      </w:r>
    </w:p>
    <w:p w:rsidR="00F75A1E" w:rsidRPr="005674F1" w:rsidRDefault="00F75A1E" w:rsidP="00F75A1E">
      <w:pPr>
        <w:suppressAutoHyphens/>
        <w:spacing w:after="0" w:line="283" w:lineRule="exact"/>
        <w:jc w:val="both"/>
        <w:rPr>
          <w:rFonts w:ascii="Times New Roman" w:eastAsia="Times New Roman" w:hAnsi="Times New Roman" w:cs="Times New Roman"/>
          <w:bCs/>
          <w:sz w:val="24"/>
          <w:szCs w:val="24"/>
          <w:lang w:eastAsia="ru-RU"/>
        </w:rPr>
      </w:pPr>
      <w:r w:rsidRPr="005674F1">
        <w:rPr>
          <w:rFonts w:ascii="Times New Roman" w:eastAsia="Times New Roman" w:hAnsi="Times New Roman" w:cs="Times New Roman"/>
          <w:bCs/>
          <w:sz w:val="24"/>
          <w:szCs w:val="24"/>
          <w:lang w:eastAsia="ru-RU"/>
        </w:rPr>
        <w:t>с 01.01.2019 года – 22 560 рублей (рост к уровню апрель-декабрь 2018 г. – 1%)</w:t>
      </w:r>
    </w:p>
    <w:p w:rsidR="00F75A1E" w:rsidRPr="005674F1" w:rsidRDefault="00F75A1E" w:rsidP="00F75A1E">
      <w:pPr>
        <w:suppressAutoHyphens/>
        <w:spacing w:after="0" w:line="283" w:lineRule="exact"/>
        <w:jc w:val="both"/>
        <w:rPr>
          <w:rFonts w:ascii="Times New Roman" w:eastAsia="Times New Roman" w:hAnsi="Times New Roman" w:cs="Times New Roman"/>
          <w:bCs/>
          <w:sz w:val="24"/>
          <w:szCs w:val="24"/>
          <w:lang w:eastAsia="ru-RU"/>
        </w:rPr>
      </w:pPr>
      <w:r w:rsidRPr="005674F1">
        <w:rPr>
          <w:rFonts w:ascii="Times New Roman" w:eastAsia="Times New Roman" w:hAnsi="Times New Roman" w:cs="Times New Roman"/>
          <w:bCs/>
          <w:sz w:val="24"/>
          <w:szCs w:val="24"/>
          <w:lang w:eastAsia="ru-RU"/>
        </w:rPr>
        <w:t>с 01.01.2020 – 24 260 рублей (рост к уровню 2019 г. – 7,5%)</w:t>
      </w:r>
      <w:r w:rsidR="005674F1">
        <w:rPr>
          <w:rFonts w:ascii="Times New Roman" w:eastAsia="Times New Roman" w:hAnsi="Times New Roman" w:cs="Times New Roman"/>
          <w:bCs/>
          <w:sz w:val="24"/>
          <w:szCs w:val="24"/>
          <w:lang w:eastAsia="ru-RU"/>
        </w:rPr>
        <w:t>.</w:t>
      </w:r>
    </w:p>
    <w:p w:rsidR="00C85511" w:rsidRPr="00C85511" w:rsidRDefault="00C85511" w:rsidP="00C85511">
      <w:pPr>
        <w:shd w:val="clear" w:color="auto" w:fill="FFFFFF"/>
        <w:spacing w:after="0" w:line="240" w:lineRule="auto"/>
        <w:ind w:firstLine="709"/>
        <w:jc w:val="center"/>
        <w:textAlignment w:val="baseline"/>
        <w:rPr>
          <w:rFonts w:ascii="Times New Roman" w:eastAsia="Calibri" w:hAnsi="Times New Roman" w:cs="Times New Roman"/>
          <w:b/>
          <w:i/>
          <w:sz w:val="24"/>
          <w:szCs w:val="24"/>
        </w:rPr>
      </w:pPr>
    </w:p>
    <w:p w:rsidR="00C85511" w:rsidRPr="008758B4" w:rsidRDefault="00F75A1E" w:rsidP="00C85511">
      <w:pPr>
        <w:shd w:val="clear" w:color="auto" w:fill="FFFFFF"/>
        <w:spacing w:after="0" w:line="240" w:lineRule="auto"/>
        <w:ind w:firstLine="709"/>
        <w:jc w:val="center"/>
        <w:textAlignment w:val="baseline"/>
        <w:rPr>
          <w:rFonts w:ascii="Times New Roman" w:eastAsia="Calibri" w:hAnsi="Times New Roman" w:cs="Times New Roman"/>
          <w:b/>
          <w:sz w:val="24"/>
          <w:szCs w:val="24"/>
        </w:rPr>
      </w:pPr>
      <w:r w:rsidRPr="008758B4">
        <w:rPr>
          <w:rFonts w:ascii="Times New Roman" w:eastAsia="Calibri" w:hAnsi="Times New Roman" w:cs="Times New Roman"/>
          <w:b/>
          <w:sz w:val="24"/>
          <w:szCs w:val="24"/>
        </w:rPr>
        <w:t xml:space="preserve">2. </w:t>
      </w:r>
      <w:r w:rsidR="00C85511" w:rsidRPr="008758B4">
        <w:rPr>
          <w:rFonts w:ascii="Times New Roman" w:eastAsia="Calibri" w:hAnsi="Times New Roman" w:cs="Times New Roman"/>
          <w:b/>
          <w:sz w:val="24"/>
          <w:szCs w:val="24"/>
        </w:rPr>
        <w:t xml:space="preserve">Бюджет </w:t>
      </w:r>
    </w:p>
    <w:p w:rsidR="00F75A1E" w:rsidRPr="005674F1" w:rsidRDefault="00F75A1E" w:rsidP="00F75A1E">
      <w:pPr>
        <w:autoSpaceDE w:val="0"/>
        <w:autoSpaceDN w:val="0"/>
        <w:adjustRightInd w:val="0"/>
        <w:spacing w:after="0" w:line="240" w:lineRule="auto"/>
        <w:ind w:firstLine="708"/>
        <w:jc w:val="both"/>
        <w:rPr>
          <w:rFonts w:ascii="Times New Roman" w:eastAsia="SimSun" w:hAnsi="Times New Roman" w:cs="Times New Roman"/>
          <w:sz w:val="24"/>
          <w:szCs w:val="24"/>
          <w:lang w:eastAsia="zh-CN"/>
        </w:rPr>
      </w:pPr>
      <w:r w:rsidRPr="005674F1">
        <w:rPr>
          <w:rFonts w:ascii="Times New Roman" w:eastAsia="SimSun" w:hAnsi="Times New Roman" w:cs="Times New Roman"/>
          <w:sz w:val="24"/>
          <w:szCs w:val="24"/>
          <w:lang w:eastAsia="zh-CN"/>
        </w:rPr>
        <w:t>Исполнение бюджета города Кедрового за 2019 год по доходам составит 215 854,46 тыс. руб. или 89,07 % от плановых назначений (242 332,17</w:t>
      </w:r>
      <w:r w:rsidR="005674F1">
        <w:rPr>
          <w:rFonts w:ascii="Times New Roman" w:eastAsia="SimSun" w:hAnsi="Times New Roman" w:cs="Times New Roman"/>
          <w:sz w:val="24"/>
          <w:szCs w:val="24"/>
          <w:lang w:eastAsia="zh-CN"/>
        </w:rPr>
        <w:t xml:space="preserve"> </w:t>
      </w:r>
      <w:r w:rsidRPr="005674F1">
        <w:rPr>
          <w:rFonts w:ascii="Times New Roman" w:eastAsia="SimSun" w:hAnsi="Times New Roman" w:cs="Times New Roman"/>
          <w:sz w:val="24"/>
          <w:szCs w:val="24"/>
          <w:lang w:eastAsia="zh-CN"/>
        </w:rPr>
        <w:t>тыс. руб.), из них налоговые и неналоговые доходы – 26 209,91 тыс. руб., безвозмездные поступления – 189 644,54 тыс. руб. Темп роста доходов по сравнению с 2018 годом (161 214,37 тыс. руб.) составил 117,64 %. План по налоговым и неналоговым доходам исполнен на 108,23 % с темпом роста к 2018 году 108,01 %</w:t>
      </w:r>
    </w:p>
    <w:p w:rsidR="00F75A1E" w:rsidRPr="005674F1" w:rsidRDefault="00F75A1E" w:rsidP="00F75A1E">
      <w:pPr>
        <w:spacing w:after="0" w:line="240" w:lineRule="auto"/>
        <w:ind w:firstLine="540"/>
        <w:jc w:val="both"/>
        <w:rPr>
          <w:rFonts w:ascii="Times New Roman" w:eastAsia="SimSun" w:hAnsi="Times New Roman" w:cs="Times New Roman"/>
          <w:sz w:val="24"/>
          <w:szCs w:val="24"/>
          <w:lang w:eastAsia="zh-CN"/>
        </w:rPr>
      </w:pPr>
      <w:r w:rsidRPr="005674F1">
        <w:rPr>
          <w:rFonts w:ascii="Times New Roman" w:eastAsia="SimSun" w:hAnsi="Times New Roman" w:cs="Times New Roman"/>
          <w:sz w:val="24"/>
          <w:szCs w:val="24"/>
          <w:lang w:eastAsia="zh-CN"/>
        </w:rPr>
        <w:t xml:space="preserve">Фактическое исполнение </w:t>
      </w:r>
      <w:r w:rsidRPr="00D24BE6">
        <w:rPr>
          <w:rFonts w:ascii="Times New Roman" w:eastAsia="SimSun" w:hAnsi="Times New Roman" w:cs="Times New Roman"/>
          <w:sz w:val="24"/>
          <w:szCs w:val="24"/>
          <w:lang w:eastAsia="zh-CN"/>
        </w:rPr>
        <w:t>НДФЛ</w:t>
      </w:r>
      <w:r w:rsidRPr="005674F1">
        <w:rPr>
          <w:rFonts w:ascii="Times New Roman" w:eastAsia="SimSun" w:hAnsi="Times New Roman" w:cs="Times New Roman"/>
          <w:sz w:val="24"/>
          <w:szCs w:val="24"/>
          <w:lang w:eastAsia="zh-CN"/>
        </w:rPr>
        <w:t xml:space="preserve"> составило 10 242,07 тыс. руб., или на 104,04 % от годовых назначений. Рост поступлений в 2019 году на сумму 180,85 тыс. руб. Рост поступлений по причине увеличения суммы исчисленного налога на доходы физических лиц за счет дополнительных выплат и увеличения фонда оплаты труда следующими налогоплательщиками: ООО </w:t>
      </w:r>
      <w:r w:rsidR="005674F1">
        <w:rPr>
          <w:rFonts w:ascii="Times New Roman" w:eastAsia="SimSun" w:hAnsi="Times New Roman" w:cs="Times New Roman"/>
          <w:sz w:val="24"/>
          <w:szCs w:val="24"/>
          <w:lang w:eastAsia="zh-CN"/>
        </w:rPr>
        <w:t>«</w:t>
      </w:r>
      <w:r w:rsidRPr="005674F1">
        <w:rPr>
          <w:rFonts w:ascii="Times New Roman" w:eastAsia="SimSun" w:hAnsi="Times New Roman" w:cs="Times New Roman"/>
          <w:sz w:val="24"/>
          <w:szCs w:val="24"/>
          <w:lang w:eastAsia="zh-CN"/>
        </w:rPr>
        <w:t>Профиль</w:t>
      </w:r>
      <w:r w:rsidR="005674F1">
        <w:rPr>
          <w:rFonts w:ascii="Times New Roman" w:eastAsia="SimSun" w:hAnsi="Times New Roman" w:cs="Times New Roman"/>
          <w:sz w:val="24"/>
          <w:szCs w:val="24"/>
          <w:lang w:eastAsia="zh-CN"/>
        </w:rPr>
        <w:t>»</w:t>
      </w:r>
      <w:r w:rsidRPr="005674F1">
        <w:rPr>
          <w:rFonts w:ascii="Times New Roman" w:eastAsia="SimSun" w:hAnsi="Times New Roman" w:cs="Times New Roman"/>
          <w:sz w:val="24"/>
          <w:szCs w:val="24"/>
          <w:lang w:eastAsia="zh-CN"/>
        </w:rPr>
        <w:t xml:space="preserve"> на сумму 262 тыс. руб., ООО </w:t>
      </w:r>
      <w:r w:rsidR="005674F1">
        <w:rPr>
          <w:rFonts w:ascii="Times New Roman" w:eastAsia="SimSun" w:hAnsi="Times New Roman" w:cs="Times New Roman"/>
          <w:sz w:val="24"/>
          <w:szCs w:val="24"/>
          <w:lang w:eastAsia="zh-CN"/>
        </w:rPr>
        <w:t>«</w:t>
      </w:r>
      <w:r w:rsidRPr="005674F1">
        <w:rPr>
          <w:rFonts w:ascii="Times New Roman" w:eastAsia="SimSun" w:hAnsi="Times New Roman" w:cs="Times New Roman"/>
          <w:sz w:val="24"/>
          <w:szCs w:val="24"/>
          <w:lang w:eastAsia="zh-CN"/>
        </w:rPr>
        <w:t>Кедровская жилищная компания</w:t>
      </w:r>
      <w:r w:rsidR="005674F1">
        <w:rPr>
          <w:rFonts w:ascii="Times New Roman" w:eastAsia="SimSun" w:hAnsi="Times New Roman" w:cs="Times New Roman"/>
          <w:sz w:val="24"/>
          <w:szCs w:val="24"/>
          <w:lang w:eastAsia="zh-CN"/>
        </w:rPr>
        <w:t>»</w:t>
      </w:r>
      <w:r w:rsidRPr="005674F1">
        <w:rPr>
          <w:rFonts w:ascii="Times New Roman" w:eastAsia="SimSun" w:hAnsi="Times New Roman" w:cs="Times New Roman"/>
          <w:sz w:val="24"/>
          <w:szCs w:val="24"/>
          <w:lang w:eastAsia="zh-CN"/>
        </w:rPr>
        <w:t xml:space="preserve"> на сумму 39 тыс. рублей, ООО </w:t>
      </w:r>
      <w:r w:rsidR="005674F1">
        <w:rPr>
          <w:rFonts w:ascii="Times New Roman" w:eastAsia="SimSun" w:hAnsi="Times New Roman" w:cs="Times New Roman"/>
          <w:sz w:val="24"/>
          <w:szCs w:val="24"/>
          <w:lang w:eastAsia="zh-CN"/>
        </w:rPr>
        <w:t>«</w:t>
      </w:r>
      <w:r w:rsidRPr="005674F1">
        <w:rPr>
          <w:rFonts w:ascii="Times New Roman" w:eastAsia="SimSun" w:hAnsi="Times New Roman" w:cs="Times New Roman"/>
          <w:sz w:val="24"/>
          <w:szCs w:val="24"/>
          <w:lang w:eastAsia="zh-CN"/>
        </w:rPr>
        <w:t>С</w:t>
      </w:r>
      <w:r w:rsidR="005674F1">
        <w:rPr>
          <w:rFonts w:ascii="Times New Roman" w:eastAsia="SimSun" w:hAnsi="Times New Roman" w:cs="Times New Roman"/>
          <w:sz w:val="24"/>
          <w:szCs w:val="24"/>
          <w:lang w:eastAsia="zh-CN"/>
        </w:rPr>
        <w:t xml:space="preserve">еверная </w:t>
      </w:r>
      <w:r w:rsidRPr="005674F1">
        <w:rPr>
          <w:rFonts w:ascii="Times New Roman" w:eastAsia="SimSun" w:hAnsi="Times New Roman" w:cs="Times New Roman"/>
          <w:sz w:val="24"/>
          <w:szCs w:val="24"/>
          <w:lang w:eastAsia="zh-CN"/>
        </w:rPr>
        <w:t>Т</w:t>
      </w:r>
      <w:r w:rsidR="005674F1">
        <w:rPr>
          <w:rFonts w:ascii="Times New Roman" w:eastAsia="SimSun" w:hAnsi="Times New Roman" w:cs="Times New Roman"/>
          <w:sz w:val="24"/>
          <w:szCs w:val="24"/>
          <w:lang w:eastAsia="zh-CN"/>
        </w:rPr>
        <w:t xml:space="preserve">епловая </w:t>
      </w:r>
      <w:r w:rsidRPr="005674F1">
        <w:rPr>
          <w:rFonts w:ascii="Times New Roman" w:eastAsia="SimSun" w:hAnsi="Times New Roman" w:cs="Times New Roman"/>
          <w:sz w:val="24"/>
          <w:szCs w:val="24"/>
          <w:lang w:eastAsia="zh-CN"/>
        </w:rPr>
        <w:t>К</w:t>
      </w:r>
      <w:r w:rsidR="005674F1">
        <w:rPr>
          <w:rFonts w:ascii="Times New Roman" w:eastAsia="SimSun" w:hAnsi="Times New Roman" w:cs="Times New Roman"/>
          <w:sz w:val="24"/>
          <w:szCs w:val="24"/>
          <w:lang w:eastAsia="zh-CN"/>
        </w:rPr>
        <w:t>омпания»</w:t>
      </w:r>
      <w:r w:rsidRPr="005674F1">
        <w:rPr>
          <w:rFonts w:ascii="Times New Roman" w:eastAsia="SimSun" w:hAnsi="Times New Roman" w:cs="Times New Roman"/>
          <w:sz w:val="24"/>
          <w:szCs w:val="24"/>
          <w:lang w:eastAsia="zh-CN"/>
        </w:rPr>
        <w:t xml:space="preserve"> на сумму 56 тыс. рублей</w:t>
      </w:r>
    </w:p>
    <w:p w:rsidR="00F75A1E" w:rsidRPr="005674F1" w:rsidRDefault="00F75A1E" w:rsidP="00F75A1E">
      <w:pPr>
        <w:spacing w:after="0" w:line="240" w:lineRule="auto"/>
        <w:ind w:firstLine="540"/>
        <w:jc w:val="both"/>
        <w:rPr>
          <w:rFonts w:ascii="Times New Roman" w:eastAsia="SimSun" w:hAnsi="Times New Roman" w:cs="Times New Roman"/>
          <w:sz w:val="24"/>
          <w:szCs w:val="24"/>
          <w:lang w:eastAsia="zh-CN"/>
        </w:rPr>
      </w:pPr>
      <w:r w:rsidRPr="005674F1">
        <w:rPr>
          <w:rFonts w:ascii="Times New Roman" w:eastAsia="SimSun" w:hAnsi="Times New Roman" w:cs="Times New Roman"/>
          <w:sz w:val="24"/>
          <w:szCs w:val="24"/>
          <w:lang w:eastAsia="zh-CN"/>
        </w:rPr>
        <w:t xml:space="preserve">Фактические поступления по </w:t>
      </w:r>
      <w:r w:rsidRPr="00D24BE6">
        <w:rPr>
          <w:rFonts w:ascii="Times New Roman" w:eastAsia="SimSun" w:hAnsi="Times New Roman" w:cs="Times New Roman"/>
          <w:sz w:val="24"/>
          <w:szCs w:val="24"/>
          <w:lang w:eastAsia="zh-CN"/>
        </w:rPr>
        <w:t>УСН</w:t>
      </w:r>
      <w:r w:rsidRPr="005674F1">
        <w:rPr>
          <w:rFonts w:ascii="Times New Roman" w:eastAsia="SimSun" w:hAnsi="Times New Roman" w:cs="Times New Roman"/>
          <w:sz w:val="24"/>
          <w:szCs w:val="24"/>
          <w:lang w:eastAsia="zh-CN"/>
        </w:rPr>
        <w:t xml:space="preserve"> составили 1 822,36 тыс. рублей или 118,81% от плана.  Рост поступлений в 2019 г. на сумму 654,96 </w:t>
      </w:r>
      <w:proofErr w:type="spellStart"/>
      <w:r w:rsidRPr="005674F1">
        <w:rPr>
          <w:rFonts w:ascii="Times New Roman" w:eastAsia="SimSun" w:hAnsi="Times New Roman" w:cs="Times New Roman"/>
          <w:sz w:val="24"/>
          <w:szCs w:val="24"/>
          <w:lang w:eastAsia="zh-CN"/>
        </w:rPr>
        <w:t>тыс.руб</w:t>
      </w:r>
      <w:proofErr w:type="spellEnd"/>
      <w:r w:rsidRPr="005674F1">
        <w:rPr>
          <w:rFonts w:ascii="Times New Roman" w:eastAsia="SimSun" w:hAnsi="Times New Roman" w:cs="Times New Roman"/>
          <w:sz w:val="24"/>
          <w:szCs w:val="24"/>
          <w:lang w:eastAsia="zh-CN"/>
        </w:rPr>
        <w:t xml:space="preserve">. Увеличение поступлений произошло в связи с уточнением на ОКТМО г. Кедрового в 2019 г. платежей, уплаченных ранее ошибочно Игониным И.А. за 2017 г. и 2018 г. на ОКТМО </w:t>
      </w:r>
      <w:proofErr w:type="spellStart"/>
      <w:r w:rsidRPr="005674F1">
        <w:rPr>
          <w:rFonts w:ascii="Times New Roman" w:eastAsia="SimSun" w:hAnsi="Times New Roman" w:cs="Times New Roman"/>
          <w:sz w:val="24"/>
          <w:szCs w:val="24"/>
          <w:lang w:eastAsia="zh-CN"/>
        </w:rPr>
        <w:t>Каргасокского</w:t>
      </w:r>
      <w:proofErr w:type="spellEnd"/>
      <w:r w:rsidRPr="005674F1">
        <w:rPr>
          <w:rFonts w:ascii="Times New Roman" w:eastAsia="SimSun" w:hAnsi="Times New Roman" w:cs="Times New Roman"/>
          <w:sz w:val="24"/>
          <w:szCs w:val="24"/>
          <w:lang w:eastAsia="zh-CN"/>
        </w:rPr>
        <w:t xml:space="preserve"> района, размер перечислений составил 331 тыс. руб. Кроме того произошло увеличение исчисленного за 2018 г. и перечисленного в 2019 г. следующими налогоплательщиками: ООО </w:t>
      </w:r>
      <w:r w:rsidR="005674F1">
        <w:rPr>
          <w:rFonts w:ascii="Times New Roman" w:eastAsia="SimSun" w:hAnsi="Times New Roman" w:cs="Times New Roman"/>
          <w:sz w:val="24"/>
          <w:szCs w:val="24"/>
          <w:lang w:eastAsia="zh-CN"/>
        </w:rPr>
        <w:t>«</w:t>
      </w:r>
      <w:r w:rsidRPr="005674F1">
        <w:rPr>
          <w:rFonts w:ascii="Times New Roman" w:eastAsia="SimSun" w:hAnsi="Times New Roman" w:cs="Times New Roman"/>
          <w:sz w:val="24"/>
          <w:szCs w:val="24"/>
          <w:lang w:eastAsia="zh-CN"/>
        </w:rPr>
        <w:t>Кедр</w:t>
      </w:r>
      <w:r w:rsidR="005674F1">
        <w:rPr>
          <w:rFonts w:ascii="Times New Roman" w:eastAsia="SimSun" w:hAnsi="Times New Roman" w:cs="Times New Roman"/>
          <w:sz w:val="24"/>
          <w:szCs w:val="24"/>
          <w:lang w:eastAsia="zh-CN"/>
        </w:rPr>
        <w:t>»</w:t>
      </w:r>
      <w:r w:rsidRPr="005674F1">
        <w:rPr>
          <w:rFonts w:ascii="Times New Roman" w:eastAsia="SimSun" w:hAnsi="Times New Roman" w:cs="Times New Roman"/>
          <w:sz w:val="24"/>
          <w:szCs w:val="24"/>
          <w:lang w:eastAsia="zh-CN"/>
        </w:rPr>
        <w:t xml:space="preserve"> (на 32 тыс. руб.), Павлова Л.А. (на 31 тыс. руб.), Романова К.Д. (на 26 тыс. руб.). Так же, излишне был взыскан налог с налогоплательщика ООО </w:t>
      </w:r>
      <w:r w:rsidR="005674F1">
        <w:rPr>
          <w:rFonts w:ascii="Times New Roman" w:eastAsia="SimSun" w:hAnsi="Times New Roman" w:cs="Times New Roman"/>
          <w:sz w:val="24"/>
          <w:szCs w:val="24"/>
          <w:lang w:eastAsia="zh-CN"/>
        </w:rPr>
        <w:t>«</w:t>
      </w:r>
      <w:r w:rsidR="005674F1" w:rsidRPr="005674F1">
        <w:rPr>
          <w:rFonts w:ascii="Times New Roman" w:eastAsia="SimSun" w:hAnsi="Times New Roman" w:cs="Times New Roman"/>
          <w:sz w:val="24"/>
          <w:szCs w:val="24"/>
          <w:lang w:eastAsia="zh-CN"/>
        </w:rPr>
        <w:t>Северная Тепловая Компания»</w:t>
      </w:r>
      <w:r w:rsidRPr="005674F1">
        <w:rPr>
          <w:rFonts w:ascii="Times New Roman" w:eastAsia="SimSun" w:hAnsi="Times New Roman" w:cs="Times New Roman"/>
          <w:sz w:val="24"/>
          <w:szCs w:val="24"/>
          <w:lang w:eastAsia="zh-CN"/>
        </w:rPr>
        <w:t xml:space="preserve"> в размере 39 тыс. руб. К росту поступлений так же привел факт постановки на учет ИП Баева А.М., которым были проплачены авансовые платежи в размере 58 тыс. руб.</w:t>
      </w:r>
    </w:p>
    <w:p w:rsidR="00F75A1E" w:rsidRPr="00F75A1E" w:rsidRDefault="00F75A1E" w:rsidP="00F75A1E">
      <w:pPr>
        <w:spacing w:after="0" w:line="240" w:lineRule="auto"/>
        <w:ind w:firstLine="540"/>
        <w:jc w:val="both"/>
        <w:rPr>
          <w:rFonts w:ascii="Times New Roman" w:eastAsia="Times New Roman" w:hAnsi="Times New Roman" w:cs="Times New Roman"/>
          <w:bCs/>
          <w:sz w:val="24"/>
          <w:szCs w:val="24"/>
          <w:lang w:eastAsia="ru-RU"/>
        </w:rPr>
      </w:pPr>
      <w:r w:rsidRPr="005674F1">
        <w:rPr>
          <w:rFonts w:ascii="Times New Roman" w:eastAsia="Times New Roman" w:hAnsi="Times New Roman" w:cs="Times New Roman"/>
          <w:bCs/>
          <w:color w:val="000000"/>
          <w:sz w:val="24"/>
          <w:szCs w:val="24"/>
          <w:lang w:eastAsia="ru-RU"/>
        </w:rPr>
        <w:t xml:space="preserve">Фактические поступления по </w:t>
      </w:r>
      <w:r w:rsidRPr="00D24BE6">
        <w:rPr>
          <w:rFonts w:ascii="Times New Roman" w:eastAsia="Times New Roman" w:hAnsi="Times New Roman" w:cs="Times New Roman"/>
          <w:bCs/>
          <w:color w:val="000000"/>
          <w:sz w:val="24"/>
          <w:szCs w:val="24"/>
          <w:lang w:eastAsia="ru-RU"/>
        </w:rPr>
        <w:t>ЕНВД</w:t>
      </w:r>
      <w:r w:rsidRPr="005674F1">
        <w:rPr>
          <w:rFonts w:ascii="Times New Roman" w:eastAsia="Times New Roman" w:hAnsi="Times New Roman" w:cs="Times New Roman"/>
          <w:bCs/>
          <w:color w:val="000000"/>
          <w:sz w:val="24"/>
          <w:szCs w:val="24"/>
          <w:lang w:eastAsia="ru-RU"/>
        </w:rPr>
        <w:t xml:space="preserve"> составили 1 073,78 тыс. рублей или 102,36% от годовых значений. Снижение поступлений по сравнению</w:t>
      </w:r>
      <w:r w:rsidRPr="00F75A1E">
        <w:rPr>
          <w:rFonts w:ascii="Times New Roman" w:eastAsia="Times New Roman" w:hAnsi="Times New Roman" w:cs="Times New Roman"/>
          <w:bCs/>
          <w:color w:val="000000"/>
          <w:sz w:val="24"/>
          <w:szCs w:val="24"/>
          <w:lang w:eastAsia="ru-RU"/>
        </w:rPr>
        <w:t xml:space="preserve"> с 2018 г. составило 142 </w:t>
      </w:r>
      <w:proofErr w:type="spellStart"/>
      <w:r w:rsidRPr="00F75A1E">
        <w:rPr>
          <w:rFonts w:ascii="Times New Roman" w:eastAsia="Times New Roman" w:hAnsi="Times New Roman" w:cs="Times New Roman"/>
          <w:bCs/>
          <w:color w:val="000000"/>
          <w:sz w:val="24"/>
          <w:szCs w:val="24"/>
          <w:lang w:eastAsia="ru-RU"/>
        </w:rPr>
        <w:t>тыс.руб</w:t>
      </w:r>
      <w:proofErr w:type="spellEnd"/>
      <w:r w:rsidRPr="00F75A1E">
        <w:rPr>
          <w:rFonts w:ascii="Times New Roman" w:eastAsia="Times New Roman" w:hAnsi="Times New Roman" w:cs="Times New Roman"/>
          <w:bCs/>
          <w:color w:val="000000"/>
          <w:sz w:val="24"/>
          <w:szCs w:val="24"/>
          <w:lang w:eastAsia="ru-RU"/>
        </w:rPr>
        <w:t xml:space="preserve">. было </w:t>
      </w:r>
      <w:r w:rsidRPr="00F75A1E">
        <w:rPr>
          <w:rFonts w:ascii="Times New Roman" w:eastAsia="Times New Roman" w:hAnsi="Times New Roman" w:cs="Times New Roman"/>
          <w:bCs/>
          <w:sz w:val="24"/>
          <w:szCs w:val="24"/>
          <w:lang w:eastAsia="ru-RU"/>
        </w:rPr>
        <w:t xml:space="preserve">допущено следующими налогоплательщиками: </w:t>
      </w:r>
      <w:proofErr w:type="spellStart"/>
      <w:r w:rsidRPr="00F75A1E">
        <w:rPr>
          <w:rFonts w:ascii="Times New Roman" w:eastAsia="Times New Roman" w:hAnsi="Times New Roman" w:cs="Times New Roman"/>
          <w:bCs/>
          <w:sz w:val="24"/>
          <w:szCs w:val="24"/>
          <w:lang w:eastAsia="ru-RU"/>
        </w:rPr>
        <w:t>Санду</w:t>
      </w:r>
      <w:proofErr w:type="spellEnd"/>
      <w:r w:rsidRPr="00F75A1E">
        <w:rPr>
          <w:rFonts w:ascii="Times New Roman" w:eastAsia="Times New Roman" w:hAnsi="Times New Roman" w:cs="Times New Roman"/>
          <w:bCs/>
          <w:sz w:val="24"/>
          <w:szCs w:val="24"/>
          <w:lang w:eastAsia="ru-RU"/>
        </w:rPr>
        <w:t xml:space="preserve"> Е.М. на сумму 22 тыс. руб., ООО </w:t>
      </w:r>
      <w:r w:rsidR="00D24BE6">
        <w:rPr>
          <w:rFonts w:ascii="Times New Roman" w:eastAsia="Times New Roman" w:hAnsi="Times New Roman" w:cs="Times New Roman"/>
          <w:bCs/>
          <w:sz w:val="24"/>
          <w:szCs w:val="24"/>
          <w:lang w:eastAsia="ru-RU"/>
        </w:rPr>
        <w:t>«</w:t>
      </w:r>
      <w:r w:rsidRPr="00F75A1E">
        <w:rPr>
          <w:rFonts w:ascii="Times New Roman" w:eastAsia="Times New Roman" w:hAnsi="Times New Roman" w:cs="Times New Roman"/>
          <w:bCs/>
          <w:sz w:val="24"/>
          <w:szCs w:val="24"/>
          <w:lang w:eastAsia="ru-RU"/>
        </w:rPr>
        <w:t>Винный Бренд Мастер</w:t>
      </w:r>
      <w:r w:rsidR="00D24BE6">
        <w:rPr>
          <w:rFonts w:ascii="Times New Roman" w:eastAsia="Times New Roman" w:hAnsi="Times New Roman" w:cs="Times New Roman"/>
          <w:bCs/>
          <w:sz w:val="24"/>
          <w:szCs w:val="24"/>
          <w:lang w:eastAsia="ru-RU"/>
        </w:rPr>
        <w:t>»</w:t>
      </w:r>
      <w:r w:rsidRPr="00F75A1E">
        <w:rPr>
          <w:rFonts w:ascii="Times New Roman" w:eastAsia="Times New Roman" w:hAnsi="Times New Roman" w:cs="Times New Roman"/>
          <w:bCs/>
          <w:sz w:val="24"/>
          <w:szCs w:val="24"/>
          <w:lang w:eastAsia="ru-RU"/>
        </w:rPr>
        <w:t xml:space="preserve"> на сумму 49 тыс. руб., </w:t>
      </w:r>
      <w:proofErr w:type="spellStart"/>
      <w:r w:rsidRPr="00F75A1E">
        <w:rPr>
          <w:rFonts w:ascii="Times New Roman" w:eastAsia="Times New Roman" w:hAnsi="Times New Roman" w:cs="Times New Roman"/>
          <w:bCs/>
          <w:sz w:val="24"/>
          <w:szCs w:val="24"/>
          <w:lang w:eastAsia="ru-RU"/>
        </w:rPr>
        <w:t>Карданова</w:t>
      </w:r>
      <w:proofErr w:type="spellEnd"/>
      <w:r w:rsidRPr="00F75A1E">
        <w:rPr>
          <w:rFonts w:ascii="Times New Roman" w:eastAsia="Times New Roman" w:hAnsi="Times New Roman" w:cs="Times New Roman"/>
          <w:bCs/>
          <w:sz w:val="24"/>
          <w:szCs w:val="24"/>
          <w:lang w:eastAsia="ru-RU"/>
        </w:rPr>
        <w:t xml:space="preserve"> Т.В. на сумму 23 тыс. руб., </w:t>
      </w:r>
      <w:proofErr w:type="spellStart"/>
      <w:r w:rsidRPr="00F75A1E">
        <w:rPr>
          <w:rFonts w:ascii="Times New Roman" w:eastAsia="Times New Roman" w:hAnsi="Times New Roman" w:cs="Times New Roman"/>
          <w:bCs/>
          <w:sz w:val="24"/>
          <w:szCs w:val="24"/>
          <w:lang w:eastAsia="ru-RU"/>
        </w:rPr>
        <w:t>Кипиченкова</w:t>
      </w:r>
      <w:proofErr w:type="spellEnd"/>
      <w:r w:rsidRPr="00F75A1E">
        <w:rPr>
          <w:rFonts w:ascii="Times New Roman" w:eastAsia="Times New Roman" w:hAnsi="Times New Roman" w:cs="Times New Roman"/>
          <w:bCs/>
          <w:sz w:val="24"/>
          <w:szCs w:val="24"/>
          <w:lang w:eastAsia="ru-RU"/>
        </w:rPr>
        <w:t xml:space="preserve"> О.В. в размере 29 тыс. руб. Кроме этого снижение поступлений на сумму 31 тыс. руб. произошло по причине прекращения деятельности ИП Рожиной С.М.</w:t>
      </w:r>
    </w:p>
    <w:p w:rsidR="00F75A1E" w:rsidRPr="005674F1" w:rsidRDefault="00F75A1E" w:rsidP="00F75A1E">
      <w:pPr>
        <w:spacing w:after="0" w:line="240" w:lineRule="auto"/>
        <w:ind w:firstLine="540"/>
        <w:jc w:val="both"/>
        <w:rPr>
          <w:rFonts w:ascii="Times New Roman" w:eastAsia="Times New Roman" w:hAnsi="Times New Roman" w:cs="Times New Roman"/>
          <w:bCs/>
          <w:sz w:val="24"/>
          <w:szCs w:val="24"/>
          <w:lang w:eastAsia="ru-RU"/>
        </w:rPr>
      </w:pPr>
      <w:r w:rsidRPr="005674F1">
        <w:rPr>
          <w:rFonts w:ascii="Times New Roman" w:eastAsia="Times New Roman" w:hAnsi="Times New Roman" w:cs="Times New Roman"/>
          <w:bCs/>
          <w:color w:val="000000"/>
          <w:sz w:val="24"/>
          <w:szCs w:val="24"/>
          <w:lang w:eastAsia="ru-RU"/>
        </w:rPr>
        <w:t xml:space="preserve">Фактические поступления по </w:t>
      </w:r>
      <w:r w:rsidRPr="00D24BE6">
        <w:rPr>
          <w:rFonts w:ascii="Times New Roman" w:eastAsia="Times New Roman" w:hAnsi="Times New Roman" w:cs="Times New Roman"/>
          <w:bCs/>
          <w:color w:val="000000"/>
          <w:sz w:val="24"/>
          <w:szCs w:val="24"/>
          <w:lang w:eastAsia="ru-RU"/>
        </w:rPr>
        <w:t>налогу, взимаемому в связи с применением патентной системы</w:t>
      </w:r>
      <w:r w:rsidR="00D24BE6">
        <w:rPr>
          <w:rFonts w:ascii="Times New Roman" w:eastAsia="Times New Roman" w:hAnsi="Times New Roman" w:cs="Times New Roman"/>
          <w:bCs/>
          <w:color w:val="000000"/>
          <w:sz w:val="24"/>
          <w:szCs w:val="24"/>
          <w:lang w:eastAsia="ru-RU"/>
        </w:rPr>
        <w:t>,</w:t>
      </w:r>
      <w:r w:rsidRPr="005674F1">
        <w:rPr>
          <w:rFonts w:ascii="Times New Roman" w:eastAsia="Times New Roman" w:hAnsi="Times New Roman" w:cs="Times New Roman"/>
          <w:bCs/>
          <w:color w:val="000000"/>
          <w:sz w:val="24"/>
          <w:szCs w:val="24"/>
          <w:lang w:eastAsia="ru-RU"/>
        </w:rPr>
        <w:t xml:space="preserve"> составили 64,51 тыс. рублей или 99,25% от годовых значений. По сравнению с 2018 г</w:t>
      </w:r>
      <w:r w:rsidR="00D24BE6">
        <w:rPr>
          <w:rFonts w:ascii="Times New Roman" w:eastAsia="Times New Roman" w:hAnsi="Times New Roman" w:cs="Times New Roman"/>
          <w:bCs/>
          <w:color w:val="000000"/>
          <w:sz w:val="24"/>
          <w:szCs w:val="24"/>
          <w:lang w:eastAsia="ru-RU"/>
        </w:rPr>
        <w:t>одом</w:t>
      </w:r>
      <w:r w:rsidRPr="005674F1">
        <w:rPr>
          <w:rFonts w:ascii="Times New Roman" w:eastAsia="Times New Roman" w:hAnsi="Times New Roman" w:cs="Times New Roman"/>
          <w:bCs/>
          <w:color w:val="000000"/>
          <w:sz w:val="24"/>
          <w:szCs w:val="24"/>
          <w:lang w:eastAsia="ru-RU"/>
        </w:rPr>
        <w:t xml:space="preserve"> наблюдается увеличение поступлений в 2019 г</w:t>
      </w:r>
      <w:r w:rsidR="00D24BE6">
        <w:rPr>
          <w:rFonts w:ascii="Times New Roman" w:eastAsia="Times New Roman" w:hAnsi="Times New Roman" w:cs="Times New Roman"/>
          <w:bCs/>
          <w:color w:val="000000"/>
          <w:sz w:val="24"/>
          <w:szCs w:val="24"/>
          <w:lang w:eastAsia="ru-RU"/>
        </w:rPr>
        <w:t>оду</w:t>
      </w:r>
      <w:r w:rsidRPr="005674F1">
        <w:rPr>
          <w:rFonts w:ascii="Times New Roman" w:eastAsia="Times New Roman" w:hAnsi="Times New Roman" w:cs="Times New Roman"/>
          <w:bCs/>
          <w:color w:val="000000"/>
          <w:sz w:val="24"/>
          <w:szCs w:val="24"/>
          <w:lang w:eastAsia="ru-RU"/>
        </w:rPr>
        <w:t xml:space="preserve"> на 28 тыс. руб.  </w:t>
      </w:r>
      <w:r w:rsidRPr="005674F1">
        <w:rPr>
          <w:rFonts w:ascii="Times New Roman" w:eastAsia="Times New Roman" w:hAnsi="Times New Roman" w:cs="Times New Roman"/>
          <w:bCs/>
          <w:sz w:val="24"/>
          <w:szCs w:val="24"/>
          <w:lang w:eastAsia="ru-RU"/>
        </w:rPr>
        <w:t xml:space="preserve">Рост поступлений связан с подачей налогоплательщиками Копкилец С.К., </w:t>
      </w:r>
      <w:proofErr w:type="spellStart"/>
      <w:r w:rsidRPr="005674F1">
        <w:rPr>
          <w:rFonts w:ascii="Times New Roman" w:eastAsia="Times New Roman" w:hAnsi="Times New Roman" w:cs="Times New Roman"/>
          <w:bCs/>
          <w:sz w:val="24"/>
          <w:szCs w:val="24"/>
          <w:lang w:eastAsia="ru-RU"/>
        </w:rPr>
        <w:t>Бурнатная</w:t>
      </w:r>
      <w:proofErr w:type="spellEnd"/>
      <w:r w:rsidRPr="005674F1">
        <w:rPr>
          <w:rFonts w:ascii="Times New Roman" w:eastAsia="Times New Roman" w:hAnsi="Times New Roman" w:cs="Times New Roman"/>
          <w:bCs/>
          <w:sz w:val="24"/>
          <w:szCs w:val="24"/>
          <w:lang w:eastAsia="ru-RU"/>
        </w:rPr>
        <w:t xml:space="preserve"> Е.Г., </w:t>
      </w:r>
      <w:proofErr w:type="spellStart"/>
      <w:r w:rsidRPr="005674F1">
        <w:rPr>
          <w:rFonts w:ascii="Times New Roman" w:eastAsia="Times New Roman" w:hAnsi="Times New Roman" w:cs="Times New Roman"/>
          <w:bCs/>
          <w:sz w:val="24"/>
          <w:szCs w:val="24"/>
          <w:lang w:eastAsia="ru-RU"/>
        </w:rPr>
        <w:t>Санду</w:t>
      </w:r>
      <w:proofErr w:type="spellEnd"/>
      <w:r w:rsidRPr="005674F1">
        <w:rPr>
          <w:rFonts w:ascii="Times New Roman" w:eastAsia="Times New Roman" w:hAnsi="Times New Roman" w:cs="Times New Roman"/>
          <w:bCs/>
          <w:sz w:val="24"/>
          <w:szCs w:val="24"/>
          <w:lang w:eastAsia="ru-RU"/>
        </w:rPr>
        <w:t xml:space="preserve"> В.А. заявлений на патентную систему налогообложения и оплатой налога.</w:t>
      </w:r>
    </w:p>
    <w:p w:rsidR="00F75A1E" w:rsidRPr="005674F1" w:rsidRDefault="00F75A1E" w:rsidP="00F75A1E">
      <w:pPr>
        <w:spacing w:after="0" w:line="240" w:lineRule="auto"/>
        <w:ind w:firstLine="709"/>
        <w:jc w:val="both"/>
        <w:rPr>
          <w:rFonts w:ascii="Times New Roman" w:eastAsia="SimSun" w:hAnsi="Times New Roman" w:cs="Times New Roman"/>
          <w:bCs/>
          <w:sz w:val="24"/>
          <w:szCs w:val="24"/>
          <w:lang w:eastAsia="zh-CN"/>
        </w:rPr>
      </w:pPr>
      <w:r w:rsidRPr="005674F1">
        <w:rPr>
          <w:rFonts w:ascii="Times New Roman" w:eastAsia="SimSun" w:hAnsi="Times New Roman" w:cs="Times New Roman"/>
          <w:bCs/>
          <w:sz w:val="24"/>
          <w:szCs w:val="24"/>
          <w:lang w:eastAsia="zh-CN"/>
        </w:rPr>
        <w:lastRenderedPageBreak/>
        <w:t xml:space="preserve">Фактические поступления по </w:t>
      </w:r>
      <w:r w:rsidRPr="00D24BE6">
        <w:rPr>
          <w:rFonts w:ascii="Times New Roman" w:eastAsia="SimSun" w:hAnsi="Times New Roman" w:cs="Times New Roman"/>
          <w:bCs/>
          <w:sz w:val="24"/>
          <w:szCs w:val="24"/>
          <w:lang w:eastAsia="zh-CN"/>
        </w:rPr>
        <w:t>налогам на имущество (имущество физических лиц и земельный налог) составили 424,67 тыс.</w:t>
      </w:r>
      <w:r w:rsidRPr="005674F1">
        <w:rPr>
          <w:rFonts w:ascii="Times New Roman" w:eastAsia="SimSun" w:hAnsi="Times New Roman" w:cs="Times New Roman"/>
          <w:bCs/>
          <w:sz w:val="24"/>
          <w:szCs w:val="24"/>
          <w:lang w:eastAsia="zh-CN"/>
        </w:rPr>
        <w:t xml:space="preserve"> рублей или 99,92% от годовых значений. </w:t>
      </w:r>
    </w:p>
    <w:p w:rsidR="00F75A1E" w:rsidRPr="005674F1" w:rsidRDefault="00F75A1E" w:rsidP="00F75A1E">
      <w:pPr>
        <w:spacing w:after="0" w:line="240" w:lineRule="auto"/>
        <w:ind w:firstLine="709"/>
        <w:jc w:val="both"/>
        <w:rPr>
          <w:rFonts w:ascii="Times New Roman" w:eastAsia="SimSun" w:hAnsi="Times New Roman" w:cs="Times New Roman"/>
          <w:sz w:val="24"/>
          <w:szCs w:val="24"/>
          <w:lang w:eastAsia="zh-CN"/>
        </w:rPr>
      </w:pPr>
      <w:r w:rsidRPr="005674F1">
        <w:rPr>
          <w:rFonts w:ascii="Times New Roman" w:eastAsia="SimSun" w:hAnsi="Times New Roman" w:cs="Times New Roman"/>
          <w:sz w:val="24"/>
          <w:szCs w:val="24"/>
          <w:lang w:eastAsia="zh-CN"/>
        </w:rPr>
        <w:t xml:space="preserve">В структуре налоговых и неналоговых доходов бюджета наибольший удельный вес составляют: </w:t>
      </w:r>
    </w:p>
    <w:p w:rsidR="00F75A1E" w:rsidRPr="00F75A1E" w:rsidRDefault="00F75A1E" w:rsidP="00F75A1E">
      <w:pPr>
        <w:spacing w:after="0" w:line="240" w:lineRule="auto"/>
        <w:ind w:firstLine="709"/>
        <w:jc w:val="both"/>
        <w:rPr>
          <w:rFonts w:ascii="Times New Roman" w:eastAsia="SimSun" w:hAnsi="Times New Roman" w:cs="Times New Roman"/>
          <w:sz w:val="24"/>
          <w:szCs w:val="24"/>
          <w:lang w:eastAsia="zh-CN"/>
        </w:rPr>
      </w:pPr>
      <w:r w:rsidRPr="00F75A1E">
        <w:rPr>
          <w:rFonts w:ascii="Times New Roman" w:eastAsia="SimSun" w:hAnsi="Times New Roman" w:cs="Times New Roman"/>
          <w:sz w:val="24"/>
          <w:szCs w:val="24"/>
          <w:lang w:eastAsia="zh-CN"/>
        </w:rPr>
        <w:t>- налог на доходы физических лиц – 40,66 %;</w:t>
      </w:r>
    </w:p>
    <w:p w:rsidR="00F75A1E" w:rsidRPr="00F75A1E" w:rsidRDefault="00F75A1E" w:rsidP="00F75A1E">
      <w:pPr>
        <w:spacing w:after="0" w:line="240" w:lineRule="auto"/>
        <w:ind w:firstLine="709"/>
        <w:jc w:val="both"/>
        <w:rPr>
          <w:rFonts w:ascii="Times New Roman" w:eastAsia="SimSun" w:hAnsi="Times New Roman" w:cs="Times New Roman"/>
          <w:sz w:val="24"/>
          <w:szCs w:val="24"/>
          <w:lang w:eastAsia="zh-CN"/>
        </w:rPr>
      </w:pPr>
      <w:r w:rsidRPr="00F75A1E">
        <w:rPr>
          <w:rFonts w:ascii="Times New Roman" w:eastAsia="SimSun" w:hAnsi="Times New Roman" w:cs="Times New Roman"/>
          <w:sz w:val="24"/>
          <w:szCs w:val="24"/>
          <w:lang w:eastAsia="zh-CN"/>
        </w:rPr>
        <w:t>- арендная плата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 – 26,3%;</w:t>
      </w:r>
    </w:p>
    <w:p w:rsidR="00F75A1E" w:rsidRPr="00F75A1E" w:rsidRDefault="00F75A1E" w:rsidP="00F75A1E">
      <w:pPr>
        <w:spacing w:after="0" w:line="240" w:lineRule="auto"/>
        <w:ind w:firstLine="709"/>
        <w:jc w:val="both"/>
        <w:rPr>
          <w:rFonts w:ascii="Times New Roman" w:eastAsia="SimSun" w:hAnsi="Times New Roman" w:cs="Times New Roman"/>
          <w:sz w:val="24"/>
          <w:szCs w:val="24"/>
          <w:lang w:eastAsia="zh-CN"/>
        </w:rPr>
      </w:pPr>
      <w:r w:rsidRPr="00F75A1E">
        <w:rPr>
          <w:rFonts w:ascii="Times New Roman" w:eastAsia="SimSun" w:hAnsi="Times New Roman" w:cs="Times New Roman"/>
          <w:sz w:val="24"/>
          <w:szCs w:val="24"/>
          <w:lang w:eastAsia="zh-CN"/>
        </w:rPr>
        <w:t>- акцизы – 7,60%</w:t>
      </w:r>
      <w:r w:rsidR="00A11B50">
        <w:rPr>
          <w:rFonts w:ascii="Times New Roman" w:eastAsia="SimSun" w:hAnsi="Times New Roman" w:cs="Times New Roman"/>
          <w:sz w:val="24"/>
          <w:szCs w:val="24"/>
          <w:lang w:eastAsia="zh-CN"/>
        </w:rPr>
        <w:t>;</w:t>
      </w:r>
    </w:p>
    <w:p w:rsidR="00F75A1E" w:rsidRPr="00F75A1E" w:rsidRDefault="00F75A1E" w:rsidP="00F75A1E">
      <w:pPr>
        <w:spacing w:after="0" w:line="240" w:lineRule="auto"/>
        <w:ind w:firstLine="709"/>
        <w:jc w:val="both"/>
        <w:rPr>
          <w:rFonts w:ascii="Times New Roman" w:eastAsia="SimSun" w:hAnsi="Times New Roman" w:cs="Times New Roman"/>
          <w:sz w:val="24"/>
          <w:szCs w:val="24"/>
          <w:lang w:eastAsia="zh-CN"/>
        </w:rPr>
      </w:pPr>
      <w:r w:rsidRPr="00F75A1E">
        <w:rPr>
          <w:rFonts w:ascii="Times New Roman" w:eastAsia="SimSun" w:hAnsi="Times New Roman" w:cs="Times New Roman"/>
          <w:sz w:val="24"/>
          <w:szCs w:val="24"/>
          <w:lang w:eastAsia="zh-CN"/>
        </w:rPr>
        <w:t>- 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 5,3%;</w:t>
      </w:r>
    </w:p>
    <w:p w:rsidR="00F75A1E" w:rsidRPr="00F75A1E" w:rsidRDefault="00F75A1E" w:rsidP="00F75A1E">
      <w:pPr>
        <w:spacing w:after="0" w:line="240" w:lineRule="auto"/>
        <w:ind w:firstLine="709"/>
        <w:jc w:val="both"/>
        <w:rPr>
          <w:rFonts w:ascii="Times New Roman" w:eastAsia="SimSun" w:hAnsi="Times New Roman" w:cs="Times New Roman"/>
          <w:sz w:val="24"/>
          <w:szCs w:val="24"/>
          <w:lang w:eastAsia="zh-CN"/>
        </w:rPr>
      </w:pPr>
      <w:r w:rsidRPr="00F75A1E">
        <w:rPr>
          <w:rFonts w:ascii="Times New Roman" w:eastAsia="SimSun" w:hAnsi="Times New Roman" w:cs="Times New Roman"/>
          <w:sz w:val="24"/>
          <w:szCs w:val="24"/>
          <w:lang w:eastAsia="zh-CN"/>
        </w:rPr>
        <w:t>- единый налог на вмененный доход – 4,3%.</w:t>
      </w:r>
    </w:p>
    <w:p w:rsidR="00F75A1E" w:rsidRPr="00F75A1E" w:rsidRDefault="00F75A1E" w:rsidP="00F75A1E">
      <w:pPr>
        <w:spacing w:after="0" w:line="240" w:lineRule="auto"/>
        <w:ind w:firstLine="709"/>
        <w:jc w:val="both"/>
        <w:rPr>
          <w:rFonts w:ascii="Times New Roman" w:eastAsia="SimSun" w:hAnsi="Times New Roman" w:cs="Times New Roman"/>
          <w:sz w:val="24"/>
          <w:szCs w:val="24"/>
          <w:lang w:eastAsia="zh-CN"/>
        </w:rPr>
      </w:pPr>
      <w:r w:rsidRPr="00F75A1E">
        <w:rPr>
          <w:rFonts w:ascii="Times New Roman" w:eastAsia="SimSun" w:hAnsi="Times New Roman" w:cs="Times New Roman"/>
          <w:sz w:val="24"/>
          <w:szCs w:val="24"/>
          <w:lang w:eastAsia="zh-CN"/>
        </w:rPr>
        <w:t>На остальные налоги и сборы приходится лишь 20,62% в общем объеме налоговых и неналоговых доходов. При этом местные налоги в структуре налоговых и неналоговых доходов бюджета составляют 1,75 %.</w:t>
      </w:r>
    </w:p>
    <w:p w:rsidR="00F75A1E" w:rsidRPr="005674F1" w:rsidRDefault="00F75A1E" w:rsidP="00F75A1E">
      <w:pPr>
        <w:spacing w:after="0" w:line="240" w:lineRule="auto"/>
        <w:ind w:firstLine="709"/>
        <w:jc w:val="both"/>
        <w:rPr>
          <w:rFonts w:ascii="Times New Roman" w:eastAsia="Times New Roman" w:hAnsi="Times New Roman" w:cs="Times New Roman"/>
          <w:color w:val="000000"/>
          <w:sz w:val="24"/>
          <w:szCs w:val="24"/>
          <w:lang w:eastAsia="ru-RU"/>
        </w:rPr>
      </w:pPr>
      <w:r w:rsidRPr="005674F1">
        <w:rPr>
          <w:rFonts w:ascii="Times New Roman" w:eastAsia="Times New Roman" w:hAnsi="Times New Roman" w:cs="Times New Roman"/>
          <w:bCs/>
          <w:color w:val="000000"/>
          <w:sz w:val="24"/>
          <w:szCs w:val="24"/>
          <w:lang w:eastAsia="ru-RU"/>
        </w:rPr>
        <w:t>Неналоговые доходы исполнены на 114,15 % от первоначального плана.</w:t>
      </w:r>
      <w:r w:rsidRPr="005674F1">
        <w:rPr>
          <w:rFonts w:ascii="Times New Roman" w:eastAsia="Times New Roman" w:hAnsi="Times New Roman" w:cs="Times New Roman"/>
          <w:color w:val="000000"/>
          <w:sz w:val="24"/>
          <w:szCs w:val="24"/>
          <w:lang w:eastAsia="ru-RU"/>
        </w:rPr>
        <w:t xml:space="preserve"> </w:t>
      </w:r>
      <w:r w:rsidR="00A11B50">
        <w:rPr>
          <w:rFonts w:ascii="Times New Roman" w:eastAsia="Times New Roman" w:hAnsi="Times New Roman" w:cs="Times New Roman"/>
          <w:color w:val="000000"/>
          <w:sz w:val="24"/>
          <w:szCs w:val="24"/>
          <w:lang w:eastAsia="ru-RU"/>
        </w:rPr>
        <w:t>Д</w:t>
      </w:r>
      <w:r w:rsidRPr="005674F1">
        <w:rPr>
          <w:rFonts w:ascii="Times New Roman" w:eastAsia="Times New Roman" w:hAnsi="Times New Roman" w:cs="Times New Roman"/>
          <w:color w:val="000000"/>
          <w:sz w:val="24"/>
          <w:szCs w:val="24"/>
          <w:lang w:eastAsia="ru-RU"/>
        </w:rPr>
        <w:t xml:space="preserve">оля доходов от использования муниципального имущества в общем объеме собственных доходов города Кедрового составляет 37,2 %, в том числе доходы, получаемые в виде арендной платы за земельные участки – 29 %. </w:t>
      </w:r>
    </w:p>
    <w:p w:rsidR="00F75A1E" w:rsidRPr="005674F1" w:rsidRDefault="00F75A1E" w:rsidP="00F75A1E">
      <w:pPr>
        <w:spacing w:after="0" w:line="240" w:lineRule="auto"/>
        <w:ind w:firstLine="709"/>
        <w:jc w:val="both"/>
        <w:rPr>
          <w:rFonts w:ascii="Times New Roman" w:eastAsia="SimSun" w:hAnsi="Times New Roman" w:cs="Times New Roman"/>
          <w:sz w:val="24"/>
          <w:szCs w:val="24"/>
          <w:lang w:eastAsia="zh-CN"/>
        </w:rPr>
      </w:pPr>
      <w:r w:rsidRPr="005674F1">
        <w:rPr>
          <w:rFonts w:ascii="Times New Roman" w:eastAsia="SimSun" w:hAnsi="Times New Roman" w:cs="Times New Roman"/>
          <w:sz w:val="24"/>
          <w:szCs w:val="24"/>
          <w:lang w:eastAsia="zh-CN"/>
        </w:rPr>
        <w:t xml:space="preserve">Доходы от безвозмездных поступлений в бюджет города Кедрового </w:t>
      </w:r>
      <w:r w:rsidR="00A11B50">
        <w:rPr>
          <w:rFonts w:ascii="Times New Roman" w:eastAsia="SimSun" w:hAnsi="Times New Roman" w:cs="Times New Roman"/>
          <w:sz w:val="24"/>
          <w:szCs w:val="24"/>
          <w:lang w:eastAsia="zh-CN"/>
        </w:rPr>
        <w:t>составили</w:t>
      </w:r>
      <w:r w:rsidRPr="005674F1">
        <w:rPr>
          <w:rFonts w:ascii="Times New Roman" w:eastAsia="SimSun" w:hAnsi="Times New Roman" w:cs="Times New Roman"/>
          <w:sz w:val="24"/>
          <w:szCs w:val="24"/>
          <w:lang w:eastAsia="zh-CN"/>
        </w:rPr>
        <w:t xml:space="preserve"> 135,41 % по отношению к 2018 году. Это связано с увеличением межбюджетных трансфертов из областного и федерального бюджета на 65 259,18 </w:t>
      </w:r>
      <w:proofErr w:type="spellStart"/>
      <w:r w:rsidRPr="005674F1">
        <w:rPr>
          <w:rFonts w:ascii="Times New Roman" w:eastAsia="SimSun" w:hAnsi="Times New Roman" w:cs="Times New Roman"/>
          <w:sz w:val="24"/>
          <w:szCs w:val="24"/>
          <w:lang w:eastAsia="zh-CN"/>
        </w:rPr>
        <w:t>тыс.руб</w:t>
      </w:r>
      <w:proofErr w:type="spellEnd"/>
      <w:r w:rsidRPr="005674F1">
        <w:rPr>
          <w:rFonts w:ascii="Times New Roman" w:eastAsia="SimSun" w:hAnsi="Times New Roman" w:cs="Times New Roman"/>
          <w:sz w:val="24"/>
          <w:szCs w:val="24"/>
          <w:lang w:eastAsia="zh-CN"/>
        </w:rPr>
        <w:t xml:space="preserve">. (в том числе 40 000,00 </w:t>
      </w:r>
      <w:proofErr w:type="spellStart"/>
      <w:r w:rsidRPr="005674F1">
        <w:rPr>
          <w:rFonts w:ascii="Times New Roman" w:eastAsia="SimSun" w:hAnsi="Times New Roman" w:cs="Times New Roman"/>
          <w:sz w:val="24"/>
          <w:szCs w:val="24"/>
          <w:lang w:eastAsia="zh-CN"/>
        </w:rPr>
        <w:t>тыс.руб</w:t>
      </w:r>
      <w:proofErr w:type="spellEnd"/>
      <w:r w:rsidRPr="005674F1">
        <w:rPr>
          <w:rFonts w:ascii="Times New Roman" w:eastAsia="SimSun" w:hAnsi="Times New Roman" w:cs="Times New Roman"/>
          <w:sz w:val="24"/>
          <w:szCs w:val="24"/>
          <w:lang w:eastAsia="zh-CN"/>
        </w:rPr>
        <w:t xml:space="preserve">. победителям Всероссийского конкурса лучших проектов по созданию комфортной городской среды, 10 037,00 </w:t>
      </w:r>
      <w:proofErr w:type="spellStart"/>
      <w:r w:rsidR="005674F1">
        <w:rPr>
          <w:rFonts w:ascii="Times New Roman" w:eastAsia="SimSun" w:hAnsi="Times New Roman" w:cs="Times New Roman"/>
          <w:sz w:val="24"/>
          <w:szCs w:val="24"/>
          <w:lang w:eastAsia="zh-CN"/>
        </w:rPr>
        <w:t>тыс.руб</w:t>
      </w:r>
      <w:proofErr w:type="spellEnd"/>
      <w:r w:rsidR="005674F1">
        <w:rPr>
          <w:rFonts w:ascii="Times New Roman" w:eastAsia="SimSun" w:hAnsi="Times New Roman" w:cs="Times New Roman"/>
          <w:sz w:val="24"/>
          <w:szCs w:val="24"/>
          <w:lang w:eastAsia="zh-CN"/>
        </w:rPr>
        <w:t xml:space="preserve">. </w:t>
      </w:r>
      <w:r w:rsidRPr="005674F1">
        <w:rPr>
          <w:rFonts w:ascii="Times New Roman" w:eastAsia="SimSun" w:hAnsi="Times New Roman" w:cs="Times New Roman"/>
          <w:sz w:val="24"/>
          <w:szCs w:val="24"/>
          <w:lang w:eastAsia="zh-CN"/>
        </w:rPr>
        <w:t xml:space="preserve">дотация на установку ограждения территории вокруг взлетно-посадочной полосы, 2 569,00 </w:t>
      </w:r>
      <w:proofErr w:type="spellStart"/>
      <w:r w:rsidR="005674F1">
        <w:rPr>
          <w:rFonts w:ascii="Times New Roman" w:eastAsia="SimSun" w:hAnsi="Times New Roman" w:cs="Times New Roman"/>
          <w:sz w:val="24"/>
          <w:szCs w:val="24"/>
          <w:lang w:eastAsia="zh-CN"/>
        </w:rPr>
        <w:t>тыс.руб</w:t>
      </w:r>
      <w:proofErr w:type="spellEnd"/>
      <w:r w:rsidR="005674F1">
        <w:rPr>
          <w:rFonts w:ascii="Times New Roman" w:eastAsia="SimSun" w:hAnsi="Times New Roman" w:cs="Times New Roman"/>
          <w:sz w:val="24"/>
          <w:szCs w:val="24"/>
          <w:lang w:eastAsia="zh-CN"/>
        </w:rPr>
        <w:t xml:space="preserve">. </w:t>
      </w:r>
      <w:r w:rsidRPr="005674F1">
        <w:rPr>
          <w:rFonts w:ascii="Times New Roman" w:eastAsia="SimSun" w:hAnsi="Times New Roman" w:cs="Times New Roman"/>
          <w:sz w:val="24"/>
          <w:szCs w:val="24"/>
          <w:lang w:eastAsia="zh-CN"/>
        </w:rPr>
        <w:t xml:space="preserve">приобретение пассажирского автобуса в целях организации перевозок, 523,0 </w:t>
      </w:r>
      <w:proofErr w:type="spellStart"/>
      <w:r w:rsidRPr="005674F1">
        <w:rPr>
          <w:rFonts w:ascii="Times New Roman" w:eastAsia="SimSun" w:hAnsi="Times New Roman" w:cs="Times New Roman"/>
          <w:sz w:val="24"/>
          <w:szCs w:val="24"/>
          <w:lang w:eastAsia="zh-CN"/>
        </w:rPr>
        <w:t>тыс.руб</w:t>
      </w:r>
      <w:proofErr w:type="spellEnd"/>
      <w:r w:rsidRPr="005674F1">
        <w:rPr>
          <w:rFonts w:ascii="Times New Roman" w:eastAsia="SimSun" w:hAnsi="Times New Roman" w:cs="Times New Roman"/>
          <w:sz w:val="24"/>
          <w:szCs w:val="24"/>
          <w:lang w:eastAsia="zh-CN"/>
        </w:rPr>
        <w:t>. из резервного фонда непредвиденных расходов Администрации Томской области на Укрепление материально-технической базы общеобразовательных учреждений).</w:t>
      </w:r>
    </w:p>
    <w:p w:rsidR="00F75A1E" w:rsidRPr="005674F1" w:rsidRDefault="00A11B50" w:rsidP="00F75A1E">
      <w:pPr>
        <w:spacing w:after="0" w:line="240" w:lineRule="auto"/>
        <w:ind w:firstLine="709"/>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За отчетный период</w:t>
      </w:r>
      <w:r w:rsidR="00F75A1E" w:rsidRPr="005674F1">
        <w:rPr>
          <w:rFonts w:ascii="Times New Roman" w:eastAsia="SimSun" w:hAnsi="Times New Roman" w:cs="Times New Roman"/>
          <w:sz w:val="24"/>
          <w:szCs w:val="24"/>
          <w:lang w:eastAsia="zh-CN"/>
        </w:rPr>
        <w:t xml:space="preserve"> было привлечено в бюджет безвозмездных поступлений от физических и юридических на сумму 3 718,35 тыс. руб. (в 2018 году – 4 762,29 тыс. руб.), в том числе: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24"/>
        <w:gridCol w:w="5948"/>
        <w:gridCol w:w="1623"/>
      </w:tblGrid>
      <w:tr w:rsidR="00F75A1E" w:rsidRPr="00F75A1E" w:rsidTr="00A11B50">
        <w:trPr>
          <w:trHeight w:val="20"/>
        </w:trPr>
        <w:tc>
          <w:tcPr>
            <w:tcW w:w="1287" w:type="pct"/>
            <w:tcBorders>
              <w:top w:val="single" w:sz="4" w:space="0" w:color="auto"/>
              <w:left w:val="single" w:sz="4" w:space="0" w:color="auto"/>
              <w:bottom w:val="single" w:sz="4" w:space="0" w:color="auto"/>
              <w:right w:val="single" w:sz="4" w:space="0" w:color="auto"/>
            </w:tcBorders>
            <w:vAlign w:val="center"/>
            <w:hideMark/>
          </w:tcPr>
          <w:p w:rsidR="00F75A1E" w:rsidRPr="00F75A1E" w:rsidRDefault="00F75A1E" w:rsidP="00F75A1E">
            <w:pPr>
              <w:spacing w:after="0" w:line="240" w:lineRule="auto"/>
              <w:ind w:firstLine="34"/>
              <w:jc w:val="center"/>
              <w:rPr>
                <w:rFonts w:ascii="Times New Roman" w:eastAsia="SimSun" w:hAnsi="Times New Roman" w:cs="Times New Roman"/>
                <w:b/>
                <w:sz w:val="24"/>
                <w:szCs w:val="24"/>
                <w:lang w:eastAsia="zh-CN"/>
              </w:rPr>
            </w:pPr>
            <w:r w:rsidRPr="00F75A1E">
              <w:rPr>
                <w:rFonts w:ascii="Times New Roman" w:eastAsia="SimSun" w:hAnsi="Times New Roman" w:cs="Times New Roman"/>
                <w:b/>
                <w:sz w:val="24"/>
                <w:szCs w:val="24"/>
                <w:lang w:eastAsia="zh-CN"/>
              </w:rPr>
              <w:t>Плательщик</w:t>
            </w:r>
          </w:p>
        </w:tc>
        <w:tc>
          <w:tcPr>
            <w:tcW w:w="2917" w:type="pct"/>
            <w:tcBorders>
              <w:top w:val="single" w:sz="4" w:space="0" w:color="auto"/>
              <w:left w:val="single" w:sz="4" w:space="0" w:color="auto"/>
              <w:bottom w:val="single" w:sz="4" w:space="0" w:color="auto"/>
              <w:right w:val="single" w:sz="4" w:space="0" w:color="auto"/>
            </w:tcBorders>
            <w:vAlign w:val="center"/>
            <w:hideMark/>
          </w:tcPr>
          <w:p w:rsidR="00F75A1E" w:rsidRPr="00F75A1E" w:rsidRDefault="00F75A1E" w:rsidP="00F75A1E">
            <w:pPr>
              <w:spacing w:after="0" w:line="240" w:lineRule="auto"/>
              <w:ind w:firstLine="34"/>
              <w:jc w:val="center"/>
              <w:rPr>
                <w:rFonts w:ascii="Times New Roman" w:eastAsia="SimSun" w:hAnsi="Times New Roman" w:cs="Times New Roman"/>
                <w:b/>
                <w:sz w:val="24"/>
                <w:szCs w:val="24"/>
                <w:lang w:eastAsia="zh-CN"/>
              </w:rPr>
            </w:pPr>
            <w:r w:rsidRPr="00F75A1E">
              <w:rPr>
                <w:rFonts w:ascii="Times New Roman" w:eastAsia="SimSun" w:hAnsi="Times New Roman" w:cs="Times New Roman"/>
                <w:b/>
                <w:sz w:val="24"/>
                <w:szCs w:val="24"/>
                <w:lang w:eastAsia="zh-CN"/>
              </w:rPr>
              <w:t>Цель</w:t>
            </w:r>
          </w:p>
        </w:tc>
        <w:tc>
          <w:tcPr>
            <w:tcW w:w="797" w:type="pct"/>
            <w:tcBorders>
              <w:top w:val="single" w:sz="4" w:space="0" w:color="auto"/>
              <w:left w:val="single" w:sz="4" w:space="0" w:color="auto"/>
              <w:bottom w:val="single" w:sz="4" w:space="0" w:color="auto"/>
              <w:right w:val="single" w:sz="4" w:space="0" w:color="auto"/>
            </w:tcBorders>
            <w:vAlign w:val="center"/>
            <w:hideMark/>
          </w:tcPr>
          <w:p w:rsidR="00F75A1E" w:rsidRPr="00F75A1E" w:rsidRDefault="00F75A1E" w:rsidP="00F75A1E">
            <w:pPr>
              <w:spacing w:after="0" w:line="240" w:lineRule="auto"/>
              <w:jc w:val="center"/>
              <w:rPr>
                <w:rFonts w:ascii="Times New Roman" w:eastAsia="SimSun" w:hAnsi="Times New Roman" w:cs="Times New Roman"/>
                <w:b/>
                <w:sz w:val="24"/>
                <w:szCs w:val="24"/>
                <w:lang w:eastAsia="zh-CN"/>
              </w:rPr>
            </w:pPr>
            <w:r w:rsidRPr="00F75A1E">
              <w:rPr>
                <w:rFonts w:ascii="Times New Roman" w:eastAsia="SimSun" w:hAnsi="Times New Roman" w:cs="Times New Roman"/>
                <w:b/>
                <w:sz w:val="24"/>
                <w:szCs w:val="24"/>
                <w:lang w:eastAsia="zh-CN"/>
              </w:rPr>
              <w:t xml:space="preserve">Сумма поступления, </w:t>
            </w:r>
            <w:proofErr w:type="spellStart"/>
            <w:r w:rsidRPr="00F75A1E">
              <w:rPr>
                <w:rFonts w:ascii="Times New Roman" w:eastAsia="SimSun" w:hAnsi="Times New Roman" w:cs="Times New Roman"/>
                <w:b/>
                <w:sz w:val="24"/>
                <w:szCs w:val="24"/>
                <w:lang w:eastAsia="zh-CN"/>
              </w:rPr>
              <w:t>тыс.руб</w:t>
            </w:r>
            <w:proofErr w:type="spellEnd"/>
            <w:r w:rsidRPr="00F75A1E">
              <w:rPr>
                <w:rFonts w:ascii="Times New Roman" w:eastAsia="SimSun" w:hAnsi="Times New Roman" w:cs="Times New Roman"/>
                <w:b/>
                <w:sz w:val="24"/>
                <w:szCs w:val="24"/>
                <w:lang w:eastAsia="zh-CN"/>
              </w:rPr>
              <w:t>.</w:t>
            </w:r>
          </w:p>
        </w:tc>
      </w:tr>
      <w:tr w:rsidR="00F75A1E" w:rsidRPr="00F75A1E" w:rsidTr="00A11B50">
        <w:trPr>
          <w:trHeight w:val="325"/>
        </w:trPr>
        <w:tc>
          <w:tcPr>
            <w:tcW w:w="4203" w:type="pct"/>
            <w:gridSpan w:val="2"/>
            <w:tcBorders>
              <w:top w:val="single" w:sz="4" w:space="0" w:color="auto"/>
              <w:left w:val="single" w:sz="4" w:space="0" w:color="auto"/>
              <w:bottom w:val="single" w:sz="4" w:space="0" w:color="auto"/>
              <w:right w:val="single" w:sz="4" w:space="0" w:color="auto"/>
            </w:tcBorders>
            <w:vAlign w:val="center"/>
            <w:hideMark/>
          </w:tcPr>
          <w:p w:rsidR="00F75A1E" w:rsidRPr="00F75A1E" w:rsidRDefault="00F75A1E" w:rsidP="00F75A1E">
            <w:pPr>
              <w:spacing w:after="0" w:line="240" w:lineRule="auto"/>
              <w:jc w:val="right"/>
              <w:rPr>
                <w:rFonts w:ascii="Times New Roman" w:eastAsia="Times New Roman" w:hAnsi="Times New Roman" w:cs="Times New Roman"/>
                <w:b/>
                <w:sz w:val="24"/>
                <w:szCs w:val="24"/>
                <w:lang w:eastAsia="ru-RU"/>
              </w:rPr>
            </w:pPr>
            <w:r w:rsidRPr="00F75A1E">
              <w:rPr>
                <w:rFonts w:ascii="Times New Roman" w:eastAsia="Times New Roman" w:hAnsi="Times New Roman" w:cs="Times New Roman"/>
                <w:b/>
                <w:sz w:val="24"/>
                <w:szCs w:val="24"/>
                <w:lang w:eastAsia="ru-RU"/>
              </w:rPr>
              <w:t>Всего</w:t>
            </w:r>
          </w:p>
        </w:tc>
        <w:tc>
          <w:tcPr>
            <w:tcW w:w="797" w:type="pct"/>
            <w:tcBorders>
              <w:top w:val="single" w:sz="4" w:space="0" w:color="auto"/>
              <w:left w:val="single" w:sz="4" w:space="0" w:color="auto"/>
              <w:bottom w:val="single" w:sz="4" w:space="0" w:color="auto"/>
              <w:right w:val="single" w:sz="4" w:space="0" w:color="auto"/>
            </w:tcBorders>
            <w:vAlign w:val="center"/>
            <w:hideMark/>
          </w:tcPr>
          <w:p w:rsidR="00F75A1E" w:rsidRPr="00F75A1E" w:rsidRDefault="00F75A1E" w:rsidP="005674F1">
            <w:pPr>
              <w:spacing w:after="0" w:line="240" w:lineRule="auto"/>
              <w:ind w:firstLine="425"/>
              <w:jc w:val="center"/>
              <w:rPr>
                <w:rFonts w:ascii="Times New Roman" w:eastAsia="SimSun" w:hAnsi="Times New Roman" w:cs="Times New Roman"/>
                <w:b/>
                <w:sz w:val="24"/>
                <w:szCs w:val="24"/>
                <w:lang w:eastAsia="zh-CN"/>
              </w:rPr>
            </w:pPr>
            <w:r w:rsidRPr="00F75A1E">
              <w:rPr>
                <w:rFonts w:ascii="Times New Roman" w:eastAsia="SimSun" w:hAnsi="Times New Roman" w:cs="Times New Roman"/>
                <w:b/>
                <w:sz w:val="24"/>
                <w:szCs w:val="24"/>
                <w:lang w:eastAsia="zh-CN"/>
              </w:rPr>
              <w:t>3 718,35</w:t>
            </w:r>
          </w:p>
        </w:tc>
      </w:tr>
      <w:tr w:rsidR="00F75A1E" w:rsidRPr="00F75A1E" w:rsidTr="00A11B50">
        <w:trPr>
          <w:trHeight w:val="20"/>
        </w:trPr>
        <w:tc>
          <w:tcPr>
            <w:tcW w:w="4203" w:type="pct"/>
            <w:gridSpan w:val="2"/>
            <w:tcBorders>
              <w:top w:val="single" w:sz="4" w:space="0" w:color="auto"/>
              <w:left w:val="single" w:sz="4" w:space="0" w:color="auto"/>
              <w:bottom w:val="single" w:sz="4" w:space="0" w:color="auto"/>
              <w:right w:val="single" w:sz="4" w:space="0" w:color="auto"/>
            </w:tcBorders>
            <w:vAlign w:val="center"/>
            <w:hideMark/>
          </w:tcPr>
          <w:p w:rsidR="00F75A1E" w:rsidRPr="00F75A1E" w:rsidRDefault="00F75A1E" w:rsidP="00F75A1E">
            <w:pPr>
              <w:spacing w:after="0" w:line="240" w:lineRule="auto"/>
              <w:ind w:firstLine="34"/>
              <w:jc w:val="both"/>
              <w:rPr>
                <w:rFonts w:ascii="Times New Roman" w:eastAsia="SimSun" w:hAnsi="Times New Roman" w:cs="Times New Roman"/>
                <w:b/>
                <w:sz w:val="24"/>
                <w:szCs w:val="24"/>
                <w:lang w:eastAsia="zh-CN"/>
              </w:rPr>
            </w:pPr>
            <w:r w:rsidRPr="00F75A1E">
              <w:rPr>
                <w:rFonts w:ascii="Times New Roman" w:eastAsia="SimSun" w:hAnsi="Times New Roman" w:cs="Times New Roman"/>
                <w:b/>
                <w:sz w:val="24"/>
                <w:szCs w:val="24"/>
                <w:lang w:eastAsia="zh-CN"/>
              </w:rPr>
              <w:t>ООО «Газпром трансгаз Томск»</w:t>
            </w:r>
          </w:p>
        </w:tc>
        <w:tc>
          <w:tcPr>
            <w:tcW w:w="797" w:type="pct"/>
            <w:tcBorders>
              <w:top w:val="single" w:sz="4" w:space="0" w:color="auto"/>
              <w:left w:val="single" w:sz="4" w:space="0" w:color="auto"/>
              <w:bottom w:val="single" w:sz="4" w:space="0" w:color="auto"/>
              <w:right w:val="single" w:sz="4" w:space="0" w:color="auto"/>
            </w:tcBorders>
            <w:vAlign w:val="center"/>
            <w:hideMark/>
          </w:tcPr>
          <w:p w:rsidR="00F75A1E" w:rsidRPr="00F75A1E" w:rsidRDefault="00F75A1E" w:rsidP="00F75A1E">
            <w:pPr>
              <w:spacing w:after="0" w:line="240" w:lineRule="auto"/>
              <w:ind w:firstLine="425"/>
              <w:jc w:val="center"/>
              <w:rPr>
                <w:rFonts w:ascii="Times New Roman" w:eastAsia="SimSun" w:hAnsi="Times New Roman" w:cs="Times New Roman"/>
                <w:b/>
                <w:sz w:val="24"/>
                <w:szCs w:val="24"/>
                <w:highlight w:val="yellow"/>
                <w:lang w:eastAsia="zh-CN"/>
              </w:rPr>
            </w:pPr>
            <w:r w:rsidRPr="00F75A1E">
              <w:rPr>
                <w:rFonts w:ascii="Times New Roman" w:eastAsia="SimSun" w:hAnsi="Times New Roman" w:cs="Times New Roman"/>
                <w:b/>
                <w:sz w:val="24"/>
                <w:szCs w:val="24"/>
                <w:lang w:eastAsia="zh-CN"/>
              </w:rPr>
              <w:t>1 700,00</w:t>
            </w:r>
          </w:p>
        </w:tc>
      </w:tr>
      <w:tr w:rsidR="005674F1" w:rsidRPr="00F75A1E" w:rsidTr="00A11B50">
        <w:trPr>
          <w:trHeight w:val="20"/>
        </w:trPr>
        <w:tc>
          <w:tcPr>
            <w:tcW w:w="1287" w:type="pct"/>
            <w:vMerge w:val="restart"/>
            <w:tcBorders>
              <w:top w:val="single" w:sz="4" w:space="0" w:color="auto"/>
              <w:left w:val="single" w:sz="4" w:space="0" w:color="auto"/>
              <w:right w:val="single" w:sz="4" w:space="0" w:color="auto"/>
            </w:tcBorders>
            <w:vAlign w:val="center"/>
            <w:hideMark/>
          </w:tcPr>
          <w:p w:rsidR="005674F1" w:rsidRPr="00F75A1E" w:rsidRDefault="005674F1" w:rsidP="00F75A1E">
            <w:pPr>
              <w:spacing w:after="0" w:line="240" w:lineRule="auto"/>
              <w:ind w:firstLine="34"/>
              <w:jc w:val="center"/>
              <w:rPr>
                <w:rFonts w:ascii="Times New Roman" w:eastAsia="SimSun" w:hAnsi="Times New Roman" w:cs="Times New Roman"/>
                <w:sz w:val="24"/>
                <w:szCs w:val="24"/>
                <w:lang w:eastAsia="zh-CN"/>
              </w:rPr>
            </w:pPr>
            <w:r w:rsidRPr="00F75A1E">
              <w:rPr>
                <w:rFonts w:ascii="Times New Roman" w:eastAsia="SimSun" w:hAnsi="Times New Roman" w:cs="Times New Roman"/>
                <w:sz w:val="24"/>
                <w:szCs w:val="24"/>
                <w:lang w:eastAsia="zh-CN"/>
              </w:rPr>
              <w:t>в том числе:</w:t>
            </w:r>
          </w:p>
        </w:tc>
        <w:tc>
          <w:tcPr>
            <w:tcW w:w="2917" w:type="pct"/>
            <w:tcBorders>
              <w:top w:val="single" w:sz="4" w:space="0" w:color="auto"/>
              <w:left w:val="single" w:sz="4" w:space="0" w:color="auto"/>
              <w:bottom w:val="single" w:sz="4" w:space="0" w:color="auto"/>
              <w:right w:val="single" w:sz="4" w:space="0" w:color="auto"/>
            </w:tcBorders>
            <w:vAlign w:val="center"/>
            <w:hideMark/>
          </w:tcPr>
          <w:p w:rsidR="005674F1" w:rsidRPr="00F75A1E" w:rsidRDefault="005674F1" w:rsidP="00F75A1E">
            <w:pPr>
              <w:spacing w:after="0" w:line="240" w:lineRule="auto"/>
              <w:ind w:firstLine="34"/>
              <w:jc w:val="both"/>
              <w:rPr>
                <w:rFonts w:ascii="Times New Roman" w:eastAsia="SimSun" w:hAnsi="Times New Roman" w:cs="Times New Roman"/>
                <w:sz w:val="24"/>
                <w:szCs w:val="24"/>
                <w:lang w:eastAsia="zh-CN"/>
              </w:rPr>
            </w:pPr>
            <w:r w:rsidRPr="00F75A1E">
              <w:rPr>
                <w:rFonts w:ascii="Times New Roman" w:eastAsia="SimSun" w:hAnsi="Times New Roman" w:cs="Times New Roman"/>
                <w:sz w:val="24"/>
                <w:szCs w:val="24"/>
                <w:lang w:eastAsia="zh-CN"/>
              </w:rPr>
              <w:t>На проведение мероприятий с ветеранами, организация подписки на периодические издания</w:t>
            </w:r>
          </w:p>
        </w:tc>
        <w:tc>
          <w:tcPr>
            <w:tcW w:w="797" w:type="pct"/>
            <w:tcBorders>
              <w:top w:val="single" w:sz="4" w:space="0" w:color="auto"/>
              <w:left w:val="single" w:sz="4" w:space="0" w:color="auto"/>
              <w:bottom w:val="single" w:sz="4" w:space="0" w:color="auto"/>
              <w:right w:val="single" w:sz="4" w:space="0" w:color="auto"/>
            </w:tcBorders>
            <w:vAlign w:val="center"/>
            <w:hideMark/>
          </w:tcPr>
          <w:p w:rsidR="005674F1" w:rsidRPr="00F75A1E" w:rsidRDefault="005674F1" w:rsidP="00F75A1E">
            <w:pPr>
              <w:spacing w:after="0" w:line="240" w:lineRule="auto"/>
              <w:ind w:firstLine="425"/>
              <w:jc w:val="center"/>
              <w:rPr>
                <w:rFonts w:ascii="Times New Roman" w:eastAsia="SimSun" w:hAnsi="Times New Roman" w:cs="Times New Roman"/>
                <w:sz w:val="24"/>
                <w:szCs w:val="24"/>
                <w:highlight w:val="yellow"/>
                <w:lang w:eastAsia="zh-CN"/>
              </w:rPr>
            </w:pPr>
            <w:r w:rsidRPr="00F75A1E">
              <w:rPr>
                <w:rFonts w:ascii="Times New Roman" w:eastAsia="SimSun" w:hAnsi="Times New Roman" w:cs="Times New Roman"/>
                <w:sz w:val="24"/>
                <w:szCs w:val="24"/>
                <w:lang w:eastAsia="zh-CN"/>
              </w:rPr>
              <w:t>50,00</w:t>
            </w:r>
          </w:p>
        </w:tc>
      </w:tr>
      <w:tr w:rsidR="005674F1" w:rsidRPr="00F75A1E" w:rsidTr="00A11B50">
        <w:trPr>
          <w:trHeight w:val="20"/>
        </w:trPr>
        <w:tc>
          <w:tcPr>
            <w:tcW w:w="1287" w:type="pct"/>
            <w:vMerge/>
            <w:tcBorders>
              <w:left w:val="single" w:sz="4" w:space="0" w:color="auto"/>
              <w:right w:val="single" w:sz="4" w:space="0" w:color="auto"/>
            </w:tcBorders>
            <w:vAlign w:val="center"/>
          </w:tcPr>
          <w:p w:rsidR="005674F1" w:rsidRPr="00F75A1E" w:rsidRDefault="005674F1" w:rsidP="00F75A1E">
            <w:pPr>
              <w:spacing w:after="0" w:line="240" w:lineRule="auto"/>
              <w:ind w:firstLine="425"/>
              <w:jc w:val="both"/>
              <w:rPr>
                <w:rFonts w:ascii="Times New Roman" w:eastAsia="SimSun" w:hAnsi="Times New Roman" w:cs="Times New Roman"/>
                <w:sz w:val="24"/>
                <w:szCs w:val="24"/>
                <w:highlight w:val="yellow"/>
                <w:lang w:eastAsia="zh-CN"/>
              </w:rPr>
            </w:pPr>
          </w:p>
        </w:tc>
        <w:tc>
          <w:tcPr>
            <w:tcW w:w="2917" w:type="pct"/>
            <w:tcBorders>
              <w:top w:val="single" w:sz="4" w:space="0" w:color="auto"/>
              <w:left w:val="single" w:sz="4" w:space="0" w:color="auto"/>
              <w:bottom w:val="single" w:sz="4" w:space="0" w:color="auto"/>
              <w:right w:val="single" w:sz="4" w:space="0" w:color="auto"/>
            </w:tcBorders>
            <w:vAlign w:val="center"/>
            <w:hideMark/>
          </w:tcPr>
          <w:p w:rsidR="005674F1" w:rsidRPr="00F75A1E" w:rsidRDefault="005674F1" w:rsidP="00F75A1E">
            <w:pPr>
              <w:spacing w:after="0" w:line="240" w:lineRule="auto"/>
              <w:ind w:firstLine="34"/>
              <w:jc w:val="both"/>
              <w:rPr>
                <w:rFonts w:ascii="Times New Roman" w:eastAsia="SimSun" w:hAnsi="Times New Roman" w:cs="Times New Roman"/>
                <w:sz w:val="24"/>
                <w:szCs w:val="24"/>
                <w:highlight w:val="yellow"/>
                <w:lang w:eastAsia="zh-CN"/>
              </w:rPr>
            </w:pPr>
            <w:r w:rsidRPr="00F75A1E">
              <w:rPr>
                <w:rFonts w:ascii="Times New Roman" w:eastAsia="SimSun" w:hAnsi="Times New Roman" w:cs="Times New Roman"/>
                <w:sz w:val="24"/>
                <w:szCs w:val="24"/>
                <w:lang w:eastAsia="zh-CN"/>
              </w:rPr>
              <w:t>На проведение мероприятий с инвалидами в рамках Декады инвалидов и Дня старшего поколения</w:t>
            </w:r>
          </w:p>
        </w:tc>
        <w:tc>
          <w:tcPr>
            <w:tcW w:w="797" w:type="pct"/>
            <w:tcBorders>
              <w:top w:val="single" w:sz="4" w:space="0" w:color="auto"/>
              <w:left w:val="single" w:sz="4" w:space="0" w:color="auto"/>
              <w:bottom w:val="single" w:sz="4" w:space="0" w:color="auto"/>
              <w:right w:val="single" w:sz="4" w:space="0" w:color="auto"/>
            </w:tcBorders>
            <w:vAlign w:val="center"/>
            <w:hideMark/>
          </w:tcPr>
          <w:p w:rsidR="005674F1" w:rsidRPr="00F75A1E" w:rsidRDefault="005674F1" w:rsidP="00F75A1E">
            <w:pPr>
              <w:spacing w:after="0" w:line="240" w:lineRule="auto"/>
              <w:ind w:firstLine="425"/>
              <w:jc w:val="center"/>
              <w:rPr>
                <w:rFonts w:ascii="Times New Roman" w:eastAsia="SimSun" w:hAnsi="Times New Roman" w:cs="Times New Roman"/>
                <w:sz w:val="24"/>
                <w:szCs w:val="24"/>
                <w:highlight w:val="yellow"/>
                <w:lang w:eastAsia="zh-CN"/>
              </w:rPr>
            </w:pPr>
            <w:r w:rsidRPr="00F75A1E">
              <w:rPr>
                <w:rFonts w:ascii="Times New Roman" w:eastAsia="SimSun" w:hAnsi="Times New Roman" w:cs="Times New Roman"/>
                <w:sz w:val="24"/>
                <w:szCs w:val="24"/>
                <w:lang w:eastAsia="zh-CN"/>
              </w:rPr>
              <w:t>30,00</w:t>
            </w:r>
          </w:p>
        </w:tc>
      </w:tr>
      <w:tr w:rsidR="005674F1" w:rsidRPr="00F75A1E" w:rsidTr="00A11B50">
        <w:trPr>
          <w:trHeight w:val="20"/>
        </w:trPr>
        <w:tc>
          <w:tcPr>
            <w:tcW w:w="1287" w:type="pct"/>
            <w:vMerge/>
            <w:tcBorders>
              <w:left w:val="single" w:sz="4" w:space="0" w:color="auto"/>
              <w:right w:val="single" w:sz="4" w:space="0" w:color="auto"/>
            </w:tcBorders>
            <w:vAlign w:val="center"/>
          </w:tcPr>
          <w:p w:rsidR="005674F1" w:rsidRPr="00F75A1E" w:rsidRDefault="005674F1" w:rsidP="00F75A1E">
            <w:pPr>
              <w:spacing w:after="0" w:line="240" w:lineRule="auto"/>
              <w:ind w:firstLine="425"/>
              <w:jc w:val="both"/>
              <w:rPr>
                <w:rFonts w:ascii="Times New Roman" w:eastAsia="SimSun" w:hAnsi="Times New Roman" w:cs="Times New Roman"/>
                <w:sz w:val="24"/>
                <w:szCs w:val="24"/>
                <w:highlight w:val="yellow"/>
                <w:lang w:eastAsia="zh-CN"/>
              </w:rPr>
            </w:pPr>
          </w:p>
        </w:tc>
        <w:tc>
          <w:tcPr>
            <w:tcW w:w="2917" w:type="pct"/>
            <w:tcBorders>
              <w:top w:val="single" w:sz="4" w:space="0" w:color="auto"/>
              <w:left w:val="single" w:sz="4" w:space="0" w:color="auto"/>
              <w:bottom w:val="single" w:sz="4" w:space="0" w:color="auto"/>
              <w:right w:val="single" w:sz="4" w:space="0" w:color="auto"/>
            </w:tcBorders>
            <w:vAlign w:val="center"/>
            <w:hideMark/>
          </w:tcPr>
          <w:p w:rsidR="005674F1" w:rsidRPr="00F75A1E" w:rsidRDefault="005674F1" w:rsidP="00F75A1E">
            <w:pPr>
              <w:spacing w:after="0" w:line="240" w:lineRule="auto"/>
              <w:ind w:firstLine="34"/>
              <w:jc w:val="both"/>
              <w:rPr>
                <w:rFonts w:ascii="Times New Roman" w:eastAsia="SimSun" w:hAnsi="Times New Roman" w:cs="Times New Roman"/>
                <w:sz w:val="24"/>
                <w:szCs w:val="24"/>
                <w:highlight w:val="yellow"/>
                <w:lang w:eastAsia="zh-CN"/>
              </w:rPr>
            </w:pPr>
            <w:r w:rsidRPr="00F75A1E">
              <w:rPr>
                <w:rFonts w:ascii="Times New Roman" w:eastAsia="SimSun" w:hAnsi="Times New Roman" w:cs="Times New Roman"/>
                <w:sz w:val="24"/>
                <w:szCs w:val="24"/>
                <w:lang w:eastAsia="zh-CN"/>
              </w:rPr>
              <w:t>На приобретение музыкального оборудования</w:t>
            </w:r>
          </w:p>
        </w:tc>
        <w:tc>
          <w:tcPr>
            <w:tcW w:w="797" w:type="pct"/>
            <w:tcBorders>
              <w:top w:val="single" w:sz="4" w:space="0" w:color="auto"/>
              <w:left w:val="single" w:sz="4" w:space="0" w:color="auto"/>
              <w:bottom w:val="single" w:sz="4" w:space="0" w:color="auto"/>
              <w:right w:val="single" w:sz="4" w:space="0" w:color="auto"/>
            </w:tcBorders>
            <w:vAlign w:val="center"/>
            <w:hideMark/>
          </w:tcPr>
          <w:p w:rsidR="005674F1" w:rsidRPr="00F75A1E" w:rsidRDefault="005674F1" w:rsidP="00F75A1E">
            <w:pPr>
              <w:spacing w:after="0" w:line="240" w:lineRule="auto"/>
              <w:ind w:firstLine="425"/>
              <w:jc w:val="center"/>
              <w:rPr>
                <w:rFonts w:ascii="Times New Roman" w:eastAsia="SimSun" w:hAnsi="Times New Roman" w:cs="Times New Roman"/>
                <w:sz w:val="24"/>
                <w:szCs w:val="24"/>
                <w:highlight w:val="yellow"/>
                <w:lang w:eastAsia="zh-CN"/>
              </w:rPr>
            </w:pPr>
            <w:r w:rsidRPr="00F75A1E">
              <w:rPr>
                <w:rFonts w:ascii="Times New Roman" w:eastAsia="SimSun" w:hAnsi="Times New Roman" w:cs="Times New Roman"/>
                <w:sz w:val="24"/>
                <w:szCs w:val="24"/>
                <w:lang w:eastAsia="zh-CN"/>
              </w:rPr>
              <w:t>100,00</w:t>
            </w:r>
          </w:p>
        </w:tc>
      </w:tr>
      <w:tr w:rsidR="005674F1" w:rsidRPr="00F75A1E" w:rsidTr="00A11B50">
        <w:trPr>
          <w:trHeight w:val="20"/>
        </w:trPr>
        <w:tc>
          <w:tcPr>
            <w:tcW w:w="1287" w:type="pct"/>
            <w:vMerge/>
            <w:tcBorders>
              <w:left w:val="single" w:sz="4" w:space="0" w:color="auto"/>
              <w:right w:val="single" w:sz="4" w:space="0" w:color="auto"/>
            </w:tcBorders>
            <w:vAlign w:val="center"/>
          </w:tcPr>
          <w:p w:rsidR="005674F1" w:rsidRPr="00F75A1E" w:rsidRDefault="005674F1" w:rsidP="00F75A1E">
            <w:pPr>
              <w:spacing w:after="0" w:line="240" w:lineRule="auto"/>
              <w:ind w:firstLine="425"/>
              <w:jc w:val="both"/>
              <w:rPr>
                <w:rFonts w:ascii="Times New Roman" w:eastAsia="SimSun" w:hAnsi="Times New Roman" w:cs="Times New Roman"/>
                <w:sz w:val="24"/>
                <w:szCs w:val="24"/>
                <w:highlight w:val="yellow"/>
                <w:lang w:eastAsia="zh-CN"/>
              </w:rPr>
            </w:pPr>
          </w:p>
        </w:tc>
        <w:tc>
          <w:tcPr>
            <w:tcW w:w="2917" w:type="pct"/>
            <w:tcBorders>
              <w:top w:val="single" w:sz="4" w:space="0" w:color="auto"/>
              <w:left w:val="single" w:sz="4" w:space="0" w:color="auto"/>
              <w:bottom w:val="single" w:sz="4" w:space="0" w:color="auto"/>
              <w:right w:val="single" w:sz="4" w:space="0" w:color="auto"/>
            </w:tcBorders>
            <w:vAlign w:val="center"/>
            <w:hideMark/>
          </w:tcPr>
          <w:p w:rsidR="005674F1" w:rsidRPr="00F75A1E" w:rsidRDefault="005674F1" w:rsidP="00F75A1E">
            <w:pPr>
              <w:spacing w:after="0" w:line="240" w:lineRule="auto"/>
              <w:ind w:firstLine="34"/>
              <w:jc w:val="both"/>
              <w:rPr>
                <w:rFonts w:ascii="Times New Roman" w:eastAsia="SimSun" w:hAnsi="Times New Roman" w:cs="Times New Roman"/>
                <w:sz w:val="24"/>
                <w:szCs w:val="24"/>
                <w:highlight w:val="yellow"/>
                <w:lang w:eastAsia="zh-CN"/>
              </w:rPr>
            </w:pPr>
            <w:r w:rsidRPr="00F75A1E">
              <w:rPr>
                <w:rFonts w:ascii="Times New Roman" w:eastAsia="SimSun" w:hAnsi="Times New Roman" w:cs="Times New Roman"/>
                <w:sz w:val="24"/>
                <w:szCs w:val="24"/>
                <w:lang w:eastAsia="zh-CN"/>
              </w:rPr>
              <w:t>На укрепление материальной базы учреждений общего и дошкольного образования</w:t>
            </w:r>
          </w:p>
        </w:tc>
        <w:tc>
          <w:tcPr>
            <w:tcW w:w="797" w:type="pct"/>
            <w:tcBorders>
              <w:top w:val="single" w:sz="4" w:space="0" w:color="auto"/>
              <w:left w:val="single" w:sz="4" w:space="0" w:color="auto"/>
              <w:bottom w:val="single" w:sz="4" w:space="0" w:color="auto"/>
              <w:right w:val="single" w:sz="4" w:space="0" w:color="auto"/>
            </w:tcBorders>
            <w:vAlign w:val="center"/>
            <w:hideMark/>
          </w:tcPr>
          <w:p w:rsidR="005674F1" w:rsidRPr="00F75A1E" w:rsidRDefault="005674F1" w:rsidP="00F75A1E">
            <w:pPr>
              <w:spacing w:after="0" w:line="240" w:lineRule="auto"/>
              <w:ind w:firstLine="425"/>
              <w:jc w:val="center"/>
              <w:rPr>
                <w:rFonts w:ascii="Times New Roman" w:eastAsia="SimSun" w:hAnsi="Times New Roman" w:cs="Times New Roman"/>
                <w:sz w:val="24"/>
                <w:szCs w:val="24"/>
                <w:highlight w:val="yellow"/>
                <w:lang w:eastAsia="zh-CN"/>
              </w:rPr>
            </w:pPr>
            <w:r w:rsidRPr="00F75A1E">
              <w:rPr>
                <w:rFonts w:ascii="Times New Roman" w:eastAsia="SimSun" w:hAnsi="Times New Roman" w:cs="Times New Roman"/>
                <w:sz w:val="24"/>
                <w:szCs w:val="24"/>
                <w:lang w:eastAsia="zh-CN"/>
              </w:rPr>
              <w:t>200,00</w:t>
            </w:r>
          </w:p>
        </w:tc>
      </w:tr>
      <w:tr w:rsidR="005674F1" w:rsidRPr="00F75A1E" w:rsidTr="00A11B50">
        <w:trPr>
          <w:trHeight w:val="20"/>
        </w:trPr>
        <w:tc>
          <w:tcPr>
            <w:tcW w:w="1287" w:type="pct"/>
            <w:vMerge/>
            <w:tcBorders>
              <w:left w:val="single" w:sz="4" w:space="0" w:color="auto"/>
              <w:right w:val="single" w:sz="4" w:space="0" w:color="auto"/>
            </w:tcBorders>
            <w:vAlign w:val="center"/>
          </w:tcPr>
          <w:p w:rsidR="005674F1" w:rsidRPr="00F75A1E" w:rsidRDefault="005674F1" w:rsidP="00F75A1E">
            <w:pPr>
              <w:spacing w:after="0" w:line="240" w:lineRule="auto"/>
              <w:ind w:firstLine="425"/>
              <w:jc w:val="both"/>
              <w:rPr>
                <w:rFonts w:ascii="Times New Roman" w:eastAsia="SimSun" w:hAnsi="Times New Roman" w:cs="Times New Roman"/>
                <w:sz w:val="24"/>
                <w:szCs w:val="24"/>
                <w:highlight w:val="yellow"/>
                <w:lang w:eastAsia="zh-CN"/>
              </w:rPr>
            </w:pPr>
          </w:p>
        </w:tc>
        <w:tc>
          <w:tcPr>
            <w:tcW w:w="2917" w:type="pct"/>
            <w:tcBorders>
              <w:top w:val="single" w:sz="4" w:space="0" w:color="auto"/>
              <w:left w:val="single" w:sz="4" w:space="0" w:color="auto"/>
              <w:bottom w:val="single" w:sz="4" w:space="0" w:color="auto"/>
              <w:right w:val="single" w:sz="4" w:space="0" w:color="auto"/>
            </w:tcBorders>
            <w:vAlign w:val="center"/>
            <w:hideMark/>
          </w:tcPr>
          <w:p w:rsidR="005674F1" w:rsidRPr="00F75A1E" w:rsidRDefault="005674F1" w:rsidP="00F75A1E">
            <w:pPr>
              <w:spacing w:after="0" w:line="240" w:lineRule="auto"/>
              <w:ind w:firstLine="34"/>
              <w:jc w:val="both"/>
              <w:rPr>
                <w:rFonts w:ascii="Times New Roman" w:eastAsia="SimSun" w:hAnsi="Times New Roman" w:cs="Times New Roman"/>
                <w:sz w:val="24"/>
                <w:szCs w:val="24"/>
                <w:highlight w:val="yellow"/>
                <w:lang w:eastAsia="zh-CN"/>
              </w:rPr>
            </w:pPr>
            <w:r w:rsidRPr="00F75A1E">
              <w:rPr>
                <w:rFonts w:ascii="Times New Roman" w:eastAsia="SimSun" w:hAnsi="Times New Roman" w:cs="Times New Roman"/>
                <w:sz w:val="24"/>
                <w:szCs w:val="24"/>
                <w:lang w:eastAsia="zh-CN"/>
              </w:rPr>
              <w:t xml:space="preserve">На строительство детской многофункциональной площадки с установкой специальных антивандальных уличных тренажеров, спортивного оборудования для занятий </w:t>
            </w:r>
            <w:proofErr w:type="spellStart"/>
            <w:r w:rsidRPr="00F75A1E">
              <w:rPr>
                <w:rFonts w:ascii="Times New Roman" w:eastAsia="SimSun" w:hAnsi="Times New Roman" w:cs="Times New Roman"/>
                <w:sz w:val="24"/>
                <w:szCs w:val="24"/>
                <w:lang w:eastAsia="zh-CN"/>
              </w:rPr>
              <w:t>воркаутом</w:t>
            </w:r>
            <w:proofErr w:type="spellEnd"/>
          </w:p>
        </w:tc>
        <w:tc>
          <w:tcPr>
            <w:tcW w:w="797" w:type="pct"/>
            <w:tcBorders>
              <w:top w:val="single" w:sz="4" w:space="0" w:color="auto"/>
              <w:left w:val="single" w:sz="4" w:space="0" w:color="auto"/>
              <w:bottom w:val="single" w:sz="4" w:space="0" w:color="auto"/>
              <w:right w:val="single" w:sz="4" w:space="0" w:color="auto"/>
            </w:tcBorders>
            <w:vAlign w:val="center"/>
            <w:hideMark/>
          </w:tcPr>
          <w:p w:rsidR="005674F1" w:rsidRPr="00F75A1E" w:rsidRDefault="005674F1" w:rsidP="00F75A1E">
            <w:pPr>
              <w:spacing w:after="0" w:line="240" w:lineRule="auto"/>
              <w:ind w:firstLine="425"/>
              <w:jc w:val="center"/>
              <w:rPr>
                <w:rFonts w:ascii="Times New Roman" w:eastAsia="SimSun" w:hAnsi="Times New Roman" w:cs="Times New Roman"/>
                <w:sz w:val="24"/>
                <w:szCs w:val="24"/>
                <w:highlight w:val="yellow"/>
                <w:lang w:eastAsia="zh-CN"/>
              </w:rPr>
            </w:pPr>
            <w:r w:rsidRPr="00F75A1E">
              <w:rPr>
                <w:rFonts w:ascii="Times New Roman" w:eastAsia="SimSun" w:hAnsi="Times New Roman" w:cs="Times New Roman"/>
                <w:sz w:val="24"/>
                <w:szCs w:val="24"/>
                <w:lang w:eastAsia="zh-CN"/>
              </w:rPr>
              <w:t>550,00</w:t>
            </w:r>
          </w:p>
        </w:tc>
      </w:tr>
      <w:tr w:rsidR="005674F1" w:rsidRPr="00F75A1E" w:rsidTr="00A11B50">
        <w:trPr>
          <w:trHeight w:val="20"/>
        </w:trPr>
        <w:tc>
          <w:tcPr>
            <w:tcW w:w="1287" w:type="pct"/>
            <w:vMerge/>
            <w:tcBorders>
              <w:left w:val="single" w:sz="4" w:space="0" w:color="auto"/>
              <w:right w:val="single" w:sz="4" w:space="0" w:color="auto"/>
            </w:tcBorders>
            <w:vAlign w:val="center"/>
          </w:tcPr>
          <w:p w:rsidR="005674F1" w:rsidRPr="00F75A1E" w:rsidRDefault="005674F1" w:rsidP="00F75A1E">
            <w:pPr>
              <w:spacing w:after="0" w:line="240" w:lineRule="auto"/>
              <w:ind w:firstLine="425"/>
              <w:jc w:val="both"/>
              <w:rPr>
                <w:rFonts w:ascii="Times New Roman" w:eastAsia="SimSun" w:hAnsi="Times New Roman" w:cs="Times New Roman"/>
                <w:sz w:val="24"/>
                <w:szCs w:val="24"/>
                <w:highlight w:val="yellow"/>
                <w:lang w:eastAsia="zh-CN"/>
              </w:rPr>
            </w:pPr>
          </w:p>
        </w:tc>
        <w:tc>
          <w:tcPr>
            <w:tcW w:w="2917" w:type="pct"/>
            <w:tcBorders>
              <w:top w:val="single" w:sz="4" w:space="0" w:color="auto"/>
              <w:left w:val="single" w:sz="4" w:space="0" w:color="auto"/>
              <w:bottom w:val="single" w:sz="4" w:space="0" w:color="auto"/>
              <w:right w:val="single" w:sz="4" w:space="0" w:color="auto"/>
            </w:tcBorders>
            <w:vAlign w:val="center"/>
          </w:tcPr>
          <w:p w:rsidR="005674F1" w:rsidRPr="00F75A1E" w:rsidRDefault="005674F1" w:rsidP="00F75A1E">
            <w:pPr>
              <w:spacing w:after="0" w:line="240" w:lineRule="auto"/>
              <w:ind w:firstLine="34"/>
              <w:jc w:val="both"/>
              <w:rPr>
                <w:rFonts w:ascii="Times New Roman" w:eastAsia="SimSun" w:hAnsi="Times New Roman" w:cs="Times New Roman"/>
                <w:sz w:val="24"/>
                <w:szCs w:val="24"/>
                <w:lang w:eastAsia="zh-CN"/>
              </w:rPr>
            </w:pPr>
            <w:r w:rsidRPr="00F75A1E">
              <w:rPr>
                <w:rFonts w:ascii="Times New Roman" w:eastAsia="SimSun" w:hAnsi="Times New Roman" w:cs="Times New Roman"/>
                <w:sz w:val="24"/>
                <w:szCs w:val="24"/>
                <w:lang w:eastAsia="zh-CN"/>
              </w:rPr>
              <w:t xml:space="preserve">На строительство универсальной площадки в с. Пудино на условиях </w:t>
            </w:r>
            <w:proofErr w:type="spellStart"/>
            <w:r w:rsidRPr="00F75A1E">
              <w:rPr>
                <w:rFonts w:ascii="Times New Roman" w:eastAsia="SimSun" w:hAnsi="Times New Roman" w:cs="Times New Roman"/>
                <w:sz w:val="24"/>
                <w:szCs w:val="24"/>
                <w:lang w:eastAsia="zh-CN"/>
              </w:rPr>
              <w:t>софинансирования</w:t>
            </w:r>
            <w:proofErr w:type="spellEnd"/>
            <w:r w:rsidRPr="00F75A1E">
              <w:rPr>
                <w:rFonts w:ascii="Times New Roman" w:eastAsia="SimSun" w:hAnsi="Times New Roman" w:cs="Times New Roman"/>
                <w:sz w:val="24"/>
                <w:szCs w:val="24"/>
                <w:lang w:eastAsia="zh-CN"/>
              </w:rPr>
              <w:t xml:space="preserve"> в рамках государственной программы «Развитие молодежной политики, физической культуры и спорта в Томской области»</w:t>
            </w:r>
          </w:p>
        </w:tc>
        <w:tc>
          <w:tcPr>
            <w:tcW w:w="797" w:type="pct"/>
            <w:tcBorders>
              <w:top w:val="single" w:sz="4" w:space="0" w:color="auto"/>
              <w:left w:val="single" w:sz="4" w:space="0" w:color="auto"/>
              <w:bottom w:val="single" w:sz="4" w:space="0" w:color="auto"/>
              <w:right w:val="single" w:sz="4" w:space="0" w:color="auto"/>
            </w:tcBorders>
            <w:vAlign w:val="center"/>
          </w:tcPr>
          <w:p w:rsidR="005674F1" w:rsidRPr="00F75A1E" w:rsidRDefault="005674F1" w:rsidP="00F75A1E">
            <w:pPr>
              <w:spacing w:after="0" w:line="240" w:lineRule="auto"/>
              <w:ind w:firstLine="425"/>
              <w:jc w:val="center"/>
              <w:rPr>
                <w:rFonts w:ascii="Times New Roman" w:eastAsia="SimSun" w:hAnsi="Times New Roman" w:cs="Times New Roman"/>
                <w:sz w:val="24"/>
                <w:szCs w:val="24"/>
                <w:lang w:eastAsia="zh-CN"/>
              </w:rPr>
            </w:pPr>
            <w:r w:rsidRPr="00F75A1E">
              <w:rPr>
                <w:rFonts w:ascii="Times New Roman" w:eastAsia="SimSun" w:hAnsi="Times New Roman" w:cs="Times New Roman"/>
                <w:sz w:val="24"/>
                <w:szCs w:val="24"/>
                <w:lang w:eastAsia="zh-CN"/>
              </w:rPr>
              <w:t>440,00</w:t>
            </w:r>
          </w:p>
        </w:tc>
      </w:tr>
      <w:tr w:rsidR="005674F1" w:rsidRPr="00F75A1E" w:rsidTr="00A11B50">
        <w:trPr>
          <w:trHeight w:val="20"/>
        </w:trPr>
        <w:tc>
          <w:tcPr>
            <w:tcW w:w="1287" w:type="pct"/>
            <w:vMerge/>
            <w:tcBorders>
              <w:left w:val="single" w:sz="4" w:space="0" w:color="auto"/>
              <w:right w:val="single" w:sz="4" w:space="0" w:color="auto"/>
            </w:tcBorders>
            <w:vAlign w:val="center"/>
          </w:tcPr>
          <w:p w:rsidR="005674F1" w:rsidRPr="00F75A1E" w:rsidRDefault="005674F1" w:rsidP="00F75A1E">
            <w:pPr>
              <w:spacing w:after="0" w:line="240" w:lineRule="auto"/>
              <w:jc w:val="both"/>
              <w:rPr>
                <w:rFonts w:ascii="Times New Roman" w:eastAsia="SimSun" w:hAnsi="Times New Roman" w:cs="Times New Roman"/>
                <w:b/>
                <w:sz w:val="24"/>
                <w:szCs w:val="24"/>
                <w:highlight w:val="yellow"/>
                <w:lang w:eastAsia="zh-CN"/>
              </w:rPr>
            </w:pPr>
          </w:p>
        </w:tc>
        <w:tc>
          <w:tcPr>
            <w:tcW w:w="2917" w:type="pct"/>
            <w:tcBorders>
              <w:top w:val="single" w:sz="4" w:space="0" w:color="auto"/>
              <w:left w:val="single" w:sz="4" w:space="0" w:color="auto"/>
              <w:bottom w:val="single" w:sz="4" w:space="0" w:color="auto"/>
              <w:right w:val="single" w:sz="4" w:space="0" w:color="auto"/>
            </w:tcBorders>
            <w:vAlign w:val="center"/>
          </w:tcPr>
          <w:p w:rsidR="005674F1" w:rsidRPr="00F75A1E" w:rsidRDefault="005674F1" w:rsidP="00F75A1E">
            <w:pPr>
              <w:spacing w:after="0" w:line="240" w:lineRule="auto"/>
              <w:ind w:firstLine="34"/>
              <w:jc w:val="both"/>
              <w:rPr>
                <w:rFonts w:ascii="Times New Roman" w:eastAsia="SimSun" w:hAnsi="Times New Roman" w:cs="Times New Roman"/>
                <w:sz w:val="24"/>
                <w:szCs w:val="24"/>
                <w:highlight w:val="yellow"/>
                <w:lang w:eastAsia="zh-CN"/>
              </w:rPr>
            </w:pPr>
            <w:r w:rsidRPr="00F75A1E">
              <w:rPr>
                <w:rFonts w:ascii="Times New Roman" w:eastAsia="SimSun" w:hAnsi="Times New Roman" w:cs="Times New Roman"/>
                <w:sz w:val="24"/>
                <w:szCs w:val="24"/>
                <w:lang w:eastAsia="zh-CN"/>
              </w:rPr>
              <w:t>На ремонт и установку детских беседок-теневых навесов</w:t>
            </w:r>
          </w:p>
        </w:tc>
        <w:tc>
          <w:tcPr>
            <w:tcW w:w="797" w:type="pct"/>
            <w:tcBorders>
              <w:top w:val="single" w:sz="4" w:space="0" w:color="auto"/>
              <w:left w:val="single" w:sz="4" w:space="0" w:color="auto"/>
              <w:bottom w:val="single" w:sz="4" w:space="0" w:color="auto"/>
              <w:right w:val="single" w:sz="4" w:space="0" w:color="auto"/>
            </w:tcBorders>
            <w:vAlign w:val="center"/>
          </w:tcPr>
          <w:p w:rsidR="005674F1" w:rsidRPr="00F75A1E" w:rsidRDefault="005674F1" w:rsidP="00F75A1E">
            <w:pPr>
              <w:spacing w:after="0" w:line="240" w:lineRule="auto"/>
              <w:ind w:firstLine="425"/>
              <w:jc w:val="center"/>
              <w:rPr>
                <w:rFonts w:ascii="Times New Roman" w:eastAsia="SimSun" w:hAnsi="Times New Roman" w:cs="Times New Roman"/>
                <w:sz w:val="24"/>
                <w:szCs w:val="24"/>
                <w:highlight w:val="yellow"/>
                <w:lang w:eastAsia="zh-CN"/>
              </w:rPr>
            </w:pPr>
            <w:r w:rsidRPr="00F75A1E">
              <w:rPr>
                <w:rFonts w:ascii="Times New Roman" w:eastAsia="SimSun" w:hAnsi="Times New Roman" w:cs="Times New Roman"/>
                <w:sz w:val="24"/>
                <w:szCs w:val="24"/>
                <w:lang w:eastAsia="zh-CN"/>
              </w:rPr>
              <w:t>126,00</w:t>
            </w:r>
          </w:p>
        </w:tc>
      </w:tr>
      <w:tr w:rsidR="005674F1" w:rsidRPr="00F75A1E" w:rsidTr="00A11B50">
        <w:trPr>
          <w:trHeight w:val="20"/>
        </w:trPr>
        <w:tc>
          <w:tcPr>
            <w:tcW w:w="1287" w:type="pct"/>
            <w:vMerge/>
            <w:tcBorders>
              <w:left w:val="single" w:sz="4" w:space="0" w:color="auto"/>
              <w:right w:val="single" w:sz="4" w:space="0" w:color="auto"/>
            </w:tcBorders>
            <w:vAlign w:val="center"/>
          </w:tcPr>
          <w:p w:rsidR="005674F1" w:rsidRPr="00F75A1E" w:rsidRDefault="005674F1" w:rsidP="00F75A1E">
            <w:pPr>
              <w:spacing w:after="0" w:line="240" w:lineRule="auto"/>
              <w:jc w:val="both"/>
              <w:rPr>
                <w:rFonts w:ascii="Times New Roman" w:eastAsia="SimSun" w:hAnsi="Times New Roman" w:cs="Times New Roman"/>
                <w:b/>
                <w:sz w:val="24"/>
                <w:szCs w:val="24"/>
                <w:highlight w:val="yellow"/>
                <w:lang w:eastAsia="zh-CN"/>
              </w:rPr>
            </w:pPr>
          </w:p>
        </w:tc>
        <w:tc>
          <w:tcPr>
            <w:tcW w:w="2917" w:type="pct"/>
            <w:tcBorders>
              <w:top w:val="single" w:sz="4" w:space="0" w:color="auto"/>
              <w:left w:val="single" w:sz="4" w:space="0" w:color="auto"/>
              <w:bottom w:val="single" w:sz="4" w:space="0" w:color="auto"/>
              <w:right w:val="single" w:sz="4" w:space="0" w:color="auto"/>
            </w:tcBorders>
            <w:vAlign w:val="center"/>
          </w:tcPr>
          <w:p w:rsidR="005674F1" w:rsidRPr="00F75A1E" w:rsidRDefault="005674F1" w:rsidP="00F75A1E">
            <w:pPr>
              <w:spacing w:after="0" w:line="240" w:lineRule="auto"/>
              <w:ind w:firstLine="34"/>
              <w:jc w:val="both"/>
              <w:rPr>
                <w:rFonts w:ascii="Times New Roman" w:eastAsia="SimSun" w:hAnsi="Times New Roman" w:cs="Times New Roman"/>
                <w:sz w:val="24"/>
                <w:szCs w:val="24"/>
                <w:lang w:eastAsia="zh-CN"/>
              </w:rPr>
            </w:pPr>
            <w:r w:rsidRPr="00F75A1E">
              <w:rPr>
                <w:rFonts w:ascii="Times New Roman" w:eastAsia="SimSun" w:hAnsi="Times New Roman" w:cs="Times New Roman"/>
                <w:sz w:val="24"/>
                <w:szCs w:val="24"/>
                <w:lang w:eastAsia="zh-CN"/>
              </w:rPr>
              <w:t>На проведение мероприятий с населением: День семьи, день защитника Отечества, День 8 марта, День защиты детей, День молодежи</w:t>
            </w:r>
          </w:p>
        </w:tc>
        <w:tc>
          <w:tcPr>
            <w:tcW w:w="797" w:type="pct"/>
            <w:tcBorders>
              <w:top w:val="single" w:sz="4" w:space="0" w:color="auto"/>
              <w:left w:val="single" w:sz="4" w:space="0" w:color="auto"/>
              <w:bottom w:val="single" w:sz="4" w:space="0" w:color="auto"/>
              <w:right w:val="single" w:sz="4" w:space="0" w:color="auto"/>
            </w:tcBorders>
            <w:vAlign w:val="center"/>
          </w:tcPr>
          <w:p w:rsidR="005674F1" w:rsidRPr="00F75A1E" w:rsidRDefault="005674F1" w:rsidP="00F75A1E">
            <w:pPr>
              <w:spacing w:after="0" w:line="240" w:lineRule="auto"/>
              <w:ind w:firstLine="425"/>
              <w:jc w:val="center"/>
              <w:rPr>
                <w:rFonts w:ascii="Times New Roman" w:eastAsia="SimSun" w:hAnsi="Times New Roman" w:cs="Times New Roman"/>
                <w:sz w:val="24"/>
                <w:szCs w:val="24"/>
                <w:lang w:eastAsia="zh-CN"/>
              </w:rPr>
            </w:pPr>
            <w:r w:rsidRPr="00F75A1E">
              <w:rPr>
                <w:rFonts w:ascii="Times New Roman" w:eastAsia="SimSun" w:hAnsi="Times New Roman" w:cs="Times New Roman"/>
                <w:sz w:val="24"/>
                <w:szCs w:val="24"/>
                <w:lang w:eastAsia="zh-CN"/>
              </w:rPr>
              <w:t>30,00</w:t>
            </w:r>
          </w:p>
        </w:tc>
      </w:tr>
      <w:tr w:rsidR="005674F1" w:rsidRPr="00F75A1E" w:rsidTr="00A11B50">
        <w:trPr>
          <w:trHeight w:val="20"/>
        </w:trPr>
        <w:tc>
          <w:tcPr>
            <w:tcW w:w="1287" w:type="pct"/>
            <w:vMerge/>
            <w:tcBorders>
              <w:left w:val="single" w:sz="4" w:space="0" w:color="auto"/>
              <w:right w:val="single" w:sz="4" w:space="0" w:color="auto"/>
            </w:tcBorders>
            <w:vAlign w:val="center"/>
          </w:tcPr>
          <w:p w:rsidR="005674F1" w:rsidRPr="00F75A1E" w:rsidRDefault="005674F1" w:rsidP="00F75A1E">
            <w:pPr>
              <w:spacing w:after="0" w:line="240" w:lineRule="auto"/>
              <w:jc w:val="both"/>
              <w:rPr>
                <w:rFonts w:ascii="Times New Roman" w:eastAsia="SimSun" w:hAnsi="Times New Roman" w:cs="Times New Roman"/>
                <w:b/>
                <w:sz w:val="24"/>
                <w:szCs w:val="24"/>
                <w:highlight w:val="yellow"/>
                <w:lang w:eastAsia="zh-CN"/>
              </w:rPr>
            </w:pPr>
          </w:p>
        </w:tc>
        <w:tc>
          <w:tcPr>
            <w:tcW w:w="2917" w:type="pct"/>
            <w:tcBorders>
              <w:top w:val="single" w:sz="4" w:space="0" w:color="auto"/>
              <w:left w:val="single" w:sz="4" w:space="0" w:color="auto"/>
              <w:bottom w:val="single" w:sz="4" w:space="0" w:color="auto"/>
              <w:right w:val="single" w:sz="4" w:space="0" w:color="auto"/>
            </w:tcBorders>
            <w:vAlign w:val="center"/>
          </w:tcPr>
          <w:p w:rsidR="005674F1" w:rsidRPr="00F75A1E" w:rsidRDefault="005674F1" w:rsidP="00F75A1E">
            <w:pPr>
              <w:spacing w:after="0" w:line="240" w:lineRule="auto"/>
              <w:ind w:firstLine="34"/>
              <w:jc w:val="both"/>
              <w:rPr>
                <w:rFonts w:ascii="Times New Roman" w:eastAsia="SimSun" w:hAnsi="Times New Roman" w:cs="Times New Roman"/>
                <w:sz w:val="24"/>
                <w:szCs w:val="24"/>
                <w:lang w:eastAsia="zh-CN"/>
              </w:rPr>
            </w:pPr>
            <w:r w:rsidRPr="00F75A1E">
              <w:rPr>
                <w:rFonts w:ascii="Times New Roman" w:eastAsia="SimSun" w:hAnsi="Times New Roman" w:cs="Times New Roman"/>
                <w:sz w:val="24"/>
                <w:szCs w:val="24"/>
                <w:lang w:eastAsia="zh-CN"/>
              </w:rPr>
              <w:t>На проведение мероприятий, посвященных празднованию Дня Победы</w:t>
            </w:r>
          </w:p>
        </w:tc>
        <w:tc>
          <w:tcPr>
            <w:tcW w:w="797" w:type="pct"/>
            <w:tcBorders>
              <w:top w:val="single" w:sz="4" w:space="0" w:color="auto"/>
              <w:left w:val="single" w:sz="4" w:space="0" w:color="auto"/>
              <w:bottom w:val="single" w:sz="4" w:space="0" w:color="auto"/>
              <w:right w:val="single" w:sz="4" w:space="0" w:color="auto"/>
            </w:tcBorders>
            <w:vAlign w:val="center"/>
          </w:tcPr>
          <w:p w:rsidR="005674F1" w:rsidRPr="00F75A1E" w:rsidRDefault="005674F1" w:rsidP="00F75A1E">
            <w:pPr>
              <w:spacing w:after="0" w:line="240" w:lineRule="auto"/>
              <w:ind w:firstLine="425"/>
              <w:jc w:val="center"/>
              <w:rPr>
                <w:rFonts w:ascii="Times New Roman" w:eastAsia="SimSun" w:hAnsi="Times New Roman" w:cs="Times New Roman"/>
                <w:sz w:val="24"/>
                <w:szCs w:val="24"/>
                <w:lang w:eastAsia="zh-CN"/>
              </w:rPr>
            </w:pPr>
            <w:r w:rsidRPr="00F75A1E">
              <w:rPr>
                <w:rFonts w:ascii="Times New Roman" w:eastAsia="SimSun" w:hAnsi="Times New Roman" w:cs="Times New Roman"/>
                <w:sz w:val="24"/>
                <w:szCs w:val="24"/>
                <w:lang w:eastAsia="zh-CN"/>
              </w:rPr>
              <w:t>24,00</w:t>
            </w:r>
          </w:p>
        </w:tc>
      </w:tr>
      <w:tr w:rsidR="005674F1" w:rsidRPr="00F75A1E" w:rsidTr="00A11B50">
        <w:trPr>
          <w:trHeight w:val="20"/>
        </w:trPr>
        <w:tc>
          <w:tcPr>
            <w:tcW w:w="1287" w:type="pct"/>
            <w:vMerge/>
            <w:tcBorders>
              <w:left w:val="single" w:sz="4" w:space="0" w:color="auto"/>
              <w:right w:val="single" w:sz="4" w:space="0" w:color="auto"/>
            </w:tcBorders>
            <w:vAlign w:val="center"/>
          </w:tcPr>
          <w:p w:rsidR="005674F1" w:rsidRPr="00F75A1E" w:rsidRDefault="005674F1" w:rsidP="00F75A1E">
            <w:pPr>
              <w:spacing w:after="0" w:line="240" w:lineRule="auto"/>
              <w:jc w:val="both"/>
              <w:rPr>
                <w:rFonts w:ascii="Times New Roman" w:eastAsia="SimSun" w:hAnsi="Times New Roman" w:cs="Times New Roman"/>
                <w:b/>
                <w:sz w:val="24"/>
                <w:szCs w:val="24"/>
                <w:highlight w:val="yellow"/>
                <w:lang w:eastAsia="zh-CN"/>
              </w:rPr>
            </w:pPr>
          </w:p>
        </w:tc>
        <w:tc>
          <w:tcPr>
            <w:tcW w:w="2917" w:type="pct"/>
            <w:tcBorders>
              <w:top w:val="single" w:sz="4" w:space="0" w:color="auto"/>
              <w:left w:val="single" w:sz="4" w:space="0" w:color="auto"/>
              <w:bottom w:val="single" w:sz="4" w:space="0" w:color="auto"/>
              <w:right w:val="single" w:sz="4" w:space="0" w:color="auto"/>
            </w:tcBorders>
            <w:vAlign w:val="center"/>
          </w:tcPr>
          <w:p w:rsidR="005674F1" w:rsidRPr="00F75A1E" w:rsidRDefault="005674F1" w:rsidP="00F75A1E">
            <w:pPr>
              <w:spacing w:after="0" w:line="240" w:lineRule="auto"/>
              <w:ind w:firstLine="34"/>
              <w:jc w:val="both"/>
              <w:rPr>
                <w:rFonts w:ascii="Times New Roman" w:eastAsia="SimSun" w:hAnsi="Times New Roman" w:cs="Times New Roman"/>
                <w:sz w:val="24"/>
                <w:szCs w:val="24"/>
                <w:lang w:eastAsia="zh-CN"/>
              </w:rPr>
            </w:pPr>
            <w:r w:rsidRPr="00F75A1E">
              <w:rPr>
                <w:rFonts w:ascii="Times New Roman" w:eastAsia="SimSun" w:hAnsi="Times New Roman" w:cs="Times New Roman"/>
                <w:sz w:val="24"/>
                <w:szCs w:val="24"/>
                <w:lang w:eastAsia="zh-CN"/>
              </w:rPr>
              <w:t>На поддержку проекта историко-краеведческой экспозиции «Встреча прошлого с настоящим»</w:t>
            </w:r>
          </w:p>
        </w:tc>
        <w:tc>
          <w:tcPr>
            <w:tcW w:w="797" w:type="pct"/>
            <w:tcBorders>
              <w:top w:val="single" w:sz="4" w:space="0" w:color="auto"/>
              <w:left w:val="single" w:sz="4" w:space="0" w:color="auto"/>
              <w:bottom w:val="single" w:sz="4" w:space="0" w:color="auto"/>
              <w:right w:val="single" w:sz="4" w:space="0" w:color="auto"/>
            </w:tcBorders>
            <w:vAlign w:val="center"/>
          </w:tcPr>
          <w:p w:rsidR="005674F1" w:rsidRPr="00F75A1E" w:rsidRDefault="005674F1" w:rsidP="00F75A1E">
            <w:pPr>
              <w:spacing w:after="0" w:line="240" w:lineRule="auto"/>
              <w:ind w:firstLine="425"/>
              <w:jc w:val="center"/>
              <w:rPr>
                <w:rFonts w:ascii="Times New Roman" w:eastAsia="SimSun" w:hAnsi="Times New Roman" w:cs="Times New Roman"/>
                <w:sz w:val="24"/>
                <w:szCs w:val="24"/>
                <w:lang w:eastAsia="zh-CN"/>
              </w:rPr>
            </w:pPr>
            <w:r w:rsidRPr="00F75A1E">
              <w:rPr>
                <w:rFonts w:ascii="Times New Roman" w:eastAsia="SimSun" w:hAnsi="Times New Roman" w:cs="Times New Roman"/>
                <w:sz w:val="24"/>
                <w:szCs w:val="24"/>
                <w:lang w:eastAsia="zh-CN"/>
              </w:rPr>
              <w:t>50,00</w:t>
            </w:r>
          </w:p>
        </w:tc>
      </w:tr>
      <w:tr w:rsidR="005674F1" w:rsidRPr="00F75A1E" w:rsidTr="00A11B50">
        <w:trPr>
          <w:trHeight w:val="20"/>
        </w:trPr>
        <w:tc>
          <w:tcPr>
            <w:tcW w:w="1287" w:type="pct"/>
            <w:vMerge/>
            <w:tcBorders>
              <w:left w:val="single" w:sz="4" w:space="0" w:color="auto"/>
              <w:bottom w:val="single" w:sz="4" w:space="0" w:color="auto"/>
              <w:right w:val="single" w:sz="4" w:space="0" w:color="auto"/>
            </w:tcBorders>
            <w:vAlign w:val="center"/>
          </w:tcPr>
          <w:p w:rsidR="005674F1" w:rsidRPr="00F75A1E" w:rsidRDefault="005674F1" w:rsidP="00F75A1E">
            <w:pPr>
              <w:spacing w:after="0" w:line="240" w:lineRule="auto"/>
              <w:jc w:val="both"/>
              <w:rPr>
                <w:rFonts w:ascii="Times New Roman" w:eastAsia="SimSun" w:hAnsi="Times New Roman" w:cs="Times New Roman"/>
                <w:b/>
                <w:sz w:val="24"/>
                <w:szCs w:val="24"/>
                <w:highlight w:val="yellow"/>
                <w:lang w:eastAsia="zh-CN"/>
              </w:rPr>
            </w:pPr>
          </w:p>
        </w:tc>
        <w:tc>
          <w:tcPr>
            <w:tcW w:w="2917" w:type="pct"/>
            <w:tcBorders>
              <w:top w:val="single" w:sz="4" w:space="0" w:color="auto"/>
              <w:left w:val="single" w:sz="4" w:space="0" w:color="auto"/>
              <w:bottom w:val="single" w:sz="4" w:space="0" w:color="auto"/>
              <w:right w:val="single" w:sz="4" w:space="0" w:color="auto"/>
            </w:tcBorders>
            <w:vAlign w:val="center"/>
          </w:tcPr>
          <w:p w:rsidR="005674F1" w:rsidRPr="00F75A1E" w:rsidRDefault="005674F1" w:rsidP="00F75A1E">
            <w:pPr>
              <w:spacing w:after="0" w:line="240" w:lineRule="auto"/>
              <w:ind w:firstLine="34"/>
              <w:jc w:val="both"/>
              <w:rPr>
                <w:rFonts w:ascii="Times New Roman" w:eastAsia="SimSun" w:hAnsi="Times New Roman" w:cs="Times New Roman"/>
                <w:sz w:val="24"/>
                <w:szCs w:val="24"/>
                <w:lang w:eastAsia="zh-CN"/>
              </w:rPr>
            </w:pPr>
            <w:r w:rsidRPr="00F75A1E">
              <w:rPr>
                <w:rFonts w:ascii="Times New Roman" w:eastAsia="SimSun" w:hAnsi="Times New Roman" w:cs="Times New Roman"/>
                <w:sz w:val="24"/>
                <w:szCs w:val="24"/>
                <w:lang w:eastAsia="zh-CN"/>
              </w:rPr>
              <w:t>Поддержка социальных проектов на территории МО «Город Кедровый»</w:t>
            </w:r>
          </w:p>
        </w:tc>
        <w:tc>
          <w:tcPr>
            <w:tcW w:w="797" w:type="pct"/>
            <w:tcBorders>
              <w:top w:val="single" w:sz="4" w:space="0" w:color="auto"/>
              <w:left w:val="single" w:sz="4" w:space="0" w:color="auto"/>
              <w:bottom w:val="single" w:sz="4" w:space="0" w:color="auto"/>
              <w:right w:val="single" w:sz="4" w:space="0" w:color="auto"/>
            </w:tcBorders>
            <w:vAlign w:val="center"/>
          </w:tcPr>
          <w:p w:rsidR="005674F1" w:rsidRPr="00F75A1E" w:rsidRDefault="005674F1" w:rsidP="00F75A1E">
            <w:pPr>
              <w:spacing w:after="0" w:line="240" w:lineRule="auto"/>
              <w:ind w:firstLine="425"/>
              <w:jc w:val="center"/>
              <w:rPr>
                <w:rFonts w:ascii="Times New Roman" w:eastAsia="SimSun" w:hAnsi="Times New Roman" w:cs="Times New Roman"/>
                <w:sz w:val="24"/>
                <w:szCs w:val="24"/>
                <w:lang w:eastAsia="zh-CN"/>
              </w:rPr>
            </w:pPr>
            <w:r w:rsidRPr="00F75A1E">
              <w:rPr>
                <w:rFonts w:ascii="Times New Roman" w:eastAsia="SimSun" w:hAnsi="Times New Roman" w:cs="Times New Roman"/>
                <w:sz w:val="24"/>
                <w:szCs w:val="24"/>
                <w:lang w:eastAsia="zh-CN"/>
              </w:rPr>
              <w:t>100,00</w:t>
            </w:r>
          </w:p>
        </w:tc>
      </w:tr>
      <w:tr w:rsidR="00F75A1E" w:rsidRPr="00F75A1E" w:rsidTr="00A11B50">
        <w:trPr>
          <w:trHeight w:val="20"/>
        </w:trPr>
        <w:tc>
          <w:tcPr>
            <w:tcW w:w="1287" w:type="pct"/>
            <w:tcBorders>
              <w:top w:val="single" w:sz="4" w:space="0" w:color="auto"/>
              <w:left w:val="single" w:sz="4" w:space="0" w:color="auto"/>
              <w:bottom w:val="single" w:sz="4" w:space="0" w:color="auto"/>
              <w:right w:val="single" w:sz="4" w:space="0" w:color="auto"/>
            </w:tcBorders>
            <w:vAlign w:val="center"/>
            <w:hideMark/>
          </w:tcPr>
          <w:p w:rsidR="00F75A1E" w:rsidRPr="00F75A1E" w:rsidRDefault="00F75A1E" w:rsidP="00F75A1E">
            <w:pPr>
              <w:spacing w:after="0" w:line="240" w:lineRule="auto"/>
              <w:jc w:val="both"/>
              <w:rPr>
                <w:rFonts w:ascii="Times New Roman" w:eastAsia="SimSun" w:hAnsi="Times New Roman" w:cs="Times New Roman"/>
                <w:b/>
                <w:sz w:val="24"/>
                <w:szCs w:val="24"/>
                <w:highlight w:val="yellow"/>
                <w:lang w:eastAsia="zh-CN"/>
              </w:rPr>
            </w:pPr>
            <w:r w:rsidRPr="00F75A1E">
              <w:rPr>
                <w:rFonts w:ascii="Times New Roman" w:eastAsia="SimSun" w:hAnsi="Times New Roman" w:cs="Times New Roman"/>
                <w:b/>
                <w:sz w:val="24"/>
                <w:szCs w:val="24"/>
                <w:lang w:eastAsia="zh-CN"/>
              </w:rPr>
              <w:t>МБУК «</w:t>
            </w:r>
            <w:proofErr w:type="spellStart"/>
            <w:r w:rsidRPr="00F75A1E">
              <w:rPr>
                <w:rFonts w:ascii="Times New Roman" w:eastAsia="SimSun" w:hAnsi="Times New Roman" w:cs="Times New Roman"/>
                <w:b/>
                <w:sz w:val="24"/>
                <w:szCs w:val="24"/>
                <w:lang w:eastAsia="zh-CN"/>
              </w:rPr>
              <w:t>Бакчарская</w:t>
            </w:r>
            <w:proofErr w:type="spellEnd"/>
            <w:r w:rsidRPr="00F75A1E">
              <w:rPr>
                <w:rFonts w:ascii="Times New Roman" w:eastAsia="SimSun" w:hAnsi="Times New Roman" w:cs="Times New Roman"/>
                <w:b/>
                <w:sz w:val="24"/>
                <w:szCs w:val="24"/>
                <w:lang w:eastAsia="zh-CN"/>
              </w:rPr>
              <w:t xml:space="preserve"> МЦКС»</w:t>
            </w:r>
          </w:p>
        </w:tc>
        <w:tc>
          <w:tcPr>
            <w:tcW w:w="2917" w:type="pct"/>
            <w:tcBorders>
              <w:top w:val="single" w:sz="4" w:space="0" w:color="auto"/>
              <w:left w:val="single" w:sz="4" w:space="0" w:color="auto"/>
              <w:bottom w:val="single" w:sz="4" w:space="0" w:color="auto"/>
              <w:right w:val="single" w:sz="4" w:space="0" w:color="auto"/>
            </w:tcBorders>
            <w:vAlign w:val="center"/>
            <w:hideMark/>
          </w:tcPr>
          <w:p w:rsidR="00F75A1E" w:rsidRPr="00F75A1E" w:rsidRDefault="00F75A1E" w:rsidP="00F75A1E">
            <w:pPr>
              <w:spacing w:after="0" w:line="240" w:lineRule="auto"/>
              <w:ind w:firstLine="34"/>
              <w:jc w:val="both"/>
              <w:rPr>
                <w:rFonts w:ascii="Times New Roman" w:eastAsia="SimSun" w:hAnsi="Times New Roman" w:cs="Times New Roman"/>
                <w:sz w:val="24"/>
                <w:szCs w:val="24"/>
                <w:highlight w:val="yellow"/>
                <w:lang w:eastAsia="zh-CN"/>
              </w:rPr>
            </w:pPr>
            <w:r w:rsidRPr="00F75A1E">
              <w:rPr>
                <w:rFonts w:ascii="Times New Roman" w:eastAsia="SimSun" w:hAnsi="Times New Roman" w:cs="Times New Roman"/>
                <w:sz w:val="24"/>
                <w:szCs w:val="24"/>
                <w:lang w:eastAsia="zh-CN"/>
              </w:rPr>
              <w:t>за победу в празднике жимолости</w:t>
            </w:r>
          </w:p>
        </w:tc>
        <w:tc>
          <w:tcPr>
            <w:tcW w:w="797" w:type="pct"/>
            <w:tcBorders>
              <w:top w:val="single" w:sz="4" w:space="0" w:color="auto"/>
              <w:left w:val="single" w:sz="4" w:space="0" w:color="auto"/>
              <w:bottom w:val="single" w:sz="4" w:space="0" w:color="auto"/>
              <w:right w:val="single" w:sz="4" w:space="0" w:color="auto"/>
            </w:tcBorders>
            <w:vAlign w:val="center"/>
            <w:hideMark/>
          </w:tcPr>
          <w:p w:rsidR="00F75A1E" w:rsidRPr="00F75A1E" w:rsidRDefault="00F75A1E" w:rsidP="00F75A1E">
            <w:pPr>
              <w:spacing w:after="0" w:line="240" w:lineRule="auto"/>
              <w:ind w:firstLine="425"/>
              <w:jc w:val="center"/>
              <w:rPr>
                <w:rFonts w:ascii="Times New Roman" w:eastAsia="SimSun" w:hAnsi="Times New Roman" w:cs="Times New Roman"/>
                <w:b/>
                <w:sz w:val="24"/>
                <w:szCs w:val="24"/>
                <w:highlight w:val="yellow"/>
                <w:lang w:eastAsia="zh-CN"/>
              </w:rPr>
            </w:pPr>
            <w:r w:rsidRPr="00F75A1E">
              <w:rPr>
                <w:rFonts w:ascii="Times New Roman" w:eastAsia="SimSun" w:hAnsi="Times New Roman" w:cs="Times New Roman"/>
                <w:b/>
                <w:sz w:val="24"/>
                <w:szCs w:val="24"/>
                <w:lang w:eastAsia="zh-CN"/>
              </w:rPr>
              <w:t>10,00</w:t>
            </w:r>
          </w:p>
        </w:tc>
      </w:tr>
      <w:tr w:rsidR="00F75A1E" w:rsidRPr="00F75A1E" w:rsidTr="00A11B50">
        <w:trPr>
          <w:trHeight w:val="20"/>
        </w:trPr>
        <w:tc>
          <w:tcPr>
            <w:tcW w:w="4203" w:type="pct"/>
            <w:gridSpan w:val="2"/>
            <w:tcBorders>
              <w:top w:val="single" w:sz="4" w:space="0" w:color="auto"/>
              <w:left w:val="single" w:sz="4" w:space="0" w:color="auto"/>
              <w:bottom w:val="single" w:sz="4" w:space="0" w:color="auto"/>
              <w:right w:val="single" w:sz="4" w:space="0" w:color="auto"/>
            </w:tcBorders>
            <w:vAlign w:val="center"/>
          </w:tcPr>
          <w:p w:rsidR="00F75A1E" w:rsidRPr="00F75A1E" w:rsidRDefault="00F75A1E" w:rsidP="00F75A1E">
            <w:pPr>
              <w:spacing w:after="0" w:line="240" w:lineRule="auto"/>
              <w:ind w:firstLine="34"/>
              <w:jc w:val="both"/>
              <w:rPr>
                <w:rFonts w:ascii="Times New Roman" w:eastAsia="SimSun" w:hAnsi="Times New Roman" w:cs="Times New Roman"/>
                <w:b/>
                <w:sz w:val="24"/>
                <w:szCs w:val="24"/>
                <w:lang w:eastAsia="zh-CN"/>
              </w:rPr>
            </w:pPr>
            <w:r w:rsidRPr="00F75A1E">
              <w:rPr>
                <w:rFonts w:ascii="Times New Roman" w:eastAsia="SimSun" w:hAnsi="Times New Roman" w:cs="Times New Roman"/>
                <w:b/>
                <w:sz w:val="24"/>
                <w:szCs w:val="24"/>
                <w:lang w:eastAsia="zh-CN"/>
              </w:rPr>
              <w:t>ОАО «</w:t>
            </w:r>
            <w:proofErr w:type="spellStart"/>
            <w:r w:rsidRPr="00F75A1E">
              <w:rPr>
                <w:rFonts w:ascii="Times New Roman" w:eastAsia="SimSun" w:hAnsi="Times New Roman" w:cs="Times New Roman"/>
                <w:b/>
                <w:sz w:val="24"/>
                <w:szCs w:val="24"/>
                <w:lang w:eastAsia="zh-CN"/>
              </w:rPr>
              <w:t>Томскнефть</w:t>
            </w:r>
            <w:proofErr w:type="spellEnd"/>
            <w:r w:rsidR="005A6318">
              <w:rPr>
                <w:rFonts w:ascii="Times New Roman" w:eastAsia="SimSun" w:hAnsi="Times New Roman" w:cs="Times New Roman"/>
                <w:b/>
                <w:sz w:val="24"/>
                <w:szCs w:val="24"/>
                <w:lang w:eastAsia="zh-CN"/>
              </w:rPr>
              <w:t>»</w:t>
            </w:r>
            <w:r w:rsidRPr="00F75A1E">
              <w:rPr>
                <w:rFonts w:ascii="Times New Roman" w:eastAsia="SimSun" w:hAnsi="Times New Roman" w:cs="Times New Roman"/>
                <w:b/>
                <w:sz w:val="24"/>
                <w:szCs w:val="24"/>
                <w:lang w:eastAsia="zh-CN"/>
              </w:rPr>
              <w:t xml:space="preserve"> ВНК»</w:t>
            </w:r>
          </w:p>
        </w:tc>
        <w:tc>
          <w:tcPr>
            <w:tcW w:w="797" w:type="pct"/>
            <w:tcBorders>
              <w:top w:val="single" w:sz="4" w:space="0" w:color="auto"/>
              <w:left w:val="single" w:sz="4" w:space="0" w:color="auto"/>
              <w:bottom w:val="single" w:sz="4" w:space="0" w:color="auto"/>
              <w:right w:val="single" w:sz="4" w:space="0" w:color="auto"/>
            </w:tcBorders>
            <w:vAlign w:val="center"/>
          </w:tcPr>
          <w:p w:rsidR="00F75A1E" w:rsidRPr="00F75A1E" w:rsidRDefault="00F75A1E" w:rsidP="00F75A1E">
            <w:pPr>
              <w:spacing w:after="0" w:line="240" w:lineRule="auto"/>
              <w:ind w:firstLine="425"/>
              <w:jc w:val="center"/>
              <w:rPr>
                <w:rFonts w:ascii="Times New Roman" w:eastAsia="SimSun" w:hAnsi="Times New Roman" w:cs="Times New Roman"/>
                <w:b/>
                <w:sz w:val="24"/>
                <w:szCs w:val="24"/>
                <w:lang w:eastAsia="zh-CN"/>
              </w:rPr>
            </w:pPr>
            <w:r w:rsidRPr="00F75A1E">
              <w:rPr>
                <w:rFonts w:ascii="Times New Roman" w:eastAsia="SimSun" w:hAnsi="Times New Roman" w:cs="Times New Roman"/>
                <w:b/>
                <w:sz w:val="24"/>
                <w:szCs w:val="24"/>
                <w:lang w:eastAsia="zh-CN"/>
              </w:rPr>
              <w:t>1 700,00</w:t>
            </w:r>
          </w:p>
        </w:tc>
      </w:tr>
      <w:tr w:rsidR="00F75A1E" w:rsidRPr="00F75A1E" w:rsidTr="00A11B50">
        <w:trPr>
          <w:trHeight w:val="20"/>
        </w:trPr>
        <w:tc>
          <w:tcPr>
            <w:tcW w:w="1287" w:type="pct"/>
            <w:vMerge w:val="restart"/>
            <w:tcBorders>
              <w:top w:val="single" w:sz="4" w:space="0" w:color="auto"/>
              <w:left w:val="single" w:sz="4" w:space="0" w:color="auto"/>
              <w:right w:val="single" w:sz="4" w:space="0" w:color="auto"/>
            </w:tcBorders>
            <w:vAlign w:val="center"/>
          </w:tcPr>
          <w:p w:rsidR="00F75A1E" w:rsidRPr="00F75A1E" w:rsidRDefault="00F75A1E" w:rsidP="00F75A1E">
            <w:pPr>
              <w:spacing w:after="0" w:line="240" w:lineRule="auto"/>
              <w:jc w:val="center"/>
              <w:rPr>
                <w:rFonts w:ascii="Times New Roman" w:eastAsia="SimSun" w:hAnsi="Times New Roman" w:cs="Times New Roman"/>
                <w:sz w:val="24"/>
                <w:szCs w:val="24"/>
                <w:highlight w:val="green"/>
                <w:lang w:eastAsia="zh-CN"/>
              </w:rPr>
            </w:pPr>
            <w:r w:rsidRPr="00F75A1E">
              <w:rPr>
                <w:rFonts w:ascii="Times New Roman" w:eastAsia="SimSun" w:hAnsi="Times New Roman" w:cs="Times New Roman"/>
                <w:sz w:val="24"/>
                <w:szCs w:val="24"/>
                <w:lang w:eastAsia="zh-CN"/>
              </w:rPr>
              <w:t>в том числе:</w:t>
            </w:r>
          </w:p>
        </w:tc>
        <w:tc>
          <w:tcPr>
            <w:tcW w:w="2917" w:type="pct"/>
            <w:tcBorders>
              <w:top w:val="single" w:sz="4" w:space="0" w:color="auto"/>
              <w:left w:val="single" w:sz="4" w:space="0" w:color="auto"/>
              <w:bottom w:val="single" w:sz="4" w:space="0" w:color="auto"/>
              <w:right w:val="single" w:sz="4" w:space="0" w:color="auto"/>
            </w:tcBorders>
            <w:vAlign w:val="center"/>
          </w:tcPr>
          <w:p w:rsidR="00F75A1E" w:rsidRPr="00F75A1E" w:rsidRDefault="00F75A1E" w:rsidP="00F75A1E">
            <w:pPr>
              <w:spacing w:after="0" w:line="240" w:lineRule="auto"/>
              <w:ind w:firstLine="34"/>
              <w:jc w:val="both"/>
              <w:rPr>
                <w:rFonts w:ascii="Times New Roman" w:eastAsia="SimSun" w:hAnsi="Times New Roman" w:cs="Times New Roman"/>
                <w:sz w:val="24"/>
                <w:szCs w:val="24"/>
                <w:lang w:eastAsia="zh-CN"/>
              </w:rPr>
            </w:pPr>
            <w:r w:rsidRPr="00F75A1E">
              <w:rPr>
                <w:rFonts w:ascii="Times New Roman" w:eastAsia="SimSun" w:hAnsi="Times New Roman" w:cs="Times New Roman"/>
                <w:sz w:val="24"/>
                <w:szCs w:val="24"/>
                <w:lang w:eastAsia="zh-CN"/>
              </w:rPr>
              <w:t>Материальная поддержка (ремонт жилья) участникам ВОВ, труженикам тыла и вдовам участников ВОВ</w:t>
            </w:r>
          </w:p>
        </w:tc>
        <w:tc>
          <w:tcPr>
            <w:tcW w:w="797" w:type="pct"/>
            <w:tcBorders>
              <w:top w:val="single" w:sz="4" w:space="0" w:color="auto"/>
              <w:left w:val="single" w:sz="4" w:space="0" w:color="auto"/>
              <w:bottom w:val="single" w:sz="4" w:space="0" w:color="auto"/>
              <w:right w:val="single" w:sz="4" w:space="0" w:color="auto"/>
            </w:tcBorders>
            <w:vAlign w:val="center"/>
          </w:tcPr>
          <w:p w:rsidR="00F75A1E" w:rsidRPr="00F75A1E" w:rsidRDefault="00F75A1E" w:rsidP="00F75A1E">
            <w:pPr>
              <w:spacing w:after="0" w:line="240" w:lineRule="auto"/>
              <w:ind w:firstLine="425"/>
              <w:jc w:val="center"/>
              <w:rPr>
                <w:rFonts w:ascii="Times New Roman" w:eastAsia="SimSun" w:hAnsi="Times New Roman" w:cs="Times New Roman"/>
                <w:sz w:val="24"/>
                <w:szCs w:val="24"/>
                <w:lang w:eastAsia="zh-CN"/>
              </w:rPr>
            </w:pPr>
            <w:r w:rsidRPr="00F75A1E">
              <w:rPr>
                <w:rFonts w:ascii="Times New Roman" w:eastAsia="SimSun" w:hAnsi="Times New Roman" w:cs="Times New Roman"/>
                <w:sz w:val="24"/>
                <w:szCs w:val="24"/>
                <w:lang w:eastAsia="zh-CN"/>
              </w:rPr>
              <w:t>250,00</w:t>
            </w:r>
          </w:p>
        </w:tc>
      </w:tr>
      <w:tr w:rsidR="00F75A1E" w:rsidRPr="00F75A1E" w:rsidTr="00A11B50">
        <w:trPr>
          <w:trHeight w:val="20"/>
        </w:trPr>
        <w:tc>
          <w:tcPr>
            <w:tcW w:w="1287" w:type="pct"/>
            <w:vMerge/>
            <w:tcBorders>
              <w:left w:val="single" w:sz="4" w:space="0" w:color="auto"/>
              <w:right w:val="single" w:sz="4" w:space="0" w:color="auto"/>
            </w:tcBorders>
            <w:vAlign w:val="center"/>
          </w:tcPr>
          <w:p w:rsidR="00F75A1E" w:rsidRPr="00F75A1E" w:rsidRDefault="00F75A1E" w:rsidP="00F75A1E">
            <w:pPr>
              <w:spacing w:after="0" w:line="240" w:lineRule="auto"/>
              <w:jc w:val="both"/>
              <w:rPr>
                <w:rFonts w:ascii="Times New Roman" w:eastAsia="SimSun" w:hAnsi="Times New Roman" w:cs="Times New Roman"/>
                <w:b/>
                <w:sz w:val="24"/>
                <w:szCs w:val="24"/>
                <w:highlight w:val="green"/>
                <w:lang w:eastAsia="zh-CN"/>
              </w:rPr>
            </w:pPr>
          </w:p>
        </w:tc>
        <w:tc>
          <w:tcPr>
            <w:tcW w:w="2917" w:type="pct"/>
            <w:tcBorders>
              <w:top w:val="single" w:sz="4" w:space="0" w:color="auto"/>
              <w:left w:val="single" w:sz="4" w:space="0" w:color="auto"/>
              <w:bottom w:val="single" w:sz="4" w:space="0" w:color="auto"/>
              <w:right w:val="single" w:sz="4" w:space="0" w:color="auto"/>
            </w:tcBorders>
            <w:vAlign w:val="center"/>
          </w:tcPr>
          <w:p w:rsidR="00F75A1E" w:rsidRPr="00F75A1E" w:rsidRDefault="00F75A1E" w:rsidP="00F75A1E">
            <w:pPr>
              <w:spacing w:after="0" w:line="240" w:lineRule="auto"/>
              <w:ind w:firstLine="34"/>
              <w:jc w:val="both"/>
              <w:rPr>
                <w:rFonts w:ascii="Times New Roman" w:eastAsia="SimSun" w:hAnsi="Times New Roman" w:cs="Times New Roman"/>
                <w:sz w:val="24"/>
                <w:szCs w:val="24"/>
                <w:lang w:eastAsia="zh-CN"/>
              </w:rPr>
            </w:pPr>
            <w:r w:rsidRPr="00F75A1E">
              <w:rPr>
                <w:rFonts w:ascii="Times New Roman" w:eastAsia="SimSun" w:hAnsi="Times New Roman" w:cs="Times New Roman"/>
                <w:sz w:val="24"/>
                <w:szCs w:val="24"/>
                <w:lang w:eastAsia="zh-CN"/>
              </w:rPr>
              <w:t>Организация летнего отдыха и летней занятости несовершеннолетних детей</w:t>
            </w:r>
          </w:p>
        </w:tc>
        <w:tc>
          <w:tcPr>
            <w:tcW w:w="797" w:type="pct"/>
            <w:tcBorders>
              <w:top w:val="single" w:sz="4" w:space="0" w:color="auto"/>
              <w:left w:val="single" w:sz="4" w:space="0" w:color="auto"/>
              <w:bottom w:val="single" w:sz="4" w:space="0" w:color="auto"/>
              <w:right w:val="single" w:sz="4" w:space="0" w:color="auto"/>
            </w:tcBorders>
            <w:vAlign w:val="center"/>
          </w:tcPr>
          <w:p w:rsidR="00F75A1E" w:rsidRPr="00F75A1E" w:rsidRDefault="00F75A1E" w:rsidP="00F75A1E">
            <w:pPr>
              <w:spacing w:after="0" w:line="240" w:lineRule="auto"/>
              <w:ind w:firstLine="425"/>
              <w:jc w:val="center"/>
              <w:rPr>
                <w:rFonts w:ascii="Times New Roman" w:eastAsia="SimSun" w:hAnsi="Times New Roman" w:cs="Times New Roman"/>
                <w:sz w:val="24"/>
                <w:szCs w:val="24"/>
                <w:lang w:eastAsia="zh-CN"/>
              </w:rPr>
            </w:pPr>
            <w:r w:rsidRPr="00F75A1E">
              <w:rPr>
                <w:rFonts w:ascii="Times New Roman" w:eastAsia="SimSun" w:hAnsi="Times New Roman" w:cs="Times New Roman"/>
                <w:sz w:val="24"/>
                <w:szCs w:val="24"/>
                <w:lang w:eastAsia="zh-CN"/>
              </w:rPr>
              <w:t>350,00</w:t>
            </w:r>
          </w:p>
        </w:tc>
      </w:tr>
      <w:tr w:rsidR="00F75A1E" w:rsidRPr="00F75A1E" w:rsidTr="00A11B50">
        <w:trPr>
          <w:trHeight w:val="20"/>
        </w:trPr>
        <w:tc>
          <w:tcPr>
            <w:tcW w:w="1287" w:type="pct"/>
            <w:vMerge/>
            <w:tcBorders>
              <w:left w:val="single" w:sz="4" w:space="0" w:color="auto"/>
              <w:right w:val="single" w:sz="4" w:space="0" w:color="auto"/>
            </w:tcBorders>
            <w:vAlign w:val="center"/>
          </w:tcPr>
          <w:p w:rsidR="00F75A1E" w:rsidRPr="00F75A1E" w:rsidRDefault="00F75A1E" w:rsidP="00F75A1E">
            <w:pPr>
              <w:spacing w:after="0" w:line="240" w:lineRule="auto"/>
              <w:jc w:val="both"/>
              <w:rPr>
                <w:rFonts w:ascii="Times New Roman" w:eastAsia="SimSun" w:hAnsi="Times New Roman" w:cs="Times New Roman"/>
                <w:b/>
                <w:sz w:val="24"/>
                <w:szCs w:val="24"/>
                <w:highlight w:val="green"/>
                <w:lang w:eastAsia="zh-CN"/>
              </w:rPr>
            </w:pPr>
          </w:p>
        </w:tc>
        <w:tc>
          <w:tcPr>
            <w:tcW w:w="2917" w:type="pct"/>
            <w:tcBorders>
              <w:top w:val="single" w:sz="4" w:space="0" w:color="auto"/>
              <w:left w:val="single" w:sz="4" w:space="0" w:color="auto"/>
              <w:bottom w:val="single" w:sz="4" w:space="0" w:color="auto"/>
              <w:right w:val="single" w:sz="4" w:space="0" w:color="auto"/>
            </w:tcBorders>
            <w:vAlign w:val="center"/>
          </w:tcPr>
          <w:p w:rsidR="00F75A1E" w:rsidRPr="00F75A1E" w:rsidRDefault="00F75A1E" w:rsidP="00F75A1E">
            <w:pPr>
              <w:spacing w:after="0" w:line="240" w:lineRule="auto"/>
              <w:ind w:firstLine="34"/>
              <w:jc w:val="both"/>
              <w:rPr>
                <w:rFonts w:ascii="Times New Roman" w:eastAsia="SimSun" w:hAnsi="Times New Roman" w:cs="Times New Roman"/>
                <w:sz w:val="24"/>
                <w:szCs w:val="24"/>
                <w:lang w:eastAsia="zh-CN"/>
              </w:rPr>
            </w:pPr>
            <w:r w:rsidRPr="00F75A1E">
              <w:rPr>
                <w:rFonts w:ascii="Times New Roman" w:eastAsia="SimSun" w:hAnsi="Times New Roman" w:cs="Times New Roman"/>
                <w:sz w:val="24"/>
                <w:szCs w:val="24"/>
                <w:lang w:eastAsia="zh-CN"/>
              </w:rPr>
              <w:t>Приобретение художественной и учебной литературы, обеспечение подписки на периодические издания для библиотек</w:t>
            </w:r>
          </w:p>
        </w:tc>
        <w:tc>
          <w:tcPr>
            <w:tcW w:w="797" w:type="pct"/>
            <w:tcBorders>
              <w:top w:val="single" w:sz="4" w:space="0" w:color="auto"/>
              <w:left w:val="single" w:sz="4" w:space="0" w:color="auto"/>
              <w:bottom w:val="single" w:sz="4" w:space="0" w:color="auto"/>
              <w:right w:val="single" w:sz="4" w:space="0" w:color="auto"/>
            </w:tcBorders>
            <w:vAlign w:val="center"/>
          </w:tcPr>
          <w:p w:rsidR="00F75A1E" w:rsidRPr="00F75A1E" w:rsidRDefault="00F75A1E" w:rsidP="00F75A1E">
            <w:pPr>
              <w:spacing w:after="0" w:line="240" w:lineRule="auto"/>
              <w:ind w:firstLine="425"/>
              <w:jc w:val="center"/>
              <w:rPr>
                <w:rFonts w:ascii="Times New Roman" w:eastAsia="SimSun" w:hAnsi="Times New Roman" w:cs="Times New Roman"/>
                <w:sz w:val="24"/>
                <w:szCs w:val="24"/>
                <w:lang w:eastAsia="zh-CN"/>
              </w:rPr>
            </w:pPr>
            <w:r w:rsidRPr="00F75A1E">
              <w:rPr>
                <w:rFonts w:ascii="Times New Roman" w:eastAsia="SimSun" w:hAnsi="Times New Roman" w:cs="Times New Roman"/>
                <w:sz w:val="24"/>
                <w:szCs w:val="24"/>
                <w:lang w:eastAsia="zh-CN"/>
              </w:rPr>
              <w:t>100,00</w:t>
            </w:r>
          </w:p>
        </w:tc>
      </w:tr>
      <w:tr w:rsidR="00F75A1E" w:rsidRPr="00F75A1E" w:rsidTr="00A11B50">
        <w:trPr>
          <w:trHeight w:val="20"/>
        </w:trPr>
        <w:tc>
          <w:tcPr>
            <w:tcW w:w="1287" w:type="pct"/>
            <w:vMerge/>
            <w:tcBorders>
              <w:left w:val="single" w:sz="4" w:space="0" w:color="auto"/>
              <w:bottom w:val="single" w:sz="4" w:space="0" w:color="auto"/>
              <w:right w:val="single" w:sz="4" w:space="0" w:color="auto"/>
            </w:tcBorders>
            <w:vAlign w:val="center"/>
          </w:tcPr>
          <w:p w:rsidR="00F75A1E" w:rsidRPr="00F75A1E" w:rsidRDefault="00F75A1E" w:rsidP="00F75A1E">
            <w:pPr>
              <w:spacing w:after="0" w:line="240" w:lineRule="auto"/>
              <w:jc w:val="both"/>
              <w:rPr>
                <w:rFonts w:ascii="Times New Roman" w:eastAsia="SimSun" w:hAnsi="Times New Roman" w:cs="Times New Roman"/>
                <w:b/>
                <w:sz w:val="24"/>
                <w:szCs w:val="24"/>
                <w:highlight w:val="green"/>
                <w:lang w:eastAsia="zh-CN"/>
              </w:rPr>
            </w:pPr>
          </w:p>
        </w:tc>
        <w:tc>
          <w:tcPr>
            <w:tcW w:w="2917" w:type="pct"/>
            <w:tcBorders>
              <w:top w:val="single" w:sz="4" w:space="0" w:color="auto"/>
              <w:left w:val="single" w:sz="4" w:space="0" w:color="auto"/>
              <w:bottom w:val="single" w:sz="4" w:space="0" w:color="auto"/>
              <w:right w:val="single" w:sz="4" w:space="0" w:color="auto"/>
            </w:tcBorders>
            <w:vAlign w:val="center"/>
          </w:tcPr>
          <w:p w:rsidR="00F75A1E" w:rsidRPr="00F75A1E" w:rsidRDefault="00F75A1E" w:rsidP="00F75A1E">
            <w:pPr>
              <w:spacing w:after="0" w:line="240" w:lineRule="auto"/>
              <w:ind w:firstLine="34"/>
              <w:jc w:val="both"/>
              <w:rPr>
                <w:rFonts w:ascii="Times New Roman" w:eastAsia="SimSun" w:hAnsi="Times New Roman" w:cs="Times New Roman"/>
                <w:sz w:val="24"/>
                <w:szCs w:val="24"/>
                <w:lang w:eastAsia="zh-CN"/>
              </w:rPr>
            </w:pPr>
            <w:r w:rsidRPr="00F75A1E">
              <w:rPr>
                <w:rFonts w:ascii="Times New Roman" w:eastAsia="SimSun" w:hAnsi="Times New Roman" w:cs="Times New Roman"/>
                <w:sz w:val="24"/>
                <w:szCs w:val="24"/>
                <w:lang w:eastAsia="zh-CN"/>
              </w:rPr>
              <w:t xml:space="preserve">Компенсация затрат на проведение работ по строительству и ремонту спортивных площадок на территории МО «Город Кедровый» </w:t>
            </w:r>
          </w:p>
        </w:tc>
        <w:tc>
          <w:tcPr>
            <w:tcW w:w="797" w:type="pct"/>
            <w:tcBorders>
              <w:top w:val="single" w:sz="4" w:space="0" w:color="auto"/>
              <w:left w:val="single" w:sz="4" w:space="0" w:color="auto"/>
              <w:bottom w:val="single" w:sz="4" w:space="0" w:color="auto"/>
              <w:right w:val="single" w:sz="4" w:space="0" w:color="auto"/>
            </w:tcBorders>
            <w:vAlign w:val="center"/>
          </w:tcPr>
          <w:p w:rsidR="00F75A1E" w:rsidRPr="00F75A1E" w:rsidRDefault="00F75A1E" w:rsidP="00F75A1E">
            <w:pPr>
              <w:spacing w:after="0" w:line="240" w:lineRule="auto"/>
              <w:ind w:firstLine="425"/>
              <w:jc w:val="center"/>
              <w:rPr>
                <w:rFonts w:ascii="Times New Roman" w:eastAsia="SimSun" w:hAnsi="Times New Roman" w:cs="Times New Roman"/>
                <w:sz w:val="24"/>
                <w:szCs w:val="24"/>
                <w:lang w:eastAsia="zh-CN"/>
              </w:rPr>
            </w:pPr>
            <w:r w:rsidRPr="00F75A1E">
              <w:rPr>
                <w:rFonts w:ascii="Times New Roman" w:eastAsia="SimSun" w:hAnsi="Times New Roman" w:cs="Times New Roman"/>
                <w:sz w:val="24"/>
                <w:szCs w:val="24"/>
                <w:lang w:eastAsia="zh-CN"/>
              </w:rPr>
              <w:t>1 000,00</w:t>
            </w:r>
          </w:p>
        </w:tc>
      </w:tr>
      <w:tr w:rsidR="00F75A1E" w:rsidRPr="00F75A1E" w:rsidTr="00A11B50">
        <w:trPr>
          <w:trHeight w:val="20"/>
        </w:trPr>
        <w:tc>
          <w:tcPr>
            <w:tcW w:w="1287" w:type="pct"/>
            <w:tcBorders>
              <w:top w:val="single" w:sz="4" w:space="0" w:color="auto"/>
              <w:left w:val="single" w:sz="4" w:space="0" w:color="auto"/>
              <w:bottom w:val="single" w:sz="4" w:space="0" w:color="auto"/>
              <w:right w:val="single" w:sz="4" w:space="0" w:color="auto"/>
            </w:tcBorders>
            <w:vAlign w:val="center"/>
          </w:tcPr>
          <w:p w:rsidR="00F75A1E" w:rsidRPr="00F75A1E" w:rsidRDefault="00F75A1E" w:rsidP="00F75A1E">
            <w:pPr>
              <w:spacing w:after="0" w:line="240" w:lineRule="auto"/>
              <w:jc w:val="both"/>
              <w:rPr>
                <w:rFonts w:ascii="Times New Roman" w:eastAsia="SimSun" w:hAnsi="Times New Roman" w:cs="Times New Roman"/>
                <w:b/>
                <w:sz w:val="24"/>
                <w:szCs w:val="24"/>
                <w:lang w:eastAsia="zh-CN"/>
              </w:rPr>
            </w:pPr>
            <w:r w:rsidRPr="00F75A1E">
              <w:rPr>
                <w:rFonts w:ascii="Times New Roman" w:eastAsia="SimSun" w:hAnsi="Times New Roman" w:cs="Times New Roman"/>
                <w:b/>
                <w:sz w:val="24"/>
                <w:szCs w:val="24"/>
                <w:lang w:eastAsia="zh-CN"/>
              </w:rPr>
              <w:t>ОГАУК ДНТ «Авангард»</w:t>
            </w:r>
          </w:p>
        </w:tc>
        <w:tc>
          <w:tcPr>
            <w:tcW w:w="2917" w:type="pct"/>
            <w:tcBorders>
              <w:top w:val="single" w:sz="4" w:space="0" w:color="auto"/>
              <w:left w:val="single" w:sz="4" w:space="0" w:color="auto"/>
              <w:bottom w:val="single" w:sz="4" w:space="0" w:color="auto"/>
              <w:right w:val="single" w:sz="4" w:space="0" w:color="auto"/>
            </w:tcBorders>
            <w:vAlign w:val="center"/>
          </w:tcPr>
          <w:p w:rsidR="00F75A1E" w:rsidRPr="00F75A1E" w:rsidRDefault="00F75A1E" w:rsidP="00F75A1E">
            <w:pPr>
              <w:spacing w:after="0" w:line="240" w:lineRule="auto"/>
              <w:ind w:firstLine="34"/>
              <w:jc w:val="both"/>
              <w:rPr>
                <w:rFonts w:ascii="Times New Roman" w:eastAsia="SimSun" w:hAnsi="Times New Roman" w:cs="Times New Roman"/>
                <w:sz w:val="24"/>
                <w:szCs w:val="24"/>
                <w:lang w:eastAsia="zh-CN"/>
              </w:rPr>
            </w:pPr>
            <w:r w:rsidRPr="00F75A1E">
              <w:rPr>
                <w:rFonts w:ascii="Times New Roman" w:eastAsia="SimSun" w:hAnsi="Times New Roman" w:cs="Times New Roman"/>
                <w:sz w:val="24"/>
                <w:szCs w:val="24"/>
                <w:lang w:eastAsia="zh-CN"/>
              </w:rPr>
              <w:t>Призовой фонд для МУ «Культура»</w:t>
            </w:r>
          </w:p>
        </w:tc>
        <w:tc>
          <w:tcPr>
            <w:tcW w:w="797" w:type="pct"/>
            <w:tcBorders>
              <w:top w:val="single" w:sz="4" w:space="0" w:color="auto"/>
              <w:left w:val="single" w:sz="4" w:space="0" w:color="auto"/>
              <w:bottom w:val="single" w:sz="4" w:space="0" w:color="auto"/>
              <w:right w:val="single" w:sz="4" w:space="0" w:color="auto"/>
            </w:tcBorders>
            <w:vAlign w:val="center"/>
          </w:tcPr>
          <w:p w:rsidR="00F75A1E" w:rsidRPr="00F75A1E" w:rsidRDefault="00F75A1E" w:rsidP="00F75A1E">
            <w:pPr>
              <w:spacing w:after="0" w:line="240" w:lineRule="auto"/>
              <w:ind w:firstLine="425"/>
              <w:jc w:val="center"/>
              <w:rPr>
                <w:rFonts w:ascii="Times New Roman" w:eastAsia="SimSun" w:hAnsi="Times New Roman" w:cs="Times New Roman"/>
                <w:b/>
                <w:sz w:val="24"/>
                <w:szCs w:val="24"/>
                <w:lang w:eastAsia="zh-CN"/>
              </w:rPr>
            </w:pPr>
            <w:r w:rsidRPr="00F75A1E">
              <w:rPr>
                <w:rFonts w:ascii="Times New Roman" w:eastAsia="SimSun" w:hAnsi="Times New Roman" w:cs="Times New Roman"/>
                <w:b/>
                <w:sz w:val="24"/>
                <w:szCs w:val="24"/>
                <w:lang w:eastAsia="zh-CN"/>
              </w:rPr>
              <w:t>40,00</w:t>
            </w:r>
          </w:p>
        </w:tc>
      </w:tr>
      <w:tr w:rsidR="00F75A1E" w:rsidRPr="00F75A1E" w:rsidTr="00A11B50">
        <w:trPr>
          <w:trHeight w:val="20"/>
        </w:trPr>
        <w:tc>
          <w:tcPr>
            <w:tcW w:w="4203" w:type="pct"/>
            <w:gridSpan w:val="2"/>
            <w:tcBorders>
              <w:top w:val="single" w:sz="4" w:space="0" w:color="auto"/>
              <w:left w:val="single" w:sz="4" w:space="0" w:color="auto"/>
              <w:bottom w:val="single" w:sz="4" w:space="0" w:color="auto"/>
              <w:right w:val="single" w:sz="4" w:space="0" w:color="auto"/>
            </w:tcBorders>
            <w:vAlign w:val="center"/>
          </w:tcPr>
          <w:p w:rsidR="00F75A1E" w:rsidRPr="00F75A1E" w:rsidRDefault="00F75A1E" w:rsidP="00F75A1E">
            <w:pPr>
              <w:spacing w:after="0" w:line="240" w:lineRule="auto"/>
              <w:ind w:firstLine="34"/>
              <w:jc w:val="both"/>
              <w:rPr>
                <w:rFonts w:ascii="Times New Roman" w:eastAsia="SimSun" w:hAnsi="Times New Roman" w:cs="Times New Roman"/>
                <w:sz w:val="24"/>
                <w:szCs w:val="24"/>
                <w:lang w:eastAsia="zh-CN"/>
              </w:rPr>
            </w:pPr>
            <w:r w:rsidRPr="00F75A1E">
              <w:rPr>
                <w:rFonts w:ascii="Times New Roman" w:eastAsia="SimSun" w:hAnsi="Times New Roman" w:cs="Times New Roman"/>
                <w:b/>
                <w:sz w:val="24"/>
                <w:szCs w:val="24"/>
                <w:lang w:eastAsia="zh-CN"/>
              </w:rPr>
              <w:t>Пожертвования от населения на реализацию проектов</w:t>
            </w:r>
          </w:p>
        </w:tc>
        <w:tc>
          <w:tcPr>
            <w:tcW w:w="797" w:type="pct"/>
            <w:tcBorders>
              <w:top w:val="single" w:sz="4" w:space="0" w:color="auto"/>
              <w:left w:val="single" w:sz="4" w:space="0" w:color="auto"/>
              <w:bottom w:val="single" w:sz="4" w:space="0" w:color="auto"/>
              <w:right w:val="single" w:sz="4" w:space="0" w:color="auto"/>
            </w:tcBorders>
            <w:vAlign w:val="center"/>
          </w:tcPr>
          <w:p w:rsidR="00F75A1E" w:rsidRPr="00F75A1E" w:rsidRDefault="00F75A1E" w:rsidP="00F75A1E">
            <w:pPr>
              <w:spacing w:after="0" w:line="240" w:lineRule="auto"/>
              <w:ind w:firstLine="425"/>
              <w:jc w:val="center"/>
              <w:rPr>
                <w:rFonts w:ascii="Times New Roman" w:eastAsia="SimSun" w:hAnsi="Times New Roman" w:cs="Times New Roman"/>
                <w:b/>
                <w:sz w:val="24"/>
                <w:szCs w:val="24"/>
                <w:lang w:eastAsia="zh-CN"/>
              </w:rPr>
            </w:pPr>
            <w:r w:rsidRPr="00F75A1E">
              <w:rPr>
                <w:rFonts w:ascii="Times New Roman" w:eastAsia="SimSun" w:hAnsi="Times New Roman" w:cs="Times New Roman"/>
                <w:b/>
                <w:sz w:val="24"/>
                <w:szCs w:val="24"/>
                <w:lang w:eastAsia="zh-CN"/>
              </w:rPr>
              <w:t>247,</w:t>
            </w:r>
            <w:r w:rsidRPr="00F75A1E">
              <w:rPr>
                <w:rFonts w:ascii="Times New Roman" w:eastAsia="SimSun" w:hAnsi="Times New Roman" w:cs="Times New Roman"/>
                <w:b/>
                <w:sz w:val="24"/>
                <w:szCs w:val="24"/>
                <w:lang w:val="en-US" w:eastAsia="zh-CN"/>
              </w:rPr>
              <w:t>8</w:t>
            </w:r>
            <w:r w:rsidRPr="00F75A1E">
              <w:rPr>
                <w:rFonts w:ascii="Times New Roman" w:eastAsia="SimSun" w:hAnsi="Times New Roman" w:cs="Times New Roman"/>
                <w:b/>
                <w:sz w:val="24"/>
                <w:szCs w:val="24"/>
                <w:lang w:eastAsia="zh-CN"/>
              </w:rPr>
              <w:t>0</w:t>
            </w:r>
          </w:p>
        </w:tc>
      </w:tr>
      <w:tr w:rsidR="00F75A1E" w:rsidRPr="00F75A1E" w:rsidTr="00A11B50">
        <w:trPr>
          <w:trHeight w:val="20"/>
        </w:trPr>
        <w:tc>
          <w:tcPr>
            <w:tcW w:w="1287" w:type="pct"/>
            <w:tcBorders>
              <w:top w:val="single" w:sz="4" w:space="0" w:color="auto"/>
              <w:left w:val="single" w:sz="4" w:space="0" w:color="auto"/>
              <w:right w:val="single" w:sz="4" w:space="0" w:color="auto"/>
            </w:tcBorders>
            <w:vAlign w:val="center"/>
          </w:tcPr>
          <w:p w:rsidR="00F75A1E" w:rsidRPr="00F75A1E" w:rsidRDefault="00F75A1E" w:rsidP="00F75A1E">
            <w:pPr>
              <w:spacing w:after="0" w:line="240" w:lineRule="auto"/>
              <w:jc w:val="center"/>
              <w:rPr>
                <w:rFonts w:ascii="Times New Roman" w:eastAsia="SimSun" w:hAnsi="Times New Roman" w:cs="Times New Roman"/>
                <w:sz w:val="24"/>
                <w:szCs w:val="24"/>
                <w:lang w:val="en-US" w:eastAsia="zh-CN"/>
              </w:rPr>
            </w:pPr>
            <w:r w:rsidRPr="00F75A1E">
              <w:rPr>
                <w:rFonts w:ascii="Times New Roman" w:eastAsia="SimSun" w:hAnsi="Times New Roman" w:cs="Times New Roman"/>
                <w:sz w:val="24"/>
                <w:szCs w:val="24"/>
                <w:lang w:eastAsia="zh-CN"/>
              </w:rPr>
              <w:t>в том числе:</w:t>
            </w:r>
          </w:p>
          <w:p w:rsidR="00F75A1E" w:rsidRPr="00F75A1E" w:rsidRDefault="00F75A1E" w:rsidP="00F75A1E">
            <w:pPr>
              <w:spacing w:after="0" w:line="240" w:lineRule="auto"/>
              <w:jc w:val="center"/>
              <w:rPr>
                <w:rFonts w:ascii="Times New Roman" w:eastAsia="SimSun" w:hAnsi="Times New Roman" w:cs="Times New Roman"/>
                <w:sz w:val="24"/>
                <w:szCs w:val="24"/>
                <w:highlight w:val="yellow"/>
                <w:lang w:val="en-US" w:eastAsia="zh-CN"/>
              </w:rPr>
            </w:pPr>
          </w:p>
        </w:tc>
        <w:tc>
          <w:tcPr>
            <w:tcW w:w="2917" w:type="pct"/>
            <w:tcBorders>
              <w:top w:val="single" w:sz="4" w:space="0" w:color="auto"/>
              <w:left w:val="single" w:sz="4" w:space="0" w:color="auto"/>
              <w:bottom w:val="single" w:sz="4" w:space="0" w:color="auto"/>
              <w:right w:val="single" w:sz="4" w:space="0" w:color="auto"/>
            </w:tcBorders>
            <w:vAlign w:val="center"/>
          </w:tcPr>
          <w:p w:rsidR="00F75A1E" w:rsidRPr="00F75A1E" w:rsidRDefault="00F75A1E" w:rsidP="00F75A1E">
            <w:pPr>
              <w:spacing w:after="0" w:line="240" w:lineRule="auto"/>
              <w:ind w:firstLine="34"/>
              <w:jc w:val="both"/>
              <w:rPr>
                <w:rFonts w:ascii="Times New Roman" w:eastAsia="SimSun" w:hAnsi="Times New Roman" w:cs="Times New Roman"/>
                <w:sz w:val="24"/>
                <w:szCs w:val="24"/>
                <w:lang w:eastAsia="zh-CN"/>
              </w:rPr>
            </w:pPr>
            <w:r w:rsidRPr="00F75A1E">
              <w:rPr>
                <w:rFonts w:ascii="Times New Roman" w:eastAsia="SimSun" w:hAnsi="Times New Roman" w:cs="Times New Roman"/>
                <w:sz w:val="24"/>
                <w:szCs w:val="24"/>
                <w:lang w:eastAsia="zh-CN"/>
              </w:rPr>
              <w:t>Инициативное бюджетирование (Фонари Кедровый, площадь Пудино)</w:t>
            </w:r>
          </w:p>
        </w:tc>
        <w:tc>
          <w:tcPr>
            <w:tcW w:w="797" w:type="pct"/>
            <w:tcBorders>
              <w:top w:val="single" w:sz="4" w:space="0" w:color="auto"/>
              <w:left w:val="single" w:sz="4" w:space="0" w:color="auto"/>
              <w:bottom w:val="single" w:sz="4" w:space="0" w:color="auto"/>
              <w:right w:val="single" w:sz="4" w:space="0" w:color="auto"/>
            </w:tcBorders>
            <w:vAlign w:val="center"/>
          </w:tcPr>
          <w:p w:rsidR="00F75A1E" w:rsidRPr="00F75A1E" w:rsidRDefault="00F75A1E" w:rsidP="00F75A1E">
            <w:pPr>
              <w:spacing w:after="0" w:line="240" w:lineRule="auto"/>
              <w:ind w:firstLine="425"/>
              <w:jc w:val="center"/>
              <w:rPr>
                <w:rFonts w:ascii="Times New Roman" w:eastAsia="SimSun" w:hAnsi="Times New Roman" w:cs="Times New Roman"/>
                <w:sz w:val="24"/>
                <w:szCs w:val="24"/>
                <w:lang w:eastAsia="zh-CN"/>
              </w:rPr>
            </w:pPr>
            <w:r w:rsidRPr="00F75A1E">
              <w:rPr>
                <w:rFonts w:ascii="Times New Roman" w:eastAsia="SimSun" w:hAnsi="Times New Roman" w:cs="Times New Roman"/>
                <w:sz w:val="24"/>
                <w:szCs w:val="24"/>
                <w:lang w:eastAsia="zh-CN"/>
              </w:rPr>
              <w:t>247,50</w:t>
            </w:r>
          </w:p>
        </w:tc>
      </w:tr>
      <w:tr w:rsidR="00F75A1E" w:rsidRPr="00F75A1E" w:rsidTr="00A11B50">
        <w:trPr>
          <w:trHeight w:val="20"/>
        </w:trPr>
        <w:tc>
          <w:tcPr>
            <w:tcW w:w="1287" w:type="pct"/>
            <w:tcBorders>
              <w:top w:val="single" w:sz="4" w:space="0" w:color="auto"/>
              <w:left w:val="single" w:sz="4" w:space="0" w:color="auto"/>
              <w:bottom w:val="single" w:sz="4" w:space="0" w:color="auto"/>
              <w:right w:val="single" w:sz="4" w:space="0" w:color="auto"/>
            </w:tcBorders>
            <w:vAlign w:val="center"/>
          </w:tcPr>
          <w:p w:rsidR="00F75A1E" w:rsidRPr="00F75A1E" w:rsidRDefault="00F75A1E" w:rsidP="00F75A1E">
            <w:pPr>
              <w:spacing w:after="0" w:line="240" w:lineRule="auto"/>
              <w:jc w:val="both"/>
              <w:rPr>
                <w:rFonts w:ascii="Times New Roman" w:eastAsia="SimSun" w:hAnsi="Times New Roman" w:cs="Times New Roman"/>
                <w:b/>
                <w:sz w:val="24"/>
                <w:szCs w:val="24"/>
                <w:lang w:eastAsia="zh-CN"/>
              </w:rPr>
            </w:pPr>
            <w:r w:rsidRPr="00F75A1E">
              <w:rPr>
                <w:rFonts w:ascii="Times New Roman" w:eastAsia="SimSun" w:hAnsi="Times New Roman" w:cs="Times New Roman"/>
                <w:b/>
                <w:sz w:val="24"/>
                <w:szCs w:val="24"/>
                <w:lang w:eastAsia="zh-CN"/>
              </w:rPr>
              <w:t>НО «Фонд развития малого и среднего предпринимательства»</w:t>
            </w:r>
          </w:p>
        </w:tc>
        <w:tc>
          <w:tcPr>
            <w:tcW w:w="2917" w:type="pct"/>
            <w:tcBorders>
              <w:top w:val="single" w:sz="4" w:space="0" w:color="auto"/>
              <w:left w:val="single" w:sz="4" w:space="0" w:color="auto"/>
              <w:bottom w:val="single" w:sz="4" w:space="0" w:color="auto"/>
              <w:right w:val="single" w:sz="4" w:space="0" w:color="auto"/>
            </w:tcBorders>
            <w:vAlign w:val="center"/>
          </w:tcPr>
          <w:p w:rsidR="00F75A1E" w:rsidRPr="00F75A1E" w:rsidRDefault="00F75A1E" w:rsidP="00F75A1E">
            <w:pPr>
              <w:spacing w:after="0" w:line="240" w:lineRule="auto"/>
              <w:ind w:firstLine="34"/>
              <w:jc w:val="both"/>
              <w:rPr>
                <w:rFonts w:ascii="Times New Roman" w:eastAsia="SimSun" w:hAnsi="Times New Roman" w:cs="Times New Roman"/>
                <w:sz w:val="24"/>
                <w:szCs w:val="24"/>
                <w:lang w:eastAsia="zh-CN"/>
              </w:rPr>
            </w:pPr>
            <w:r w:rsidRPr="00F75A1E">
              <w:rPr>
                <w:rFonts w:ascii="Times New Roman" w:eastAsia="SimSun" w:hAnsi="Times New Roman" w:cs="Times New Roman"/>
                <w:sz w:val="24"/>
                <w:szCs w:val="24"/>
                <w:lang w:eastAsia="zh-CN"/>
              </w:rPr>
              <w:t>Проведение мероприятия, посвященное Российскому дню предпринимательства</w:t>
            </w:r>
          </w:p>
        </w:tc>
        <w:tc>
          <w:tcPr>
            <w:tcW w:w="797" w:type="pct"/>
            <w:tcBorders>
              <w:top w:val="single" w:sz="4" w:space="0" w:color="auto"/>
              <w:left w:val="single" w:sz="4" w:space="0" w:color="auto"/>
              <w:bottom w:val="single" w:sz="4" w:space="0" w:color="auto"/>
              <w:right w:val="single" w:sz="4" w:space="0" w:color="auto"/>
            </w:tcBorders>
            <w:vAlign w:val="center"/>
          </w:tcPr>
          <w:p w:rsidR="00F75A1E" w:rsidRPr="00F75A1E" w:rsidRDefault="00F75A1E" w:rsidP="00F75A1E">
            <w:pPr>
              <w:spacing w:after="0" w:line="240" w:lineRule="auto"/>
              <w:ind w:firstLine="425"/>
              <w:jc w:val="center"/>
              <w:rPr>
                <w:rFonts w:ascii="Times New Roman" w:eastAsia="SimSun" w:hAnsi="Times New Roman" w:cs="Times New Roman"/>
                <w:b/>
                <w:sz w:val="24"/>
                <w:szCs w:val="24"/>
                <w:lang w:eastAsia="zh-CN"/>
              </w:rPr>
            </w:pPr>
            <w:r w:rsidRPr="00F75A1E">
              <w:rPr>
                <w:rFonts w:ascii="Times New Roman" w:eastAsia="SimSun" w:hAnsi="Times New Roman" w:cs="Times New Roman"/>
                <w:b/>
                <w:sz w:val="24"/>
                <w:szCs w:val="24"/>
                <w:lang w:eastAsia="zh-CN"/>
              </w:rPr>
              <w:t>20,55</w:t>
            </w:r>
          </w:p>
        </w:tc>
      </w:tr>
    </w:tbl>
    <w:p w:rsidR="00F75A1E" w:rsidRPr="00F75A1E" w:rsidRDefault="00F75A1E" w:rsidP="00F75A1E">
      <w:pPr>
        <w:spacing w:after="0" w:line="240" w:lineRule="auto"/>
        <w:ind w:firstLine="540"/>
        <w:jc w:val="both"/>
        <w:rPr>
          <w:rFonts w:ascii="Times New Roman" w:eastAsia="SimSun" w:hAnsi="Times New Roman" w:cs="Times New Roman"/>
          <w:sz w:val="24"/>
          <w:szCs w:val="24"/>
          <w:lang w:eastAsia="zh-CN"/>
        </w:rPr>
      </w:pPr>
      <w:r w:rsidRPr="00F75A1E">
        <w:rPr>
          <w:rFonts w:ascii="Times New Roman" w:eastAsia="SimSun" w:hAnsi="Times New Roman" w:cs="Times New Roman"/>
          <w:sz w:val="24"/>
          <w:szCs w:val="24"/>
          <w:lang w:eastAsia="zh-CN"/>
        </w:rPr>
        <w:t xml:space="preserve">Бюджет муниципального образования «Город Кедровый» </w:t>
      </w:r>
      <w:r w:rsidRPr="00F75A1E">
        <w:rPr>
          <w:rFonts w:ascii="Times New Roman" w:eastAsia="SimSun" w:hAnsi="Times New Roman" w:cs="Times New Roman"/>
          <w:sz w:val="24"/>
          <w:szCs w:val="24"/>
        </w:rPr>
        <w:t>по расходам исполнен</w:t>
      </w:r>
      <w:r w:rsidRPr="00F75A1E">
        <w:rPr>
          <w:rFonts w:ascii="Times New Roman" w:eastAsia="SimSun" w:hAnsi="Times New Roman" w:cs="Times New Roman"/>
          <w:sz w:val="24"/>
          <w:szCs w:val="24"/>
          <w:lang w:eastAsia="zh-CN"/>
        </w:rPr>
        <w:t xml:space="preserve"> в сумме 200 627,04 тыс. руб. или на 81,43 % плановых назначений (246 374,21 тыс. руб.). </w:t>
      </w:r>
      <w:r w:rsidRPr="00F75A1E">
        <w:rPr>
          <w:rFonts w:ascii="Times New Roman" w:eastAsia="SimSun" w:hAnsi="Times New Roman" w:cs="Times New Roman"/>
          <w:sz w:val="24"/>
          <w:szCs w:val="24"/>
        </w:rPr>
        <w:t>Т</w:t>
      </w:r>
      <w:r w:rsidRPr="00F75A1E">
        <w:rPr>
          <w:rFonts w:ascii="Times New Roman" w:eastAsia="SimSun" w:hAnsi="Times New Roman" w:cs="Times New Roman"/>
          <w:sz w:val="24"/>
          <w:szCs w:val="24"/>
          <w:lang w:eastAsia="zh-CN"/>
        </w:rPr>
        <w:t xml:space="preserve">емп роста к 2018 году (181 221,72 тыс. руб.) составил 110,71 %. Абсолютное отклонение от уровня 2018 года составляет 19 405,32 тыс. руб. </w:t>
      </w:r>
    </w:p>
    <w:p w:rsidR="00F75A1E" w:rsidRPr="00F75A1E" w:rsidRDefault="00F75A1E" w:rsidP="00F75A1E">
      <w:pPr>
        <w:spacing w:after="0" w:line="240" w:lineRule="auto"/>
        <w:ind w:firstLine="540"/>
        <w:jc w:val="both"/>
        <w:rPr>
          <w:rFonts w:ascii="Times New Roman" w:eastAsia="SimSun" w:hAnsi="Times New Roman" w:cs="Times New Roman"/>
          <w:sz w:val="24"/>
          <w:szCs w:val="24"/>
          <w:lang w:eastAsia="zh-CN"/>
        </w:rPr>
      </w:pPr>
      <w:r w:rsidRPr="00F75A1E">
        <w:rPr>
          <w:rFonts w:ascii="Times New Roman" w:eastAsia="SimSun" w:hAnsi="Times New Roman" w:cs="Times New Roman"/>
          <w:sz w:val="24"/>
          <w:szCs w:val="24"/>
          <w:lang w:eastAsia="zh-CN"/>
        </w:rPr>
        <w:t>Наибольший удельный вес в структуре расходов бюджета составляет образование – 44,20 % от общего объема расходов (в том числе общее образование 30,26 %, дошкольное образование – 8,81 %, дополнительное образование – 2,95 %), общегосударственные вопросы – 18,33 %, жилищно-коммунальное хозяйство – 14,76 % (в том числе благоустройство – 6,45 %, другие вопросы в области жилищно-коммунального хозяйства – 6,49 %), культура и кинематография – 10,37 %, физическая культура и спорт – 5,14 %. Таким образом, бюджет по-прежнему имеет социальную направленность, доля расходов на социальную сферу составляет 61,73 %.</w:t>
      </w:r>
    </w:p>
    <w:p w:rsidR="00F75A1E" w:rsidRPr="00F75A1E" w:rsidRDefault="00A11B50" w:rsidP="00F75A1E">
      <w:pPr>
        <w:spacing w:after="0" w:line="240" w:lineRule="auto"/>
        <w:ind w:firstLine="709"/>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Б</w:t>
      </w:r>
      <w:r w:rsidR="00F75A1E" w:rsidRPr="00F75A1E">
        <w:rPr>
          <w:rFonts w:ascii="Times New Roman" w:eastAsia="SimSun" w:hAnsi="Times New Roman" w:cs="Times New Roman"/>
          <w:sz w:val="24"/>
          <w:szCs w:val="24"/>
          <w:lang w:eastAsia="zh-CN"/>
        </w:rPr>
        <w:t xml:space="preserve">юджет города Кедрового формировался и исполнялся в программном формате. В муниципальном образовании реализовывалось 14 муниципальных программ на сумму 200 042,25 </w:t>
      </w:r>
      <w:proofErr w:type="spellStart"/>
      <w:r w:rsidR="00F75A1E" w:rsidRPr="00F75A1E">
        <w:rPr>
          <w:rFonts w:ascii="Times New Roman" w:eastAsia="SimSun" w:hAnsi="Times New Roman" w:cs="Times New Roman"/>
          <w:sz w:val="24"/>
          <w:szCs w:val="24"/>
          <w:lang w:eastAsia="zh-CN"/>
        </w:rPr>
        <w:t>тыс.руб</w:t>
      </w:r>
      <w:proofErr w:type="spellEnd"/>
      <w:r w:rsidR="00F75A1E" w:rsidRPr="00F75A1E">
        <w:rPr>
          <w:rFonts w:ascii="Times New Roman" w:eastAsia="SimSun" w:hAnsi="Times New Roman" w:cs="Times New Roman"/>
          <w:sz w:val="24"/>
          <w:szCs w:val="24"/>
          <w:lang w:eastAsia="zh-CN"/>
        </w:rPr>
        <w:t xml:space="preserve">., что составляет 99,71 % от общего числа расходов. По непрограммному виду расходов направлены безвозмездные поступления на укрепление материально-технической базы учреждений (в сумме 523,00 </w:t>
      </w:r>
      <w:proofErr w:type="spellStart"/>
      <w:r w:rsidR="00F75A1E" w:rsidRPr="00F75A1E">
        <w:rPr>
          <w:rFonts w:ascii="Times New Roman" w:eastAsia="SimSun" w:hAnsi="Times New Roman" w:cs="Times New Roman"/>
          <w:sz w:val="24"/>
          <w:szCs w:val="24"/>
          <w:lang w:eastAsia="zh-CN"/>
        </w:rPr>
        <w:t>тыс.руб</w:t>
      </w:r>
      <w:proofErr w:type="spellEnd"/>
      <w:r w:rsidR="00F75A1E" w:rsidRPr="00F75A1E">
        <w:rPr>
          <w:rFonts w:ascii="Times New Roman" w:eastAsia="SimSun" w:hAnsi="Times New Roman" w:cs="Times New Roman"/>
          <w:sz w:val="24"/>
          <w:szCs w:val="24"/>
          <w:lang w:eastAsia="zh-CN"/>
        </w:rPr>
        <w:t>.), средства резервных фондов Администрации Томской области (197,00 тыс. руб.).</w:t>
      </w:r>
    </w:p>
    <w:p w:rsidR="00F75A1E" w:rsidRPr="00F75A1E" w:rsidRDefault="00F75A1E" w:rsidP="00F75A1E">
      <w:pPr>
        <w:spacing w:after="0" w:line="240" w:lineRule="auto"/>
        <w:ind w:firstLine="540"/>
        <w:jc w:val="both"/>
        <w:rPr>
          <w:rFonts w:ascii="Times New Roman" w:eastAsia="SimSun" w:hAnsi="Times New Roman" w:cs="Times New Roman"/>
          <w:sz w:val="24"/>
          <w:szCs w:val="24"/>
          <w:lang w:eastAsia="zh-CN"/>
        </w:rPr>
      </w:pPr>
      <w:r w:rsidRPr="00F75A1E">
        <w:rPr>
          <w:rFonts w:ascii="Times New Roman" w:eastAsia="SimSun" w:hAnsi="Times New Roman" w:cs="Times New Roman"/>
          <w:sz w:val="24"/>
          <w:szCs w:val="24"/>
          <w:lang w:eastAsia="zh-CN"/>
        </w:rPr>
        <w:t xml:space="preserve">Бюджет исполнен с профицитом 15 227,41 тыс. руб. при планируемом дефиците </w:t>
      </w:r>
      <w:r w:rsidRPr="00F75A1E">
        <w:rPr>
          <w:rFonts w:ascii="Times New Roman" w:eastAsia="SimSun" w:hAnsi="Times New Roman" w:cs="Times New Roman"/>
          <w:sz w:val="24"/>
          <w:szCs w:val="24"/>
        </w:rPr>
        <w:t>-4 042,03 </w:t>
      </w:r>
      <w:r w:rsidRPr="00F75A1E">
        <w:rPr>
          <w:rFonts w:ascii="Times New Roman" w:eastAsia="SimSun" w:hAnsi="Times New Roman" w:cs="Times New Roman"/>
          <w:sz w:val="24"/>
          <w:szCs w:val="24"/>
          <w:lang w:eastAsia="zh-CN"/>
        </w:rPr>
        <w:t xml:space="preserve">тыс. руб. Образование профицита связано с получением в 2019 году дополнительной </w:t>
      </w:r>
      <w:r w:rsidRPr="00F75A1E">
        <w:rPr>
          <w:rFonts w:ascii="Times New Roman" w:eastAsia="SimSun" w:hAnsi="Times New Roman" w:cs="Times New Roman"/>
          <w:sz w:val="24"/>
          <w:szCs w:val="24"/>
          <w:lang w:eastAsia="zh-CN"/>
        </w:rPr>
        <w:lastRenderedPageBreak/>
        <w:t>дотации на сбалансированность для установки ограждения территории взлетно-посадочной полосы и для приобретения автобуса. В 2019 году были проведены (запущены) закупочные процедуры по вышеуказанным направлениям, однако фактически расходы осуществлены не были в связи с планируемым окончанием выполнения работ по контрактам в 2020 году.</w:t>
      </w:r>
    </w:p>
    <w:p w:rsidR="00F75A1E" w:rsidRPr="00F75A1E" w:rsidRDefault="00F75A1E" w:rsidP="00F75A1E">
      <w:pPr>
        <w:spacing w:after="0" w:line="240" w:lineRule="auto"/>
        <w:ind w:firstLine="425"/>
        <w:jc w:val="both"/>
        <w:rPr>
          <w:rFonts w:ascii="Times New Roman" w:eastAsia="SimSun" w:hAnsi="Times New Roman" w:cs="Times New Roman"/>
          <w:sz w:val="24"/>
          <w:szCs w:val="24"/>
          <w:lang w:eastAsia="zh-CN"/>
        </w:rPr>
      </w:pPr>
      <w:r w:rsidRPr="00F75A1E">
        <w:rPr>
          <w:rFonts w:ascii="Times New Roman" w:eastAsia="SimSun" w:hAnsi="Times New Roman" w:cs="Times New Roman"/>
          <w:sz w:val="24"/>
          <w:szCs w:val="24"/>
          <w:lang w:eastAsia="zh-CN"/>
        </w:rPr>
        <w:t>Муниципальный долг на 01.01.2020 отсутствует.</w:t>
      </w:r>
      <w:r w:rsidR="005674F1">
        <w:rPr>
          <w:rFonts w:ascii="Times New Roman" w:eastAsia="SimSun" w:hAnsi="Times New Roman" w:cs="Times New Roman"/>
          <w:sz w:val="24"/>
          <w:szCs w:val="24"/>
          <w:lang w:eastAsia="zh-CN"/>
        </w:rPr>
        <w:t xml:space="preserve"> </w:t>
      </w:r>
      <w:r w:rsidRPr="00F75A1E">
        <w:rPr>
          <w:rFonts w:ascii="Times New Roman" w:eastAsia="SimSun" w:hAnsi="Times New Roman" w:cs="Times New Roman"/>
          <w:sz w:val="24"/>
          <w:szCs w:val="24"/>
          <w:lang w:eastAsia="zh-CN"/>
        </w:rPr>
        <w:t>Муниципальные гарантии не предоставлялись.</w:t>
      </w:r>
    </w:p>
    <w:p w:rsidR="00F75A1E" w:rsidRPr="008758B4" w:rsidRDefault="00F75A1E" w:rsidP="00F75A1E">
      <w:pPr>
        <w:spacing w:after="0" w:line="240" w:lineRule="auto"/>
        <w:ind w:firstLine="709"/>
        <w:jc w:val="center"/>
        <w:rPr>
          <w:rFonts w:ascii="Times New Roman" w:eastAsia="Calibri" w:hAnsi="Times New Roman" w:cs="Times New Roman"/>
          <w:b/>
          <w:sz w:val="24"/>
          <w:szCs w:val="24"/>
        </w:rPr>
      </w:pPr>
      <w:r w:rsidRPr="008758B4">
        <w:rPr>
          <w:rFonts w:ascii="Times New Roman" w:eastAsia="Calibri" w:hAnsi="Times New Roman" w:cs="Times New Roman"/>
          <w:b/>
          <w:sz w:val="24"/>
          <w:szCs w:val="24"/>
        </w:rPr>
        <w:t xml:space="preserve">3. Инвестиции </w:t>
      </w:r>
    </w:p>
    <w:p w:rsidR="00F75A1E" w:rsidRPr="00264F5D" w:rsidRDefault="00F75A1E" w:rsidP="00F75A1E">
      <w:pPr>
        <w:spacing w:after="0" w:line="240" w:lineRule="auto"/>
        <w:ind w:firstLine="709"/>
        <w:jc w:val="both"/>
        <w:rPr>
          <w:rFonts w:ascii="Times New Roman" w:eastAsia="Calibri" w:hAnsi="Times New Roman" w:cs="Times New Roman"/>
          <w:sz w:val="24"/>
          <w:szCs w:val="24"/>
        </w:rPr>
      </w:pPr>
      <w:r w:rsidRPr="00264F5D">
        <w:rPr>
          <w:rFonts w:ascii="Times New Roman" w:eastAsia="Calibri" w:hAnsi="Times New Roman" w:cs="Times New Roman"/>
          <w:sz w:val="24"/>
          <w:szCs w:val="24"/>
        </w:rPr>
        <w:t>В силу особенности территории – отделенность от областного центра, отсутствие градообразующего предприятия и крупных инвестиционных проектов, осуществления деятельности в основном субъектами малого предпринимательства, инвестиции которых не учитываются в сведениях по соответствующим формам статистической отчетности, данный показатель довольно нестабильный и на протяжении многих лет один из самых низких по области.</w:t>
      </w:r>
    </w:p>
    <w:p w:rsidR="00F75A1E" w:rsidRDefault="00F75A1E" w:rsidP="00F75A1E">
      <w:pPr>
        <w:spacing w:after="0" w:line="240" w:lineRule="auto"/>
        <w:ind w:firstLine="709"/>
        <w:jc w:val="both"/>
        <w:rPr>
          <w:rFonts w:ascii="Times New Roman" w:eastAsia="Calibri" w:hAnsi="Times New Roman" w:cs="Times New Roman"/>
          <w:sz w:val="24"/>
          <w:szCs w:val="24"/>
        </w:rPr>
      </w:pPr>
      <w:r w:rsidRPr="00264F5D">
        <w:rPr>
          <w:rFonts w:ascii="Times New Roman" w:eastAsia="Calibri" w:hAnsi="Times New Roman" w:cs="Times New Roman"/>
          <w:sz w:val="24"/>
          <w:szCs w:val="24"/>
        </w:rPr>
        <w:t>В отчетном 2019 году, по статистическим данным, общий объем инвестиций составил 8 029 тыс. руб. и увеличился к уровню предыдущего года на 62,2%. Из них средства внебюджетных фондов составили</w:t>
      </w:r>
      <w:r>
        <w:rPr>
          <w:rFonts w:ascii="Times New Roman" w:eastAsia="Calibri" w:hAnsi="Times New Roman" w:cs="Times New Roman"/>
          <w:sz w:val="24"/>
          <w:szCs w:val="24"/>
        </w:rPr>
        <w:t xml:space="preserve"> лишь</w:t>
      </w:r>
      <w:r w:rsidRPr="00264F5D">
        <w:rPr>
          <w:rFonts w:ascii="Times New Roman" w:eastAsia="Calibri" w:hAnsi="Times New Roman" w:cs="Times New Roman"/>
          <w:sz w:val="24"/>
          <w:szCs w:val="24"/>
        </w:rPr>
        <w:t xml:space="preserve"> 55 тыс. рублей </w:t>
      </w:r>
      <w:r>
        <w:rPr>
          <w:rFonts w:ascii="Times New Roman" w:eastAsia="Calibri" w:hAnsi="Times New Roman" w:cs="Times New Roman"/>
          <w:sz w:val="24"/>
          <w:szCs w:val="24"/>
        </w:rPr>
        <w:t xml:space="preserve">(в 2018 году - 135 тыс. рублей). </w:t>
      </w:r>
    </w:p>
    <w:p w:rsidR="00F75A1E" w:rsidRPr="00A22E17" w:rsidRDefault="00F75A1E" w:rsidP="00F75A1E">
      <w:pPr>
        <w:spacing w:after="0" w:line="240" w:lineRule="auto"/>
        <w:ind w:firstLine="709"/>
        <w:jc w:val="both"/>
        <w:rPr>
          <w:rFonts w:ascii="Times New Roman" w:eastAsia="Calibri" w:hAnsi="Times New Roman" w:cs="Times New Roman"/>
          <w:sz w:val="24"/>
          <w:szCs w:val="24"/>
        </w:rPr>
      </w:pPr>
      <w:r w:rsidRPr="00A22E17">
        <w:rPr>
          <w:rFonts w:ascii="Times New Roman" w:eastAsia="Calibri" w:hAnsi="Times New Roman" w:cs="Times New Roman"/>
          <w:sz w:val="24"/>
          <w:szCs w:val="24"/>
        </w:rPr>
        <w:t xml:space="preserve">Следует отметить, что основная часть инвестиций 2015 - 2019 годов, по официальным статистическим данным – это бюджетные средства, что связано с отсутствием данных о вложениях в основной капитал субъектов малого предпринимательства, находящихся на территории, а также говорит о низкой инвестиционной активности в реальном секторе экономики. </w:t>
      </w:r>
    </w:p>
    <w:p w:rsidR="00F75A1E" w:rsidRDefault="00F75A1E" w:rsidP="00F75A1E">
      <w:pPr>
        <w:spacing w:after="0" w:line="240" w:lineRule="auto"/>
        <w:ind w:firstLine="709"/>
        <w:jc w:val="both"/>
        <w:rPr>
          <w:rFonts w:ascii="Times New Roman" w:eastAsia="Calibri" w:hAnsi="Times New Roman" w:cs="Times New Roman"/>
          <w:sz w:val="24"/>
          <w:szCs w:val="24"/>
        </w:rPr>
      </w:pPr>
      <w:r w:rsidRPr="00A22E17">
        <w:rPr>
          <w:rFonts w:ascii="Times New Roman" w:eastAsia="Calibri" w:hAnsi="Times New Roman" w:cs="Times New Roman"/>
          <w:sz w:val="24"/>
          <w:szCs w:val="24"/>
        </w:rPr>
        <w:t>Инвестиции были направлены в основном на пополнение материально-технической базы бюджетных учреждений – покупка информационного, компьютерного и телекоммуникационного оборудования, транспортных средств, обновление прочего оборудования. В ближайшие годы ожидается постепенный рост инвестиций не менее, чем на 30%, в том числе за счет реализации в 2020-2023 годах социально-значимых, масштабных проектов благоустройства общественных</w:t>
      </w:r>
      <w:r>
        <w:rPr>
          <w:rFonts w:ascii="Times New Roman" w:eastAsia="Calibri" w:hAnsi="Times New Roman" w:cs="Times New Roman"/>
          <w:sz w:val="24"/>
          <w:szCs w:val="24"/>
        </w:rPr>
        <w:t xml:space="preserve"> </w:t>
      </w:r>
      <w:r w:rsidRPr="00A22E17">
        <w:rPr>
          <w:rFonts w:ascii="Times New Roman" w:eastAsia="Calibri" w:hAnsi="Times New Roman" w:cs="Times New Roman"/>
          <w:sz w:val="24"/>
          <w:szCs w:val="24"/>
        </w:rPr>
        <w:t>территорий городского округа «Город Кедровый», привлечения средств как из областного, так и из федерального бюджета и внебюджетных источников, проведения мероприятий по повышению инвестиционного имиджа территории и формированию благоприятной среды для ведения бизнеса.</w:t>
      </w:r>
    </w:p>
    <w:p w:rsidR="00F75A1E" w:rsidRPr="00264F5D" w:rsidRDefault="00F75A1E" w:rsidP="00F75A1E">
      <w:pPr>
        <w:spacing w:after="0" w:line="240" w:lineRule="auto"/>
        <w:ind w:firstLine="709"/>
        <w:jc w:val="both"/>
        <w:rPr>
          <w:rFonts w:ascii="Times New Roman" w:eastAsia="Calibri" w:hAnsi="Times New Roman" w:cs="Times New Roman"/>
          <w:sz w:val="24"/>
          <w:szCs w:val="24"/>
        </w:rPr>
      </w:pPr>
      <w:r w:rsidRPr="00264F5D">
        <w:rPr>
          <w:rFonts w:ascii="Times New Roman" w:eastAsia="Calibri" w:hAnsi="Times New Roman" w:cs="Times New Roman"/>
          <w:sz w:val="24"/>
          <w:szCs w:val="24"/>
        </w:rPr>
        <w:t>В 2019 году, в целях повышения инвестиционной привлекательности территории были внедрены следующие успешные муниципальные практики:</w:t>
      </w:r>
    </w:p>
    <w:p w:rsidR="00F75A1E" w:rsidRPr="00264F5D" w:rsidRDefault="00F75A1E" w:rsidP="00F75A1E">
      <w:pPr>
        <w:spacing w:after="0" w:line="240" w:lineRule="auto"/>
        <w:ind w:firstLine="709"/>
        <w:jc w:val="both"/>
        <w:rPr>
          <w:rFonts w:ascii="Times New Roman" w:eastAsia="Calibri" w:hAnsi="Times New Roman" w:cs="Times New Roman"/>
          <w:sz w:val="24"/>
          <w:szCs w:val="24"/>
        </w:rPr>
      </w:pPr>
      <w:r w:rsidRPr="00264F5D">
        <w:rPr>
          <w:rFonts w:ascii="Times New Roman" w:eastAsia="Calibri" w:hAnsi="Times New Roman" w:cs="Times New Roman"/>
          <w:sz w:val="24"/>
          <w:szCs w:val="24"/>
        </w:rPr>
        <w:t>- сформирована система информационной и консультационной поддержки и популяризации предпринимательской деятельности, в том числе на базе МФЦ посредством размещения актуальной информация для субъектов малого и среднего предпринимательства на официальном сайте Администрации города Кедрового в разделах «Инвестиции» и «Малый и средний бизнес», в СМИ (НПА по инвестициям, информация о внедрении муниципальных практик, инвестиционные предложения, сведения о поддержке субъектов МСП, Реестр получателей поддержки, планы проведения проверок, НПА и информация по координационному совету, статистическая информация, перечень недвижимого имущества для предоставление во владение субъектам МСП, схема размещения нестационарных торговых объектов и др.). В постоянном режиме оказывается консультационная поддержка специалистами Администрации города Кедрового, заключено соглашение между МФЦ и Администрацией города Кедрового, а также, ввиду закрытия налоговой инспекции на базе МФЦ выполняется ряд услуг, ранее предоставляемых налоговой инспекцией, в том числе услуги по предоставлению бесплатного информирования (в том числе в письменной форме) налогоплательщиков и налоговых агентов о действующих налогах и сборах, страховых взносах, порядке исчисления и уплаты налогов и многое другое;</w:t>
      </w:r>
    </w:p>
    <w:p w:rsidR="00F75A1E" w:rsidRPr="00264F5D" w:rsidRDefault="00F75A1E" w:rsidP="00F75A1E">
      <w:pPr>
        <w:spacing w:after="0" w:line="240" w:lineRule="auto"/>
        <w:ind w:firstLine="709"/>
        <w:jc w:val="both"/>
        <w:rPr>
          <w:rFonts w:ascii="Times New Roman" w:eastAsia="Calibri" w:hAnsi="Times New Roman" w:cs="Times New Roman"/>
          <w:sz w:val="24"/>
          <w:szCs w:val="24"/>
        </w:rPr>
      </w:pPr>
      <w:r w:rsidRPr="00264F5D">
        <w:rPr>
          <w:rFonts w:ascii="Times New Roman" w:eastAsia="Calibri" w:hAnsi="Times New Roman" w:cs="Times New Roman"/>
          <w:sz w:val="24"/>
          <w:szCs w:val="24"/>
        </w:rPr>
        <w:t>- создан и осуществляет свою деятельность по утвержденному плану работы Координационный совет по улучшению инвестиционного климата и развитию предпринимательства на территории муниципального образования «Город Кедровый». В состав Совета вошли представители субъектов малого предпринимательства, на заседаниях рассматриваются вопросы в сфере малого бизнеса. Помимо этого, организуются «круглые столы», обучающие семинары и видеоконференции с представителями государственных контролирующих органов и учреждений по вопросам изменений в законодательстве.</w:t>
      </w:r>
    </w:p>
    <w:p w:rsidR="00F75A1E" w:rsidRPr="00264F5D" w:rsidRDefault="00F75A1E" w:rsidP="00F75A1E">
      <w:pPr>
        <w:spacing w:after="0" w:line="240" w:lineRule="auto"/>
        <w:ind w:firstLine="709"/>
        <w:jc w:val="both"/>
        <w:rPr>
          <w:rFonts w:ascii="Times New Roman" w:eastAsia="Calibri" w:hAnsi="Times New Roman" w:cs="Times New Roman"/>
          <w:sz w:val="24"/>
          <w:szCs w:val="24"/>
        </w:rPr>
      </w:pPr>
      <w:r w:rsidRPr="00264F5D">
        <w:rPr>
          <w:rFonts w:ascii="Times New Roman" w:eastAsia="Calibri" w:hAnsi="Times New Roman" w:cs="Times New Roman"/>
          <w:sz w:val="24"/>
          <w:szCs w:val="24"/>
        </w:rPr>
        <w:t>В 2020 году планируется завершить работу по внедрению таких муниципальных практик как:</w:t>
      </w:r>
    </w:p>
    <w:p w:rsidR="00F75A1E" w:rsidRPr="00264F5D" w:rsidRDefault="00F75A1E" w:rsidP="00F75A1E">
      <w:pPr>
        <w:spacing w:after="0" w:line="240" w:lineRule="auto"/>
        <w:ind w:firstLine="709"/>
        <w:jc w:val="both"/>
        <w:rPr>
          <w:rFonts w:ascii="Times New Roman" w:eastAsia="Calibri" w:hAnsi="Times New Roman" w:cs="Times New Roman"/>
          <w:sz w:val="24"/>
          <w:szCs w:val="24"/>
        </w:rPr>
      </w:pPr>
      <w:r w:rsidRPr="00264F5D">
        <w:rPr>
          <w:rFonts w:ascii="Times New Roman" w:eastAsia="Calibri" w:hAnsi="Times New Roman" w:cs="Times New Roman"/>
          <w:sz w:val="24"/>
          <w:szCs w:val="24"/>
        </w:rPr>
        <w:lastRenderedPageBreak/>
        <w:t>- разработка и размещений в открытом доступе инвестиционного паспорта муниципального образования</w:t>
      </w:r>
      <w:r>
        <w:rPr>
          <w:rFonts w:ascii="Times New Roman" w:eastAsia="Calibri" w:hAnsi="Times New Roman" w:cs="Times New Roman"/>
          <w:sz w:val="24"/>
          <w:szCs w:val="24"/>
        </w:rPr>
        <w:t xml:space="preserve"> (по состоянию на 01.06.2020 года инвестиционный паспорт муниципального образования уже разработан и утвержден Распоряжением Администрации города Кедрового от 29.05.2020 № 176 и размещен на сайте Администрации города Кедрового в разделе «Экономика»</w:t>
      </w:r>
      <w:r w:rsidR="005674F1">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005674F1">
        <w:rPr>
          <w:rFonts w:ascii="Times New Roman" w:eastAsia="Calibri" w:hAnsi="Times New Roman" w:cs="Times New Roman"/>
          <w:sz w:val="24"/>
          <w:szCs w:val="24"/>
        </w:rPr>
        <w:t xml:space="preserve"> </w:t>
      </w:r>
      <w:r>
        <w:rPr>
          <w:rFonts w:ascii="Times New Roman" w:eastAsia="Calibri" w:hAnsi="Times New Roman" w:cs="Times New Roman"/>
          <w:sz w:val="24"/>
          <w:szCs w:val="24"/>
        </w:rPr>
        <w:t>«Инвестиции»)</w:t>
      </w:r>
      <w:r w:rsidRPr="00264F5D">
        <w:rPr>
          <w:rFonts w:ascii="Times New Roman" w:eastAsia="Calibri" w:hAnsi="Times New Roman" w:cs="Times New Roman"/>
          <w:sz w:val="24"/>
          <w:szCs w:val="24"/>
        </w:rPr>
        <w:t>;</w:t>
      </w:r>
    </w:p>
    <w:p w:rsidR="00F75A1E" w:rsidRPr="00264F5D" w:rsidRDefault="00F75A1E" w:rsidP="00F75A1E">
      <w:pPr>
        <w:spacing w:after="0" w:line="240" w:lineRule="auto"/>
        <w:ind w:firstLine="709"/>
        <w:jc w:val="both"/>
        <w:rPr>
          <w:rFonts w:ascii="Times New Roman" w:eastAsia="Calibri" w:hAnsi="Times New Roman" w:cs="Times New Roman"/>
          <w:sz w:val="24"/>
          <w:szCs w:val="24"/>
          <w:highlight w:val="yellow"/>
        </w:rPr>
      </w:pPr>
      <w:r w:rsidRPr="00264F5D">
        <w:rPr>
          <w:rFonts w:ascii="Times New Roman" w:eastAsia="Calibri" w:hAnsi="Times New Roman" w:cs="Times New Roman"/>
          <w:sz w:val="24"/>
          <w:szCs w:val="24"/>
        </w:rPr>
        <w:t>- принятие комплекса нормативных актов, устанавливающих основные направления инвестиционной политики муниципального образования и развития малого предпринимательства.</w:t>
      </w:r>
      <w:r>
        <w:rPr>
          <w:rFonts w:ascii="Times New Roman" w:eastAsia="Calibri" w:hAnsi="Times New Roman" w:cs="Times New Roman"/>
          <w:sz w:val="24"/>
          <w:szCs w:val="24"/>
        </w:rPr>
        <w:t xml:space="preserve"> </w:t>
      </w:r>
    </w:p>
    <w:p w:rsidR="00F75A1E" w:rsidRPr="00F75A1E" w:rsidRDefault="00F75A1E" w:rsidP="00F75A1E">
      <w:pPr>
        <w:spacing w:after="0" w:line="240" w:lineRule="auto"/>
        <w:ind w:firstLine="709"/>
        <w:jc w:val="center"/>
        <w:rPr>
          <w:rFonts w:ascii="Times New Roman" w:eastAsia="Calibri" w:hAnsi="Times New Roman" w:cs="Times New Roman"/>
          <w:b/>
          <w:i/>
          <w:sz w:val="24"/>
          <w:szCs w:val="24"/>
          <w:highlight w:val="yellow"/>
        </w:rPr>
      </w:pPr>
    </w:p>
    <w:p w:rsidR="00F75A1E" w:rsidRPr="00F75A1E" w:rsidRDefault="00F75A1E" w:rsidP="00F75A1E">
      <w:pPr>
        <w:spacing w:after="0" w:line="240" w:lineRule="auto"/>
        <w:ind w:firstLine="709"/>
        <w:jc w:val="center"/>
        <w:rPr>
          <w:rFonts w:ascii="Times New Roman" w:eastAsia="Calibri" w:hAnsi="Times New Roman" w:cs="Times New Roman"/>
          <w:b/>
          <w:sz w:val="24"/>
          <w:szCs w:val="24"/>
        </w:rPr>
      </w:pPr>
      <w:r w:rsidRPr="00F75A1E">
        <w:rPr>
          <w:rFonts w:ascii="Times New Roman" w:eastAsia="Calibri" w:hAnsi="Times New Roman" w:cs="Times New Roman"/>
          <w:b/>
          <w:sz w:val="24"/>
          <w:szCs w:val="24"/>
        </w:rPr>
        <w:t xml:space="preserve">4. Малый и средний бизнес </w:t>
      </w:r>
    </w:p>
    <w:p w:rsidR="00F75A1E" w:rsidRPr="00D955E1" w:rsidRDefault="00F75A1E" w:rsidP="00F75A1E">
      <w:pPr>
        <w:spacing w:after="0" w:line="240" w:lineRule="auto"/>
        <w:ind w:firstLine="709"/>
        <w:jc w:val="both"/>
        <w:rPr>
          <w:rFonts w:ascii="Times New Roman" w:hAnsi="Times New Roman" w:cs="Times New Roman"/>
          <w:sz w:val="24"/>
          <w:szCs w:val="24"/>
        </w:rPr>
      </w:pPr>
      <w:r w:rsidRPr="00D955E1">
        <w:rPr>
          <w:rFonts w:ascii="Times New Roman" w:hAnsi="Times New Roman" w:cs="Times New Roman"/>
          <w:sz w:val="24"/>
          <w:szCs w:val="24"/>
        </w:rPr>
        <w:t xml:space="preserve">На территории муниципального образования предпринимательская деятельность осуществляется исключительно субъектами малого предпринимательства, с численностью работников до 100 человек. Средний и крупный бизнес отсутствует. На 01.01.2020 </w:t>
      </w:r>
      <w:r>
        <w:rPr>
          <w:rFonts w:ascii="Times New Roman" w:hAnsi="Times New Roman" w:cs="Times New Roman"/>
          <w:sz w:val="24"/>
          <w:szCs w:val="24"/>
        </w:rPr>
        <w:t xml:space="preserve">общее </w:t>
      </w:r>
      <w:r w:rsidRPr="00D955E1">
        <w:rPr>
          <w:rFonts w:ascii="Times New Roman" w:hAnsi="Times New Roman" w:cs="Times New Roman"/>
          <w:sz w:val="24"/>
          <w:szCs w:val="24"/>
        </w:rPr>
        <w:t xml:space="preserve">число субъектов </w:t>
      </w:r>
      <w:r>
        <w:rPr>
          <w:rFonts w:ascii="Times New Roman" w:hAnsi="Times New Roman" w:cs="Times New Roman"/>
          <w:sz w:val="24"/>
          <w:szCs w:val="24"/>
        </w:rPr>
        <w:t>малого предпринимательства</w:t>
      </w:r>
      <w:r w:rsidRPr="00D955E1">
        <w:rPr>
          <w:rFonts w:ascii="Times New Roman" w:hAnsi="Times New Roman" w:cs="Times New Roman"/>
          <w:sz w:val="24"/>
          <w:szCs w:val="24"/>
        </w:rPr>
        <w:t xml:space="preserve"> составляет 85 единиц, из них:</w:t>
      </w:r>
    </w:p>
    <w:p w:rsidR="00F75A1E" w:rsidRPr="00D955E1" w:rsidRDefault="00F75A1E" w:rsidP="00F75A1E">
      <w:pPr>
        <w:spacing w:after="0" w:line="240" w:lineRule="auto"/>
        <w:ind w:firstLine="709"/>
        <w:jc w:val="both"/>
        <w:rPr>
          <w:rFonts w:ascii="Times New Roman" w:hAnsi="Times New Roman" w:cs="Times New Roman"/>
          <w:sz w:val="24"/>
          <w:szCs w:val="24"/>
        </w:rPr>
      </w:pPr>
      <w:r w:rsidRPr="00D955E1">
        <w:rPr>
          <w:rFonts w:ascii="Times New Roman" w:hAnsi="Times New Roman" w:cs="Times New Roman"/>
          <w:sz w:val="24"/>
          <w:szCs w:val="24"/>
        </w:rPr>
        <w:t xml:space="preserve">- </w:t>
      </w:r>
      <w:r w:rsidR="005674F1">
        <w:rPr>
          <w:rFonts w:ascii="Times New Roman" w:hAnsi="Times New Roman" w:cs="Times New Roman"/>
          <w:sz w:val="24"/>
          <w:szCs w:val="24"/>
        </w:rPr>
        <w:t>и</w:t>
      </w:r>
      <w:r w:rsidRPr="00D955E1">
        <w:rPr>
          <w:rFonts w:ascii="Times New Roman" w:hAnsi="Times New Roman" w:cs="Times New Roman"/>
          <w:sz w:val="24"/>
          <w:szCs w:val="24"/>
        </w:rPr>
        <w:t>ндивидуальные предприниматели - 78 ед</w:t>
      </w:r>
      <w:r w:rsidR="005674F1">
        <w:rPr>
          <w:rFonts w:ascii="Times New Roman" w:hAnsi="Times New Roman" w:cs="Times New Roman"/>
          <w:sz w:val="24"/>
          <w:szCs w:val="24"/>
        </w:rPr>
        <w:t>.</w:t>
      </w:r>
    </w:p>
    <w:p w:rsidR="00F75A1E" w:rsidRPr="00D955E1" w:rsidRDefault="00F75A1E" w:rsidP="00F75A1E">
      <w:pPr>
        <w:spacing w:after="0" w:line="240" w:lineRule="auto"/>
        <w:ind w:firstLine="709"/>
        <w:jc w:val="both"/>
        <w:rPr>
          <w:rFonts w:ascii="Times New Roman" w:hAnsi="Times New Roman" w:cs="Times New Roman"/>
          <w:sz w:val="24"/>
          <w:szCs w:val="24"/>
        </w:rPr>
      </w:pPr>
      <w:r w:rsidRPr="00D955E1">
        <w:rPr>
          <w:rFonts w:ascii="Times New Roman" w:hAnsi="Times New Roman" w:cs="Times New Roman"/>
          <w:sz w:val="24"/>
          <w:szCs w:val="24"/>
        </w:rPr>
        <w:t xml:space="preserve">- </w:t>
      </w:r>
      <w:proofErr w:type="spellStart"/>
      <w:r w:rsidR="005674F1">
        <w:rPr>
          <w:rFonts w:ascii="Times New Roman" w:hAnsi="Times New Roman" w:cs="Times New Roman"/>
          <w:sz w:val="24"/>
          <w:szCs w:val="24"/>
        </w:rPr>
        <w:t>м</w:t>
      </w:r>
      <w:r w:rsidRPr="00D955E1">
        <w:rPr>
          <w:rFonts w:ascii="Times New Roman" w:hAnsi="Times New Roman" w:cs="Times New Roman"/>
          <w:sz w:val="24"/>
          <w:szCs w:val="24"/>
        </w:rPr>
        <w:t>икропредприятия</w:t>
      </w:r>
      <w:proofErr w:type="spellEnd"/>
      <w:r w:rsidRPr="00D955E1">
        <w:rPr>
          <w:rFonts w:ascii="Times New Roman" w:hAnsi="Times New Roman" w:cs="Times New Roman"/>
          <w:sz w:val="24"/>
          <w:szCs w:val="24"/>
        </w:rPr>
        <w:t xml:space="preserve"> – 5 ед</w:t>
      </w:r>
      <w:r w:rsidR="005674F1">
        <w:rPr>
          <w:rFonts w:ascii="Times New Roman" w:hAnsi="Times New Roman" w:cs="Times New Roman"/>
          <w:sz w:val="24"/>
          <w:szCs w:val="24"/>
        </w:rPr>
        <w:t>.</w:t>
      </w:r>
    </w:p>
    <w:p w:rsidR="00F75A1E" w:rsidRDefault="00F75A1E" w:rsidP="00F75A1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91393">
        <w:rPr>
          <w:rFonts w:ascii="Times New Roman" w:hAnsi="Times New Roman" w:cs="Times New Roman"/>
          <w:sz w:val="24"/>
          <w:szCs w:val="24"/>
        </w:rPr>
        <w:t>м</w:t>
      </w:r>
      <w:r w:rsidRPr="00D955E1">
        <w:rPr>
          <w:rFonts w:ascii="Times New Roman" w:hAnsi="Times New Roman" w:cs="Times New Roman"/>
          <w:sz w:val="24"/>
          <w:szCs w:val="24"/>
        </w:rPr>
        <w:t>алые предприятия – 2 ед</w:t>
      </w:r>
      <w:r>
        <w:rPr>
          <w:rFonts w:ascii="Times New Roman" w:hAnsi="Times New Roman" w:cs="Times New Roman"/>
          <w:sz w:val="24"/>
          <w:szCs w:val="24"/>
        </w:rPr>
        <w:t>.</w:t>
      </w:r>
    </w:p>
    <w:p w:rsidR="00F75A1E" w:rsidRPr="00195F5D" w:rsidRDefault="00F75A1E" w:rsidP="00F75A1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 2019 год</w:t>
      </w:r>
      <w:r w:rsidRPr="00195F5D">
        <w:rPr>
          <w:rFonts w:ascii="Times New Roman" w:hAnsi="Times New Roman" w:cs="Times New Roman"/>
          <w:sz w:val="24"/>
          <w:szCs w:val="24"/>
        </w:rPr>
        <w:t xml:space="preserve"> количество индивидуальных предпринимателей без образования юридического лица снизилось на </w:t>
      </w:r>
      <w:r>
        <w:rPr>
          <w:rFonts w:ascii="Times New Roman" w:hAnsi="Times New Roman" w:cs="Times New Roman"/>
          <w:sz w:val="24"/>
          <w:szCs w:val="24"/>
        </w:rPr>
        <w:t>9</w:t>
      </w:r>
      <w:r w:rsidRPr="00195F5D">
        <w:rPr>
          <w:rFonts w:ascii="Times New Roman" w:hAnsi="Times New Roman" w:cs="Times New Roman"/>
          <w:sz w:val="24"/>
          <w:szCs w:val="24"/>
        </w:rPr>
        <w:t xml:space="preserve"> единиц (в 2018 году – 87 единиц, на конец 2019 года – 7</w:t>
      </w:r>
      <w:r>
        <w:rPr>
          <w:rFonts w:ascii="Times New Roman" w:hAnsi="Times New Roman" w:cs="Times New Roman"/>
          <w:sz w:val="24"/>
          <w:szCs w:val="24"/>
        </w:rPr>
        <w:t>8</w:t>
      </w:r>
      <w:r w:rsidRPr="00195F5D">
        <w:rPr>
          <w:rFonts w:ascii="Times New Roman" w:hAnsi="Times New Roman" w:cs="Times New Roman"/>
          <w:sz w:val="24"/>
          <w:szCs w:val="24"/>
        </w:rPr>
        <w:t xml:space="preserve"> единиц), число юридических лиц частной формы собственности снизилось с 13 единиц в 2018 году д</w:t>
      </w:r>
      <w:r>
        <w:rPr>
          <w:rFonts w:ascii="Times New Roman" w:hAnsi="Times New Roman" w:cs="Times New Roman"/>
          <w:sz w:val="24"/>
          <w:szCs w:val="24"/>
        </w:rPr>
        <w:t xml:space="preserve">о 7 единиц на конец 2019 года. </w:t>
      </w:r>
      <w:r w:rsidRPr="00195F5D">
        <w:rPr>
          <w:rFonts w:ascii="Times New Roman" w:hAnsi="Times New Roman" w:cs="Times New Roman"/>
          <w:sz w:val="24"/>
          <w:szCs w:val="24"/>
        </w:rPr>
        <w:t>Закрытие деятельности индивидуальных предпринимателей связано либо с отъездом с территории, либо с тем, что фактически предпринимательская деятельность длительное время не осуществлялась.</w:t>
      </w:r>
    </w:p>
    <w:p w:rsidR="00F75A1E" w:rsidRPr="00195F5D" w:rsidRDefault="00F75A1E" w:rsidP="00F75A1E">
      <w:pPr>
        <w:spacing w:after="0" w:line="240" w:lineRule="auto"/>
        <w:ind w:firstLine="709"/>
        <w:jc w:val="both"/>
        <w:rPr>
          <w:rFonts w:ascii="Times New Roman" w:hAnsi="Times New Roman" w:cs="Times New Roman"/>
          <w:sz w:val="24"/>
          <w:szCs w:val="24"/>
        </w:rPr>
      </w:pPr>
      <w:r w:rsidRPr="00195F5D">
        <w:rPr>
          <w:rFonts w:ascii="Times New Roman" w:hAnsi="Times New Roman" w:cs="Times New Roman"/>
          <w:sz w:val="24"/>
          <w:szCs w:val="24"/>
        </w:rPr>
        <w:t>Основным видом экономической деятельности в сфере малого предпринимательства является опт</w:t>
      </w:r>
      <w:r>
        <w:rPr>
          <w:rFonts w:ascii="Times New Roman" w:hAnsi="Times New Roman" w:cs="Times New Roman"/>
          <w:sz w:val="24"/>
          <w:szCs w:val="24"/>
        </w:rPr>
        <w:t>овая и розничная торговля – 36</w:t>
      </w:r>
      <w:r w:rsidRPr="00195F5D">
        <w:rPr>
          <w:rFonts w:ascii="Times New Roman" w:hAnsi="Times New Roman" w:cs="Times New Roman"/>
          <w:sz w:val="24"/>
          <w:szCs w:val="24"/>
        </w:rPr>
        <w:t>% от общего числа, транспорт</w:t>
      </w:r>
      <w:r>
        <w:rPr>
          <w:rFonts w:ascii="Times New Roman" w:hAnsi="Times New Roman" w:cs="Times New Roman"/>
          <w:sz w:val="24"/>
          <w:szCs w:val="24"/>
        </w:rPr>
        <w:t>ировка</w:t>
      </w:r>
      <w:r w:rsidRPr="00195F5D">
        <w:rPr>
          <w:rFonts w:ascii="Times New Roman" w:hAnsi="Times New Roman" w:cs="Times New Roman"/>
          <w:sz w:val="24"/>
          <w:szCs w:val="24"/>
        </w:rPr>
        <w:t xml:space="preserve"> и </w:t>
      </w:r>
      <w:r>
        <w:rPr>
          <w:rFonts w:ascii="Times New Roman" w:hAnsi="Times New Roman" w:cs="Times New Roman"/>
          <w:sz w:val="24"/>
          <w:szCs w:val="24"/>
        </w:rPr>
        <w:t>хранение</w:t>
      </w:r>
      <w:r w:rsidRPr="00195F5D">
        <w:rPr>
          <w:rFonts w:ascii="Times New Roman" w:hAnsi="Times New Roman" w:cs="Times New Roman"/>
          <w:sz w:val="24"/>
          <w:szCs w:val="24"/>
        </w:rPr>
        <w:t xml:space="preserve"> </w:t>
      </w:r>
      <w:r>
        <w:rPr>
          <w:rFonts w:ascii="Times New Roman" w:hAnsi="Times New Roman" w:cs="Times New Roman"/>
          <w:sz w:val="24"/>
          <w:szCs w:val="24"/>
        </w:rPr>
        <w:t>(в основном услуги такси) – 28</w:t>
      </w:r>
      <w:r w:rsidRPr="00195F5D">
        <w:rPr>
          <w:rFonts w:ascii="Times New Roman" w:hAnsi="Times New Roman" w:cs="Times New Roman"/>
          <w:sz w:val="24"/>
          <w:szCs w:val="24"/>
        </w:rPr>
        <w:t xml:space="preserve">%, </w:t>
      </w:r>
      <w:r>
        <w:rPr>
          <w:rFonts w:ascii="Times New Roman" w:eastAsia="Times New Roman" w:hAnsi="Times New Roman" w:cs="Tms Rmn"/>
          <w:sz w:val="24"/>
          <w:szCs w:val="20"/>
          <w:lang w:eastAsia="ar-SA"/>
        </w:rPr>
        <w:t xml:space="preserve">аренда и предоставление услуг – 11%, </w:t>
      </w:r>
      <w:r w:rsidRPr="00663C2D">
        <w:rPr>
          <w:rFonts w:ascii="Times New Roman" w:eastAsia="Times New Roman" w:hAnsi="Times New Roman" w:cs="Tms Rmn"/>
          <w:sz w:val="24"/>
          <w:szCs w:val="20"/>
          <w:lang w:eastAsia="ar-SA"/>
        </w:rPr>
        <w:t>гостиницы и рестораны обрабатывающие производства по 4% соответственно.</w:t>
      </w:r>
    </w:p>
    <w:p w:rsidR="00F75A1E" w:rsidRDefault="00F75A1E" w:rsidP="00F75A1E">
      <w:pPr>
        <w:spacing w:after="0" w:line="240" w:lineRule="auto"/>
        <w:ind w:firstLine="709"/>
        <w:jc w:val="both"/>
        <w:rPr>
          <w:rFonts w:ascii="Times New Roman" w:hAnsi="Times New Roman" w:cs="Times New Roman"/>
          <w:sz w:val="24"/>
          <w:szCs w:val="24"/>
        </w:rPr>
      </w:pPr>
      <w:r w:rsidRPr="00195F5D">
        <w:rPr>
          <w:rFonts w:ascii="Times New Roman" w:hAnsi="Times New Roman" w:cs="Times New Roman"/>
          <w:sz w:val="24"/>
          <w:szCs w:val="24"/>
        </w:rPr>
        <w:t>По данным баланса трудовых ресурсов Администрации города Кедрового</w:t>
      </w:r>
      <w:r w:rsidRPr="00217A7F">
        <w:rPr>
          <w:rFonts w:ascii="Times New Roman" w:hAnsi="Times New Roman" w:cs="Times New Roman"/>
          <w:sz w:val="24"/>
          <w:szCs w:val="24"/>
        </w:rPr>
        <w:t xml:space="preserve">, </w:t>
      </w:r>
      <w:r>
        <w:rPr>
          <w:rFonts w:ascii="Times New Roman" w:hAnsi="Times New Roman" w:cs="Times New Roman"/>
          <w:sz w:val="24"/>
          <w:szCs w:val="24"/>
        </w:rPr>
        <w:t>в</w:t>
      </w:r>
      <w:r w:rsidRPr="00D955E1">
        <w:rPr>
          <w:rFonts w:ascii="Times New Roman" w:hAnsi="Times New Roman" w:cs="Times New Roman"/>
          <w:sz w:val="24"/>
          <w:szCs w:val="24"/>
        </w:rPr>
        <w:t xml:space="preserve"> сфере малого предпринимательства занято 300 человек, что составляет 23% от численности населения занятого в экономике</w:t>
      </w:r>
      <w:r>
        <w:rPr>
          <w:rFonts w:ascii="Times New Roman" w:hAnsi="Times New Roman" w:cs="Times New Roman"/>
          <w:sz w:val="24"/>
          <w:szCs w:val="24"/>
        </w:rPr>
        <w:t xml:space="preserve"> (1 300 человек).</w:t>
      </w:r>
    </w:p>
    <w:p w:rsidR="00F75A1E" w:rsidRDefault="00F75A1E" w:rsidP="00F75A1E">
      <w:pPr>
        <w:spacing w:after="0" w:line="240" w:lineRule="auto"/>
        <w:ind w:firstLine="709"/>
        <w:jc w:val="both"/>
        <w:rPr>
          <w:rFonts w:ascii="Times New Roman" w:hAnsi="Times New Roman" w:cs="Times New Roman"/>
          <w:sz w:val="24"/>
          <w:szCs w:val="24"/>
        </w:rPr>
      </w:pPr>
      <w:r w:rsidRPr="00F82D4A">
        <w:rPr>
          <w:rFonts w:ascii="Times New Roman" w:hAnsi="Times New Roman" w:cs="Times New Roman"/>
          <w:sz w:val="24"/>
          <w:szCs w:val="24"/>
        </w:rPr>
        <w:t xml:space="preserve">В 2019 году, в результате работы Межведомственной комиссии было выявлено 28 работников, с которыми не были заключены трудовые договора и 19 человек из их числа на данный момент легализованы. Несмотря на ряд мероприятий, реализуемых членами Межведомственной комиссии, полностью решить проблему неформальной занятости без участия самих работников, соглашающихся на незаконные трудовые отношения, получающих заработную плату «в конвертах» практически невозможно. </w:t>
      </w:r>
    </w:p>
    <w:p w:rsidR="00F75A1E" w:rsidRDefault="00F75A1E" w:rsidP="00F75A1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Дальнейшее социально-экономическое положение муниципалитета, на данный момент, напрямую зависит от развития малого предпринимательства. </w:t>
      </w:r>
    </w:p>
    <w:p w:rsidR="00F75A1E" w:rsidRPr="00195F5D" w:rsidRDefault="00F75A1E" w:rsidP="00F75A1E">
      <w:pPr>
        <w:spacing w:after="0" w:line="240" w:lineRule="auto"/>
        <w:ind w:firstLine="709"/>
        <w:jc w:val="both"/>
        <w:rPr>
          <w:rFonts w:ascii="Times New Roman" w:hAnsi="Times New Roman" w:cs="Times New Roman"/>
          <w:sz w:val="24"/>
          <w:szCs w:val="24"/>
        </w:rPr>
      </w:pPr>
      <w:r w:rsidRPr="00195F5D">
        <w:rPr>
          <w:rFonts w:ascii="Times New Roman" w:hAnsi="Times New Roman" w:cs="Times New Roman"/>
          <w:sz w:val="24"/>
          <w:szCs w:val="24"/>
        </w:rPr>
        <w:t>В целях повышения предпринимательской активности и расширения спектра услуг, предоставляемых субъектами малого предпринимательства, в городском округе с 2015 года реализуется муниципальная программа «Создание условий для развития предпринимательства на территории муниципального образования «Город Кедровый». В рамках данной программы ежегодно реализуются ряд мероприятий для повышения имиджа и поддержки малого предпринимательства. Кроме того, организуются конкурсы предпринимательских проектов: «Достойный бизнес» и «Бизнес-старт». За период 2012-2018 годов было реализовано 8 бизнес-проектов, объем средств областного и местного бюджетов – 1,89 млн., рублей, было создано около 17 новых рабочих мест. Поддержка заявленных проектов способствовала открытию объектов общественного питания, магазинов, расширению спектра бытовых услуг на территории муниципального образования. В 2019 году, в связи с отсутствием финансирования и потенциальных претендентов на получение средств поддержки предпринимательские конкурсы не проводились, в 2018 году на поддержку и реализацию проекта начинающего предпринимателя «Открытие пекарни» направлено 479,75 тыс. рублей. В рамках данного проекта создано два рабочих места в 2019 году.</w:t>
      </w:r>
    </w:p>
    <w:p w:rsidR="00F75A1E" w:rsidRPr="004B1985" w:rsidRDefault="00F75A1E" w:rsidP="00791393">
      <w:pPr>
        <w:spacing w:after="0" w:line="240" w:lineRule="auto"/>
        <w:ind w:firstLine="709"/>
        <w:jc w:val="both"/>
        <w:rPr>
          <w:rFonts w:ascii="Times New Roman" w:hAnsi="Times New Roman" w:cs="Times New Roman"/>
          <w:sz w:val="24"/>
          <w:szCs w:val="24"/>
        </w:rPr>
      </w:pPr>
      <w:r w:rsidRPr="004B1985">
        <w:rPr>
          <w:rFonts w:ascii="Times New Roman" w:hAnsi="Times New Roman" w:cs="Times New Roman"/>
          <w:sz w:val="24"/>
          <w:szCs w:val="24"/>
        </w:rPr>
        <w:lastRenderedPageBreak/>
        <w:t>Впервые команда предпринимателей города Кедрового</w:t>
      </w:r>
      <w:r w:rsidR="00791393">
        <w:rPr>
          <w:rFonts w:ascii="Times New Roman" w:hAnsi="Times New Roman" w:cs="Times New Roman"/>
          <w:sz w:val="24"/>
          <w:szCs w:val="24"/>
        </w:rPr>
        <w:t xml:space="preserve"> (</w:t>
      </w:r>
      <w:proofErr w:type="spellStart"/>
      <w:r w:rsidR="00791393" w:rsidRPr="00791393">
        <w:rPr>
          <w:rFonts w:ascii="Times New Roman" w:hAnsi="Times New Roman" w:cs="Times New Roman"/>
          <w:sz w:val="24"/>
          <w:szCs w:val="24"/>
        </w:rPr>
        <w:t>Борбат</w:t>
      </w:r>
      <w:proofErr w:type="spellEnd"/>
      <w:r w:rsidR="00791393" w:rsidRPr="00791393">
        <w:rPr>
          <w:rFonts w:ascii="Times New Roman" w:hAnsi="Times New Roman" w:cs="Times New Roman"/>
          <w:sz w:val="24"/>
          <w:szCs w:val="24"/>
        </w:rPr>
        <w:t xml:space="preserve"> Павел Леонидович</w:t>
      </w:r>
      <w:r w:rsidR="00791393">
        <w:rPr>
          <w:rFonts w:ascii="Times New Roman" w:hAnsi="Times New Roman" w:cs="Times New Roman"/>
          <w:sz w:val="24"/>
          <w:szCs w:val="24"/>
        </w:rPr>
        <w:t xml:space="preserve">, Балабанова Наталья Николаевна, </w:t>
      </w:r>
      <w:r w:rsidR="00791393" w:rsidRPr="00791393">
        <w:rPr>
          <w:rFonts w:ascii="Times New Roman" w:hAnsi="Times New Roman" w:cs="Times New Roman"/>
          <w:sz w:val="24"/>
          <w:szCs w:val="24"/>
        </w:rPr>
        <w:t>К</w:t>
      </w:r>
      <w:r w:rsidR="00791393">
        <w:rPr>
          <w:rFonts w:ascii="Times New Roman" w:hAnsi="Times New Roman" w:cs="Times New Roman"/>
          <w:sz w:val="24"/>
          <w:szCs w:val="24"/>
        </w:rPr>
        <w:t xml:space="preserve">ондрашенко Виталий Владимирович, Лазарева Юлия Михайловна, </w:t>
      </w:r>
      <w:proofErr w:type="spellStart"/>
      <w:r w:rsidR="00791393">
        <w:rPr>
          <w:rFonts w:ascii="Times New Roman" w:hAnsi="Times New Roman" w:cs="Times New Roman"/>
          <w:sz w:val="24"/>
          <w:szCs w:val="24"/>
        </w:rPr>
        <w:t>Миличенко</w:t>
      </w:r>
      <w:proofErr w:type="spellEnd"/>
      <w:r w:rsidR="00791393">
        <w:rPr>
          <w:rFonts w:ascii="Times New Roman" w:hAnsi="Times New Roman" w:cs="Times New Roman"/>
          <w:sz w:val="24"/>
          <w:szCs w:val="24"/>
        </w:rPr>
        <w:t xml:space="preserve"> Татьяна Алексеевна, </w:t>
      </w:r>
      <w:proofErr w:type="spellStart"/>
      <w:r w:rsidR="00791393" w:rsidRPr="00791393">
        <w:rPr>
          <w:rFonts w:ascii="Times New Roman" w:hAnsi="Times New Roman" w:cs="Times New Roman"/>
          <w:sz w:val="24"/>
          <w:szCs w:val="24"/>
        </w:rPr>
        <w:t>Порсик</w:t>
      </w:r>
      <w:proofErr w:type="spellEnd"/>
      <w:r w:rsidR="00791393" w:rsidRPr="00791393">
        <w:rPr>
          <w:rFonts w:ascii="Times New Roman" w:hAnsi="Times New Roman" w:cs="Times New Roman"/>
          <w:sz w:val="24"/>
          <w:szCs w:val="24"/>
        </w:rPr>
        <w:t xml:space="preserve"> Татьяна Александровна</w:t>
      </w:r>
      <w:r w:rsidR="00791393">
        <w:rPr>
          <w:rFonts w:ascii="Times New Roman" w:hAnsi="Times New Roman" w:cs="Times New Roman"/>
          <w:sz w:val="24"/>
          <w:szCs w:val="24"/>
        </w:rPr>
        <w:t xml:space="preserve">, Стариков Алексей Владимирович) </w:t>
      </w:r>
      <w:r w:rsidRPr="004B1985">
        <w:rPr>
          <w:rFonts w:ascii="Times New Roman" w:hAnsi="Times New Roman" w:cs="Times New Roman"/>
          <w:sz w:val="24"/>
          <w:szCs w:val="24"/>
        </w:rPr>
        <w:t>принимала участие в межр</w:t>
      </w:r>
      <w:r>
        <w:rPr>
          <w:rFonts w:ascii="Times New Roman" w:hAnsi="Times New Roman" w:cs="Times New Roman"/>
          <w:sz w:val="24"/>
          <w:szCs w:val="24"/>
        </w:rPr>
        <w:t>айонной игре «</w:t>
      </w:r>
      <w:proofErr w:type="spellStart"/>
      <w:r>
        <w:rPr>
          <w:rFonts w:ascii="Times New Roman" w:hAnsi="Times New Roman" w:cs="Times New Roman"/>
          <w:sz w:val="24"/>
          <w:szCs w:val="24"/>
        </w:rPr>
        <w:t>БизнесСиада</w:t>
      </w:r>
      <w:proofErr w:type="spellEnd"/>
      <w:r>
        <w:rPr>
          <w:rFonts w:ascii="Times New Roman" w:hAnsi="Times New Roman" w:cs="Times New Roman"/>
          <w:sz w:val="24"/>
          <w:szCs w:val="24"/>
        </w:rPr>
        <w:t xml:space="preserve"> 2019» </w:t>
      </w:r>
      <w:r w:rsidRPr="004B1985">
        <w:rPr>
          <w:rFonts w:ascii="Times New Roman" w:hAnsi="Times New Roman" w:cs="Times New Roman"/>
          <w:sz w:val="24"/>
          <w:szCs w:val="24"/>
        </w:rPr>
        <w:t xml:space="preserve">24 мая, в сельском парке </w:t>
      </w:r>
      <w:r>
        <w:rPr>
          <w:rFonts w:ascii="Times New Roman" w:hAnsi="Times New Roman" w:cs="Times New Roman"/>
          <w:sz w:val="24"/>
          <w:szCs w:val="24"/>
        </w:rPr>
        <w:t>«</w:t>
      </w:r>
      <w:r w:rsidRPr="004B1985">
        <w:rPr>
          <w:rFonts w:ascii="Times New Roman" w:hAnsi="Times New Roman" w:cs="Times New Roman"/>
          <w:sz w:val="24"/>
          <w:szCs w:val="24"/>
        </w:rPr>
        <w:t>Околица</w:t>
      </w:r>
      <w:r>
        <w:rPr>
          <w:rFonts w:ascii="Times New Roman" w:hAnsi="Times New Roman" w:cs="Times New Roman"/>
          <w:sz w:val="24"/>
          <w:szCs w:val="24"/>
        </w:rPr>
        <w:t>»</w:t>
      </w:r>
      <w:r w:rsidRPr="004B1985">
        <w:rPr>
          <w:rFonts w:ascii="Times New Roman" w:hAnsi="Times New Roman" w:cs="Times New Roman"/>
          <w:sz w:val="24"/>
          <w:szCs w:val="24"/>
        </w:rPr>
        <w:t xml:space="preserve"> (с. </w:t>
      </w:r>
      <w:proofErr w:type="spellStart"/>
      <w:r w:rsidRPr="004B1985">
        <w:rPr>
          <w:rFonts w:ascii="Times New Roman" w:hAnsi="Times New Roman" w:cs="Times New Roman"/>
          <w:sz w:val="24"/>
          <w:szCs w:val="24"/>
        </w:rPr>
        <w:t>Зоркальцево</w:t>
      </w:r>
      <w:proofErr w:type="spellEnd"/>
      <w:r w:rsidRPr="004B1985">
        <w:rPr>
          <w:rFonts w:ascii="Times New Roman" w:hAnsi="Times New Roman" w:cs="Times New Roman"/>
          <w:sz w:val="24"/>
          <w:szCs w:val="24"/>
        </w:rPr>
        <w:t xml:space="preserve"> Томского</w:t>
      </w:r>
      <w:r>
        <w:rPr>
          <w:rFonts w:ascii="Times New Roman" w:hAnsi="Times New Roman" w:cs="Times New Roman"/>
          <w:sz w:val="24"/>
          <w:szCs w:val="24"/>
        </w:rPr>
        <w:t xml:space="preserve"> </w:t>
      </w:r>
      <w:r w:rsidRPr="004B1985">
        <w:rPr>
          <w:rFonts w:ascii="Times New Roman" w:hAnsi="Times New Roman" w:cs="Times New Roman"/>
          <w:sz w:val="24"/>
          <w:szCs w:val="24"/>
        </w:rPr>
        <w:t>района)</w:t>
      </w:r>
      <w:r>
        <w:rPr>
          <w:rFonts w:ascii="Times New Roman" w:hAnsi="Times New Roman" w:cs="Times New Roman"/>
          <w:sz w:val="24"/>
          <w:szCs w:val="24"/>
        </w:rPr>
        <w:t>.</w:t>
      </w:r>
    </w:p>
    <w:p w:rsidR="00F75A1E" w:rsidRPr="004B1985" w:rsidRDefault="00F75A1E" w:rsidP="00F75A1E">
      <w:pPr>
        <w:spacing w:after="0" w:line="240" w:lineRule="auto"/>
        <w:ind w:firstLine="709"/>
        <w:jc w:val="both"/>
        <w:rPr>
          <w:rFonts w:ascii="Times New Roman" w:hAnsi="Times New Roman" w:cs="Times New Roman"/>
          <w:sz w:val="24"/>
          <w:szCs w:val="24"/>
        </w:rPr>
      </w:pPr>
      <w:r w:rsidRPr="004B1985">
        <w:rPr>
          <w:rFonts w:ascii="Times New Roman" w:hAnsi="Times New Roman" w:cs="Times New Roman"/>
          <w:sz w:val="24"/>
          <w:szCs w:val="24"/>
        </w:rPr>
        <w:t xml:space="preserve">Возглавила команду </w:t>
      </w:r>
      <w:proofErr w:type="spellStart"/>
      <w:r w:rsidRPr="004B1985">
        <w:rPr>
          <w:rFonts w:ascii="Times New Roman" w:hAnsi="Times New Roman" w:cs="Times New Roman"/>
          <w:sz w:val="24"/>
          <w:szCs w:val="24"/>
        </w:rPr>
        <w:t>Матвеюк</w:t>
      </w:r>
      <w:proofErr w:type="spellEnd"/>
      <w:r>
        <w:rPr>
          <w:rFonts w:ascii="Times New Roman" w:hAnsi="Times New Roman" w:cs="Times New Roman"/>
          <w:sz w:val="24"/>
          <w:szCs w:val="24"/>
        </w:rPr>
        <w:t xml:space="preserve"> </w:t>
      </w:r>
      <w:r w:rsidRPr="004B1985">
        <w:rPr>
          <w:rFonts w:ascii="Times New Roman" w:hAnsi="Times New Roman" w:cs="Times New Roman"/>
          <w:sz w:val="24"/>
          <w:szCs w:val="24"/>
        </w:rPr>
        <w:t>Алена Юрьевна</w:t>
      </w:r>
      <w:r>
        <w:rPr>
          <w:rFonts w:ascii="Times New Roman" w:hAnsi="Times New Roman" w:cs="Times New Roman"/>
          <w:sz w:val="24"/>
          <w:szCs w:val="24"/>
        </w:rPr>
        <w:t xml:space="preserve"> </w:t>
      </w:r>
      <w:r w:rsidRPr="004B1985">
        <w:rPr>
          <w:rFonts w:ascii="Times New Roman" w:hAnsi="Times New Roman" w:cs="Times New Roman"/>
          <w:sz w:val="24"/>
          <w:szCs w:val="24"/>
        </w:rPr>
        <w:t>-</w:t>
      </w:r>
      <w:r>
        <w:rPr>
          <w:rFonts w:ascii="Times New Roman" w:hAnsi="Times New Roman" w:cs="Times New Roman"/>
          <w:sz w:val="24"/>
          <w:szCs w:val="24"/>
        </w:rPr>
        <w:t xml:space="preserve"> </w:t>
      </w:r>
      <w:r w:rsidRPr="004B1985">
        <w:rPr>
          <w:rFonts w:ascii="Times New Roman" w:hAnsi="Times New Roman" w:cs="Times New Roman"/>
          <w:sz w:val="24"/>
          <w:szCs w:val="24"/>
        </w:rPr>
        <w:t>предприниматель с</w:t>
      </w:r>
      <w:r>
        <w:rPr>
          <w:rFonts w:ascii="Times New Roman" w:hAnsi="Times New Roman" w:cs="Times New Roman"/>
          <w:sz w:val="24"/>
          <w:szCs w:val="24"/>
        </w:rPr>
        <w:t xml:space="preserve"> </w:t>
      </w:r>
      <w:r w:rsidRPr="004B1985">
        <w:rPr>
          <w:rFonts w:ascii="Times New Roman" w:hAnsi="Times New Roman" w:cs="Times New Roman"/>
          <w:sz w:val="24"/>
          <w:szCs w:val="24"/>
        </w:rPr>
        <w:t>большим стажем в розничной торговле. В прошлом</w:t>
      </w:r>
      <w:r>
        <w:rPr>
          <w:rFonts w:ascii="Times New Roman" w:hAnsi="Times New Roman" w:cs="Times New Roman"/>
          <w:sz w:val="24"/>
          <w:szCs w:val="24"/>
        </w:rPr>
        <w:t xml:space="preserve"> являлась</w:t>
      </w:r>
      <w:r w:rsidRPr="004B1985">
        <w:rPr>
          <w:rFonts w:ascii="Times New Roman" w:hAnsi="Times New Roman" w:cs="Times New Roman"/>
          <w:sz w:val="24"/>
          <w:szCs w:val="24"/>
        </w:rPr>
        <w:t xml:space="preserve"> депутатом Думы</w:t>
      </w:r>
      <w:r>
        <w:rPr>
          <w:rFonts w:ascii="Times New Roman" w:hAnsi="Times New Roman" w:cs="Times New Roman"/>
          <w:sz w:val="24"/>
          <w:szCs w:val="24"/>
        </w:rPr>
        <w:t xml:space="preserve"> </w:t>
      </w:r>
      <w:r w:rsidRPr="004B1985">
        <w:rPr>
          <w:rFonts w:ascii="Times New Roman" w:hAnsi="Times New Roman" w:cs="Times New Roman"/>
          <w:sz w:val="24"/>
          <w:szCs w:val="24"/>
        </w:rPr>
        <w:t>города Кедрового в составе 5-го созыва,</w:t>
      </w:r>
      <w:r>
        <w:rPr>
          <w:rFonts w:ascii="Times New Roman" w:hAnsi="Times New Roman" w:cs="Times New Roman"/>
          <w:sz w:val="24"/>
          <w:szCs w:val="24"/>
        </w:rPr>
        <w:t xml:space="preserve"> а также председателем</w:t>
      </w:r>
      <w:r w:rsidRPr="004B1985">
        <w:rPr>
          <w:rFonts w:ascii="Times New Roman" w:hAnsi="Times New Roman" w:cs="Times New Roman"/>
          <w:sz w:val="24"/>
          <w:szCs w:val="24"/>
        </w:rPr>
        <w:t xml:space="preserve"> </w:t>
      </w:r>
      <w:r w:rsidR="0093269F">
        <w:rPr>
          <w:rFonts w:ascii="Times New Roman" w:hAnsi="Times New Roman" w:cs="Times New Roman"/>
          <w:sz w:val="24"/>
          <w:szCs w:val="24"/>
        </w:rPr>
        <w:t>К</w:t>
      </w:r>
      <w:r w:rsidRPr="004B1985">
        <w:rPr>
          <w:rFonts w:ascii="Times New Roman" w:hAnsi="Times New Roman" w:cs="Times New Roman"/>
          <w:sz w:val="24"/>
          <w:szCs w:val="24"/>
        </w:rPr>
        <w:t>оординационного совета по развитию предпринимательства на территории</w:t>
      </w:r>
      <w:r>
        <w:rPr>
          <w:rFonts w:ascii="Times New Roman" w:hAnsi="Times New Roman" w:cs="Times New Roman"/>
          <w:sz w:val="24"/>
          <w:szCs w:val="24"/>
        </w:rPr>
        <w:t xml:space="preserve"> </w:t>
      </w:r>
      <w:r w:rsidRPr="004B1985">
        <w:rPr>
          <w:rFonts w:ascii="Times New Roman" w:hAnsi="Times New Roman" w:cs="Times New Roman"/>
          <w:sz w:val="24"/>
          <w:szCs w:val="24"/>
        </w:rPr>
        <w:t xml:space="preserve">муниципального образования </w:t>
      </w:r>
      <w:r w:rsidR="00791393">
        <w:rPr>
          <w:rFonts w:ascii="Times New Roman" w:hAnsi="Times New Roman" w:cs="Times New Roman"/>
          <w:sz w:val="24"/>
          <w:szCs w:val="24"/>
        </w:rPr>
        <w:t>«</w:t>
      </w:r>
      <w:r w:rsidRPr="004B1985">
        <w:rPr>
          <w:rFonts w:ascii="Times New Roman" w:hAnsi="Times New Roman" w:cs="Times New Roman"/>
          <w:sz w:val="24"/>
          <w:szCs w:val="24"/>
        </w:rPr>
        <w:t>Город Кедровый</w:t>
      </w:r>
      <w:r w:rsidR="00791393">
        <w:rPr>
          <w:rFonts w:ascii="Times New Roman" w:hAnsi="Times New Roman" w:cs="Times New Roman"/>
          <w:sz w:val="24"/>
          <w:szCs w:val="24"/>
        </w:rPr>
        <w:t>»</w:t>
      </w:r>
      <w:r w:rsidRPr="004B1985">
        <w:rPr>
          <w:rFonts w:ascii="Times New Roman" w:hAnsi="Times New Roman" w:cs="Times New Roman"/>
          <w:sz w:val="24"/>
          <w:szCs w:val="24"/>
        </w:rPr>
        <w:t>.</w:t>
      </w:r>
    </w:p>
    <w:p w:rsidR="00F75A1E" w:rsidRPr="004B1985" w:rsidRDefault="00F75A1E" w:rsidP="00F75A1E">
      <w:pPr>
        <w:spacing w:after="0" w:line="240" w:lineRule="auto"/>
        <w:ind w:firstLine="709"/>
        <w:jc w:val="both"/>
        <w:rPr>
          <w:rFonts w:ascii="Times New Roman" w:hAnsi="Times New Roman" w:cs="Times New Roman"/>
          <w:sz w:val="24"/>
          <w:szCs w:val="24"/>
        </w:rPr>
      </w:pPr>
      <w:r w:rsidRPr="004B1985">
        <w:rPr>
          <w:rFonts w:ascii="Times New Roman" w:hAnsi="Times New Roman" w:cs="Times New Roman"/>
          <w:sz w:val="24"/>
          <w:szCs w:val="24"/>
        </w:rPr>
        <w:t xml:space="preserve">Всего заявилось 15 команд, для которых </w:t>
      </w:r>
      <w:r w:rsidR="0093269F">
        <w:rPr>
          <w:rFonts w:ascii="Times New Roman" w:hAnsi="Times New Roman" w:cs="Times New Roman"/>
          <w:sz w:val="24"/>
          <w:szCs w:val="24"/>
        </w:rPr>
        <w:t>организовали</w:t>
      </w:r>
      <w:r w:rsidRPr="004B1985">
        <w:rPr>
          <w:rFonts w:ascii="Times New Roman" w:hAnsi="Times New Roman" w:cs="Times New Roman"/>
          <w:sz w:val="24"/>
          <w:szCs w:val="24"/>
        </w:rPr>
        <w:t xml:space="preserve"> праздник в формате межрайонных игр. Победителем </w:t>
      </w:r>
      <w:r w:rsidR="00791393">
        <w:rPr>
          <w:rFonts w:ascii="Times New Roman" w:hAnsi="Times New Roman" w:cs="Times New Roman"/>
          <w:sz w:val="24"/>
          <w:szCs w:val="24"/>
        </w:rPr>
        <w:t>«</w:t>
      </w:r>
      <w:r w:rsidRPr="004B1985">
        <w:rPr>
          <w:rFonts w:ascii="Times New Roman" w:hAnsi="Times New Roman" w:cs="Times New Roman"/>
          <w:sz w:val="24"/>
          <w:szCs w:val="24"/>
        </w:rPr>
        <w:t>БизнесСиады-2019</w:t>
      </w:r>
      <w:r w:rsidR="00791393">
        <w:rPr>
          <w:rFonts w:ascii="Times New Roman" w:hAnsi="Times New Roman" w:cs="Times New Roman"/>
          <w:sz w:val="24"/>
          <w:szCs w:val="24"/>
        </w:rPr>
        <w:t>»</w:t>
      </w:r>
      <w:r w:rsidRPr="004B1985">
        <w:rPr>
          <w:rFonts w:ascii="Times New Roman" w:hAnsi="Times New Roman" w:cs="Times New Roman"/>
          <w:sz w:val="24"/>
          <w:szCs w:val="24"/>
        </w:rPr>
        <w:t xml:space="preserve"> стала команда </w:t>
      </w:r>
      <w:proofErr w:type="spellStart"/>
      <w:r w:rsidRPr="004B1985">
        <w:rPr>
          <w:rFonts w:ascii="Times New Roman" w:hAnsi="Times New Roman" w:cs="Times New Roman"/>
          <w:sz w:val="24"/>
          <w:szCs w:val="24"/>
        </w:rPr>
        <w:t>Кривошеинского</w:t>
      </w:r>
      <w:proofErr w:type="spellEnd"/>
      <w:r w:rsidRPr="004B1985">
        <w:rPr>
          <w:rFonts w:ascii="Times New Roman" w:hAnsi="Times New Roman" w:cs="Times New Roman"/>
          <w:sz w:val="24"/>
          <w:szCs w:val="24"/>
        </w:rPr>
        <w:t xml:space="preserve"> района, второе</w:t>
      </w:r>
      <w:r>
        <w:rPr>
          <w:rFonts w:ascii="Times New Roman" w:hAnsi="Times New Roman" w:cs="Times New Roman"/>
          <w:sz w:val="24"/>
          <w:szCs w:val="24"/>
        </w:rPr>
        <w:t xml:space="preserve"> </w:t>
      </w:r>
      <w:r w:rsidRPr="004B1985">
        <w:rPr>
          <w:rFonts w:ascii="Times New Roman" w:hAnsi="Times New Roman" w:cs="Times New Roman"/>
          <w:sz w:val="24"/>
          <w:szCs w:val="24"/>
        </w:rPr>
        <w:t xml:space="preserve">место заняла команда ЗАТО Северск, </w:t>
      </w:r>
      <w:r w:rsidR="00791393">
        <w:rPr>
          <w:rFonts w:ascii="Times New Roman" w:hAnsi="Times New Roman" w:cs="Times New Roman"/>
          <w:sz w:val="24"/>
          <w:szCs w:val="24"/>
        </w:rPr>
        <w:t>«</w:t>
      </w:r>
      <w:r w:rsidRPr="004B1985">
        <w:rPr>
          <w:rFonts w:ascii="Times New Roman" w:hAnsi="Times New Roman" w:cs="Times New Roman"/>
          <w:sz w:val="24"/>
          <w:szCs w:val="24"/>
        </w:rPr>
        <w:t>бронзовым призером</w:t>
      </w:r>
      <w:r w:rsidR="00791393">
        <w:rPr>
          <w:rFonts w:ascii="Times New Roman" w:hAnsi="Times New Roman" w:cs="Times New Roman"/>
          <w:sz w:val="24"/>
          <w:szCs w:val="24"/>
        </w:rPr>
        <w:t xml:space="preserve">» </w:t>
      </w:r>
      <w:r w:rsidRPr="004B1985">
        <w:rPr>
          <w:rFonts w:ascii="Times New Roman" w:hAnsi="Times New Roman" w:cs="Times New Roman"/>
          <w:sz w:val="24"/>
          <w:szCs w:val="24"/>
        </w:rPr>
        <w:t xml:space="preserve">стал </w:t>
      </w:r>
      <w:proofErr w:type="spellStart"/>
      <w:r w:rsidRPr="004B1985">
        <w:rPr>
          <w:rFonts w:ascii="Times New Roman" w:hAnsi="Times New Roman" w:cs="Times New Roman"/>
          <w:sz w:val="24"/>
          <w:szCs w:val="24"/>
        </w:rPr>
        <w:t>Молчановский</w:t>
      </w:r>
      <w:proofErr w:type="spellEnd"/>
      <w:r w:rsidRPr="004B1985">
        <w:rPr>
          <w:rFonts w:ascii="Times New Roman" w:hAnsi="Times New Roman" w:cs="Times New Roman"/>
          <w:sz w:val="24"/>
          <w:szCs w:val="24"/>
        </w:rPr>
        <w:t xml:space="preserve"> район.</w:t>
      </w:r>
      <w:r>
        <w:rPr>
          <w:rFonts w:ascii="Times New Roman" w:hAnsi="Times New Roman" w:cs="Times New Roman"/>
          <w:sz w:val="24"/>
          <w:szCs w:val="24"/>
        </w:rPr>
        <w:t xml:space="preserve"> </w:t>
      </w:r>
      <w:r w:rsidRPr="004B1985">
        <w:rPr>
          <w:rFonts w:ascii="Times New Roman" w:hAnsi="Times New Roman" w:cs="Times New Roman"/>
          <w:sz w:val="24"/>
          <w:szCs w:val="24"/>
        </w:rPr>
        <w:t xml:space="preserve">Приз зрительских симпатий получила сборная </w:t>
      </w:r>
      <w:proofErr w:type="spellStart"/>
      <w:r w:rsidRPr="004B1985">
        <w:rPr>
          <w:rFonts w:ascii="Times New Roman" w:hAnsi="Times New Roman" w:cs="Times New Roman"/>
          <w:sz w:val="24"/>
          <w:szCs w:val="24"/>
        </w:rPr>
        <w:t>Шегарского</w:t>
      </w:r>
      <w:proofErr w:type="spellEnd"/>
      <w:r w:rsidRPr="004B1985">
        <w:rPr>
          <w:rFonts w:ascii="Times New Roman" w:hAnsi="Times New Roman" w:cs="Times New Roman"/>
          <w:sz w:val="24"/>
          <w:szCs w:val="24"/>
        </w:rPr>
        <w:t xml:space="preserve"> района. Хоть </w:t>
      </w:r>
      <w:r w:rsidR="0093269F">
        <w:rPr>
          <w:rFonts w:ascii="Times New Roman" w:hAnsi="Times New Roman" w:cs="Times New Roman"/>
          <w:sz w:val="24"/>
          <w:szCs w:val="24"/>
        </w:rPr>
        <w:t>наша команда</w:t>
      </w:r>
      <w:r w:rsidRPr="004B1985">
        <w:rPr>
          <w:rFonts w:ascii="Times New Roman" w:hAnsi="Times New Roman" w:cs="Times New Roman"/>
          <w:sz w:val="24"/>
          <w:szCs w:val="24"/>
        </w:rPr>
        <w:t xml:space="preserve"> не занял</w:t>
      </w:r>
      <w:r w:rsidR="0093269F">
        <w:rPr>
          <w:rFonts w:ascii="Times New Roman" w:hAnsi="Times New Roman" w:cs="Times New Roman"/>
          <w:sz w:val="24"/>
          <w:szCs w:val="24"/>
        </w:rPr>
        <w:t>а</w:t>
      </w:r>
      <w:r>
        <w:rPr>
          <w:rFonts w:ascii="Times New Roman" w:hAnsi="Times New Roman" w:cs="Times New Roman"/>
          <w:sz w:val="24"/>
          <w:szCs w:val="24"/>
        </w:rPr>
        <w:t xml:space="preserve"> </w:t>
      </w:r>
      <w:r w:rsidRPr="004B1985">
        <w:rPr>
          <w:rFonts w:ascii="Times New Roman" w:hAnsi="Times New Roman" w:cs="Times New Roman"/>
          <w:sz w:val="24"/>
          <w:szCs w:val="24"/>
        </w:rPr>
        <w:t>призов</w:t>
      </w:r>
      <w:r w:rsidR="0093269F">
        <w:rPr>
          <w:rFonts w:ascii="Times New Roman" w:hAnsi="Times New Roman" w:cs="Times New Roman"/>
          <w:sz w:val="24"/>
          <w:szCs w:val="24"/>
        </w:rPr>
        <w:t>о</w:t>
      </w:r>
      <w:r w:rsidRPr="004B1985">
        <w:rPr>
          <w:rFonts w:ascii="Times New Roman" w:hAnsi="Times New Roman" w:cs="Times New Roman"/>
          <w:sz w:val="24"/>
          <w:szCs w:val="24"/>
        </w:rPr>
        <w:t>е мест</w:t>
      </w:r>
      <w:r w:rsidR="0093269F">
        <w:rPr>
          <w:rFonts w:ascii="Times New Roman" w:hAnsi="Times New Roman" w:cs="Times New Roman"/>
          <w:sz w:val="24"/>
          <w:szCs w:val="24"/>
        </w:rPr>
        <w:t>о</w:t>
      </w:r>
      <w:r w:rsidRPr="004B1985">
        <w:rPr>
          <w:rFonts w:ascii="Times New Roman" w:hAnsi="Times New Roman" w:cs="Times New Roman"/>
          <w:sz w:val="24"/>
          <w:szCs w:val="24"/>
        </w:rPr>
        <w:t xml:space="preserve">, но </w:t>
      </w:r>
      <w:r>
        <w:rPr>
          <w:rFonts w:ascii="Times New Roman" w:hAnsi="Times New Roman" w:cs="Times New Roman"/>
          <w:sz w:val="24"/>
          <w:szCs w:val="24"/>
        </w:rPr>
        <w:t xml:space="preserve">предприниматели </w:t>
      </w:r>
      <w:r w:rsidRPr="004B1985">
        <w:rPr>
          <w:rFonts w:ascii="Times New Roman" w:hAnsi="Times New Roman" w:cs="Times New Roman"/>
          <w:sz w:val="24"/>
          <w:szCs w:val="24"/>
        </w:rPr>
        <w:t xml:space="preserve">остались очень довольны своим участием. Для </w:t>
      </w:r>
      <w:r>
        <w:rPr>
          <w:rFonts w:ascii="Times New Roman" w:hAnsi="Times New Roman" w:cs="Times New Roman"/>
          <w:sz w:val="24"/>
          <w:szCs w:val="24"/>
        </w:rPr>
        <w:t>них</w:t>
      </w:r>
      <w:r w:rsidRPr="004B1985">
        <w:rPr>
          <w:rFonts w:ascii="Times New Roman" w:hAnsi="Times New Roman" w:cs="Times New Roman"/>
          <w:sz w:val="24"/>
          <w:szCs w:val="24"/>
        </w:rPr>
        <w:t xml:space="preserve"> это был не забываемый опыт, и отличная возможность пообщаться в неформальной обстановке, задать</w:t>
      </w:r>
      <w:r>
        <w:rPr>
          <w:rFonts w:ascii="Times New Roman" w:hAnsi="Times New Roman" w:cs="Times New Roman"/>
          <w:sz w:val="24"/>
          <w:szCs w:val="24"/>
        </w:rPr>
        <w:t xml:space="preserve"> </w:t>
      </w:r>
      <w:r w:rsidRPr="004B1985">
        <w:rPr>
          <w:rFonts w:ascii="Times New Roman" w:hAnsi="Times New Roman" w:cs="Times New Roman"/>
          <w:sz w:val="24"/>
          <w:szCs w:val="24"/>
        </w:rPr>
        <w:t>вопросы представителям различных ведомств, с кем взаимодействуют малые и средние</w:t>
      </w:r>
      <w:r>
        <w:rPr>
          <w:rFonts w:ascii="Times New Roman" w:hAnsi="Times New Roman" w:cs="Times New Roman"/>
          <w:sz w:val="24"/>
          <w:szCs w:val="24"/>
        </w:rPr>
        <w:t xml:space="preserve"> </w:t>
      </w:r>
      <w:r w:rsidRPr="004B1985">
        <w:rPr>
          <w:rFonts w:ascii="Times New Roman" w:hAnsi="Times New Roman" w:cs="Times New Roman"/>
          <w:sz w:val="24"/>
          <w:szCs w:val="24"/>
        </w:rPr>
        <w:t>предприятия.</w:t>
      </w:r>
    </w:p>
    <w:p w:rsidR="00F75A1E" w:rsidRPr="00791393" w:rsidRDefault="00F75A1E" w:rsidP="00F75A1E">
      <w:pPr>
        <w:spacing w:after="0" w:line="240" w:lineRule="auto"/>
        <w:ind w:firstLine="709"/>
        <w:jc w:val="both"/>
        <w:rPr>
          <w:rFonts w:ascii="Times New Roman" w:hAnsi="Times New Roman" w:cs="Times New Roman"/>
          <w:sz w:val="24"/>
          <w:szCs w:val="24"/>
        </w:rPr>
      </w:pPr>
      <w:r w:rsidRPr="003849E2">
        <w:rPr>
          <w:rFonts w:ascii="Times New Roman" w:hAnsi="Times New Roman" w:cs="Times New Roman"/>
          <w:sz w:val="24"/>
          <w:szCs w:val="24"/>
        </w:rPr>
        <w:t xml:space="preserve">В декабре проведен ежегодный конкурс на новогоднее оформление объектов среди организаций и предпринимателей. </w:t>
      </w:r>
      <w:r w:rsidRPr="00791393">
        <w:rPr>
          <w:rFonts w:ascii="Times New Roman" w:hAnsi="Times New Roman" w:cs="Times New Roman"/>
          <w:sz w:val="24"/>
          <w:szCs w:val="24"/>
        </w:rPr>
        <w:t>На конкурс на лучшее новогоднее оформление витрин, фасадов зданий и прилегающей к зданиям территории среди организаций и индивидуальных предпринимателей, реализующих товары и оказывающих услуги в сфере потребительского рынка на территории муниципального образования «Город Кедровый» в 2019 году, подали 7 заявок. В результате выездного обследования комиссия приняла решение, что в соответствие с положением о проведении конкурса и критериями оценки конкурса призовые места получили все участники конкурса.</w:t>
      </w:r>
    </w:p>
    <w:p w:rsidR="00C85511" w:rsidRPr="00791393" w:rsidRDefault="00C85511" w:rsidP="00C85511">
      <w:pPr>
        <w:widowControl w:val="0"/>
        <w:autoSpaceDE w:val="0"/>
        <w:autoSpaceDN w:val="0"/>
        <w:adjustRightInd w:val="0"/>
        <w:spacing w:after="0" w:line="240" w:lineRule="auto"/>
        <w:ind w:firstLine="709"/>
        <w:jc w:val="center"/>
        <w:rPr>
          <w:rFonts w:ascii="Times New Roman" w:eastAsia="Calibri" w:hAnsi="Times New Roman" w:cs="Times New Roman"/>
          <w:b/>
          <w:bCs/>
          <w:sz w:val="24"/>
          <w:szCs w:val="24"/>
        </w:rPr>
      </w:pPr>
    </w:p>
    <w:p w:rsidR="00C85511" w:rsidRPr="00791393" w:rsidRDefault="008758B4" w:rsidP="00C85511">
      <w:pPr>
        <w:widowControl w:val="0"/>
        <w:autoSpaceDE w:val="0"/>
        <w:autoSpaceDN w:val="0"/>
        <w:adjustRightInd w:val="0"/>
        <w:spacing w:after="0" w:line="240" w:lineRule="auto"/>
        <w:ind w:firstLine="709"/>
        <w:jc w:val="center"/>
        <w:rPr>
          <w:rFonts w:ascii="Times New Roman" w:eastAsia="Calibri" w:hAnsi="Times New Roman" w:cs="Times New Roman"/>
          <w:b/>
          <w:bCs/>
          <w:sz w:val="24"/>
          <w:szCs w:val="24"/>
        </w:rPr>
      </w:pPr>
      <w:r w:rsidRPr="00791393">
        <w:rPr>
          <w:rFonts w:ascii="Times New Roman" w:eastAsia="Calibri" w:hAnsi="Times New Roman" w:cs="Times New Roman"/>
          <w:b/>
          <w:bCs/>
          <w:sz w:val="24"/>
          <w:szCs w:val="24"/>
        </w:rPr>
        <w:t xml:space="preserve">5. </w:t>
      </w:r>
      <w:r w:rsidR="00C85511" w:rsidRPr="00791393">
        <w:rPr>
          <w:rFonts w:ascii="Times New Roman" w:eastAsia="Calibri" w:hAnsi="Times New Roman" w:cs="Times New Roman"/>
          <w:b/>
          <w:bCs/>
          <w:sz w:val="24"/>
          <w:szCs w:val="24"/>
        </w:rPr>
        <w:t>Муниципальное имущество</w:t>
      </w:r>
    </w:p>
    <w:p w:rsidR="00C85511" w:rsidRPr="00791393" w:rsidRDefault="00C85511" w:rsidP="00C85511">
      <w:pPr>
        <w:spacing w:after="0" w:line="240" w:lineRule="auto"/>
        <w:ind w:firstLine="708"/>
        <w:jc w:val="both"/>
        <w:rPr>
          <w:rFonts w:ascii="Times New Roman" w:eastAsia="Times New Roman" w:hAnsi="Times New Roman" w:cs="Times New Roman"/>
          <w:sz w:val="24"/>
          <w:szCs w:val="24"/>
          <w:lang w:eastAsia="ru-RU"/>
        </w:rPr>
      </w:pPr>
      <w:r w:rsidRPr="00791393">
        <w:rPr>
          <w:rFonts w:ascii="Times New Roman" w:eastAsia="Times New Roman" w:hAnsi="Times New Roman" w:cs="Times New Roman"/>
          <w:sz w:val="24"/>
          <w:szCs w:val="24"/>
          <w:lang w:eastAsia="ru-RU"/>
        </w:rPr>
        <w:t>Важным источником доходов бюджета являются поступления от аренды и продажи муниципального имущества и земельных участков.</w:t>
      </w:r>
    </w:p>
    <w:p w:rsidR="00C85511" w:rsidRPr="00791393" w:rsidRDefault="00C85511" w:rsidP="00C85511">
      <w:pPr>
        <w:spacing w:after="0" w:line="240" w:lineRule="auto"/>
        <w:ind w:firstLine="708"/>
        <w:jc w:val="both"/>
        <w:rPr>
          <w:rFonts w:ascii="Times New Roman" w:eastAsia="Times New Roman" w:hAnsi="Times New Roman" w:cs="Times New Roman"/>
          <w:sz w:val="24"/>
          <w:szCs w:val="24"/>
          <w:lang w:eastAsia="ru-RU"/>
        </w:rPr>
      </w:pPr>
      <w:r w:rsidRPr="00791393">
        <w:rPr>
          <w:rFonts w:ascii="Times New Roman" w:eastAsia="Times New Roman" w:hAnsi="Times New Roman" w:cs="Times New Roman"/>
          <w:sz w:val="24"/>
          <w:szCs w:val="24"/>
          <w:lang w:eastAsia="ru-RU"/>
        </w:rPr>
        <w:t xml:space="preserve">Всего за 2019 год доходы от </w:t>
      </w:r>
      <w:r w:rsidRPr="0093269F">
        <w:rPr>
          <w:rFonts w:ascii="Times New Roman" w:eastAsia="Times New Roman" w:hAnsi="Times New Roman" w:cs="Times New Roman"/>
          <w:sz w:val="24"/>
          <w:szCs w:val="24"/>
          <w:lang w:eastAsia="ru-RU"/>
        </w:rPr>
        <w:t>аренды муниципального имущества</w:t>
      </w:r>
      <w:r w:rsidRPr="00791393">
        <w:rPr>
          <w:rFonts w:ascii="Times New Roman" w:eastAsia="Times New Roman" w:hAnsi="Times New Roman" w:cs="Times New Roman"/>
          <w:sz w:val="24"/>
          <w:szCs w:val="24"/>
          <w:lang w:eastAsia="ru-RU"/>
        </w:rPr>
        <w:t xml:space="preserve"> составили 1 191 198,89 рублей (по состоянию на </w:t>
      </w:r>
      <w:r w:rsidR="009C153E">
        <w:rPr>
          <w:rFonts w:ascii="Times New Roman" w:eastAsia="Times New Roman" w:hAnsi="Times New Roman" w:cs="Times New Roman"/>
          <w:sz w:val="24"/>
          <w:szCs w:val="24"/>
          <w:lang w:eastAsia="ru-RU"/>
        </w:rPr>
        <w:t>31</w:t>
      </w:r>
      <w:r w:rsidRPr="00791393">
        <w:rPr>
          <w:rFonts w:ascii="Times New Roman" w:eastAsia="Times New Roman" w:hAnsi="Times New Roman" w:cs="Times New Roman"/>
          <w:sz w:val="24"/>
          <w:szCs w:val="24"/>
          <w:lang w:eastAsia="ru-RU"/>
        </w:rPr>
        <w:t>.12.2019), что составило 74,45 %.</w:t>
      </w:r>
    </w:p>
    <w:p w:rsidR="00C85511" w:rsidRPr="00791393" w:rsidRDefault="00C85511" w:rsidP="00C85511">
      <w:pPr>
        <w:spacing w:after="0" w:line="240" w:lineRule="auto"/>
        <w:ind w:firstLine="708"/>
        <w:jc w:val="both"/>
        <w:rPr>
          <w:rFonts w:ascii="Times New Roman" w:eastAsia="Times New Roman" w:hAnsi="Times New Roman" w:cs="Times New Roman"/>
          <w:sz w:val="24"/>
          <w:szCs w:val="24"/>
          <w:lang w:eastAsia="ru-RU"/>
        </w:rPr>
      </w:pPr>
      <w:r w:rsidRPr="00791393">
        <w:rPr>
          <w:rFonts w:ascii="Times New Roman" w:eastAsia="Times New Roman" w:hAnsi="Times New Roman" w:cs="Times New Roman"/>
          <w:sz w:val="24"/>
          <w:szCs w:val="24"/>
          <w:lang w:eastAsia="ru-RU"/>
        </w:rPr>
        <w:t>Заключен 1 договор аренды муниципального имущества, 2 договора безвозмездного пользования, 1 договор оперативного управления. Также проведен 1 аукцион на право заключения договоров аренды муниципального имущества.</w:t>
      </w:r>
    </w:p>
    <w:p w:rsidR="00C85511" w:rsidRPr="00791393" w:rsidRDefault="00C85511" w:rsidP="00C85511">
      <w:pPr>
        <w:spacing w:after="0" w:line="240" w:lineRule="auto"/>
        <w:ind w:firstLine="708"/>
        <w:jc w:val="both"/>
        <w:rPr>
          <w:rFonts w:ascii="Times New Roman" w:eastAsia="Times New Roman" w:hAnsi="Times New Roman" w:cs="Times New Roman"/>
          <w:sz w:val="24"/>
          <w:szCs w:val="24"/>
          <w:lang w:eastAsia="ru-RU"/>
        </w:rPr>
      </w:pPr>
      <w:r w:rsidRPr="00791393">
        <w:rPr>
          <w:rFonts w:ascii="Times New Roman" w:eastAsia="Times New Roman" w:hAnsi="Times New Roman" w:cs="Times New Roman"/>
          <w:sz w:val="24"/>
          <w:szCs w:val="24"/>
          <w:lang w:eastAsia="ru-RU"/>
        </w:rPr>
        <w:t xml:space="preserve">Поступления от оплаты за социальный найм по состоянию на </w:t>
      </w:r>
      <w:r w:rsidR="009C153E">
        <w:rPr>
          <w:rFonts w:ascii="Times New Roman" w:eastAsia="Times New Roman" w:hAnsi="Times New Roman" w:cs="Times New Roman"/>
          <w:sz w:val="24"/>
          <w:szCs w:val="24"/>
          <w:lang w:eastAsia="ru-RU"/>
        </w:rPr>
        <w:t>31</w:t>
      </w:r>
      <w:r w:rsidRPr="00791393">
        <w:rPr>
          <w:rFonts w:ascii="Times New Roman" w:eastAsia="Times New Roman" w:hAnsi="Times New Roman" w:cs="Times New Roman"/>
          <w:sz w:val="24"/>
          <w:szCs w:val="24"/>
          <w:lang w:eastAsia="ru-RU"/>
        </w:rPr>
        <w:t xml:space="preserve">.12.2019 составляют 349 700,00 рублей (план за 2019 год – 215 000,00 рублей), в том числе по претензионной работе 188 100,00 рублей. План перевыполнен </w:t>
      </w:r>
      <w:r w:rsidR="009C153E">
        <w:rPr>
          <w:rFonts w:ascii="Times New Roman" w:eastAsia="Times New Roman" w:hAnsi="Times New Roman" w:cs="Times New Roman"/>
          <w:sz w:val="24"/>
          <w:szCs w:val="24"/>
          <w:lang w:eastAsia="ru-RU"/>
        </w:rPr>
        <w:t xml:space="preserve">на </w:t>
      </w:r>
      <w:r w:rsidRPr="00791393">
        <w:rPr>
          <w:rFonts w:ascii="Times New Roman" w:eastAsia="Times New Roman" w:hAnsi="Times New Roman" w:cs="Times New Roman"/>
          <w:sz w:val="24"/>
          <w:szCs w:val="24"/>
          <w:lang w:eastAsia="ru-RU"/>
        </w:rPr>
        <w:t xml:space="preserve">160 %. </w:t>
      </w:r>
    </w:p>
    <w:p w:rsidR="00C85511" w:rsidRPr="00791393" w:rsidRDefault="00C85511" w:rsidP="00C85511">
      <w:pPr>
        <w:spacing w:after="0" w:line="240" w:lineRule="auto"/>
        <w:ind w:firstLine="708"/>
        <w:jc w:val="both"/>
        <w:rPr>
          <w:rFonts w:ascii="Times New Roman" w:eastAsia="Times New Roman" w:hAnsi="Times New Roman" w:cs="Times New Roman"/>
          <w:sz w:val="24"/>
          <w:szCs w:val="24"/>
          <w:lang w:eastAsia="ru-RU"/>
        </w:rPr>
      </w:pPr>
      <w:r w:rsidRPr="00791393">
        <w:rPr>
          <w:rFonts w:ascii="Times New Roman" w:eastAsia="Times New Roman" w:hAnsi="Times New Roman" w:cs="Times New Roman"/>
          <w:sz w:val="24"/>
          <w:szCs w:val="24"/>
          <w:lang w:eastAsia="ru-RU"/>
        </w:rPr>
        <w:t>Всего заключено 3 договора социального найма, 3 договора специализированного найма жилого помещения, в том числе 2 договора найма маневренного жилищного фонда, 1 договор по найму служебных жилых помещений.</w:t>
      </w:r>
    </w:p>
    <w:p w:rsidR="00C85511" w:rsidRPr="00791393" w:rsidRDefault="00C85511" w:rsidP="00C85511">
      <w:pPr>
        <w:spacing w:after="0" w:line="240" w:lineRule="auto"/>
        <w:jc w:val="both"/>
        <w:rPr>
          <w:rFonts w:ascii="Times New Roman" w:eastAsia="Times New Roman" w:hAnsi="Times New Roman" w:cs="Times New Roman"/>
          <w:sz w:val="24"/>
          <w:szCs w:val="24"/>
          <w:lang w:eastAsia="ru-RU"/>
        </w:rPr>
      </w:pPr>
      <w:r w:rsidRPr="00791393">
        <w:rPr>
          <w:rFonts w:ascii="Times New Roman" w:eastAsia="Times New Roman" w:hAnsi="Times New Roman" w:cs="Times New Roman"/>
          <w:color w:val="000000"/>
          <w:sz w:val="24"/>
          <w:szCs w:val="26"/>
          <w:lang w:eastAsia="ru-RU"/>
        </w:rPr>
        <w:tab/>
      </w:r>
      <w:r w:rsidRPr="00791393">
        <w:rPr>
          <w:rFonts w:ascii="Times New Roman" w:eastAsia="Times New Roman" w:hAnsi="Times New Roman" w:cs="Times New Roman"/>
          <w:sz w:val="24"/>
          <w:szCs w:val="24"/>
          <w:lang w:eastAsia="ru-RU"/>
        </w:rPr>
        <w:t>Расторгнуто 13 договоров найма, из них 7 договоров социальный найм, 6 договоров специализированного найма жилого помещения, в том числе 4 договора найма маневренного жилищного фонда, 2 договора найма служебных жилых помещений.</w:t>
      </w:r>
    </w:p>
    <w:p w:rsidR="00C85511" w:rsidRPr="00791393" w:rsidRDefault="00C85511" w:rsidP="00C85511">
      <w:pPr>
        <w:spacing w:after="0" w:line="240" w:lineRule="auto"/>
        <w:ind w:firstLine="708"/>
        <w:jc w:val="both"/>
        <w:rPr>
          <w:rFonts w:ascii="Times New Roman" w:eastAsia="Times New Roman" w:hAnsi="Times New Roman" w:cs="Times New Roman"/>
          <w:color w:val="000000"/>
          <w:sz w:val="24"/>
          <w:szCs w:val="26"/>
          <w:lang w:eastAsia="ru-RU"/>
        </w:rPr>
      </w:pPr>
      <w:r w:rsidRPr="00791393">
        <w:rPr>
          <w:rFonts w:ascii="Times New Roman" w:eastAsia="Times New Roman" w:hAnsi="Times New Roman" w:cs="Times New Roman"/>
          <w:color w:val="000000"/>
          <w:sz w:val="24"/>
          <w:szCs w:val="26"/>
          <w:lang w:eastAsia="ru-RU"/>
        </w:rPr>
        <w:t xml:space="preserve">В 2019 году от сдачи </w:t>
      </w:r>
      <w:r w:rsidRPr="009C153E">
        <w:rPr>
          <w:rFonts w:ascii="Times New Roman" w:eastAsia="Times New Roman" w:hAnsi="Times New Roman" w:cs="Times New Roman"/>
          <w:color w:val="000000"/>
          <w:sz w:val="24"/>
          <w:szCs w:val="26"/>
          <w:lang w:eastAsia="ru-RU"/>
        </w:rPr>
        <w:t>в аренду земельных участков</w:t>
      </w:r>
      <w:r w:rsidRPr="00791393">
        <w:rPr>
          <w:rFonts w:ascii="Times New Roman" w:eastAsia="Times New Roman" w:hAnsi="Times New Roman" w:cs="Times New Roman"/>
          <w:color w:val="000000"/>
          <w:sz w:val="24"/>
          <w:szCs w:val="26"/>
          <w:lang w:eastAsia="ru-RU"/>
        </w:rPr>
        <w:t xml:space="preserve"> поступило в бюджет муниципального образования 5 651 423,74 рублей, из них по земельным участкам, предоставленным в аренду юридическим лицам и индивидуальным предпринимателям - </w:t>
      </w:r>
      <w:r w:rsidRPr="00791393">
        <w:rPr>
          <w:rFonts w:ascii="Times New Roman" w:eastAsia="Times New Roman" w:hAnsi="Times New Roman" w:cs="Times New Roman"/>
          <w:bCs/>
          <w:sz w:val="24"/>
          <w:szCs w:val="24"/>
          <w:lang w:eastAsia="ru-RU"/>
        </w:rPr>
        <w:t xml:space="preserve">5 314 240,28 рублей, и физическим лицам – 337 183,46 рублей, </w:t>
      </w:r>
      <w:r w:rsidRPr="00791393">
        <w:rPr>
          <w:rFonts w:ascii="Times New Roman" w:eastAsia="Times New Roman" w:hAnsi="Times New Roman" w:cs="Times New Roman"/>
          <w:color w:val="000000"/>
          <w:sz w:val="24"/>
          <w:szCs w:val="26"/>
          <w:lang w:eastAsia="ru-RU"/>
        </w:rPr>
        <w:t>что составило 87% от плана.</w:t>
      </w:r>
    </w:p>
    <w:p w:rsidR="00C85511" w:rsidRPr="00791393" w:rsidRDefault="00C85511" w:rsidP="00C85511">
      <w:pPr>
        <w:spacing w:after="0" w:line="240" w:lineRule="auto"/>
        <w:ind w:firstLine="708"/>
        <w:jc w:val="both"/>
        <w:rPr>
          <w:rFonts w:ascii="Times New Roman" w:eastAsia="Times New Roman" w:hAnsi="Times New Roman" w:cs="Times New Roman"/>
          <w:color w:val="000000"/>
          <w:sz w:val="24"/>
          <w:szCs w:val="26"/>
          <w:lang w:eastAsia="ru-RU"/>
        </w:rPr>
      </w:pPr>
      <w:r w:rsidRPr="00791393">
        <w:rPr>
          <w:rFonts w:ascii="Times New Roman" w:eastAsia="Times New Roman" w:hAnsi="Times New Roman" w:cs="Times New Roman"/>
          <w:color w:val="000000"/>
          <w:sz w:val="24"/>
          <w:szCs w:val="26"/>
          <w:lang w:eastAsia="ru-RU"/>
        </w:rPr>
        <w:t xml:space="preserve">Проданы земельные участки в собственность гражданам на общую сумму 39 029,47 рублей. </w:t>
      </w:r>
    </w:p>
    <w:p w:rsidR="00C85511" w:rsidRPr="00791393" w:rsidRDefault="00C85511" w:rsidP="009C153E">
      <w:pPr>
        <w:spacing w:after="0" w:line="240" w:lineRule="auto"/>
        <w:ind w:firstLine="708"/>
        <w:jc w:val="both"/>
        <w:rPr>
          <w:rFonts w:ascii="Times New Roman" w:eastAsia="Calibri" w:hAnsi="Times New Roman" w:cs="Times New Roman"/>
          <w:sz w:val="24"/>
          <w:szCs w:val="24"/>
        </w:rPr>
      </w:pPr>
      <w:r w:rsidRPr="00791393">
        <w:rPr>
          <w:rFonts w:ascii="Times New Roman" w:eastAsia="Times New Roman" w:hAnsi="Times New Roman" w:cs="Times New Roman"/>
          <w:sz w:val="24"/>
          <w:szCs w:val="24"/>
          <w:lang w:eastAsia="ru-RU"/>
        </w:rPr>
        <w:t>Заключено договоров аренды с юр</w:t>
      </w:r>
      <w:r w:rsidR="00791393" w:rsidRPr="00791393">
        <w:rPr>
          <w:rFonts w:ascii="Times New Roman" w:eastAsia="Times New Roman" w:hAnsi="Times New Roman" w:cs="Times New Roman"/>
          <w:sz w:val="24"/>
          <w:szCs w:val="24"/>
          <w:lang w:eastAsia="ru-RU"/>
        </w:rPr>
        <w:t>идическими</w:t>
      </w:r>
      <w:r w:rsidRPr="00791393">
        <w:rPr>
          <w:rFonts w:ascii="Times New Roman" w:eastAsia="Times New Roman" w:hAnsi="Times New Roman" w:cs="Times New Roman"/>
          <w:sz w:val="24"/>
          <w:szCs w:val="24"/>
          <w:lang w:eastAsia="ru-RU"/>
        </w:rPr>
        <w:t xml:space="preserve"> лицами в 2019 году – 5, из них:</w:t>
      </w:r>
      <w:r w:rsidR="009C153E">
        <w:rPr>
          <w:rFonts w:ascii="Times New Roman" w:eastAsia="Times New Roman" w:hAnsi="Times New Roman" w:cs="Times New Roman"/>
          <w:sz w:val="24"/>
          <w:szCs w:val="24"/>
          <w:lang w:eastAsia="ru-RU"/>
        </w:rPr>
        <w:t xml:space="preserve"> </w:t>
      </w:r>
      <w:r w:rsidRPr="00791393">
        <w:rPr>
          <w:rFonts w:ascii="Times New Roman" w:eastAsia="Calibri" w:hAnsi="Times New Roman" w:cs="Times New Roman"/>
          <w:sz w:val="24"/>
          <w:szCs w:val="24"/>
        </w:rPr>
        <w:t xml:space="preserve">ООО «ПИТЦ Геофизика» </w:t>
      </w:r>
      <w:r w:rsidR="009C153E">
        <w:rPr>
          <w:rFonts w:ascii="Times New Roman" w:eastAsia="Calibri" w:hAnsi="Times New Roman" w:cs="Times New Roman"/>
          <w:sz w:val="24"/>
          <w:szCs w:val="24"/>
        </w:rPr>
        <w:t xml:space="preserve">на </w:t>
      </w:r>
      <w:r w:rsidR="009C153E" w:rsidRPr="009C153E">
        <w:rPr>
          <w:rFonts w:ascii="Times New Roman" w:eastAsia="Calibri" w:hAnsi="Times New Roman" w:cs="Times New Roman"/>
          <w:sz w:val="24"/>
          <w:szCs w:val="24"/>
        </w:rPr>
        <w:t>сумму</w:t>
      </w:r>
      <w:r w:rsidRPr="009C153E">
        <w:rPr>
          <w:rFonts w:ascii="Times New Roman" w:eastAsia="Calibri" w:hAnsi="Times New Roman" w:cs="Times New Roman"/>
          <w:sz w:val="24"/>
          <w:szCs w:val="24"/>
        </w:rPr>
        <w:t xml:space="preserve"> 79 408,18 рублей</w:t>
      </w:r>
      <w:r w:rsidR="009C153E" w:rsidRPr="009C153E">
        <w:rPr>
          <w:rFonts w:ascii="Times New Roman" w:eastAsia="Calibri" w:hAnsi="Times New Roman" w:cs="Times New Roman"/>
          <w:sz w:val="24"/>
          <w:szCs w:val="24"/>
        </w:rPr>
        <w:t>,</w:t>
      </w:r>
      <w:r w:rsidR="009C153E">
        <w:rPr>
          <w:rFonts w:ascii="Times New Roman" w:eastAsia="Calibri" w:hAnsi="Times New Roman" w:cs="Times New Roman"/>
          <w:sz w:val="24"/>
          <w:szCs w:val="24"/>
        </w:rPr>
        <w:t xml:space="preserve"> О</w:t>
      </w:r>
      <w:r w:rsidRPr="00791393">
        <w:rPr>
          <w:rFonts w:ascii="Times New Roman" w:eastAsia="Calibri" w:hAnsi="Times New Roman" w:cs="Times New Roman"/>
          <w:sz w:val="24"/>
          <w:szCs w:val="24"/>
        </w:rPr>
        <w:t xml:space="preserve">ОО «Т2 МОБАЙЛ» </w:t>
      </w:r>
      <w:r w:rsidR="009C153E">
        <w:rPr>
          <w:rFonts w:ascii="Times New Roman" w:eastAsia="Calibri" w:hAnsi="Times New Roman" w:cs="Times New Roman"/>
          <w:sz w:val="24"/>
          <w:szCs w:val="24"/>
        </w:rPr>
        <w:t xml:space="preserve">- 4 264,50 рублей, </w:t>
      </w:r>
      <w:r w:rsidRPr="00791393">
        <w:rPr>
          <w:rFonts w:ascii="Times New Roman" w:eastAsia="Calibri" w:hAnsi="Times New Roman" w:cs="Times New Roman"/>
          <w:sz w:val="24"/>
          <w:szCs w:val="24"/>
        </w:rPr>
        <w:t xml:space="preserve">ИП </w:t>
      </w:r>
      <w:proofErr w:type="spellStart"/>
      <w:r w:rsidRPr="00791393">
        <w:rPr>
          <w:rFonts w:ascii="Times New Roman" w:eastAsia="Calibri" w:hAnsi="Times New Roman" w:cs="Times New Roman"/>
          <w:sz w:val="24"/>
          <w:szCs w:val="24"/>
        </w:rPr>
        <w:t>Карданова</w:t>
      </w:r>
      <w:proofErr w:type="spellEnd"/>
      <w:r w:rsidRPr="00791393">
        <w:rPr>
          <w:rFonts w:ascii="Times New Roman" w:eastAsia="Calibri" w:hAnsi="Times New Roman" w:cs="Times New Roman"/>
          <w:sz w:val="24"/>
          <w:szCs w:val="24"/>
        </w:rPr>
        <w:t xml:space="preserve"> Т.В. </w:t>
      </w:r>
      <w:r w:rsidR="009C153E" w:rsidRPr="009C153E">
        <w:rPr>
          <w:rFonts w:ascii="Times New Roman" w:eastAsia="Calibri" w:hAnsi="Times New Roman" w:cs="Times New Roman"/>
          <w:sz w:val="24"/>
          <w:szCs w:val="24"/>
        </w:rPr>
        <w:t xml:space="preserve">- </w:t>
      </w:r>
      <w:r w:rsidRPr="009C153E">
        <w:rPr>
          <w:rFonts w:ascii="Times New Roman" w:eastAsia="Calibri" w:hAnsi="Times New Roman" w:cs="Times New Roman"/>
          <w:sz w:val="24"/>
          <w:szCs w:val="24"/>
        </w:rPr>
        <w:t>5 037,22 рублей</w:t>
      </w:r>
      <w:r w:rsidR="009C153E" w:rsidRPr="009C153E">
        <w:rPr>
          <w:rFonts w:ascii="Times New Roman" w:eastAsia="Calibri" w:hAnsi="Times New Roman" w:cs="Times New Roman"/>
          <w:sz w:val="24"/>
          <w:szCs w:val="24"/>
        </w:rPr>
        <w:t xml:space="preserve">, </w:t>
      </w:r>
      <w:r w:rsidRPr="00791393">
        <w:rPr>
          <w:rFonts w:ascii="Times New Roman" w:eastAsia="Calibri" w:hAnsi="Times New Roman" w:cs="Times New Roman"/>
          <w:sz w:val="24"/>
          <w:szCs w:val="24"/>
        </w:rPr>
        <w:t xml:space="preserve">ИП </w:t>
      </w:r>
      <w:proofErr w:type="spellStart"/>
      <w:r w:rsidRPr="00791393">
        <w:rPr>
          <w:rFonts w:ascii="Times New Roman" w:eastAsia="Calibri" w:hAnsi="Times New Roman" w:cs="Times New Roman"/>
          <w:sz w:val="24"/>
          <w:szCs w:val="24"/>
        </w:rPr>
        <w:t>Залилов</w:t>
      </w:r>
      <w:proofErr w:type="spellEnd"/>
      <w:r w:rsidRPr="00791393">
        <w:rPr>
          <w:rFonts w:ascii="Times New Roman" w:eastAsia="Calibri" w:hAnsi="Times New Roman" w:cs="Times New Roman"/>
          <w:sz w:val="24"/>
          <w:szCs w:val="24"/>
        </w:rPr>
        <w:t xml:space="preserve"> Р.Р. –</w:t>
      </w:r>
      <w:r w:rsidR="009C153E">
        <w:rPr>
          <w:rFonts w:ascii="Times New Roman" w:eastAsia="Calibri" w:hAnsi="Times New Roman" w:cs="Times New Roman"/>
          <w:sz w:val="24"/>
          <w:szCs w:val="24"/>
        </w:rPr>
        <w:t xml:space="preserve"> </w:t>
      </w:r>
      <w:r w:rsidRPr="009C153E">
        <w:rPr>
          <w:rFonts w:ascii="Times New Roman" w:eastAsia="Calibri" w:hAnsi="Times New Roman" w:cs="Times New Roman"/>
          <w:sz w:val="24"/>
          <w:szCs w:val="24"/>
        </w:rPr>
        <w:t>4 403,74 рублей</w:t>
      </w:r>
      <w:r w:rsidR="009C153E" w:rsidRPr="009C153E">
        <w:rPr>
          <w:rFonts w:ascii="Times New Roman" w:eastAsia="Calibri" w:hAnsi="Times New Roman" w:cs="Times New Roman"/>
          <w:sz w:val="24"/>
          <w:szCs w:val="24"/>
        </w:rPr>
        <w:t>,</w:t>
      </w:r>
      <w:r w:rsidR="009C153E">
        <w:rPr>
          <w:rFonts w:ascii="Times New Roman" w:eastAsia="Calibri" w:hAnsi="Times New Roman" w:cs="Times New Roman"/>
          <w:sz w:val="24"/>
          <w:szCs w:val="24"/>
        </w:rPr>
        <w:t xml:space="preserve"> </w:t>
      </w:r>
      <w:r w:rsidRPr="00791393">
        <w:rPr>
          <w:rFonts w:ascii="Times New Roman" w:eastAsia="Calibri" w:hAnsi="Times New Roman" w:cs="Times New Roman"/>
          <w:sz w:val="24"/>
          <w:szCs w:val="24"/>
        </w:rPr>
        <w:t xml:space="preserve">ИП </w:t>
      </w:r>
      <w:proofErr w:type="spellStart"/>
      <w:r w:rsidRPr="00791393">
        <w:rPr>
          <w:rFonts w:ascii="Times New Roman" w:eastAsia="Calibri" w:hAnsi="Times New Roman" w:cs="Times New Roman"/>
          <w:sz w:val="24"/>
          <w:szCs w:val="24"/>
        </w:rPr>
        <w:t>Шатыло</w:t>
      </w:r>
      <w:proofErr w:type="spellEnd"/>
      <w:r w:rsidRPr="00791393">
        <w:rPr>
          <w:rFonts w:ascii="Times New Roman" w:eastAsia="Calibri" w:hAnsi="Times New Roman" w:cs="Times New Roman"/>
          <w:sz w:val="24"/>
          <w:szCs w:val="24"/>
        </w:rPr>
        <w:t xml:space="preserve"> С.Л. –</w:t>
      </w:r>
      <w:r w:rsidR="009C153E">
        <w:rPr>
          <w:rFonts w:ascii="Times New Roman" w:eastAsia="Calibri" w:hAnsi="Times New Roman" w:cs="Times New Roman"/>
          <w:sz w:val="24"/>
          <w:szCs w:val="24"/>
        </w:rPr>
        <w:t xml:space="preserve"> </w:t>
      </w:r>
      <w:r w:rsidRPr="009C153E">
        <w:rPr>
          <w:rFonts w:ascii="Times New Roman" w:eastAsia="Calibri" w:hAnsi="Times New Roman" w:cs="Times New Roman"/>
          <w:sz w:val="24"/>
          <w:szCs w:val="24"/>
        </w:rPr>
        <w:t>13 268,23 рублей</w:t>
      </w:r>
      <w:r w:rsidRPr="00791393">
        <w:rPr>
          <w:rFonts w:ascii="Times New Roman" w:eastAsia="Calibri" w:hAnsi="Times New Roman" w:cs="Times New Roman"/>
          <w:sz w:val="24"/>
          <w:szCs w:val="24"/>
        </w:rPr>
        <w:t>.</w:t>
      </w:r>
    </w:p>
    <w:p w:rsidR="00C85511" w:rsidRPr="00791393" w:rsidRDefault="00C85511" w:rsidP="00C85511">
      <w:pPr>
        <w:tabs>
          <w:tab w:val="left" w:pos="851"/>
        </w:tabs>
        <w:spacing w:after="0" w:line="276" w:lineRule="auto"/>
        <w:ind w:firstLine="567"/>
        <w:contextualSpacing/>
        <w:jc w:val="both"/>
        <w:rPr>
          <w:rFonts w:ascii="Times New Roman" w:eastAsia="Calibri" w:hAnsi="Times New Roman" w:cs="Times New Roman"/>
          <w:sz w:val="24"/>
          <w:szCs w:val="24"/>
        </w:rPr>
      </w:pPr>
      <w:r w:rsidRPr="00791393">
        <w:rPr>
          <w:rFonts w:ascii="Times New Roman" w:eastAsia="Calibri" w:hAnsi="Times New Roman" w:cs="Times New Roman"/>
          <w:sz w:val="24"/>
          <w:szCs w:val="24"/>
        </w:rPr>
        <w:lastRenderedPageBreak/>
        <w:t>Расторгнуто</w:t>
      </w:r>
      <w:r w:rsidRPr="00791393">
        <w:rPr>
          <w:rFonts w:ascii="Times New Roman" w:eastAsia="Calibri" w:hAnsi="Times New Roman" w:cs="Times New Roman"/>
          <w:b/>
          <w:sz w:val="24"/>
          <w:szCs w:val="24"/>
        </w:rPr>
        <w:t xml:space="preserve"> 2</w:t>
      </w:r>
      <w:r w:rsidRPr="00791393">
        <w:rPr>
          <w:rFonts w:ascii="Times New Roman" w:eastAsia="Calibri" w:hAnsi="Times New Roman" w:cs="Times New Roman"/>
          <w:sz w:val="24"/>
          <w:szCs w:val="24"/>
        </w:rPr>
        <w:t xml:space="preserve"> договора аренды. Заключено договоров аренды с физическими лицами в 2019 году – 9.</w:t>
      </w:r>
      <w:r w:rsidR="00791393" w:rsidRPr="00791393">
        <w:rPr>
          <w:rFonts w:ascii="Times New Roman" w:eastAsia="Calibri" w:hAnsi="Times New Roman" w:cs="Times New Roman"/>
          <w:sz w:val="24"/>
          <w:szCs w:val="24"/>
        </w:rPr>
        <w:t xml:space="preserve"> </w:t>
      </w:r>
    </w:p>
    <w:p w:rsidR="00C85511" w:rsidRPr="00791393" w:rsidRDefault="00C85511" w:rsidP="00C85511">
      <w:pPr>
        <w:spacing w:after="0" w:line="240" w:lineRule="auto"/>
        <w:ind w:firstLine="708"/>
        <w:jc w:val="both"/>
        <w:rPr>
          <w:rFonts w:ascii="Times New Roman" w:eastAsia="Times New Roman" w:hAnsi="Times New Roman" w:cs="Times New Roman"/>
          <w:sz w:val="24"/>
          <w:szCs w:val="24"/>
          <w:lang w:eastAsia="ru-RU"/>
        </w:rPr>
      </w:pPr>
      <w:r w:rsidRPr="00791393">
        <w:rPr>
          <w:rFonts w:ascii="Times New Roman" w:eastAsia="Times New Roman" w:hAnsi="Times New Roman" w:cs="Times New Roman"/>
          <w:sz w:val="24"/>
          <w:szCs w:val="24"/>
          <w:lang w:eastAsia="ru-RU"/>
        </w:rPr>
        <w:t>Итоги приватизации жилых помещений муниципального образования «Город Кедровый» за 2019 год:</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2"/>
        <w:gridCol w:w="4237"/>
        <w:gridCol w:w="3685"/>
      </w:tblGrid>
      <w:tr w:rsidR="00C85511" w:rsidRPr="00791393" w:rsidTr="00F75A1E">
        <w:tc>
          <w:tcPr>
            <w:tcW w:w="2392" w:type="dxa"/>
          </w:tcPr>
          <w:p w:rsidR="00C85511" w:rsidRPr="00791393" w:rsidRDefault="00C85511" w:rsidP="00C85511">
            <w:pPr>
              <w:spacing w:after="0" w:line="240" w:lineRule="auto"/>
              <w:rPr>
                <w:rFonts w:ascii="Times New Roman" w:eastAsia="Times New Roman" w:hAnsi="Times New Roman" w:cs="Times New Roman"/>
                <w:sz w:val="24"/>
                <w:szCs w:val="24"/>
                <w:lang w:eastAsia="ru-RU"/>
              </w:rPr>
            </w:pPr>
          </w:p>
        </w:tc>
        <w:tc>
          <w:tcPr>
            <w:tcW w:w="4237" w:type="dxa"/>
            <w:vAlign w:val="center"/>
          </w:tcPr>
          <w:p w:rsidR="00C85511" w:rsidRPr="00791393" w:rsidRDefault="00C85511" w:rsidP="00C85511">
            <w:pPr>
              <w:spacing w:after="0" w:line="240" w:lineRule="auto"/>
              <w:jc w:val="center"/>
              <w:rPr>
                <w:rFonts w:ascii="Times New Roman" w:eastAsia="Times New Roman" w:hAnsi="Times New Roman" w:cs="Times New Roman"/>
                <w:sz w:val="24"/>
                <w:szCs w:val="24"/>
                <w:lang w:eastAsia="ru-RU"/>
              </w:rPr>
            </w:pPr>
            <w:r w:rsidRPr="00791393">
              <w:rPr>
                <w:rFonts w:ascii="Times New Roman" w:eastAsia="Times New Roman" w:hAnsi="Times New Roman" w:cs="Times New Roman"/>
                <w:sz w:val="24"/>
                <w:szCs w:val="24"/>
                <w:lang w:eastAsia="ru-RU"/>
              </w:rPr>
              <w:t>Число приватизированных жилых помещений</w:t>
            </w:r>
          </w:p>
        </w:tc>
        <w:tc>
          <w:tcPr>
            <w:tcW w:w="3685" w:type="dxa"/>
            <w:vAlign w:val="center"/>
          </w:tcPr>
          <w:p w:rsidR="00C85511" w:rsidRPr="00791393" w:rsidRDefault="00C85511" w:rsidP="00C85511">
            <w:pPr>
              <w:spacing w:after="0" w:line="240" w:lineRule="auto"/>
              <w:jc w:val="center"/>
              <w:rPr>
                <w:rFonts w:ascii="Times New Roman" w:eastAsia="Times New Roman" w:hAnsi="Times New Roman" w:cs="Times New Roman"/>
                <w:sz w:val="24"/>
                <w:szCs w:val="24"/>
                <w:lang w:eastAsia="ru-RU"/>
              </w:rPr>
            </w:pPr>
            <w:r w:rsidRPr="00791393">
              <w:rPr>
                <w:rFonts w:ascii="Times New Roman" w:eastAsia="Times New Roman" w:hAnsi="Times New Roman" w:cs="Times New Roman"/>
                <w:sz w:val="24"/>
                <w:szCs w:val="24"/>
                <w:lang w:eastAsia="ru-RU"/>
              </w:rPr>
              <w:t>Общая площадь приватизированных жилых помещений,</w:t>
            </w:r>
          </w:p>
          <w:p w:rsidR="00C85511" w:rsidRPr="00791393" w:rsidRDefault="00C85511" w:rsidP="00C85511">
            <w:pPr>
              <w:spacing w:after="0" w:line="240" w:lineRule="auto"/>
              <w:jc w:val="center"/>
              <w:rPr>
                <w:rFonts w:ascii="Times New Roman" w:eastAsia="Times New Roman" w:hAnsi="Times New Roman" w:cs="Times New Roman"/>
                <w:sz w:val="24"/>
                <w:szCs w:val="24"/>
                <w:lang w:eastAsia="ru-RU"/>
              </w:rPr>
            </w:pPr>
            <w:r w:rsidRPr="00791393">
              <w:rPr>
                <w:rFonts w:ascii="Times New Roman" w:eastAsia="Times New Roman" w:hAnsi="Times New Roman" w:cs="Times New Roman"/>
                <w:sz w:val="24"/>
                <w:szCs w:val="24"/>
                <w:lang w:eastAsia="ru-RU"/>
              </w:rPr>
              <w:t>(</w:t>
            </w:r>
            <w:proofErr w:type="spellStart"/>
            <w:r w:rsidRPr="00791393">
              <w:rPr>
                <w:rFonts w:ascii="Times New Roman" w:eastAsia="Times New Roman" w:hAnsi="Times New Roman" w:cs="Times New Roman"/>
                <w:sz w:val="24"/>
                <w:szCs w:val="24"/>
                <w:lang w:eastAsia="ru-RU"/>
              </w:rPr>
              <w:t>кв.м</w:t>
            </w:r>
            <w:proofErr w:type="spellEnd"/>
            <w:r w:rsidRPr="00791393">
              <w:rPr>
                <w:rFonts w:ascii="Times New Roman" w:eastAsia="Times New Roman" w:hAnsi="Times New Roman" w:cs="Times New Roman"/>
                <w:sz w:val="24"/>
                <w:szCs w:val="24"/>
                <w:lang w:eastAsia="ru-RU"/>
              </w:rPr>
              <w:t>.)</w:t>
            </w:r>
          </w:p>
        </w:tc>
      </w:tr>
      <w:tr w:rsidR="00C85511" w:rsidRPr="00791393" w:rsidTr="00F75A1E">
        <w:tc>
          <w:tcPr>
            <w:tcW w:w="2392" w:type="dxa"/>
          </w:tcPr>
          <w:p w:rsidR="00C85511" w:rsidRPr="00791393" w:rsidRDefault="00C85511" w:rsidP="00C85511">
            <w:pPr>
              <w:spacing w:after="0" w:line="240" w:lineRule="auto"/>
              <w:jc w:val="center"/>
              <w:rPr>
                <w:rFonts w:ascii="Times New Roman" w:eastAsia="Times New Roman" w:hAnsi="Times New Roman" w:cs="Times New Roman"/>
                <w:szCs w:val="24"/>
                <w:lang w:eastAsia="ru-RU"/>
              </w:rPr>
            </w:pPr>
            <w:r w:rsidRPr="00791393">
              <w:rPr>
                <w:rFonts w:ascii="Times New Roman" w:eastAsia="Times New Roman" w:hAnsi="Times New Roman" w:cs="Times New Roman"/>
                <w:szCs w:val="24"/>
                <w:lang w:eastAsia="ru-RU"/>
              </w:rPr>
              <w:t>Город</w:t>
            </w:r>
          </w:p>
        </w:tc>
        <w:tc>
          <w:tcPr>
            <w:tcW w:w="4237" w:type="dxa"/>
          </w:tcPr>
          <w:p w:rsidR="00C85511" w:rsidRPr="00791393" w:rsidRDefault="00C85511" w:rsidP="00C85511">
            <w:pPr>
              <w:spacing w:after="0" w:line="240" w:lineRule="auto"/>
              <w:jc w:val="center"/>
              <w:rPr>
                <w:rFonts w:ascii="Times New Roman" w:eastAsia="Times New Roman" w:hAnsi="Times New Roman" w:cs="Times New Roman"/>
                <w:sz w:val="24"/>
                <w:szCs w:val="24"/>
                <w:lang w:eastAsia="ru-RU"/>
              </w:rPr>
            </w:pPr>
            <w:r w:rsidRPr="00791393">
              <w:rPr>
                <w:rFonts w:ascii="Times New Roman" w:eastAsia="Times New Roman" w:hAnsi="Times New Roman" w:cs="Times New Roman"/>
                <w:sz w:val="24"/>
                <w:szCs w:val="24"/>
                <w:lang w:eastAsia="ru-RU"/>
              </w:rPr>
              <w:t>2</w:t>
            </w:r>
          </w:p>
        </w:tc>
        <w:tc>
          <w:tcPr>
            <w:tcW w:w="3685" w:type="dxa"/>
          </w:tcPr>
          <w:p w:rsidR="00C85511" w:rsidRPr="00791393" w:rsidRDefault="00C85511" w:rsidP="00C85511">
            <w:pPr>
              <w:spacing w:after="0" w:line="240" w:lineRule="auto"/>
              <w:jc w:val="center"/>
              <w:rPr>
                <w:rFonts w:ascii="Times New Roman" w:eastAsia="Times New Roman" w:hAnsi="Times New Roman" w:cs="Times New Roman"/>
                <w:sz w:val="24"/>
                <w:szCs w:val="24"/>
                <w:lang w:eastAsia="ru-RU"/>
              </w:rPr>
            </w:pPr>
            <w:r w:rsidRPr="00791393">
              <w:rPr>
                <w:rFonts w:ascii="Times New Roman" w:eastAsia="Times New Roman" w:hAnsi="Times New Roman" w:cs="Times New Roman"/>
                <w:sz w:val="24"/>
                <w:szCs w:val="24"/>
                <w:lang w:eastAsia="ru-RU"/>
              </w:rPr>
              <w:t>85,2</w:t>
            </w:r>
          </w:p>
        </w:tc>
      </w:tr>
      <w:tr w:rsidR="00C85511" w:rsidRPr="00791393" w:rsidTr="00F75A1E">
        <w:tc>
          <w:tcPr>
            <w:tcW w:w="2392" w:type="dxa"/>
          </w:tcPr>
          <w:p w:rsidR="00C85511" w:rsidRPr="00791393" w:rsidRDefault="00C85511" w:rsidP="00C85511">
            <w:pPr>
              <w:spacing w:after="0" w:line="240" w:lineRule="auto"/>
              <w:jc w:val="center"/>
              <w:rPr>
                <w:rFonts w:ascii="Times New Roman" w:eastAsia="Times New Roman" w:hAnsi="Times New Roman" w:cs="Times New Roman"/>
                <w:sz w:val="24"/>
                <w:szCs w:val="24"/>
                <w:lang w:eastAsia="ru-RU"/>
              </w:rPr>
            </w:pPr>
            <w:r w:rsidRPr="00791393">
              <w:rPr>
                <w:rFonts w:ascii="Times New Roman" w:eastAsia="Times New Roman" w:hAnsi="Times New Roman" w:cs="Times New Roman"/>
                <w:sz w:val="24"/>
                <w:szCs w:val="24"/>
                <w:lang w:eastAsia="ru-RU"/>
              </w:rPr>
              <w:t>Село</w:t>
            </w:r>
          </w:p>
        </w:tc>
        <w:tc>
          <w:tcPr>
            <w:tcW w:w="4237" w:type="dxa"/>
          </w:tcPr>
          <w:p w:rsidR="00C85511" w:rsidRPr="00791393" w:rsidRDefault="00C85511" w:rsidP="00C85511">
            <w:pPr>
              <w:spacing w:after="0" w:line="240" w:lineRule="auto"/>
              <w:jc w:val="center"/>
              <w:rPr>
                <w:rFonts w:ascii="Times New Roman" w:eastAsia="Times New Roman" w:hAnsi="Times New Roman" w:cs="Times New Roman"/>
                <w:sz w:val="24"/>
                <w:szCs w:val="24"/>
                <w:lang w:eastAsia="ru-RU"/>
              </w:rPr>
            </w:pPr>
            <w:r w:rsidRPr="00791393">
              <w:rPr>
                <w:rFonts w:ascii="Times New Roman" w:eastAsia="Times New Roman" w:hAnsi="Times New Roman" w:cs="Times New Roman"/>
                <w:sz w:val="24"/>
                <w:szCs w:val="24"/>
                <w:lang w:eastAsia="ru-RU"/>
              </w:rPr>
              <w:t>0</w:t>
            </w:r>
          </w:p>
        </w:tc>
        <w:tc>
          <w:tcPr>
            <w:tcW w:w="3685" w:type="dxa"/>
          </w:tcPr>
          <w:p w:rsidR="00C85511" w:rsidRPr="00791393" w:rsidRDefault="00C85511" w:rsidP="00C85511">
            <w:pPr>
              <w:spacing w:after="0" w:line="240" w:lineRule="auto"/>
              <w:jc w:val="center"/>
              <w:rPr>
                <w:rFonts w:ascii="Times New Roman" w:eastAsia="Times New Roman" w:hAnsi="Times New Roman" w:cs="Times New Roman"/>
                <w:sz w:val="24"/>
                <w:szCs w:val="24"/>
                <w:lang w:eastAsia="ru-RU"/>
              </w:rPr>
            </w:pPr>
            <w:r w:rsidRPr="00791393">
              <w:rPr>
                <w:rFonts w:ascii="Times New Roman" w:eastAsia="Times New Roman" w:hAnsi="Times New Roman" w:cs="Times New Roman"/>
                <w:sz w:val="24"/>
                <w:szCs w:val="24"/>
                <w:lang w:eastAsia="ru-RU"/>
              </w:rPr>
              <w:t>0</w:t>
            </w:r>
          </w:p>
        </w:tc>
      </w:tr>
      <w:tr w:rsidR="00C85511" w:rsidRPr="00791393" w:rsidTr="00F75A1E">
        <w:tc>
          <w:tcPr>
            <w:tcW w:w="2392" w:type="dxa"/>
          </w:tcPr>
          <w:p w:rsidR="00C85511" w:rsidRPr="00791393" w:rsidRDefault="00C85511" w:rsidP="00C85511">
            <w:pPr>
              <w:spacing w:after="0" w:line="240" w:lineRule="auto"/>
              <w:jc w:val="center"/>
              <w:rPr>
                <w:rFonts w:ascii="Times New Roman" w:eastAsia="Times New Roman" w:hAnsi="Times New Roman" w:cs="Times New Roman"/>
                <w:sz w:val="24"/>
                <w:szCs w:val="24"/>
                <w:lang w:eastAsia="ru-RU"/>
              </w:rPr>
            </w:pPr>
            <w:r w:rsidRPr="00791393">
              <w:rPr>
                <w:rFonts w:ascii="Times New Roman" w:eastAsia="Times New Roman" w:hAnsi="Times New Roman" w:cs="Times New Roman"/>
                <w:sz w:val="24"/>
                <w:szCs w:val="24"/>
                <w:lang w:eastAsia="ru-RU"/>
              </w:rPr>
              <w:t>Всего:</w:t>
            </w:r>
          </w:p>
        </w:tc>
        <w:tc>
          <w:tcPr>
            <w:tcW w:w="4237" w:type="dxa"/>
          </w:tcPr>
          <w:p w:rsidR="00C85511" w:rsidRPr="00791393" w:rsidRDefault="00C85511" w:rsidP="00C85511">
            <w:pPr>
              <w:spacing w:after="0" w:line="240" w:lineRule="auto"/>
              <w:jc w:val="center"/>
              <w:rPr>
                <w:rFonts w:ascii="Times New Roman" w:eastAsia="Times New Roman" w:hAnsi="Times New Roman" w:cs="Times New Roman"/>
                <w:b/>
                <w:sz w:val="24"/>
                <w:szCs w:val="24"/>
                <w:lang w:eastAsia="ru-RU"/>
              </w:rPr>
            </w:pPr>
            <w:r w:rsidRPr="00791393">
              <w:rPr>
                <w:rFonts w:ascii="Times New Roman" w:eastAsia="Times New Roman" w:hAnsi="Times New Roman" w:cs="Times New Roman"/>
                <w:b/>
                <w:sz w:val="24"/>
                <w:szCs w:val="24"/>
                <w:lang w:eastAsia="ru-RU"/>
              </w:rPr>
              <w:t>2</w:t>
            </w:r>
          </w:p>
        </w:tc>
        <w:tc>
          <w:tcPr>
            <w:tcW w:w="3685" w:type="dxa"/>
          </w:tcPr>
          <w:p w:rsidR="00C85511" w:rsidRPr="00791393" w:rsidRDefault="00C85511" w:rsidP="00C85511">
            <w:pPr>
              <w:spacing w:after="0" w:line="240" w:lineRule="auto"/>
              <w:jc w:val="center"/>
              <w:rPr>
                <w:rFonts w:ascii="Times New Roman" w:eastAsia="Times New Roman" w:hAnsi="Times New Roman" w:cs="Times New Roman"/>
                <w:b/>
                <w:sz w:val="24"/>
                <w:szCs w:val="24"/>
                <w:lang w:eastAsia="ru-RU"/>
              </w:rPr>
            </w:pPr>
            <w:r w:rsidRPr="00791393">
              <w:rPr>
                <w:rFonts w:ascii="Times New Roman" w:eastAsia="Times New Roman" w:hAnsi="Times New Roman" w:cs="Times New Roman"/>
                <w:b/>
                <w:sz w:val="24"/>
                <w:szCs w:val="24"/>
                <w:lang w:eastAsia="ru-RU"/>
              </w:rPr>
              <w:t>85,2</w:t>
            </w:r>
          </w:p>
        </w:tc>
      </w:tr>
    </w:tbl>
    <w:p w:rsidR="00C85511" w:rsidRPr="00791393" w:rsidRDefault="00C85511" w:rsidP="00C85511">
      <w:pPr>
        <w:spacing w:after="0" w:line="240" w:lineRule="auto"/>
        <w:ind w:firstLine="567"/>
        <w:jc w:val="both"/>
        <w:rPr>
          <w:rFonts w:ascii="Times New Roman" w:eastAsia="Times New Roman" w:hAnsi="Times New Roman" w:cs="Times New Roman"/>
          <w:sz w:val="24"/>
          <w:szCs w:val="24"/>
          <w:lang w:eastAsia="ru-RU"/>
        </w:rPr>
      </w:pPr>
      <w:r w:rsidRPr="00791393">
        <w:rPr>
          <w:rFonts w:ascii="Times New Roman" w:eastAsia="Times New Roman" w:hAnsi="Times New Roman" w:cs="Times New Roman"/>
          <w:sz w:val="24"/>
          <w:szCs w:val="24"/>
          <w:lang w:eastAsia="ru-RU"/>
        </w:rPr>
        <w:t>Итоги приватизации муниципального имущества муниципального образования «Город Кедровый» за 2019 год</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8"/>
        <w:gridCol w:w="3958"/>
        <w:gridCol w:w="1701"/>
        <w:gridCol w:w="1985"/>
        <w:gridCol w:w="2126"/>
      </w:tblGrid>
      <w:tr w:rsidR="00C85511" w:rsidRPr="00791393" w:rsidTr="00F75A1E">
        <w:trPr>
          <w:cantSplit/>
          <w:trHeight w:val="1390"/>
        </w:trPr>
        <w:tc>
          <w:tcPr>
            <w:tcW w:w="578" w:type="dxa"/>
            <w:tcBorders>
              <w:top w:val="single" w:sz="4" w:space="0" w:color="auto"/>
              <w:left w:val="single" w:sz="4" w:space="0" w:color="auto"/>
              <w:bottom w:val="single" w:sz="4" w:space="0" w:color="auto"/>
              <w:right w:val="single" w:sz="4" w:space="0" w:color="auto"/>
            </w:tcBorders>
            <w:vAlign w:val="center"/>
          </w:tcPr>
          <w:p w:rsidR="00C85511" w:rsidRPr="00791393" w:rsidRDefault="00C85511" w:rsidP="00C85511">
            <w:pPr>
              <w:spacing w:after="0" w:line="240" w:lineRule="auto"/>
              <w:ind w:firstLine="709"/>
              <w:jc w:val="center"/>
              <w:rPr>
                <w:rFonts w:ascii="Times New Roman" w:eastAsia="Times New Roman" w:hAnsi="Times New Roman" w:cs="Times New Roman"/>
                <w:sz w:val="24"/>
                <w:szCs w:val="24"/>
                <w:lang w:eastAsia="ru-RU"/>
              </w:rPr>
            </w:pPr>
            <w:r w:rsidRPr="00791393">
              <w:rPr>
                <w:rFonts w:ascii="Times New Roman" w:eastAsia="Times New Roman" w:hAnsi="Times New Roman" w:cs="Times New Roman"/>
                <w:sz w:val="24"/>
                <w:szCs w:val="24"/>
                <w:lang w:eastAsia="ru-RU"/>
              </w:rPr>
              <w:t>№ п/п</w:t>
            </w:r>
          </w:p>
        </w:tc>
        <w:tc>
          <w:tcPr>
            <w:tcW w:w="3958" w:type="dxa"/>
            <w:tcBorders>
              <w:top w:val="single" w:sz="4" w:space="0" w:color="auto"/>
              <w:left w:val="single" w:sz="4" w:space="0" w:color="auto"/>
              <w:bottom w:val="single" w:sz="4" w:space="0" w:color="auto"/>
              <w:right w:val="single" w:sz="4" w:space="0" w:color="auto"/>
            </w:tcBorders>
            <w:vAlign w:val="center"/>
          </w:tcPr>
          <w:p w:rsidR="00C85511" w:rsidRPr="00791393" w:rsidRDefault="00C85511" w:rsidP="00C85511">
            <w:pPr>
              <w:spacing w:after="0" w:line="240" w:lineRule="auto"/>
              <w:ind w:firstLine="709"/>
              <w:jc w:val="center"/>
              <w:rPr>
                <w:rFonts w:ascii="Times New Roman" w:eastAsia="Times New Roman" w:hAnsi="Times New Roman" w:cs="Times New Roman"/>
                <w:sz w:val="24"/>
                <w:szCs w:val="24"/>
                <w:lang w:eastAsia="ru-RU"/>
              </w:rPr>
            </w:pPr>
            <w:r w:rsidRPr="00791393">
              <w:rPr>
                <w:rFonts w:ascii="Times New Roman" w:eastAsia="Times New Roman" w:hAnsi="Times New Roman" w:cs="Times New Roman"/>
                <w:sz w:val="24"/>
                <w:szCs w:val="24"/>
                <w:lang w:eastAsia="ru-RU"/>
              </w:rPr>
              <w:t>Наименование и местонахождение имущества</w:t>
            </w:r>
          </w:p>
        </w:tc>
        <w:tc>
          <w:tcPr>
            <w:tcW w:w="1701" w:type="dxa"/>
            <w:tcBorders>
              <w:top w:val="single" w:sz="4" w:space="0" w:color="auto"/>
              <w:left w:val="single" w:sz="4" w:space="0" w:color="auto"/>
              <w:bottom w:val="single" w:sz="4" w:space="0" w:color="auto"/>
              <w:right w:val="single" w:sz="4" w:space="0" w:color="auto"/>
            </w:tcBorders>
            <w:vAlign w:val="center"/>
          </w:tcPr>
          <w:p w:rsidR="00C85511" w:rsidRPr="00791393" w:rsidRDefault="00C85511" w:rsidP="00791393">
            <w:pPr>
              <w:spacing w:after="0" w:line="240" w:lineRule="auto"/>
              <w:jc w:val="center"/>
              <w:rPr>
                <w:rFonts w:ascii="Times New Roman" w:eastAsia="Times New Roman" w:hAnsi="Times New Roman" w:cs="Times New Roman"/>
                <w:sz w:val="24"/>
                <w:szCs w:val="24"/>
                <w:lang w:eastAsia="ru-RU"/>
              </w:rPr>
            </w:pPr>
            <w:r w:rsidRPr="00791393">
              <w:rPr>
                <w:rFonts w:ascii="Times New Roman" w:eastAsia="Times New Roman" w:hAnsi="Times New Roman" w:cs="Times New Roman"/>
                <w:sz w:val="24"/>
                <w:szCs w:val="24"/>
                <w:lang w:eastAsia="ru-RU"/>
              </w:rPr>
              <w:t>Способ приватизации</w:t>
            </w:r>
          </w:p>
        </w:tc>
        <w:tc>
          <w:tcPr>
            <w:tcW w:w="1985" w:type="dxa"/>
            <w:tcBorders>
              <w:top w:val="single" w:sz="4" w:space="0" w:color="auto"/>
              <w:left w:val="single" w:sz="4" w:space="0" w:color="auto"/>
              <w:bottom w:val="single" w:sz="4" w:space="0" w:color="auto"/>
              <w:right w:val="single" w:sz="4" w:space="0" w:color="auto"/>
            </w:tcBorders>
            <w:vAlign w:val="center"/>
          </w:tcPr>
          <w:p w:rsidR="00C85511" w:rsidRPr="00791393" w:rsidRDefault="00C85511" w:rsidP="00791393">
            <w:pPr>
              <w:spacing w:after="0" w:line="240" w:lineRule="auto"/>
              <w:jc w:val="center"/>
              <w:rPr>
                <w:rFonts w:ascii="Times New Roman" w:eastAsia="Times New Roman" w:hAnsi="Times New Roman" w:cs="Times New Roman"/>
                <w:sz w:val="24"/>
                <w:szCs w:val="24"/>
                <w:lang w:eastAsia="ru-RU"/>
              </w:rPr>
            </w:pPr>
            <w:r w:rsidRPr="00791393">
              <w:rPr>
                <w:rFonts w:ascii="Times New Roman" w:eastAsia="Times New Roman" w:hAnsi="Times New Roman" w:cs="Times New Roman"/>
                <w:sz w:val="24"/>
                <w:szCs w:val="24"/>
                <w:lang w:eastAsia="ru-RU"/>
              </w:rPr>
              <w:t>Цена сделки</w:t>
            </w:r>
          </w:p>
          <w:p w:rsidR="00C85511" w:rsidRPr="00791393" w:rsidRDefault="00C85511" w:rsidP="00791393">
            <w:pPr>
              <w:spacing w:after="0" w:line="240" w:lineRule="auto"/>
              <w:jc w:val="center"/>
              <w:rPr>
                <w:rFonts w:ascii="Times New Roman" w:eastAsia="Times New Roman" w:hAnsi="Times New Roman" w:cs="Times New Roman"/>
                <w:sz w:val="24"/>
                <w:szCs w:val="24"/>
                <w:lang w:eastAsia="ru-RU"/>
              </w:rPr>
            </w:pPr>
            <w:r w:rsidRPr="00791393">
              <w:rPr>
                <w:rFonts w:ascii="Times New Roman" w:eastAsia="Times New Roman" w:hAnsi="Times New Roman" w:cs="Times New Roman"/>
                <w:sz w:val="24"/>
                <w:szCs w:val="24"/>
                <w:lang w:eastAsia="ru-RU"/>
              </w:rPr>
              <w:t>приватизации</w:t>
            </w:r>
          </w:p>
          <w:p w:rsidR="00C85511" w:rsidRPr="00791393" w:rsidRDefault="00C85511" w:rsidP="00791393">
            <w:pPr>
              <w:spacing w:after="0" w:line="240" w:lineRule="auto"/>
              <w:jc w:val="center"/>
              <w:rPr>
                <w:rFonts w:ascii="Times New Roman" w:eastAsia="Times New Roman" w:hAnsi="Times New Roman" w:cs="Times New Roman"/>
                <w:sz w:val="24"/>
                <w:szCs w:val="24"/>
                <w:lang w:eastAsia="ru-RU"/>
              </w:rPr>
            </w:pPr>
            <w:r w:rsidRPr="00791393">
              <w:rPr>
                <w:rFonts w:ascii="Times New Roman" w:eastAsia="Times New Roman" w:hAnsi="Times New Roman" w:cs="Times New Roman"/>
                <w:sz w:val="24"/>
                <w:szCs w:val="24"/>
                <w:lang w:eastAsia="ru-RU"/>
              </w:rPr>
              <w:t>(</w:t>
            </w:r>
            <w:proofErr w:type="spellStart"/>
            <w:r w:rsidRPr="00791393">
              <w:rPr>
                <w:rFonts w:ascii="Times New Roman" w:eastAsia="Times New Roman" w:hAnsi="Times New Roman" w:cs="Times New Roman"/>
                <w:sz w:val="24"/>
                <w:szCs w:val="24"/>
                <w:lang w:eastAsia="ru-RU"/>
              </w:rPr>
              <w:t>тыс.руб</w:t>
            </w:r>
            <w:proofErr w:type="spellEnd"/>
            <w:r w:rsidRPr="00791393">
              <w:rPr>
                <w:rFonts w:ascii="Times New Roman" w:eastAsia="Times New Roman" w:hAnsi="Times New Roman" w:cs="Times New Roman"/>
                <w:sz w:val="24"/>
                <w:szCs w:val="24"/>
                <w:lang w:eastAsia="ru-RU"/>
              </w:rPr>
              <w:t>.)</w:t>
            </w:r>
          </w:p>
        </w:tc>
        <w:tc>
          <w:tcPr>
            <w:tcW w:w="2126" w:type="dxa"/>
            <w:tcBorders>
              <w:top w:val="single" w:sz="4" w:space="0" w:color="auto"/>
              <w:left w:val="single" w:sz="4" w:space="0" w:color="auto"/>
              <w:right w:val="single" w:sz="4" w:space="0" w:color="auto"/>
            </w:tcBorders>
          </w:tcPr>
          <w:p w:rsidR="00C85511" w:rsidRPr="00791393" w:rsidRDefault="00C85511" w:rsidP="00791393">
            <w:pPr>
              <w:spacing w:after="0" w:line="240" w:lineRule="auto"/>
              <w:jc w:val="center"/>
              <w:rPr>
                <w:rFonts w:ascii="Times New Roman" w:eastAsia="Times New Roman" w:hAnsi="Times New Roman" w:cs="Times New Roman"/>
                <w:sz w:val="24"/>
                <w:szCs w:val="24"/>
                <w:lang w:eastAsia="ru-RU"/>
              </w:rPr>
            </w:pPr>
          </w:p>
          <w:p w:rsidR="00C85511" w:rsidRPr="00791393" w:rsidRDefault="00C85511" w:rsidP="00791393">
            <w:pPr>
              <w:spacing w:after="0" w:line="240" w:lineRule="auto"/>
              <w:jc w:val="center"/>
              <w:rPr>
                <w:rFonts w:ascii="Times New Roman" w:eastAsia="Times New Roman" w:hAnsi="Times New Roman" w:cs="Times New Roman"/>
                <w:sz w:val="24"/>
                <w:szCs w:val="24"/>
                <w:lang w:eastAsia="ru-RU"/>
              </w:rPr>
            </w:pPr>
            <w:r w:rsidRPr="00791393">
              <w:rPr>
                <w:rFonts w:ascii="Times New Roman" w:eastAsia="Times New Roman" w:hAnsi="Times New Roman" w:cs="Times New Roman"/>
                <w:sz w:val="24"/>
                <w:szCs w:val="24"/>
                <w:lang w:eastAsia="ru-RU"/>
              </w:rPr>
              <w:t>Доход в</w:t>
            </w:r>
          </w:p>
          <w:p w:rsidR="00C85511" w:rsidRPr="00791393" w:rsidRDefault="00C85511" w:rsidP="00791393">
            <w:pPr>
              <w:spacing w:after="0" w:line="240" w:lineRule="auto"/>
              <w:jc w:val="center"/>
              <w:rPr>
                <w:rFonts w:ascii="Times New Roman" w:eastAsia="Times New Roman" w:hAnsi="Times New Roman" w:cs="Times New Roman"/>
                <w:sz w:val="24"/>
                <w:szCs w:val="24"/>
                <w:lang w:eastAsia="ru-RU"/>
              </w:rPr>
            </w:pPr>
            <w:r w:rsidRPr="00791393">
              <w:rPr>
                <w:rFonts w:ascii="Times New Roman" w:eastAsia="Times New Roman" w:hAnsi="Times New Roman" w:cs="Times New Roman"/>
                <w:sz w:val="24"/>
                <w:szCs w:val="24"/>
                <w:lang w:eastAsia="ru-RU"/>
              </w:rPr>
              <w:t>муниципальный</w:t>
            </w:r>
          </w:p>
          <w:p w:rsidR="00C85511" w:rsidRPr="00791393" w:rsidRDefault="00C85511" w:rsidP="00791393">
            <w:pPr>
              <w:spacing w:after="0" w:line="240" w:lineRule="auto"/>
              <w:jc w:val="center"/>
              <w:rPr>
                <w:rFonts w:ascii="Times New Roman" w:eastAsia="Times New Roman" w:hAnsi="Times New Roman" w:cs="Times New Roman"/>
                <w:sz w:val="24"/>
                <w:szCs w:val="24"/>
                <w:lang w:eastAsia="ru-RU"/>
              </w:rPr>
            </w:pPr>
            <w:r w:rsidRPr="00791393">
              <w:rPr>
                <w:rFonts w:ascii="Times New Roman" w:eastAsia="Times New Roman" w:hAnsi="Times New Roman" w:cs="Times New Roman"/>
                <w:sz w:val="24"/>
                <w:szCs w:val="24"/>
                <w:lang w:eastAsia="ru-RU"/>
              </w:rPr>
              <w:t>бюджет</w:t>
            </w:r>
          </w:p>
          <w:p w:rsidR="00C85511" w:rsidRPr="00791393" w:rsidRDefault="00C85511" w:rsidP="00791393">
            <w:pPr>
              <w:spacing w:after="0" w:line="240" w:lineRule="auto"/>
              <w:jc w:val="center"/>
              <w:rPr>
                <w:rFonts w:ascii="Times New Roman" w:eastAsia="Times New Roman" w:hAnsi="Times New Roman" w:cs="Times New Roman"/>
                <w:sz w:val="24"/>
                <w:szCs w:val="24"/>
                <w:vertAlign w:val="superscript"/>
                <w:lang w:eastAsia="ru-RU"/>
              </w:rPr>
            </w:pPr>
            <w:r w:rsidRPr="00791393">
              <w:rPr>
                <w:rFonts w:ascii="Times New Roman" w:eastAsia="Times New Roman" w:hAnsi="Times New Roman" w:cs="Times New Roman"/>
                <w:sz w:val="24"/>
                <w:szCs w:val="24"/>
                <w:lang w:eastAsia="ru-RU"/>
              </w:rPr>
              <w:t>(</w:t>
            </w:r>
            <w:proofErr w:type="spellStart"/>
            <w:r w:rsidRPr="00791393">
              <w:rPr>
                <w:rFonts w:ascii="Times New Roman" w:eastAsia="Times New Roman" w:hAnsi="Times New Roman" w:cs="Times New Roman"/>
                <w:sz w:val="24"/>
                <w:szCs w:val="24"/>
                <w:lang w:eastAsia="ru-RU"/>
              </w:rPr>
              <w:t>тыс.руб</w:t>
            </w:r>
            <w:proofErr w:type="spellEnd"/>
            <w:r w:rsidRPr="00791393">
              <w:rPr>
                <w:rFonts w:ascii="Times New Roman" w:eastAsia="Times New Roman" w:hAnsi="Times New Roman" w:cs="Times New Roman"/>
                <w:sz w:val="24"/>
                <w:szCs w:val="24"/>
                <w:lang w:eastAsia="ru-RU"/>
              </w:rPr>
              <w:t>.)</w:t>
            </w:r>
          </w:p>
          <w:p w:rsidR="00C85511" w:rsidRPr="00791393" w:rsidRDefault="00C85511" w:rsidP="00791393">
            <w:pPr>
              <w:spacing w:after="0" w:line="240" w:lineRule="auto"/>
              <w:jc w:val="center"/>
              <w:rPr>
                <w:rFonts w:ascii="Times New Roman" w:eastAsia="Times New Roman" w:hAnsi="Times New Roman" w:cs="Times New Roman"/>
                <w:sz w:val="24"/>
                <w:szCs w:val="24"/>
                <w:lang w:eastAsia="ru-RU"/>
              </w:rPr>
            </w:pPr>
          </w:p>
        </w:tc>
      </w:tr>
      <w:tr w:rsidR="00C85511" w:rsidRPr="00791393" w:rsidTr="00F75A1E">
        <w:tc>
          <w:tcPr>
            <w:tcW w:w="578" w:type="dxa"/>
            <w:tcBorders>
              <w:top w:val="single" w:sz="4" w:space="0" w:color="auto"/>
              <w:left w:val="single" w:sz="4" w:space="0" w:color="auto"/>
              <w:bottom w:val="single" w:sz="4" w:space="0" w:color="auto"/>
              <w:right w:val="single" w:sz="4" w:space="0" w:color="auto"/>
            </w:tcBorders>
            <w:vAlign w:val="center"/>
          </w:tcPr>
          <w:p w:rsidR="00C85511" w:rsidRPr="00791393" w:rsidRDefault="00C85511" w:rsidP="00C85511">
            <w:pPr>
              <w:spacing w:after="0" w:line="240" w:lineRule="auto"/>
              <w:ind w:firstLine="709"/>
              <w:jc w:val="center"/>
              <w:rPr>
                <w:rFonts w:ascii="Times New Roman" w:eastAsia="Times New Roman" w:hAnsi="Times New Roman" w:cs="Times New Roman"/>
                <w:sz w:val="24"/>
                <w:szCs w:val="24"/>
                <w:lang w:eastAsia="ru-RU"/>
              </w:rPr>
            </w:pPr>
            <w:r w:rsidRPr="00791393">
              <w:rPr>
                <w:rFonts w:ascii="Times New Roman" w:eastAsia="Times New Roman" w:hAnsi="Times New Roman" w:cs="Times New Roman"/>
                <w:sz w:val="24"/>
                <w:szCs w:val="24"/>
                <w:lang w:eastAsia="ru-RU"/>
              </w:rPr>
              <w:t>11</w:t>
            </w:r>
          </w:p>
        </w:tc>
        <w:tc>
          <w:tcPr>
            <w:tcW w:w="3958" w:type="dxa"/>
            <w:tcBorders>
              <w:top w:val="single" w:sz="4" w:space="0" w:color="auto"/>
              <w:left w:val="single" w:sz="4" w:space="0" w:color="auto"/>
              <w:bottom w:val="single" w:sz="4" w:space="0" w:color="auto"/>
              <w:right w:val="single" w:sz="4" w:space="0" w:color="auto"/>
            </w:tcBorders>
          </w:tcPr>
          <w:p w:rsidR="00C85511" w:rsidRPr="00791393" w:rsidRDefault="00C85511" w:rsidP="00C85511">
            <w:pPr>
              <w:spacing w:after="0" w:line="240" w:lineRule="auto"/>
              <w:jc w:val="both"/>
              <w:rPr>
                <w:rFonts w:ascii="Times New Roman" w:eastAsia="Times New Roman" w:hAnsi="Times New Roman" w:cs="Times New Roman"/>
                <w:sz w:val="24"/>
                <w:szCs w:val="24"/>
                <w:lang w:eastAsia="ru-RU"/>
              </w:rPr>
            </w:pPr>
            <w:r w:rsidRPr="00791393">
              <w:rPr>
                <w:rFonts w:ascii="Times New Roman" w:eastAsia="Times New Roman" w:hAnsi="Times New Roman" w:cs="Times New Roman"/>
                <w:sz w:val="24"/>
                <w:szCs w:val="24"/>
                <w:lang w:eastAsia="ru-RU"/>
              </w:rPr>
              <w:t>Трактор БЕЛАРУС-82.1, 2005 года выпуска</w:t>
            </w:r>
          </w:p>
        </w:tc>
        <w:tc>
          <w:tcPr>
            <w:tcW w:w="1701" w:type="dxa"/>
            <w:tcBorders>
              <w:top w:val="single" w:sz="4" w:space="0" w:color="auto"/>
              <w:left w:val="single" w:sz="4" w:space="0" w:color="auto"/>
              <w:bottom w:val="single" w:sz="4" w:space="0" w:color="auto"/>
              <w:right w:val="single" w:sz="4" w:space="0" w:color="auto"/>
            </w:tcBorders>
            <w:vAlign w:val="center"/>
          </w:tcPr>
          <w:p w:rsidR="00C85511" w:rsidRPr="00791393" w:rsidRDefault="00C85511" w:rsidP="00791393">
            <w:pPr>
              <w:spacing w:after="0" w:line="240" w:lineRule="auto"/>
              <w:jc w:val="center"/>
              <w:rPr>
                <w:rFonts w:ascii="Times New Roman" w:eastAsia="Times New Roman" w:hAnsi="Times New Roman" w:cs="Times New Roman"/>
                <w:sz w:val="24"/>
                <w:szCs w:val="24"/>
                <w:lang w:eastAsia="ru-RU"/>
              </w:rPr>
            </w:pPr>
            <w:r w:rsidRPr="00791393">
              <w:rPr>
                <w:rFonts w:ascii="Times New Roman" w:eastAsia="Times New Roman" w:hAnsi="Times New Roman" w:cs="Times New Roman"/>
                <w:sz w:val="24"/>
                <w:szCs w:val="24"/>
                <w:lang w:eastAsia="ru-RU"/>
              </w:rPr>
              <w:t>Аукцион</w:t>
            </w:r>
          </w:p>
        </w:tc>
        <w:tc>
          <w:tcPr>
            <w:tcW w:w="1985" w:type="dxa"/>
            <w:tcBorders>
              <w:top w:val="single" w:sz="4" w:space="0" w:color="auto"/>
              <w:left w:val="single" w:sz="4" w:space="0" w:color="auto"/>
              <w:bottom w:val="single" w:sz="4" w:space="0" w:color="auto"/>
              <w:right w:val="single" w:sz="4" w:space="0" w:color="auto"/>
            </w:tcBorders>
            <w:vAlign w:val="center"/>
          </w:tcPr>
          <w:p w:rsidR="00C85511" w:rsidRPr="00791393" w:rsidRDefault="00C85511" w:rsidP="00791393">
            <w:pPr>
              <w:spacing w:after="0" w:line="240" w:lineRule="auto"/>
              <w:jc w:val="center"/>
              <w:rPr>
                <w:rFonts w:ascii="Times New Roman" w:eastAsia="Times New Roman" w:hAnsi="Times New Roman" w:cs="Times New Roman"/>
                <w:sz w:val="24"/>
                <w:szCs w:val="24"/>
                <w:lang w:eastAsia="ru-RU"/>
              </w:rPr>
            </w:pPr>
            <w:r w:rsidRPr="00791393">
              <w:rPr>
                <w:rFonts w:ascii="Times New Roman" w:eastAsia="Times New Roman" w:hAnsi="Times New Roman" w:cs="Times New Roman"/>
                <w:sz w:val="24"/>
                <w:szCs w:val="24"/>
                <w:lang w:eastAsia="ru-RU"/>
              </w:rPr>
              <w:t>462 204,86</w:t>
            </w:r>
          </w:p>
        </w:tc>
        <w:tc>
          <w:tcPr>
            <w:tcW w:w="2126" w:type="dxa"/>
            <w:tcBorders>
              <w:top w:val="single" w:sz="4" w:space="0" w:color="auto"/>
              <w:left w:val="single" w:sz="4" w:space="0" w:color="auto"/>
              <w:bottom w:val="single" w:sz="4" w:space="0" w:color="auto"/>
              <w:right w:val="single" w:sz="4" w:space="0" w:color="auto"/>
            </w:tcBorders>
            <w:vAlign w:val="center"/>
          </w:tcPr>
          <w:p w:rsidR="00C85511" w:rsidRPr="00791393" w:rsidRDefault="00C85511" w:rsidP="00791393">
            <w:pPr>
              <w:spacing w:after="0" w:line="240" w:lineRule="auto"/>
              <w:jc w:val="center"/>
              <w:rPr>
                <w:rFonts w:ascii="Times New Roman" w:eastAsia="Times New Roman" w:hAnsi="Times New Roman" w:cs="Times New Roman"/>
                <w:sz w:val="24"/>
                <w:szCs w:val="24"/>
                <w:lang w:eastAsia="ru-RU"/>
              </w:rPr>
            </w:pPr>
            <w:r w:rsidRPr="00791393">
              <w:rPr>
                <w:rFonts w:ascii="Times New Roman" w:eastAsia="Times New Roman" w:hAnsi="Times New Roman" w:cs="Times New Roman"/>
                <w:sz w:val="24"/>
                <w:szCs w:val="24"/>
                <w:lang w:eastAsia="ru-RU"/>
              </w:rPr>
              <w:t>485 315,10</w:t>
            </w:r>
          </w:p>
        </w:tc>
      </w:tr>
      <w:tr w:rsidR="00C85511" w:rsidRPr="00791393" w:rsidTr="00F75A1E">
        <w:tc>
          <w:tcPr>
            <w:tcW w:w="578" w:type="dxa"/>
            <w:tcBorders>
              <w:top w:val="single" w:sz="4" w:space="0" w:color="auto"/>
              <w:left w:val="single" w:sz="4" w:space="0" w:color="auto"/>
              <w:bottom w:val="single" w:sz="4" w:space="0" w:color="auto"/>
              <w:right w:val="single" w:sz="4" w:space="0" w:color="auto"/>
            </w:tcBorders>
            <w:vAlign w:val="center"/>
          </w:tcPr>
          <w:p w:rsidR="00C85511" w:rsidRPr="00791393" w:rsidRDefault="00C85511" w:rsidP="00C85511">
            <w:pPr>
              <w:spacing w:after="0" w:line="240" w:lineRule="auto"/>
              <w:ind w:firstLine="709"/>
              <w:jc w:val="center"/>
              <w:rPr>
                <w:rFonts w:ascii="Times New Roman" w:eastAsia="Times New Roman" w:hAnsi="Times New Roman" w:cs="Times New Roman"/>
                <w:sz w:val="24"/>
                <w:szCs w:val="24"/>
                <w:lang w:eastAsia="ru-RU"/>
              </w:rPr>
            </w:pPr>
            <w:r w:rsidRPr="00791393">
              <w:rPr>
                <w:rFonts w:ascii="Times New Roman" w:eastAsia="Times New Roman" w:hAnsi="Times New Roman" w:cs="Times New Roman"/>
                <w:sz w:val="24"/>
                <w:szCs w:val="24"/>
                <w:lang w:eastAsia="ru-RU"/>
              </w:rPr>
              <w:t>22</w:t>
            </w:r>
          </w:p>
        </w:tc>
        <w:tc>
          <w:tcPr>
            <w:tcW w:w="3958" w:type="dxa"/>
            <w:tcBorders>
              <w:top w:val="single" w:sz="4" w:space="0" w:color="auto"/>
              <w:left w:val="single" w:sz="4" w:space="0" w:color="auto"/>
              <w:bottom w:val="single" w:sz="4" w:space="0" w:color="auto"/>
              <w:right w:val="single" w:sz="4" w:space="0" w:color="auto"/>
            </w:tcBorders>
          </w:tcPr>
          <w:p w:rsidR="00C85511" w:rsidRPr="00791393" w:rsidRDefault="00C85511" w:rsidP="00C85511">
            <w:pPr>
              <w:spacing w:after="0" w:line="240" w:lineRule="auto"/>
              <w:jc w:val="both"/>
              <w:rPr>
                <w:rFonts w:ascii="Times New Roman" w:eastAsia="Times New Roman" w:hAnsi="Times New Roman" w:cs="Times New Roman"/>
                <w:sz w:val="24"/>
                <w:szCs w:val="24"/>
                <w:lang w:eastAsia="ru-RU"/>
              </w:rPr>
            </w:pPr>
            <w:r w:rsidRPr="00791393">
              <w:rPr>
                <w:rFonts w:ascii="Times New Roman" w:eastAsia="Times New Roman" w:hAnsi="Times New Roman" w:cs="Times New Roman"/>
                <w:sz w:val="24"/>
                <w:szCs w:val="24"/>
                <w:lang w:eastAsia="ru-RU"/>
              </w:rPr>
              <w:t>КРАЗ 250 специальный, год изготовления - 1987</w:t>
            </w:r>
          </w:p>
          <w:p w:rsidR="00C85511" w:rsidRPr="00791393" w:rsidRDefault="00C85511" w:rsidP="00C85511">
            <w:pPr>
              <w:spacing w:after="0" w:line="240" w:lineRule="auto"/>
              <w:ind w:firstLine="709"/>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C85511" w:rsidRPr="00791393" w:rsidRDefault="00C85511" w:rsidP="00791393">
            <w:pPr>
              <w:spacing w:after="0" w:line="240" w:lineRule="auto"/>
              <w:jc w:val="center"/>
              <w:rPr>
                <w:rFonts w:ascii="Times New Roman" w:eastAsia="Times New Roman" w:hAnsi="Times New Roman" w:cs="Times New Roman"/>
                <w:sz w:val="24"/>
                <w:szCs w:val="24"/>
                <w:lang w:eastAsia="ru-RU"/>
              </w:rPr>
            </w:pPr>
            <w:r w:rsidRPr="00791393">
              <w:rPr>
                <w:rFonts w:ascii="Times New Roman" w:eastAsia="Times New Roman" w:hAnsi="Times New Roman" w:cs="Times New Roman"/>
                <w:sz w:val="24"/>
                <w:szCs w:val="24"/>
                <w:lang w:eastAsia="ru-RU"/>
              </w:rPr>
              <w:t>Аукцион в электронном виде</w:t>
            </w:r>
          </w:p>
        </w:tc>
        <w:tc>
          <w:tcPr>
            <w:tcW w:w="1985" w:type="dxa"/>
            <w:tcBorders>
              <w:top w:val="single" w:sz="4" w:space="0" w:color="auto"/>
              <w:left w:val="single" w:sz="4" w:space="0" w:color="auto"/>
              <w:bottom w:val="single" w:sz="4" w:space="0" w:color="auto"/>
              <w:right w:val="single" w:sz="4" w:space="0" w:color="auto"/>
            </w:tcBorders>
            <w:vAlign w:val="center"/>
          </w:tcPr>
          <w:p w:rsidR="00C85511" w:rsidRPr="00791393" w:rsidRDefault="00C85511" w:rsidP="00791393">
            <w:pPr>
              <w:spacing w:after="0" w:line="240" w:lineRule="auto"/>
              <w:jc w:val="center"/>
              <w:rPr>
                <w:rFonts w:ascii="Times New Roman" w:eastAsia="Times New Roman" w:hAnsi="Times New Roman" w:cs="Times New Roman"/>
                <w:sz w:val="24"/>
                <w:szCs w:val="24"/>
                <w:lang w:eastAsia="ru-RU"/>
              </w:rPr>
            </w:pPr>
            <w:r w:rsidRPr="00791393">
              <w:rPr>
                <w:rFonts w:ascii="Times New Roman" w:eastAsia="Times New Roman" w:hAnsi="Times New Roman" w:cs="Times New Roman"/>
                <w:sz w:val="24"/>
                <w:szCs w:val="24"/>
                <w:lang w:eastAsia="ru-RU"/>
              </w:rPr>
              <w:t>71 000,00</w:t>
            </w:r>
          </w:p>
        </w:tc>
        <w:tc>
          <w:tcPr>
            <w:tcW w:w="2126" w:type="dxa"/>
            <w:tcBorders>
              <w:top w:val="single" w:sz="4" w:space="0" w:color="auto"/>
              <w:left w:val="single" w:sz="4" w:space="0" w:color="auto"/>
              <w:bottom w:val="single" w:sz="4" w:space="0" w:color="auto"/>
              <w:right w:val="single" w:sz="4" w:space="0" w:color="auto"/>
            </w:tcBorders>
            <w:vAlign w:val="center"/>
          </w:tcPr>
          <w:p w:rsidR="00C85511" w:rsidRPr="00791393" w:rsidRDefault="00C85511" w:rsidP="00791393">
            <w:pPr>
              <w:spacing w:after="0" w:line="240" w:lineRule="auto"/>
              <w:jc w:val="center"/>
              <w:rPr>
                <w:rFonts w:ascii="Times New Roman" w:eastAsia="Times New Roman" w:hAnsi="Times New Roman" w:cs="Times New Roman"/>
                <w:sz w:val="24"/>
                <w:szCs w:val="24"/>
                <w:lang w:eastAsia="ru-RU"/>
              </w:rPr>
            </w:pPr>
            <w:r w:rsidRPr="00791393">
              <w:rPr>
                <w:rFonts w:ascii="Times New Roman" w:eastAsia="Times New Roman" w:hAnsi="Times New Roman" w:cs="Times New Roman"/>
                <w:sz w:val="24"/>
                <w:szCs w:val="24"/>
                <w:lang w:eastAsia="ru-RU"/>
              </w:rPr>
              <w:t>74 550,00</w:t>
            </w:r>
          </w:p>
        </w:tc>
      </w:tr>
      <w:tr w:rsidR="00C85511" w:rsidRPr="00791393" w:rsidTr="00F75A1E">
        <w:tc>
          <w:tcPr>
            <w:tcW w:w="4536" w:type="dxa"/>
            <w:gridSpan w:val="2"/>
            <w:tcBorders>
              <w:top w:val="single" w:sz="4" w:space="0" w:color="auto"/>
              <w:left w:val="single" w:sz="4" w:space="0" w:color="auto"/>
              <w:bottom w:val="single" w:sz="4" w:space="0" w:color="auto"/>
              <w:right w:val="single" w:sz="4" w:space="0" w:color="auto"/>
            </w:tcBorders>
            <w:vAlign w:val="center"/>
          </w:tcPr>
          <w:p w:rsidR="00C85511" w:rsidRPr="00791393" w:rsidRDefault="00C85511" w:rsidP="00C85511">
            <w:pPr>
              <w:spacing w:after="0" w:line="240" w:lineRule="auto"/>
              <w:ind w:firstLine="709"/>
              <w:jc w:val="both"/>
              <w:rPr>
                <w:rFonts w:ascii="Times New Roman" w:eastAsia="Times New Roman" w:hAnsi="Times New Roman" w:cs="Times New Roman"/>
                <w:sz w:val="24"/>
                <w:szCs w:val="24"/>
                <w:lang w:eastAsia="ru-RU"/>
              </w:rPr>
            </w:pPr>
            <w:r w:rsidRPr="00791393">
              <w:rPr>
                <w:rFonts w:ascii="Times New Roman" w:eastAsia="Times New Roman" w:hAnsi="Times New Roman" w:cs="Times New Roman"/>
                <w:sz w:val="24"/>
                <w:szCs w:val="24"/>
                <w:lang w:eastAsia="ru-RU"/>
              </w:rPr>
              <w:t>Итого:</w:t>
            </w:r>
          </w:p>
        </w:tc>
        <w:tc>
          <w:tcPr>
            <w:tcW w:w="1701" w:type="dxa"/>
            <w:tcBorders>
              <w:top w:val="single" w:sz="4" w:space="0" w:color="auto"/>
              <w:left w:val="single" w:sz="4" w:space="0" w:color="auto"/>
              <w:bottom w:val="single" w:sz="4" w:space="0" w:color="auto"/>
              <w:right w:val="single" w:sz="4" w:space="0" w:color="auto"/>
            </w:tcBorders>
            <w:vAlign w:val="center"/>
          </w:tcPr>
          <w:p w:rsidR="00C85511" w:rsidRPr="00791393" w:rsidRDefault="00C85511" w:rsidP="00791393">
            <w:pPr>
              <w:spacing w:after="0" w:line="240" w:lineRule="auto"/>
              <w:ind w:firstLine="709"/>
              <w:jc w:val="center"/>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vAlign w:val="center"/>
          </w:tcPr>
          <w:p w:rsidR="00C85511" w:rsidRPr="00791393" w:rsidRDefault="00C85511" w:rsidP="00791393">
            <w:pPr>
              <w:spacing w:after="0" w:line="240" w:lineRule="auto"/>
              <w:jc w:val="center"/>
              <w:rPr>
                <w:rFonts w:ascii="Times New Roman" w:eastAsia="Times New Roman" w:hAnsi="Times New Roman" w:cs="Times New Roman"/>
                <w:sz w:val="24"/>
                <w:szCs w:val="24"/>
                <w:lang w:eastAsia="ru-RU"/>
              </w:rPr>
            </w:pPr>
            <w:r w:rsidRPr="00791393">
              <w:rPr>
                <w:rFonts w:ascii="Times New Roman" w:eastAsia="Times New Roman" w:hAnsi="Times New Roman" w:cs="Times New Roman"/>
                <w:sz w:val="24"/>
                <w:szCs w:val="24"/>
                <w:lang w:eastAsia="ru-RU"/>
              </w:rPr>
              <w:t>533 204,86</w:t>
            </w:r>
          </w:p>
        </w:tc>
        <w:tc>
          <w:tcPr>
            <w:tcW w:w="2126" w:type="dxa"/>
            <w:tcBorders>
              <w:top w:val="single" w:sz="4" w:space="0" w:color="auto"/>
              <w:left w:val="single" w:sz="4" w:space="0" w:color="auto"/>
              <w:bottom w:val="single" w:sz="4" w:space="0" w:color="auto"/>
              <w:right w:val="single" w:sz="4" w:space="0" w:color="auto"/>
            </w:tcBorders>
            <w:vAlign w:val="center"/>
          </w:tcPr>
          <w:p w:rsidR="00C85511" w:rsidRPr="00791393" w:rsidRDefault="00C85511" w:rsidP="00791393">
            <w:pPr>
              <w:spacing w:after="0" w:line="240" w:lineRule="auto"/>
              <w:jc w:val="center"/>
              <w:rPr>
                <w:rFonts w:ascii="Times New Roman" w:eastAsia="Times New Roman" w:hAnsi="Times New Roman" w:cs="Times New Roman"/>
                <w:sz w:val="24"/>
                <w:szCs w:val="24"/>
                <w:lang w:eastAsia="ru-RU"/>
              </w:rPr>
            </w:pPr>
            <w:r w:rsidRPr="00791393">
              <w:rPr>
                <w:rFonts w:ascii="Times New Roman" w:eastAsia="Times New Roman" w:hAnsi="Times New Roman" w:cs="Times New Roman"/>
                <w:sz w:val="24"/>
                <w:szCs w:val="24"/>
                <w:lang w:eastAsia="ru-RU"/>
              </w:rPr>
              <w:t>559 865,10</w:t>
            </w:r>
          </w:p>
        </w:tc>
      </w:tr>
    </w:tbl>
    <w:p w:rsidR="00791393" w:rsidRPr="00791393" w:rsidRDefault="00791393" w:rsidP="00791393">
      <w:pPr>
        <w:spacing w:after="0" w:line="240" w:lineRule="auto"/>
        <w:ind w:right="113" w:firstLine="709"/>
        <w:jc w:val="both"/>
        <w:rPr>
          <w:rFonts w:ascii="Times New Roman" w:eastAsia="Times New Roman" w:hAnsi="Times New Roman" w:cs="Times New Roman"/>
          <w:sz w:val="24"/>
          <w:szCs w:val="24"/>
          <w:lang w:eastAsia="ru-RU"/>
        </w:rPr>
      </w:pPr>
      <w:r w:rsidRPr="00791393">
        <w:rPr>
          <w:rFonts w:ascii="Times New Roman" w:eastAsia="Times New Roman" w:hAnsi="Times New Roman" w:cs="Times New Roman"/>
          <w:sz w:val="24"/>
          <w:szCs w:val="24"/>
          <w:lang w:eastAsia="ru-RU"/>
        </w:rPr>
        <w:t xml:space="preserve">Проведена большая работа по включению в Реестр категорирования объектов транспортной инфраструктуры и транспортных средств объект транспортной инфраструктуры - мостовое сооружение через реку </w:t>
      </w:r>
      <w:proofErr w:type="spellStart"/>
      <w:r w:rsidRPr="00791393">
        <w:rPr>
          <w:rFonts w:ascii="Times New Roman" w:eastAsia="Times New Roman" w:hAnsi="Times New Roman" w:cs="Times New Roman"/>
          <w:sz w:val="24"/>
          <w:szCs w:val="24"/>
          <w:lang w:eastAsia="ru-RU"/>
        </w:rPr>
        <w:t>Чузик</w:t>
      </w:r>
      <w:proofErr w:type="spellEnd"/>
      <w:r w:rsidRPr="00791393">
        <w:rPr>
          <w:rFonts w:ascii="Times New Roman" w:eastAsia="Times New Roman" w:hAnsi="Times New Roman" w:cs="Times New Roman"/>
          <w:sz w:val="24"/>
          <w:szCs w:val="24"/>
          <w:lang w:eastAsia="ru-RU"/>
        </w:rPr>
        <w:t xml:space="preserve">, протяженностью 142 м, мостовое сооружение через реку </w:t>
      </w:r>
      <w:proofErr w:type="spellStart"/>
      <w:r w:rsidRPr="00791393">
        <w:rPr>
          <w:rFonts w:ascii="Times New Roman" w:eastAsia="Times New Roman" w:hAnsi="Times New Roman" w:cs="Times New Roman"/>
          <w:sz w:val="24"/>
          <w:szCs w:val="24"/>
          <w:lang w:eastAsia="ru-RU"/>
        </w:rPr>
        <w:t>Чузик</w:t>
      </w:r>
      <w:proofErr w:type="spellEnd"/>
      <w:r w:rsidRPr="00791393">
        <w:rPr>
          <w:rFonts w:ascii="Times New Roman" w:eastAsia="Times New Roman" w:hAnsi="Times New Roman" w:cs="Times New Roman"/>
          <w:sz w:val="24"/>
          <w:szCs w:val="24"/>
          <w:lang w:eastAsia="ru-RU"/>
        </w:rPr>
        <w:t xml:space="preserve">. Проведены работы по оценке уязвимости мостового сооружения через реку </w:t>
      </w:r>
      <w:proofErr w:type="spellStart"/>
      <w:r w:rsidRPr="00791393">
        <w:rPr>
          <w:rFonts w:ascii="Times New Roman" w:eastAsia="Times New Roman" w:hAnsi="Times New Roman" w:cs="Times New Roman"/>
          <w:sz w:val="24"/>
          <w:szCs w:val="24"/>
          <w:lang w:eastAsia="ru-RU"/>
        </w:rPr>
        <w:t>Чузик</w:t>
      </w:r>
      <w:proofErr w:type="spellEnd"/>
      <w:r w:rsidRPr="00791393">
        <w:rPr>
          <w:rFonts w:ascii="Times New Roman" w:eastAsia="Times New Roman" w:hAnsi="Times New Roman" w:cs="Times New Roman"/>
          <w:sz w:val="24"/>
          <w:szCs w:val="24"/>
          <w:lang w:eastAsia="ru-RU"/>
        </w:rPr>
        <w:t xml:space="preserve"> на общую сумму 49 500,00 рублей. </w:t>
      </w:r>
    </w:p>
    <w:p w:rsidR="00C85511" w:rsidRPr="00C85511" w:rsidRDefault="00C85511" w:rsidP="00C85511">
      <w:pPr>
        <w:spacing w:after="0" w:line="240" w:lineRule="auto"/>
        <w:ind w:firstLine="709"/>
        <w:jc w:val="both"/>
        <w:rPr>
          <w:rFonts w:ascii="Times New Roman" w:hAnsi="Times New Roman" w:cs="Times New Roman"/>
          <w:sz w:val="24"/>
          <w:szCs w:val="24"/>
        </w:rPr>
      </w:pPr>
    </w:p>
    <w:p w:rsidR="008758B4" w:rsidRPr="00195F5D" w:rsidRDefault="008758B4" w:rsidP="008758B4">
      <w:pPr>
        <w:spacing w:after="0" w:line="240" w:lineRule="auto"/>
        <w:jc w:val="center"/>
        <w:rPr>
          <w:rFonts w:ascii="Times New Roman" w:eastAsia="Times New Roman" w:hAnsi="Times New Roman" w:cs="Times New Roman"/>
          <w:b/>
          <w:sz w:val="24"/>
          <w:szCs w:val="24"/>
          <w:lang w:eastAsia="ru-RU"/>
        </w:rPr>
      </w:pPr>
      <w:r w:rsidRPr="008758B4">
        <w:rPr>
          <w:rFonts w:ascii="Times New Roman" w:eastAsia="Times New Roman" w:hAnsi="Times New Roman" w:cs="Times New Roman"/>
          <w:b/>
          <w:sz w:val="24"/>
          <w:szCs w:val="24"/>
          <w:lang w:eastAsia="ru-RU"/>
        </w:rPr>
        <w:t>6. Развитие личных подсобных хозяйств</w:t>
      </w:r>
    </w:p>
    <w:p w:rsidR="008758B4" w:rsidRPr="00A22E17" w:rsidRDefault="008758B4" w:rsidP="008758B4">
      <w:pPr>
        <w:spacing w:after="0" w:line="240" w:lineRule="auto"/>
        <w:ind w:firstLine="709"/>
        <w:jc w:val="both"/>
        <w:rPr>
          <w:rFonts w:ascii="Times New Roman" w:eastAsia="Times New Roman" w:hAnsi="Times New Roman" w:cs="Times New Roman"/>
          <w:color w:val="000000"/>
          <w:spacing w:val="-4"/>
          <w:kern w:val="32"/>
          <w:sz w:val="24"/>
          <w:szCs w:val="24"/>
          <w:lang w:eastAsia="ru-RU"/>
        </w:rPr>
      </w:pPr>
      <w:r w:rsidRPr="00A22E17">
        <w:rPr>
          <w:rFonts w:ascii="Times New Roman" w:eastAsia="Times New Roman" w:hAnsi="Times New Roman" w:cs="Times New Roman"/>
          <w:color w:val="000000"/>
          <w:spacing w:val="-4"/>
          <w:kern w:val="32"/>
          <w:sz w:val="24"/>
          <w:szCs w:val="24"/>
          <w:lang w:eastAsia="ru-RU"/>
        </w:rPr>
        <w:t>В муниципальном образовании отсутствуют сельскохозяйственные организации, сельскохозяйственный сектор представлен исключительно личными подсобными хозяйствами населения. На начало 2020 года на территории насчитывается 646 подворий.</w:t>
      </w:r>
    </w:p>
    <w:p w:rsidR="008758B4" w:rsidRPr="00A22E17" w:rsidRDefault="008758B4" w:rsidP="008758B4">
      <w:pPr>
        <w:spacing w:after="0" w:line="240" w:lineRule="auto"/>
        <w:ind w:firstLine="709"/>
        <w:jc w:val="both"/>
        <w:rPr>
          <w:rFonts w:ascii="Times New Roman" w:eastAsia="Times New Roman" w:hAnsi="Times New Roman" w:cs="Times New Roman"/>
          <w:color w:val="000000"/>
          <w:spacing w:val="-4"/>
          <w:kern w:val="32"/>
          <w:sz w:val="24"/>
          <w:szCs w:val="24"/>
          <w:lang w:eastAsia="ru-RU"/>
        </w:rPr>
      </w:pPr>
      <w:r w:rsidRPr="00A22E17">
        <w:rPr>
          <w:rFonts w:ascii="Times New Roman" w:eastAsia="Times New Roman" w:hAnsi="Times New Roman" w:cs="Times New Roman"/>
          <w:color w:val="000000"/>
          <w:spacing w:val="-4"/>
          <w:kern w:val="32"/>
          <w:sz w:val="24"/>
          <w:szCs w:val="24"/>
          <w:lang w:eastAsia="ru-RU"/>
        </w:rPr>
        <w:t xml:space="preserve">Объем производства сельскохозяйственной продукции в 2018 году составил 55,7 млн. рублей, что составляет 100,8% к уровню 2017 года (54,94 млн. руб.) в сопоставимых ценах, прогноз 2019 года – 56 млн. руб. </w:t>
      </w:r>
    </w:p>
    <w:p w:rsidR="008758B4" w:rsidRPr="00A22E17" w:rsidRDefault="008758B4" w:rsidP="008758B4">
      <w:pPr>
        <w:spacing w:after="0" w:line="240" w:lineRule="auto"/>
        <w:ind w:firstLine="709"/>
        <w:jc w:val="both"/>
        <w:rPr>
          <w:rFonts w:ascii="Times New Roman" w:eastAsia="Times New Roman" w:hAnsi="Times New Roman" w:cs="Times New Roman"/>
          <w:color w:val="000000"/>
          <w:spacing w:val="-4"/>
          <w:kern w:val="32"/>
          <w:sz w:val="24"/>
          <w:szCs w:val="24"/>
          <w:lang w:eastAsia="ru-RU"/>
        </w:rPr>
      </w:pPr>
      <w:r w:rsidRPr="00A22E17">
        <w:rPr>
          <w:rFonts w:ascii="Times New Roman" w:eastAsia="Times New Roman" w:hAnsi="Times New Roman" w:cs="Times New Roman"/>
          <w:color w:val="000000"/>
          <w:spacing w:val="-4"/>
          <w:kern w:val="32"/>
          <w:sz w:val="24"/>
          <w:szCs w:val="24"/>
          <w:lang w:eastAsia="ru-RU"/>
        </w:rPr>
        <w:t xml:space="preserve">Производство гражданами основных видов сельскохозяйственной продукции (картофель, овощи, мясо, молоко и яйцо) остается неизменным и производится в основном для собственных нужд населения. Используемая посевная площадь в хозяйствах населения постепенно снижается - если в 2015 году она составляла 80 га, то на начало 2019 года она уже составляет 75,8 га. </w:t>
      </w:r>
    </w:p>
    <w:p w:rsidR="008758B4" w:rsidRDefault="008758B4" w:rsidP="008758B4">
      <w:pPr>
        <w:spacing w:after="0" w:line="240" w:lineRule="auto"/>
        <w:ind w:firstLine="709"/>
        <w:jc w:val="both"/>
        <w:rPr>
          <w:rFonts w:ascii="Times New Roman" w:eastAsia="Times New Roman" w:hAnsi="Times New Roman" w:cs="Times New Roman"/>
          <w:color w:val="000000"/>
          <w:spacing w:val="-4"/>
          <w:kern w:val="32"/>
          <w:sz w:val="24"/>
          <w:szCs w:val="24"/>
          <w:lang w:eastAsia="ru-RU"/>
        </w:rPr>
      </w:pPr>
      <w:r w:rsidRPr="00A22E17">
        <w:rPr>
          <w:rFonts w:ascii="Times New Roman" w:eastAsia="Times New Roman" w:hAnsi="Times New Roman" w:cs="Times New Roman"/>
          <w:color w:val="000000"/>
          <w:spacing w:val="-4"/>
          <w:kern w:val="32"/>
          <w:sz w:val="24"/>
          <w:szCs w:val="24"/>
          <w:lang w:eastAsia="ru-RU"/>
        </w:rPr>
        <w:t>Объем производства моло</w:t>
      </w:r>
      <w:r>
        <w:rPr>
          <w:rFonts w:ascii="Times New Roman" w:eastAsia="Times New Roman" w:hAnsi="Times New Roman" w:cs="Times New Roman"/>
          <w:color w:val="000000"/>
          <w:spacing w:val="-4"/>
          <w:kern w:val="32"/>
          <w:sz w:val="24"/>
          <w:szCs w:val="24"/>
          <w:lang w:eastAsia="ru-RU"/>
        </w:rPr>
        <w:t>ка в хозяйствах населения по данным Статистки в 2019 году составил 252</w:t>
      </w:r>
      <w:r w:rsidRPr="00A22E17">
        <w:rPr>
          <w:rFonts w:ascii="Times New Roman" w:eastAsia="Times New Roman" w:hAnsi="Times New Roman" w:cs="Times New Roman"/>
          <w:color w:val="000000"/>
          <w:spacing w:val="-4"/>
          <w:kern w:val="32"/>
          <w:sz w:val="24"/>
          <w:szCs w:val="24"/>
          <w:lang w:eastAsia="ru-RU"/>
        </w:rPr>
        <w:t xml:space="preserve"> тонн</w:t>
      </w:r>
      <w:r>
        <w:rPr>
          <w:rFonts w:ascii="Times New Roman" w:eastAsia="Times New Roman" w:hAnsi="Times New Roman" w:cs="Times New Roman"/>
          <w:color w:val="000000"/>
          <w:spacing w:val="-4"/>
          <w:kern w:val="32"/>
          <w:sz w:val="24"/>
          <w:szCs w:val="24"/>
          <w:lang w:eastAsia="ru-RU"/>
        </w:rPr>
        <w:t>ы (93,6% к уровню 2018</w:t>
      </w:r>
      <w:r w:rsidRPr="00A22E17">
        <w:rPr>
          <w:rFonts w:ascii="Times New Roman" w:eastAsia="Times New Roman" w:hAnsi="Times New Roman" w:cs="Times New Roman"/>
          <w:color w:val="000000"/>
          <w:spacing w:val="-4"/>
          <w:kern w:val="32"/>
          <w:sz w:val="24"/>
          <w:szCs w:val="24"/>
          <w:lang w:eastAsia="ru-RU"/>
        </w:rPr>
        <w:t xml:space="preserve"> года), </w:t>
      </w:r>
      <w:r>
        <w:rPr>
          <w:rFonts w:ascii="Times New Roman" w:eastAsia="Times New Roman" w:hAnsi="Times New Roman" w:cs="Times New Roman"/>
          <w:color w:val="000000"/>
          <w:spacing w:val="-4"/>
          <w:kern w:val="32"/>
          <w:sz w:val="24"/>
          <w:szCs w:val="24"/>
          <w:lang w:eastAsia="ru-RU"/>
        </w:rPr>
        <w:t>яйцо – 270 тыс. шт</w:t>
      </w:r>
      <w:r w:rsidR="008D730A">
        <w:rPr>
          <w:rFonts w:ascii="Times New Roman" w:eastAsia="Times New Roman" w:hAnsi="Times New Roman" w:cs="Times New Roman"/>
          <w:color w:val="000000"/>
          <w:spacing w:val="-4"/>
          <w:kern w:val="32"/>
          <w:sz w:val="24"/>
          <w:szCs w:val="24"/>
          <w:lang w:eastAsia="ru-RU"/>
        </w:rPr>
        <w:t>.</w:t>
      </w:r>
      <w:r>
        <w:rPr>
          <w:rFonts w:ascii="Times New Roman" w:eastAsia="Times New Roman" w:hAnsi="Times New Roman" w:cs="Times New Roman"/>
          <w:color w:val="000000"/>
          <w:spacing w:val="-4"/>
          <w:kern w:val="32"/>
          <w:sz w:val="24"/>
          <w:szCs w:val="24"/>
          <w:lang w:eastAsia="ru-RU"/>
        </w:rPr>
        <w:t xml:space="preserve"> (82,8</w:t>
      </w:r>
      <w:r w:rsidRPr="00A22E17">
        <w:rPr>
          <w:rFonts w:ascii="Times New Roman" w:eastAsia="Times New Roman" w:hAnsi="Times New Roman" w:cs="Times New Roman"/>
          <w:color w:val="000000"/>
          <w:spacing w:val="-4"/>
          <w:kern w:val="32"/>
          <w:sz w:val="24"/>
          <w:szCs w:val="24"/>
          <w:lang w:eastAsia="ru-RU"/>
        </w:rPr>
        <w:t xml:space="preserve">% к уровню прошлого года.), мяса </w:t>
      </w:r>
      <w:r>
        <w:rPr>
          <w:rFonts w:ascii="Times New Roman" w:eastAsia="Times New Roman" w:hAnsi="Times New Roman" w:cs="Times New Roman"/>
          <w:color w:val="000000"/>
          <w:spacing w:val="-4"/>
          <w:kern w:val="32"/>
          <w:sz w:val="24"/>
          <w:szCs w:val="24"/>
          <w:lang w:eastAsia="ru-RU"/>
        </w:rPr>
        <w:t>в живом весе – 119 тонн (86,2% к уровню 2018</w:t>
      </w:r>
      <w:r w:rsidRPr="00A22E17">
        <w:rPr>
          <w:rFonts w:ascii="Times New Roman" w:eastAsia="Times New Roman" w:hAnsi="Times New Roman" w:cs="Times New Roman"/>
          <w:color w:val="000000"/>
          <w:spacing w:val="-4"/>
          <w:kern w:val="32"/>
          <w:sz w:val="24"/>
          <w:szCs w:val="24"/>
          <w:lang w:eastAsia="ru-RU"/>
        </w:rPr>
        <w:t xml:space="preserve"> года)</w:t>
      </w:r>
      <w:r>
        <w:rPr>
          <w:rFonts w:ascii="Times New Roman" w:eastAsia="Times New Roman" w:hAnsi="Times New Roman" w:cs="Times New Roman"/>
          <w:color w:val="000000"/>
          <w:spacing w:val="-4"/>
          <w:kern w:val="32"/>
          <w:sz w:val="24"/>
          <w:szCs w:val="24"/>
          <w:lang w:eastAsia="ru-RU"/>
        </w:rPr>
        <w:t>.</w:t>
      </w:r>
    </w:p>
    <w:p w:rsidR="008758B4" w:rsidRDefault="008758B4" w:rsidP="008758B4">
      <w:pPr>
        <w:spacing w:after="0" w:line="240" w:lineRule="auto"/>
        <w:ind w:firstLine="709"/>
        <w:jc w:val="both"/>
        <w:rPr>
          <w:rFonts w:ascii="Times New Roman" w:eastAsia="Times New Roman" w:hAnsi="Times New Roman" w:cs="Times New Roman"/>
          <w:color w:val="000000"/>
          <w:spacing w:val="-4"/>
          <w:kern w:val="32"/>
          <w:sz w:val="24"/>
          <w:szCs w:val="24"/>
          <w:lang w:eastAsia="ru-RU"/>
        </w:rPr>
      </w:pPr>
      <w:r>
        <w:rPr>
          <w:rFonts w:ascii="Times New Roman" w:eastAsia="Times New Roman" w:hAnsi="Times New Roman" w:cs="Times New Roman"/>
          <w:color w:val="000000"/>
          <w:spacing w:val="-4"/>
          <w:kern w:val="32"/>
          <w:sz w:val="24"/>
          <w:szCs w:val="24"/>
          <w:lang w:eastAsia="ru-RU"/>
        </w:rPr>
        <w:t>Развитие муниципального образования, б</w:t>
      </w:r>
      <w:r w:rsidRPr="00195F5D">
        <w:rPr>
          <w:rFonts w:ascii="Times New Roman" w:eastAsia="Times New Roman" w:hAnsi="Times New Roman" w:cs="Times New Roman"/>
          <w:color w:val="000000"/>
          <w:spacing w:val="-4"/>
          <w:kern w:val="32"/>
          <w:sz w:val="24"/>
          <w:szCs w:val="24"/>
          <w:lang w:eastAsia="ru-RU"/>
        </w:rPr>
        <w:t xml:space="preserve">лагосостояние села, повышение уровня доходов сельского населения невозможно без развития сельского хозяйства. Мероприятия подпрограммы </w:t>
      </w:r>
      <w:r w:rsidRPr="00195F5D">
        <w:rPr>
          <w:rFonts w:ascii="Times New Roman" w:eastAsia="Times New Roman" w:hAnsi="Times New Roman" w:cs="Times New Roman"/>
          <w:spacing w:val="-4"/>
          <w:kern w:val="32"/>
          <w:sz w:val="24"/>
          <w:szCs w:val="24"/>
          <w:lang w:eastAsia="ru-RU"/>
        </w:rPr>
        <w:t>«Устойчивое развитие сельских территорий муниципального образования «Город Кедровый»</w:t>
      </w:r>
      <w:r w:rsidRPr="00195F5D">
        <w:rPr>
          <w:rFonts w:ascii="Times New Roman" w:eastAsia="Times New Roman" w:hAnsi="Times New Roman" w:cs="Times New Roman"/>
          <w:color w:val="000000"/>
          <w:spacing w:val="-4"/>
          <w:kern w:val="32"/>
          <w:sz w:val="24"/>
          <w:szCs w:val="24"/>
          <w:lang w:eastAsia="ru-RU"/>
        </w:rPr>
        <w:t xml:space="preserve"> предусматривают</w:t>
      </w:r>
      <w:r>
        <w:rPr>
          <w:rFonts w:ascii="Times New Roman" w:eastAsia="Times New Roman" w:hAnsi="Times New Roman" w:cs="Times New Roman"/>
          <w:color w:val="000000"/>
          <w:spacing w:val="-4"/>
          <w:kern w:val="32"/>
          <w:sz w:val="24"/>
          <w:szCs w:val="24"/>
          <w:lang w:eastAsia="ru-RU"/>
        </w:rPr>
        <w:t>:</w:t>
      </w:r>
    </w:p>
    <w:p w:rsidR="008758B4" w:rsidRDefault="008758B4" w:rsidP="008758B4">
      <w:pPr>
        <w:spacing w:after="0" w:line="240" w:lineRule="auto"/>
        <w:ind w:firstLine="709"/>
        <w:jc w:val="both"/>
        <w:rPr>
          <w:rFonts w:ascii="Times New Roman" w:eastAsia="Times New Roman" w:hAnsi="Times New Roman" w:cs="Times New Roman"/>
          <w:spacing w:val="-4"/>
          <w:kern w:val="32"/>
          <w:sz w:val="24"/>
          <w:szCs w:val="24"/>
          <w:lang w:eastAsia="ru-RU"/>
        </w:rPr>
      </w:pPr>
      <w:r>
        <w:rPr>
          <w:rFonts w:ascii="Times New Roman" w:eastAsia="Times New Roman" w:hAnsi="Times New Roman" w:cs="Times New Roman"/>
          <w:color w:val="000000"/>
          <w:spacing w:val="-4"/>
          <w:kern w:val="32"/>
          <w:sz w:val="24"/>
          <w:szCs w:val="24"/>
          <w:lang w:eastAsia="ru-RU"/>
        </w:rPr>
        <w:t xml:space="preserve">- </w:t>
      </w:r>
      <w:r w:rsidRPr="00195F5D">
        <w:rPr>
          <w:rFonts w:ascii="Times New Roman" w:eastAsia="Times New Roman" w:hAnsi="Times New Roman" w:cs="Times New Roman"/>
          <w:color w:val="000000"/>
          <w:spacing w:val="-4"/>
          <w:kern w:val="32"/>
          <w:sz w:val="24"/>
          <w:szCs w:val="24"/>
          <w:lang w:eastAsia="ru-RU"/>
        </w:rPr>
        <w:t xml:space="preserve"> поддержку личных подсобных хозяйств населения посредством возмещения части затрат на приобретение крупного рогатого скота</w:t>
      </w:r>
      <w:r w:rsidRPr="00195F5D">
        <w:rPr>
          <w:rFonts w:ascii="Times New Roman" w:eastAsia="Times New Roman" w:hAnsi="Times New Roman" w:cs="Times New Roman"/>
          <w:spacing w:val="-4"/>
          <w:kern w:val="32"/>
          <w:sz w:val="24"/>
          <w:szCs w:val="24"/>
          <w:lang w:eastAsia="ru-RU"/>
        </w:rPr>
        <w:t xml:space="preserve"> </w:t>
      </w:r>
      <w:r>
        <w:rPr>
          <w:rFonts w:ascii="Times New Roman" w:eastAsia="Times New Roman" w:hAnsi="Times New Roman" w:cs="Times New Roman"/>
          <w:spacing w:val="-4"/>
          <w:kern w:val="32"/>
          <w:sz w:val="24"/>
          <w:szCs w:val="24"/>
          <w:lang w:eastAsia="ru-RU"/>
        </w:rPr>
        <w:t>(2019 году заявление не поступали, данное мероприятие планируется также в следующем году);</w:t>
      </w:r>
    </w:p>
    <w:p w:rsidR="008758B4" w:rsidRDefault="008758B4" w:rsidP="008758B4">
      <w:pPr>
        <w:spacing w:after="0" w:line="240" w:lineRule="auto"/>
        <w:ind w:firstLine="709"/>
        <w:jc w:val="both"/>
        <w:rPr>
          <w:rFonts w:ascii="Times New Roman" w:eastAsia="Times New Roman" w:hAnsi="Times New Roman" w:cs="Times New Roman"/>
          <w:color w:val="000000"/>
          <w:spacing w:val="-4"/>
          <w:kern w:val="32"/>
          <w:sz w:val="24"/>
          <w:szCs w:val="24"/>
          <w:lang w:eastAsia="ru-RU"/>
        </w:rPr>
      </w:pPr>
      <w:r>
        <w:rPr>
          <w:rFonts w:ascii="Times New Roman" w:eastAsia="Times New Roman" w:hAnsi="Times New Roman" w:cs="Times New Roman"/>
          <w:spacing w:val="-4"/>
          <w:kern w:val="32"/>
          <w:sz w:val="24"/>
          <w:szCs w:val="24"/>
          <w:lang w:eastAsia="ru-RU"/>
        </w:rPr>
        <w:lastRenderedPageBreak/>
        <w:t xml:space="preserve">- поддержку </w:t>
      </w:r>
      <w:r w:rsidRPr="00195F5D">
        <w:rPr>
          <w:rFonts w:ascii="Times New Roman" w:eastAsia="Times New Roman" w:hAnsi="Times New Roman" w:cs="Times New Roman"/>
          <w:spacing w:val="-4"/>
          <w:kern w:val="32"/>
          <w:sz w:val="24"/>
          <w:szCs w:val="24"/>
          <w:lang w:eastAsia="ru-RU"/>
        </w:rPr>
        <w:t>на покупку сельскохозяйственной техники и оборудования</w:t>
      </w:r>
      <w:r w:rsidRPr="00195F5D">
        <w:rPr>
          <w:rFonts w:ascii="Times New Roman" w:eastAsia="Times New Roman" w:hAnsi="Times New Roman" w:cs="Times New Roman"/>
          <w:color w:val="000000"/>
          <w:spacing w:val="-4"/>
          <w:kern w:val="32"/>
          <w:sz w:val="24"/>
          <w:szCs w:val="24"/>
          <w:lang w:eastAsia="ru-RU"/>
        </w:rPr>
        <w:t xml:space="preserve">, </w:t>
      </w:r>
    </w:p>
    <w:p w:rsidR="008758B4" w:rsidRDefault="008758B4" w:rsidP="008758B4">
      <w:pPr>
        <w:spacing w:after="0" w:line="240" w:lineRule="auto"/>
        <w:ind w:firstLine="709"/>
        <w:jc w:val="both"/>
        <w:rPr>
          <w:rFonts w:ascii="Times New Roman" w:eastAsia="Times New Roman" w:hAnsi="Times New Roman" w:cs="Times New Roman"/>
          <w:color w:val="000000"/>
          <w:spacing w:val="-4"/>
          <w:kern w:val="32"/>
          <w:sz w:val="24"/>
          <w:szCs w:val="24"/>
          <w:lang w:eastAsia="ru-RU"/>
        </w:rPr>
      </w:pPr>
      <w:r>
        <w:rPr>
          <w:rFonts w:ascii="Times New Roman" w:eastAsia="Times New Roman" w:hAnsi="Times New Roman" w:cs="Times New Roman"/>
          <w:color w:val="000000"/>
          <w:spacing w:val="-4"/>
          <w:kern w:val="32"/>
          <w:sz w:val="24"/>
          <w:szCs w:val="24"/>
          <w:lang w:eastAsia="ru-RU"/>
        </w:rPr>
        <w:t>- решение вопросов</w:t>
      </w:r>
      <w:r w:rsidRPr="00195F5D">
        <w:rPr>
          <w:rFonts w:ascii="Times New Roman" w:eastAsia="Times New Roman" w:hAnsi="Times New Roman" w:cs="Times New Roman"/>
          <w:color w:val="000000"/>
          <w:spacing w:val="-4"/>
          <w:kern w:val="32"/>
          <w:sz w:val="24"/>
          <w:szCs w:val="24"/>
          <w:lang w:eastAsia="ru-RU"/>
        </w:rPr>
        <w:t xml:space="preserve"> по развитию инфраструктуры первичной переработки, объектов хранения и транспортировки сельскохозяйственной продукции, для улучшения рынка сбыта и расширения ассортимента </w:t>
      </w:r>
      <w:r>
        <w:rPr>
          <w:rFonts w:ascii="Times New Roman" w:eastAsia="Times New Roman" w:hAnsi="Times New Roman" w:cs="Times New Roman"/>
          <w:color w:val="000000"/>
          <w:spacing w:val="-4"/>
          <w:kern w:val="32"/>
          <w:sz w:val="24"/>
          <w:szCs w:val="24"/>
          <w:lang w:eastAsia="ru-RU"/>
        </w:rPr>
        <w:t xml:space="preserve">экологически чистой продукции. </w:t>
      </w:r>
    </w:p>
    <w:p w:rsidR="008758B4" w:rsidRDefault="008758B4" w:rsidP="008758B4">
      <w:pPr>
        <w:spacing w:after="0" w:line="240" w:lineRule="auto"/>
        <w:ind w:firstLine="709"/>
        <w:jc w:val="both"/>
        <w:rPr>
          <w:rFonts w:ascii="Times New Roman" w:eastAsia="Times New Roman" w:hAnsi="Times New Roman" w:cs="Times New Roman"/>
          <w:color w:val="000000"/>
          <w:spacing w:val="-4"/>
          <w:kern w:val="32"/>
          <w:sz w:val="24"/>
          <w:szCs w:val="24"/>
          <w:lang w:eastAsia="ru-RU"/>
        </w:rPr>
      </w:pPr>
      <w:r w:rsidRPr="00195F5D">
        <w:rPr>
          <w:rFonts w:ascii="Times New Roman" w:eastAsia="Times New Roman" w:hAnsi="Times New Roman" w:cs="Times New Roman"/>
          <w:color w:val="000000"/>
          <w:spacing w:val="-4"/>
          <w:kern w:val="32"/>
          <w:sz w:val="24"/>
          <w:szCs w:val="24"/>
          <w:lang w:eastAsia="ru-RU"/>
        </w:rPr>
        <w:t>На базе крупных личных подсобных хозяйств возможно в будущем развитие фермерства. Задачей муниципальных органов управления является поддержать и финансово, в пределах бюджета, и организационно все будущие начинания в данном направлении.</w:t>
      </w:r>
    </w:p>
    <w:p w:rsidR="008758B4" w:rsidRDefault="008758B4" w:rsidP="008758B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A5561F">
        <w:rPr>
          <w:rFonts w:ascii="Times New Roman" w:eastAsia="Times New Roman" w:hAnsi="Times New Roman" w:cs="Times New Roman"/>
          <w:sz w:val="24"/>
          <w:szCs w:val="24"/>
          <w:lang w:eastAsia="ru-RU"/>
        </w:rPr>
        <w:t>а предоставление государственной поддержки на содержание трех и более коров</w:t>
      </w:r>
      <w:r>
        <w:rPr>
          <w:rFonts w:ascii="Times New Roman" w:eastAsia="Times New Roman" w:hAnsi="Times New Roman" w:cs="Times New Roman"/>
          <w:sz w:val="24"/>
          <w:szCs w:val="24"/>
          <w:lang w:eastAsia="ru-RU"/>
        </w:rPr>
        <w:t xml:space="preserve"> в 2019 году</w:t>
      </w:r>
      <w:r w:rsidRPr="00A5561F">
        <w:rPr>
          <w:rFonts w:ascii="Times New Roman" w:eastAsia="Times New Roman" w:hAnsi="Times New Roman" w:cs="Times New Roman"/>
          <w:sz w:val="24"/>
          <w:szCs w:val="24"/>
          <w:lang w:eastAsia="ru-RU"/>
        </w:rPr>
        <w:t xml:space="preserve"> обратилось 2 граждан</w:t>
      </w:r>
      <w:r>
        <w:rPr>
          <w:rFonts w:ascii="Times New Roman" w:eastAsia="Times New Roman" w:hAnsi="Times New Roman" w:cs="Times New Roman"/>
          <w:sz w:val="24"/>
          <w:szCs w:val="24"/>
          <w:lang w:eastAsia="ru-RU"/>
        </w:rPr>
        <w:t>ина</w:t>
      </w:r>
      <w:r w:rsidRPr="00A5561F">
        <w:rPr>
          <w:rFonts w:ascii="Times New Roman" w:eastAsia="Times New Roman" w:hAnsi="Times New Roman" w:cs="Times New Roman"/>
          <w:sz w:val="24"/>
          <w:szCs w:val="24"/>
          <w:lang w:eastAsia="ru-RU"/>
        </w:rPr>
        <w:t xml:space="preserve"> (в 2018 году</w:t>
      </w:r>
      <w:r>
        <w:rPr>
          <w:rFonts w:ascii="Times New Roman" w:eastAsia="Times New Roman" w:hAnsi="Times New Roman" w:cs="Times New Roman"/>
          <w:sz w:val="24"/>
          <w:szCs w:val="24"/>
          <w:lang w:eastAsia="ru-RU"/>
        </w:rPr>
        <w:t xml:space="preserve"> -</w:t>
      </w:r>
      <w:r w:rsidRPr="00A5561F">
        <w:rPr>
          <w:rFonts w:ascii="Times New Roman" w:eastAsia="Times New Roman" w:hAnsi="Times New Roman" w:cs="Times New Roman"/>
          <w:sz w:val="24"/>
          <w:szCs w:val="24"/>
          <w:lang w:eastAsia="ru-RU"/>
        </w:rPr>
        <w:t xml:space="preserve"> 2 граждан</w:t>
      </w:r>
      <w:r>
        <w:rPr>
          <w:rFonts w:ascii="Times New Roman" w:eastAsia="Times New Roman" w:hAnsi="Times New Roman" w:cs="Times New Roman"/>
          <w:sz w:val="24"/>
          <w:szCs w:val="24"/>
          <w:lang w:eastAsia="ru-RU"/>
        </w:rPr>
        <w:t>ина</w:t>
      </w:r>
      <w:r w:rsidRPr="00A5561F">
        <w:rPr>
          <w:rFonts w:ascii="Times New Roman" w:eastAsia="Times New Roman" w:hAnsi="Times New Roman" w:cs="Times New Roman"/>
          <w:sz w:val="24"/>
          <w:szCs w:val="24"/>
          <w:lang w:eastAsia="ru-RU"/>
        </w:rPr>
        <w:t>), ведущих Л</w:t>
      </w:r>
      <w:r>
        <w:rPr>
          <w:rFonts w:ascii="Times New Roman" w:eastAsia="Times New Roman" w:hAnsi="Times New Roman" w:cs="Times New Roman"/>
          <w:sz w:val="24"/>
          <w:szCs w:val="24"/>
          <w:lang w:eastAsia="ru-RU"/>
        </w:rPr>
        <w:t>ПХ</w:t>
      </w:r>
      <w:r w:rsidRPr="00A5561F">
        <w:rPr>
          <w:rFonts w:ascii="Times New Roman" w:eastAsia="Times New Roman" w:hAnsi="Times New Roman" w:cs="Times New Roman"/>
          <w:sz w:val="24"/>
          <w:szCs w:val="24"/>
          <w:lang w:eastAsia="ru-RU"/>
        </w:rPr>
        <w:t>. Данное направление государственной поддержки охватило содержание 21 коров</w:t>
      </w:r>
      <w:r>
        <w:rPr>
          <w:rFonts w:ascii="Times New Roman" w:eastAsia="Times New Roman" w:hAnsi="Times New Roman" w:cs="Times New Roman"/>
          <w:sz w:val="24"/>
          <w:szCs w:val="24"/>
          <w:lang w:eastAsia="ru-RU"/>
        </w:rPr>
        <w:t>ы</w:t>
      </w:r>
      <w:r w:rsidRPr="00A5561F">
        <w:rPr>
          <w:rFonts w:ascii="Times New Roman" w:eastAsia="Times New Roman" w:hAnsi="Times New Roman" w:cs="Times New Roman"/>
          <w:sz w:val="24"/>
          <w:szCs w:val="24"/>
          <w:lang w:eastAsia="ru-RU"/>
        </w:rPr>
        <w:t xml:space="preserve"> на общую сумму 105</w:t>
      </w:r>
      <w:r>
        <w:rPr>
          <w:rFonts w:ascii="Times New Roman" w:eastAsia="Times New Roman" w:hAnsi="Times New Roman" w:cs="Times New Roman"/>
          <w:sz w:val="24"/>
          <w:szCs w:val="24"/>
          <w:lang w:eastAsia="ru-RU"/>
        </w:rPr>
        <w:t> 000,00</w:t>
      </w:r>
      <w:r w:rsidRPr="00A5561F">
        <w:rPr>
          <w:rFonts w:ascii="Times New Roman" w:eastAsia="Times New Roman" w:hAnsi="Times New Roman" w:cs="Times New Roman"/>
          <w:sz w:val="24"/>
          <w:szCs w:val="24"/>
          <w:lang w:eastAsia="ru-RU"/>
        </w:rPr>
        <w:t xml:space="preserve"> рублей (в 2018 - 8 коров на общую сумму 40</w:t>
      </w:r>
      <w:r>
        <w:rPr>
          <w:rFonts w:ascii="Times New Roman" w:eastAsia="Times New Roman" w:hAnsi="Times New Roman" w:cs="Times New Roman"/>
          <w:sz w:val="24"/>
          <w:szCs w:val="24"/>
          <w:lang w:eastAsia="ru-RU"/>
        </w:rPr>
        <w:t> </w:t>
      </w:r>
      <w:r w:rsidRPr="00A5561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00,00</w:t>
      </w:r>
      <w:r w:rsidRPr="00A5561F">
        <w:rPr>
          <w:rFonts w:ascii="Times New Roman" w:eastAsia="Times New Roman" w:hAnsi="Times New Roman" w:cs="Times New Roman"/>
          <w:sz w:val="24"/>
          <w:szCs w:val="24"/>
          <w:lang w:eastAsia="ru-RU"/>
        </w:rPr>
        <w:t xml:space="preserve"> рублей). </w:t>
      </w:r>
    </w:p>
    <w:p w:rsidR="008758B4" w:rsidRDefault="008758B4" w:rsidP="008758B4">
      <w:pPr>
        <w:spacing w:after="0" w:line="240" w:lineRule="auto"/>
        <w:ind w:firstLine="709"/>
        <w:jc w:val="both"/>
        <w:rPr>
          <w:rFonts w:ascii="Times New Roman" w:eastAsia="Times New Roman" w:hAnsi="Times New Roman" w:cs="Times New Roman"/>
          <w:sz w:val="24"/>
          <w:szCs w:val="24"/>
          <w:lang w:eastAsia="ru-RU"/>
        </w:rPr>
      </w:pPr>
      <w:r w:rsidRPr="00A5561F">
        <w:rPr>
          <w:rFonts w:ascii="Times New Roman" w:eastAsia="Times New Roman" w:hAnsi="Times New Roman" w:cs="Times New Roman"/>
          <w:sz w:val="24"/>
          <w:szCs w:val="24"/>
          <w:lang w:eastAsia="ru-RU"/>
        </w:rPr>
        <w:t xml:space="preserve">По государственной поддержке на возмещение части затрат на обеспечение технической и технологической модернизации в 2019 году заявления не подавались. </w:t>
      </w:r>
    </w:p>
    <w:p w:rsidR="008758B4" w:rsidRPr="00A5561F" w:rsidRDefault="008758B4" w:rsidP="008758B4">
      <w:pPr>
        <w:spacing w:after="0" w:line="240" w:lineRule="auto"/>
        <w:ind w:firstLine="567"/>
        <w:jc w:val="both"/>
        <w:rPr>
          <w:rFonts w:ascii="Times New Roman" w:eastAsia="Times New Roman" w:hAnsi="Times New Roman" w:cs="Times New Roman"/>
          <w:sz w:val="24"/>
          <w:szCs w:val="24"/>
          <w:lang w:eastAsia="ru-RU"/>
        </w:rPr>
      </w:pPr>
      <w:r w:rsidRPr="00A5561F">
        <w:rPr>
          <w:rFonts w:ascii="Times New Roman" w:eastAsia="Times New Roman" w:hAnsi="Times New Roman" w:cs="Times New Roman"/>
          <w:sz w:val="24"/>
          <w:szCs w:val="24"/>
          <w:lang w:eastAsia="ru-RU"/>
        </w:rPr>
        <w:t xml:space="preserve">Ветеринаром </w:t>
      </w:r>
      <w:proofErr w:type="spellStart"/>
      <w:r w:rsidRPr="00A5561F">
        <w:rPr>
          <w:rFonts w:ascii="Times New Roman" w:eastAsia="Times New Roman" w:hAnsi="Times New Roman" w:cs="Times New Roman"/>
          <w:sz w:val="24"/>
          <w:szCs w:val="24"/>
          <w:lang w:eastAsia="ru-RU"/>
        </w:rPr>
        <w:t>Бакчарского</w:t>
      </w:r>
      <w:proofErr w:type="spellEnd"/>
      <w:r w:rsidRPr="00A5561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w:t>
      </w:r>
      <w:r w:rsidRPr="00A5561F">
        <w:rPr>
          <w:rFonts w:ascii="Times New Roman" w:eastAsia="Times New Roman" w:hAnsi="Times New Roman" w:cs="Times New Roman"/>
          <w:sz w:val="24"/>
          <w:szCs w:val="24"/>
          <w:lang w:eastAsia="ru-RU"/>
        </w:rPr>
        <w:t xml:space="preserve">айонного </w:t>
      </w:r>
      <w:r>
        <w:rPr>
          <w:rFonts w:ascii="Times New Roman" w:eastAsia="Times New Roman" w:hAnsi="Times New Roman" w:cs="Times New Roman"/>
          <w:sz w:val="24"/>
          <w:szCs w:val="24"/>
          <w:lang w:eastAsia="ru-RU"/>
        </w:rPr>
        <w:t>ветеринарного</w:t>
      </w:r>
      <w:r w:rsidRPr="00A5561F">
        <w:rPr>
          <w:rFonts w:ascii="Times New Roman" w:eastAsia="Times New Roman" w:hAnsi="Times New Roman" w:cs="Times New Roman"/>
          <w:sz w:val="24"/>
          <w:szCs w:val="24"/>
          <w:lang w:eastAsia="ru-RU"/>
        </w:rPr>
        <w:t xml:space="preserve"> Управления было произведено осеменение 7 коров в 7 ЛПХ бесплатно для населения. Возмещение расходов по осеменению коров произведено за счет областного бю</w:t>
      </w:r>
      <w:r>
        <w:rPr>
          <w:rFonts w:ascii="Times New Roman" w:eastAsia="Times New Roman" w:hAnsi="Times New Roman" w:cs="Times New Roman"/>
          <w:sz w:val="24"/>
          <w:szCs w:val="24"/>
          <w:lang w:eastAsia="ru-RU"/>
        </w:rPr>
        <w:t>джета в сумме 15,4 тыс. руб. (2 </w:t>
      </w:r>
      <w:r w:rsidRPr="00A5561F">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00,00 рублей</w:t>
      </w:r>
      <w:r w:rsidRPr="00A5561F">
        <w:rPr>
          <w:rFonts w:ascii="Times New Roman" w:eastAsia="Times New Roman" w:hAnsi="Times New Roman" w:cs="Times New Roman"/>
          <w:sz w:val="24"/>
          <w:szCs w:val="24"/>
          <w:lang w:eastAsia="ru-RU"/>
        </w:rPr>
        <w:t xml:space="preserve"> за одно осеменение), (в 2018 в 5 ЛПХ на сумму 11,0 тыс. руб.)</w:t>
      </w:r>
      <w:r>
        <w:rPr>
          <w:rFonts w:ascii="Times New Roman" w:eastAsia="Times New Roman" w:hAnsi="Times New Roman" w:cs="Times New Roman"/>
          <w:sz w:val="24"/>
          <w:szCs w:val="24"/>
          <w:lang w:eastAsia="ru-RU"/>
        </w:rPr>
        <w:t>. Данную государственную поддержку смогли начать реализовывать с 2018 года благодаря приобретению оборудования для осеменения из средств местного бюджета.</w:t>
      </w:r>
    </w:p>
    <w:p w:rsidR="008758B4" w:rsidRPr="00195F5D" w:rsidRDefault="008758B4" w:rsidP="008758B4">
      <w:pPr>
        <w:spacing w:after="0" w:line="240" w:lineRule="auto"/>
        <w:ind w:firstLine="709"/>
        <w:jc w:val="both"/>
        <w:rPr>
          <w:rFonts w:ascii="Times New Roman" w:eastAsia="Calibri" w:hAnsi="Times New Roman" w:cs="Times New Roman"/>
          <w:sz w:val="24"/>
          <w:szCs w:val="24"/>
          <w:lang w:eastAsia="ru-RU"/>
        </w:rPr>
      </w:pPr>
      <w:r w:rsidRPr="00195F5D">
        <w:rPr>
          <w:rFonts w:ascii="Times New Roman" w:eastAsia="Calibri" w:hAnsi="Times New Roman" w:cs="Times New Roman"/>
          <w:sz w:val="24"/>
          <w:szCs w:val="24"/>
          <w:lang w:eastAsia="ru-RU"/>
        </w:rPr>
        <w:t xml:space="preserve">В отчетном году приобретено населением 16 голов свиней и более 300 единиц различной домашней птицы в рамках организации межмуниципальных ярмарок. </w:t>
      </w:r>
    </w:p>
    <w:p w:rsidR="008758B4" w:rsidRPr="00A5561F" w:rsidRDefault="008758B4" w:rsidP="008758B4">
      <w:pPr>
        <w:spacing w:after="0" w:line="240" w:lineRule="auto"/>
        <w:ind w:firstLine="567"/>
        <w:jc w:val="both"/>
        <w:rPr>
          <w:rFonts w:ascii="Times New Roman" w:eastAsia="Times New Roman" w:hAnsi="Times New Roman" w:cs="Times New Roman"/>
          <w:sz w:val="24"/>
          <w:szCs w:val="24"/>
          <w:lang w:eastAsia="ru-RU"/>
        </w:rPr>
      </w:pPr>
      <w:r w:rsidRPr="00A5561F">
        <w:rPr>
          <w:rFonts w:ascii="Times New Roman" w:eastAsia="Times New Roman" w:hAnsi="Times New Roman" w:cs="Times New Roman"/>
          <w:sz w:val="24"/>
          <w:szCs w:val="24"/>
          <w:lang w:eastAsia="ru-RU"/>
        </w:rPr>
        <w:t>В течение года продолжала функционировать муниципальная ярмарка для реализации сельскохозяйственной продукции, как среди местных производителей, так и иногородних. За 2019 год было выдано 10 разрешений на торговлю (в 2018– 15 ед.), реализовано 1,0 тонн</w:t>
      </w:r>
      <w:r>
        <w:rPr>
          <w:rFonts w:ascii="Times New Roman" w:eastAsia="Times New Roman" w:hAnsi="Times New Roman" w:cs="Times New Roman"/>
          <w:sz w:val="24"/>
          <w:szCs w:val="24"/>
          <w:lang w:eastAsia="ru-RU"/>
        </w:rPr>
        <w:t>а</w:t>
      </w:r>
      <w:r w:rsidRPr="00A5561F">
        <w:rPr>
          <w:rFonts w:ascii="Times New Roman" w:eastAsia="Times New Roman" w:hAnsi="Times New Roman" w:cs="Times New Roman"/>
          <w:sz w:val="24"/>
          <w:szCs w:val="24"/>
          <w:lang w:eastAsia="ru-RU"/>
        </w:rPr>
        <w:t xml:space="preserve"> мяса и мясных субпродуктов, </w:t>
      </w:r>
      <w:r>
        <w:rPr>
          <w:rFonts w:ascii="Times New Roman" w:eastAsia="Times New Roman" w:hAnsi="Times New Roman" w:cs="Times New Roman"/>
          <w:sz w:val="24"/>
          <w:szCs w:val="24"/>
          <w:lang w:eastAsia="ru-RU"/>
        </w:rPr>
        <w:t xml:space="preserve">мясной продукции - </w:t>
      </w:r>
      <w:r w:rsidRPr="00A5561F">
        <w:rPr>
          <w:rFonts w:ascii="Times New Roman" w:eastAsia="Times New Roman" w:hAnsi="Times New Roman" w:cs="Times New Roman"/>
          <w:sz w:val="24"/>
          <w:szCs w:val="24"/>
          <w:lang w:eastAsia="ru-RU"/>
        </w:rPr>
        <w:t>17,02</w:t>
      </w:r>
      <w:r>
        <w:rPr>
          <w:rFonts w:ascii="Times New Roman" w:eastAsia="Times New Roman" w:hAnsi="Times New Roman" w:cs="Times New Roman"/>
          <w:sz w:val="24"/>
          <w:szCs w:val="24"/>
          <w:lang w:eastAsia="ru-RU"/>
        </w:rPr>
        <w:t xml:space="preserve"> </w:t>
      </w:r>
      <w:r w:rsidRPr="00A5561F">
        <w:rPr>
          <w:rFonts w:ascii="Times New Roman" w:eastAsia="Times New Roman" w:hAnsi="Times New Roman" w:cs="Times New Roman"/>
          <w:sz w:val="24"/>
          <w:szCs w:val="24"/>
          <w:lang w:eastAsia="ru-RU"/>
        </w:rPr>
        <w:t xml:space="preserve">кг. </w:t>
      </w:r>
    </w:p>
    <w:p w:rsidR="008758B4" w:rsidRPr="00A5561F" w:rsidRDefault="008758B4" w:rsidP="008758B4">
      <w:pPr>
        <w:spacing w:after="0" w:line="240" w:lineRule="auto"/>
        <w:ind w:firstLine="567"/>
        <w:jc w:val="both"/>
        <w:rPr>
          <w:rFonts w:ascii="Times New Roman" w:eastAsia="Times New Roman" w:hAnsi="Times New Roman" w:cs="Times New Roman"/>
          <w:sz w:val="24"/>
          <w:szCs w:val="24"/>
          <w:lang w:eastAsia="ru-RU"/>
        </w:rPr>
      </w:pPr>
      <w:r w:rsidRPr="007F3A71">
        <w:rPr>
          <w:rFonts w:ascii="Times New Roman" w:eastAsia="Times New Roman" w:hAnsi="Times New Roman" w:cs="Times New Roman"/>
          <w:sz w:val="24"/>
          <w:szCs w:val="24"/>
          <w:lang w:eastAsia="ru-RU"/>
        </w:rPr>
        <w:t xml:space="preserve">На </w:t>
      </w:r>
      <w:r>
        <w:rPr>
          <w:rFonts w:ascii="Times New Roman" w:eastAsia="Times New Roman" w:hAnsi="Times New Roman" w:cs="Times New Roman"/>
          <w:sz w:val="24"/>
          <w:szCs w:val="24"/>
          <w:lang w:eastAsia="ru-RU"/>
        </w:rPr>
        <w:t>31</w:t>
      </w:r>
      <w:r w:rsidRPr="007F3A7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12</w:t>
      </w:r>
      <w:r w:rsidRPr="007F3A71">
        <w:rPr>
          <w:rFonts w:ascii="Times New Roman" w:eastAsia="Times New Roman" w:hAnsi="Times New Roman" w:cs="Times New Roman"/>
          <w:sz w:val="24"/>
          <w:szCs w:val="24"/>
          <w:lang w:eastAsia="ru-RU"/>
        </w:rPr>
        <w:t xml:space="preserve">.2019 поголовье КРС составило </w:t>
      </w:r>
      <w:r>
        <w:rPr>
          <w:rFonts w:ascii="Times New Roman" w:eastAsia="Times New Roman" w:hAnsi="Times New Roman" w:cs="Times New Roman"/>
          <w:sz w:val="24"/>
          <w:szCs w:val="24"/>
          <w:lang w:eastAsia="ru-RU"/>
        </w:rPr>
        <w:t>147</w:t>
      </w:r>
      <w:r w:rsidRPr="007F3A71">
        <w:rPr>
          <w:rFonts w:ascii="Times New Roman" w:eastAsia="Times New Roman" w:hAnsi="Times New Roman" w:cs="Times New Roman"/>
          <w:sz w:val="24"/>
          <w:szCs w:val="24"/>
          <w:lang w:eastAsia="ru-RU"/>
        </w:rPr>
        <w:t xml:space="preserve"> голов, что на </w:t>
      </w:r>
      <w:r>
        <w:rPr>
          <w:rFonts w:ascii="Times New Roman" w:eastAsia="Times New Roman" w:hAnsi="Times New Roman" w:cs="Times New Roman"/>
          <w:sz w:val="24"/>
          <w:szCs w:val="24"/>
          <w:lang w:eastAsia="ru-RU"/>
        </w:rPr>
        <w:t>11</w:t>
      </w:r>
      <w:r w:rsidR="009C4FCD">
        <w:rPr>
          <w:rFonts w:ascii="Times New Roman" w:eastAsia="Times New Roman" w:hAnsi="Times New Roman" w:cs="Times New Roman"/>
          <w:sz w:val="24"/>
          <w:szCs w:val="24"/>
          <w:lang w:eastAsia="ru-RU"/>
        </w:rPr>
        <w:t xml:space="preserve"> </w:t>
      </w:r>
      <w:r w:rsidRPr="007F3A71">
        <w:rPr>
          <w:rFonts w:ascii="Times New Roman" w:eastAsia="Times New Roman" w:hAnsi="Times New Roman" w:cs="Times New Roman"/>
          <w:sz w:val="24"/>
          <w:szCs w:val="24"/>
          <w:lang w:eastAsia="ru-RU"/>
        </w:rPr>
        <w:t xml:space="preserve">голов </w:t>
      </w:r>
      <w:r>
        <w:rPr>
          <w:rFonts w:ascii="Times New Roman" w:eastAsia="Times New Roman" w:hAnsi="Times New Roman" w:cs="Times New Roman"/>
          <w:sz w:val="24"/>
          <w:szCs w:val="24"/>
          <w:lang w:eastAsia="ru-RU"/>
        </w:rPr>
        <w:t>меньше</w:t>
      </w:r>
      <w:r w:rsidRPr="007F3A71">
        <w:rPr>
          <w:rFonts w:ascii="Times New Roman" w:eastAsia="Times New Roman" w:hAnsi="Times New Roman" w:cs="Times New Roman"/>
          <w:sz w:val="24"/>
          <w:szCs w:val="24"/>
          <w:lang w:eastAsia="ru-RU"/>
        </w:rPr>
        <w:t xml:space="preserve"> по сравнению </w:t>
      </w:r>
      <w:r w:rsidRPr="00A5561F">
        <w:rPr>
          <w:rFonts w:ascii="Times New Roman" w:eastAsia="Times New Roman" w:hAnsi="Times New Roman" w:cs="Times New Roman"/>
          <w:sz w:val="24"/>
          <w:szCs w:val="24"/>
          <w:lang w:eastAsia="ru-RU"/>
        </w:rPr>
        <w:t xml:space="preserve">с прошлым периодом, но по численности других домашних животных наблюдается рост поголовья. </w:t>
      </w:r>
    </w:p>
    <w:p w:rsidR="008758B4" w:rsidRDefault="008758B4" w:rsidP="008758B4">
      <w:pPr>
        <w:spacing w:after="0" w:line="240" w:lineRule="auto"/>
        <w:ind w:firstLine="709"/>
        <w:jc w:val="both"/>
        <w:rPr>
          <w:rFonts w:ascii="Times New Roman" w:hAnsi="Times New Roman" w:cs="Times New Roman"/>
          <w:sz w:val="24"/>
          <w:szCs w:val="24"/>
        </w:rPr>
      </w:pPr>
    </w:p>
    <w:p w:rsidR="008758B4" w:rsidRPr="00791393" w:rsidRDefault="008758B4" w:rsidP="00791393">
      <w:pPr>
        <w:spacing w:after="0" w:line="240" w:lineRule="auto"/>
        <w:ind w:firstLine="709"/>
        <w:jc w:val="center"/>
        <w:rPr>
          <w:rFonts w:ascii="Times New Roman" w:hAnsi="Times New Roman" w:cs="Times New Roman"/>
          <w:sz w:val="24"/>
          <w:szCs w:val="24"/>
        </w:rPr>
      </w:pPr>
      <w:r w:rsidRPr="00791393">
        <w:rPr>
          <w:rFonts w:ascii="Times New Roman" w:eastAsia="Calibri" w:hAnsi="Times New Roman" w:cs="Times New Roman"/>
          <w:b/>
          <w:sz w:val="24"/>
          <w:szCs w:val="24"/>
        </w:rPr>
        <w:t>7. Жилищный вопрос</w:t>
      </w:r>
    </w:p>
    <w:p w:rsidR="008758B4" w:rsidRPr="00791393" w:rsidRDefault="008758B4" w:rsidP="00791393">
      <w:pPr>
        <w:spacing w:after="0" w:line="240" w:lineRule="auto"/>
        <w:ind w:firstLine="709"/>
        <w:jc w:val="both"/>
        <w:rPr>
          <w:rFonts w:ascii="Times New Roman" w:hAnsi="Times New Roman" w:cs="Times New Roman"/>
          <w:sz w:val="24"/>
          <w:szCs w:val="24"/>
        </w:rPr>
      </w:pPr>
      <w:r w:rsidRPr="00791393">
        <w:rPr>
          <w:rFonts w:ascii="Times New Roman" w:hAnsi="Times New Roman" w:cs="Times New Roman"/>
          <w:sz w:val="24"/>
          <w:szCs w:val="24"/>
        </w:rPr>
        <w:t>С 2018 года город Кедровый с прилегающими поселками вошел в федеральный Перечень северных территорий, жители которых имеют право на получение жилищных субсидий при переезде в другие местности. Соответствующее постановление Правительства РФ было подписано 27 февраля 2018 года.</w:t>
      </w:r>
    </w:p>
    <w:p w:rsidR="008758B4" w:rsidRPr="00791393" w:rsidRDefault="008758B4" w:rsidP="00791393">
      <w:pPr>
        <w:spacing w:after="0" w:line="240" w:lineRule="auto"/>
        <w:ind w:firstLine="709"/>
        <w:jc w:val="both"/>
        <w:rPr>
          <w:rFonts w:ascii="Times New Roman" w:hAnsi="Times New Roman" w:cs="Times New Roman"/>
          <w:sz w:val="24"/>
          <w:szCs w:val="24"/>
        </w:rPr>
      </w:pPr>
      <w:r w:rsidRPr="00791393">
        <w:rPr>
          <w:rFonts w:ascii="Times New Roman" w:hAnsi="Times New Roman" w:cs="Times New Roman"/>
          <w:sz w:val="24"/>
          <w:szCs w:val="24"/>
        </w:rPr>
        <w:t>В Администрации города Кедрового в рамках реализации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государственной программы Российской Федерации «обеспечение доступным комфортным жильем и коммунальными услугами Российской Федерации» граждан, выезжающих из районов Крайнего Севера и приравненных к ним местностей, формируются списки по 3 категориям из 4 (инвалиды, пенсионеры, работающие). На 13.12.2019 в списке 179 человек, из них инвалиды - 12 человек, в списке пенсионеры - 102 человек, в списке работающие - 67 человек. Признаны участниками основного мероприятия 73 человека из них 8 инвалид</w:t>
      </w:r>
      <w:r w:rsidR="00746EC9">
        <w:rPr>
          <w:rFonts w:ascii="Times New Roman" w:hAnsi="Times New Roman" w:cs="Times New Roman"/>
          <w:sz w:val="24"/>
          <w:szCs w:val="24"/>
        </w:rPr>
        <w:t>ов</w:t>
      </w:r>
      <w:r w:rsidRPr="00791393">
        <w:rPr>
          <w:rFonts w:ascii="Times New Roman" w:hAnsi="Times New Roman" w:cs="Times New Roman"/>
          <w:sz w:val="24"/>
          <w:szCs w:val="24"/>
        </w:rPr>
        <w:t>, 59 пенсионер</w:t>
      </w:r>
      <w:r w:rsidR="00746EC9">
        <w:rPr>
          <w:rFonts w:ascii="Times New Roman" w:hAnsi="Times New Roman" w:cs="Times New Roman"/>
          <w:sz w:val="24"/>
          <w:szCs w:val="24"/>
        </w:rPr>
        <w:t>ов</w:t>
      </w:r>
      <w:r w:rsidRPr="00791393">
        <w:rPr>
          <w:rFonts w:ascii="Times New Roman" w:hAnsi="Times New Roman" w:cs="Times New Roman"/>
          <w:sz w:val="24"/>
          <w:szCs w:val="24"/>
        </w:rPr>
        <w:t>, 20 работающи</w:t>
      </w:r>
      <w:r w:rsidR="00746EC9">
        <w:rPr>
          <w:rFonts w:ascii="Times New Roman" w:hAnsi="Times New Roman" w:cs="Times New Roman"/>
          <w:sz w:val="24"/>
          <w:szCs w:val="24"/>
        </w:rPr>
        <w:t xml:space="preserve">х. </w:t>
      </w:r>
      <w:r w:rsidRPr="00791393">
        <w:rPr>
          <w:rFonts w:ascii="Times New Roman" w:hAnsi="Times New Roman" w:cs="Times New Roman"/>
          <w:sz w:val="24"/>
          <w:szCs w:val="24"/>
        </w:rPr>
        <w:t>На сертификаты подали заявления 38 человек из них 5 инвалид</w:t>
      </w:r>
      <w:r w:rsidR="00746EC9">
        <w:rPr>
          <w:rFonts w:ascii="Times New Roman" w:hAnsi="Times New Roman" w:cs="Times New Roman"/>
          <w:sz w:val="24"/>
          <w:szCs w:val="24"/>
        </w:rPr>
        <w:t>ов</w:t>
      </w:r>
      <w:r w:rsidRPr="00791393">
        <w:rPr>
          <w:rFonts w:ascii="Times New Roman" w:hAnsi="Times New Roman" w:cs="Times New Roman"/>
          <w:sz w:val="24"/>
          <w:szCs w:val="24"/>
        </w:rPr>
        <w:t>, 32 пенсионер</w:t>
      </w:r>
      <w:r w:rsidR="00746EC9">
        <w:rPr>
          <w:rFonts w:ascii="Times New Roman" w:hAnsi="Times New Roman" w:cs="Times New Roman"/>
          <w:sz w:val="24"/>
          <w:szCs w:val="24"/>
        </w:rPr>
        <w:t>а</w:t>
      </w:r>
      <w:r w:rsidRPr="00791393">
        <w:rPr>
          <w:rFonts w:ascii="Times New Roman" w:hAnsi="Times New Roman" w:cs="Times New Roman"/>
          <w:sz w:val="24"/>
          <w:szCs w:val="24"/>
        </w:rPr>
        <w:t>, 12 работающи</w:t>
      </w:r>
      <w:r w:rsidR="00746EC9">
        <w:rPr>
          <w:rFonts w:ascii="Times New Roman" w:hAnsi="Times New Roman" w:cs="Times New Roman"/>
          <w:sz w:val="24"/>
          <w:szCs w:val="24"/>
        </w:rPr>
        <w:t>х</w:t>
      </w:r>
      <w:r w:rsidRPr="00791393">
        <w:rPr>
          <w:rFonts w:ascii="Times New Roman" w:hAnsi="Times New Roman" w:cs="Times New Roman"/>
          <w:sz w:val="24"/>
          <w:szCs w:val="24"/>
        </w:rPr>
        <w:t xml:space="preserve">. </w:t>
      </w:r>
    </w:p>
    <w:p w:rsidR="008758B4" w:rsidRPr="00791393" w:rsidRDefault="008758B4" w:rsidP="00791393">
      <w:pPr>
        <w:spacing w:after="0" w:line="240" w:lineRule="auto"/>
        <w:ind w:firstLine="709"/>
        <w:jc w:val="both"/>
        <w:rPr>
          <w:rFonts w:ascii="Times New Roman" w:hAnsi="Times New Roman" w:cs="Times New Roman"/>
          <w:sz w:val="24"/>
          <w:szCs w:val="24"/>
        </w:rPr>
      </w:pPr>
      <w:r w:rsidRPr="00791393">
        <w:rPr>
          <w:rFonts w:ascii="Times New Roman" w:hAnsi="Times New Roman" w:cs="Times New Roman"/>
          <w:sz w:val="24"/>
          <w:szCs w:val="24"/>
        </w:rPr>
        <w:t>Получили 5 жилищных сертификата из них 3 инвалид</w:t>
      </w:r>
      <w:r w:rsidR="00746EC9">
        <w:rPr>
          <w:rFonts w:ascii="Times New Roman" w:hAnsi="Times New Roman" w:cs="Times New Roman"/>
          <w:sz w:val="24"/>
          <w:szCs w:val="24"/>
        </w:rPr>
        <w:t>а</w:t>
      </w:r>
      <w:r w:rsidRPr="00791393">
        <w:rPr>
          <w:rFonts w:ascii="Times New Roman" w:hAnsi="Times New Roman" w:cs="Times New Roman"/>
          <w:sz w:val="24"/>
          <w:szCs w:val="24"/>
        </w:rPr>
        <w:t>, 2 работающи</w:t>
      </w:r>
      <w:r w:rsidR="00746EC9">
        <w:rPr>
          <w:rFonts w:ascii="Times New Roman" w:hAnsi="Times New Roman" w:cs="Times New Roman"/>
          <w:sz w:val="24"/>
          <w:szCs w:val="24"/>
        </w:rPr>
        <w:t>х</w:t>
      </w:r>
      <w:r w:rsidRPr="00791393">
        <w:rPr>
          <w:rFonts w:ascii="Times New Roman" w:hAnsi="Times New Roman" w:cs="Times New Roman"/>
          <w:sz w:val="24"/>
          <w:szCs w:val="24"/>
        </w:rPr>
        <w:t>.</w:t>
      </w:r>
    </w:p>
    <w:p w:rsidR="008758B4" w:rsidRPr="00791393" w:rsidRDefault="008758B4" w:rsidP="00791393">
      <w:pPr>
        <w:spacing w:after="0" w:line="240" w:lineRule="auto"/>
        <w:ind w:firstLine="709"/>
        <w:jc w:val="both"/>
        <w:rPr>
          <w:rFonts w:ascii="Times New Roman" w:hAnsi="Times New Roman" w:cs="Times New Roman"/>
          <w:sz w:val="24"/>
          <w:szCs w:val="24"/>
        </w:rPr>
      </w:pPr>
      <w:r w:rsidRPr="00791393">
        <w:rPr>
          <w:rFonts w:ascii="Times New Roman" w:hAnsi="Times New Roman" w:cs="Times New Roman"/>
          <w:sz w:val="24"/>
          <w:szCs w:val="24"/>
        </w:rPr>
        <w:t>Приобретена квартира в собственность муниципального образования за счет средств областного бюджета на общую сумму 297 000,00 руб. для обеспечения детей-сирот и детей, оставшихся без попечения родителей, а также лиц из числа детей-сирот и детей, оставшихся без попечения родителей.</w:t>
      </w:r>
    </w:p>
    <w:p w:rsidR="008758B4" w:rsidRPr="00791393" w:rsidRDefault="008758B4" w:rsidP="00791393">
      <w:pPr>
        <w:spacing w:after="0" w:line="240" w:lineRule="auto"/>
        <w:ind w:firstLine="709"/>
        <w:jc w:val="both"/>
        <w:rPr>
          <w:rFonts w:ascii="Times New Roman" w:hAnsi="Times New Roman" w:cs="Times New Roman"/>
          <w:sz w:val="24"/>
          <w:szCs w:val="24"/>
        </w:rPr>
      </w:pPr>
      <w:r w:rsidRPr="00791393">
        <w:rPr>
          <w:rFonts w:ascii="Times New Roman" w:hAnsi="Times New Roman" w:cs="Times New Roman"/>
          <w:sz w:val="24"/>
          <w:szCs w:val="24"/>
        </w:rPr>
        <w:t>Также ежегодно ведется работа за счет спонсорских средств ОАО «</w:t>
      </w:r>
      <w:proofErr w:type="spellStart"/>
      <w:r w:rsidRPr="00791393">
        <w:rPr>
          <w:rFonts w:ascii="Times New Roman" w:hAnsi="Times New Roman" w:cs="Times New Roman"/>
          <w:sz w:val="24"/>
          <w:szCs w:val="24"/>
        </w:rPr>
        <w:t>Томскнефть</w:t>
      </w:r>
      <w:proofErr w:type="spellEnd"/>
      <w:r w:rsidRPr="00791393">
        <w:rPr>
          <w:rFonts w:ascii="Times New Roman" w:hAnsi="Times New Roman" w:cs="Times New Roman"/>
          <w:sz w:val="24"/>
          <w:szCs w:val="24"/>
        </w:rPr>
        <w:t>» ВНК и средств областного бюджета по оказанию помощи в ремонте жилых помещений ветеранам ВОВ.</w:t>
      </w:r>
    </w:p>
    <w:p w:rsidR="008758B4" w:rsidRDefault="008758B4" w:rsidP="00791393">
      <w:pPr>
        <w:spacing w:after="0" w:line="240" w:lineRule="auto"/>
        <w:ind w:firstLine="709"/>
        <w:jc w:val="both"/>
        <w:rPr>
          <w:rFonts w:ascii="Times New Roman" w:hAnsi="Times New Roman" w:cs="Times New Roman"/>
          <w:sz w:val="24"/>
          <w:szCs w:val="24"/>
        </w:rPr>
      </w:pPr>
      <w:r w:rsidRPr="00791393">
        <w:rPr>
          <w:rFonts w:ascii="Times New Roman" w:hAnsi="Times New Roman" w:cs="Times New Roman"/>
          <w:sz w:val="24"/>
          <w:szCs w:val="24"/>
        </w:rPr>
        <w:lastRenderedPageBreak/>
        <w:t>В этом году 8 ветеранам произведена компенсация расходов по ремонту жилья в размере 71 904,00 рублей. Оставшиеся спонсорские средства выданы материальной помощью ветеранам ВОВ к новому году.</w:t>
      </w:r>
    </w:p>
    <w:p w:rsidR="00C85511" w:rsidRPr="00C85511" w:rsidRDefault="00C85511" w:rsidP="00791393">
      <w:pPr>
        <w:spacing w:after="0" w:line="240" w:lineRule="auto"/>
        <w:ind w:firstLine="709"/>
        <w:jc w:val="both"/>
        <w:rPr>
          <w:rFonts w:ascii="Times New Roman" w:hAnsi="Times New Roman" w:cs="Times New Roman"/>
          <w:sz w:val="24"/>
          <w:szCs w:val="24"/>
        </w:rPr>
      </w:pPr>
    </w:p>
    <w:p w:rsidR="00C85511" w:rsidRPr="00791393" w:rsidRDefault="008758B4" w:rsidP="00791393">
      <w:pPr>
        <w:tabs>
          <w:tab w:val="left" w:pos="0"/>
        </w:tabs>
        <w:spacing w:after="0" w:line="240" w:lineRule="auto"/>
        <w:ind w:firstLine="709"/>
        <w:contextualSpacing/>
        <w:jc w:val="center"/>
        <w:rPr>
          <w:rFonts w:ascii="Times New Roman" w:eastAsia="Calibri" w:hAnsi="Times New Roman" w:cs="Times New Roman"/>
          <w:b/>
          <w:sz w:val="24"/>
          <w:szCs w:val="24"/>
        </w:rPr>
      </w:pPr>
      <w:r w:rsidRPr="00791393">
        <w:rPr>
          <w:rFonts w:ascii="Times New Roman" w:eastAsia="Calibri" w:hAnsi="Times New Roman" w:cs="Times New Roman"/>
          <w:b/>
          <w:sz w:val="24"/>
          <w:szCs w:val="24"/>
        </w:rPr>
        <w:t xml:space="preserve">8. </w:t>
      </w:r>
      <w:r w:rsidR="00C85511" w:rsidRPr="00791393">
        <w:rPr>
          <w:rFonts w:ascii="Times New Roman" w:eastAsia="Calibri" w:hAnsi="Times New Roman" w:cs="Times New Roman"/>
          <w:b/>
          <w:sz w:val="24"/>
          <w:szCs w:val="24"/>
        </w:rPr>
        <w:t xml:space="preserve">Жилищно-коммунальное хозяйство </w:t>
      </w:r>
    </w:p>
    <w:p w:rsidR="00C85511" w:rsidRPr="00791393" w:rsidRDefault="00C85511" w:rsidP="00791393">
      <w:pPr>
        <w:spacing w:after="0" w:line="240" w:lineRule="auto"/>
        <w:ind w:firstLine="709"/>
        <w:jc w:val="both"/>
        <w:rPr>
          <w:rFonts w:ascii="Times New Roman" w:hAnsi="Times New Roman" w:cs="Times New Roman"/>
          <w:sz w:val="24"/>
          <w:szCs w:val="24"/>
        </w:rPr>
      </w:pPr>
      <w:r w:rsidRPr="00791393">
        <w:rPr>
          <w:rFonts w:ascii="Times New Roman" w:hAnsi="Times New Roman" w:cs="Times New Roman"/>
          <w:sz w:val="24"/>
          <w:szCs w:val="24"/>
        </w:rPr>
        <w:t>Повышение качества жизни населения невозможно без создания условий, обеспечивающих надёжность работы инженерных систем, комфортность и безопасность условий проживания. Эти задачи мы намерены и дальше воплощать с помощью государственных программ по модернизации и развитию коммунальной инфраструктуры.</w:t>
      </w:r>
    </w:p>
    <w:p w:rsidR="00C85511" w:rsidRPr="00791393" w:rsidRDefault="00C85511" w:rsidP="00791393">
      <w:pPr>
        <w:spacing w:after="0" w:line="240" w:lineRule="auto"/>
        <w:ind w:firstLine="709"/>
        <w:jc w:val="both"/>
        <w:rPr>
          <w:rFonts w:ascii="Times New Roman" w:hAnsi="Times New Roman" w:cs="Times New Roman"/>
          <w:sz w:val="24"/>
          <w:szCs w:val="24"/>
        </w:rPr>
      </w:pPr>
      <w:r w:rsidRPr="00791393">
        <w:rPr>
          <w:rFonts w:ascii="Times New Roman" w:hAnsi="Times New Roman" w:cs="Times New Roman"/>
          <w:sz w:val="24"/>
          <w:szCs w:val="24"/>
        </w:rPr>
        <w:t>В 2019 году за счет средств местного бюджета на проведение капитального ремонта объектов коммунальной инфраструктуры в целях подготовки хозяйственного комплекса к безаварийному прохождению отопительного сезона проведены работы по капитальному ремонту котлов №№ 2, 3, 4 на котельной г. Кедрового на общую сумму 921 990,00 рублей.</w:t>
      </w:r>
    </w:p>
    <w:p w:rsidR="00C85511" w:rsidRPr="00C85511" w:rsidRDefault="00C85511" w:rsidP="00791393">
      <w:pPr>
        <w:spacing w:after="0" w:line="240" w:lineRule="auto"/>
        <w:ind w:firstLine="567"/>
        <w:jc w:val="both"/>
        <w:rPr>
          <w:rFonts w:ascii="Times New Roman" w:eastAsia="Calibri" w:hAnsi="Times New Roman" w:cs="Times New Roman"/>
          <w:bCs/>
          <w:color w:val="000000"/>
          <w:sz w:val="24"/>
          <w:szCs w:val="24"/>
          <w:lang w:eastAsia="ru-RU"/>
        </w:rPr>
      </w:pPr>
      <w:r w:rsidRPr="00791393">
        <w:rPr>
          <w:rFonts w:ascii="Times New Roman" w:eastAsia="Calibri" w:hAnsi="Times New Roman" w:cs="Times New Roman"/>
          <w:bCs/>
          <w:color w:val="000000"/>
          <w:sz w:val="24"/>
          <w:szCs w:val="24"/>
          <w:lang w:eastAsia="ru-RU"/>
        </w:rPr>
        <w:t xml:space="preserve">В соответствии с Соглашением о предоставлении бюджету муниципального образования субсидии из областного бюджета на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 на 2019 год  проведен капитальный ремонт котельной МАОУ Пудинская СОШ, произведена замена водогрейного твердотопливного котла мощностью 0,4МВт на общую сумму 940 944 рублей, из них 792 180,75 рублей – </w:t>
      </w:r>
      <w:r w:rsidR="00791393" w:rsidRPr="00791393">
        <w:rPr>
          <w:rFonts w:ascii="Times New Roman" w:eastAsia="Calibri" w:hAnsi="Times New Roman" w:cs="Times New Roman"/>
          <w:bCs/>
          <w:color w:val="000000"/>
          <w:sz w:val="24"/>
          <w:szCs w:val="24"/>
          <w:lang w:eastAsia="ru-RU"/>
        </w:rPr>
        <w:t>областной бюджет</w:t>
      </w:r>
      <w:r w:rsidRPr="00791393">
        <w:rPr>
          <w:rFonts w:ascii="Times New Roman" w:eastAsia="Calibri" w:hAnsi="Times New Roman" w:cs="Times New Roman"/>
          <w:bCs/>
          <w:color w:val="000000"/>
          <w:sz w:val="24"/>
          <w:szCs w:val="24"/>
          <w:lang w:eastAsia="ru-RU"/>
        </w:rPr>
        <w:t xml:space="preserve">, 148 763,25 рублей – </w:t>
      </w:r>
      <w:r w:rsidR="00791393" w:rsidRPr="00791393">
        <w:rPr>
          <w:rFonts w:ascii="Times New Roman" w:eastAsia="Calibri" w:hAnsi="Times New Roman" w:cs="Times New Roman"/>
          <w:bCs/>
          <w:color w:val="000000"/>
          <w:sz w:val="24"/>
          <w:szCs w:val="24"/>
          <w:lang w:eastAsia="ru-RU"/>
        </w:rPr>
        <w:t>местный бюджет</w:t>
      </w:r>
      <w:r w:rsidRPr="00791393">
        <w:rPr>
          <w:rFonts w:ascii="Times New Roman" w:eastAsia="Calibri" w:hAnsi="Times New Roman" w:cs="Times New Roman"/>
          <w:bCs/>
          <w:color w:val="000000"/>
          <w:sz w:val="24"/>
          <w:szCs w:val="24"/>
          <w:lang w:eastAsia="ru-RU"/>
        </w:rPr>
        <w:t xml:space="preserve">,  произведен капитальный ремонт теплотрассы МАОУ Пудинская СОШ на общую сумму 416 858 рублей, из них 363 019,25 рублей </w:t>
      </w:r>
      <w:r w:rsidR="00791393" w:rsidRPr="00791393">
        <w:rPr>
          <w:rFonts w:ascii="Times New Roman" w:eastAsia="Calibri" w:hAnsi="Times New Roman" w:cs="Times New Roman"/>
          <w:bCs/>
          <w:color w:val="000000"/>
          <w:sz w:val="24"/>
          <w:szCs w:val="24"/>
          <w:lang w:eastAsia="ru-RU"/>
        </w:rPr>
        <w:t>– областной бюджет</w:t>
      </w:r>
      <w:r w:rsidRPr="00791393">
        <w:rPr>
          <w:rFonts w:ascii="Times New Roman" w:eastAsia="Calibri" w:hAnsi="Times New Roman" w:cs="Times New Roman"/>
          <w:bCs/>
          <w:color w:val="000000"/>
          <w:sz w:val="24"/>
          <w:szCs w:val="24"/>
          <w:lang w:eastAsia="ru-RU"/>
        </w:rPr>
        <w:t xml:space="preserve">, 53 838,75 рублей </w:t>
      </w:r>
      <w:r w:rsidR="00791393" w:rsidRPr="00791393">
        <w:rPr>
          <w:rFonts w:ascii="Times New Roman" w:eastAsia="Calibri" w:hAnsi="Times New Roman" w:cs="Times New Roman"/>
          <w:bCs/>
          <w:color w:val="000000"/>
          <w:sz w:val="24"/>
          <w:szCs w:val="24"/>
          <w:lang w:eastAsia="ru-RU"/>
        </w:rPr>
        <w:t>– местный бюджет</w:t>
      </w:r>
      <w:r w:rsidRPr="00791393">
        <w:rPr>
          <w:rFonts w:ascii="Times New Roman" w:eastAsia="Calibri" w:hAnsi="Times New Roman" w:cs="Times New Roman"/>
          <w:bCs/>
          <w:color w:val="000000"/>
          <w:sz w:val="24"/>
          <w:szCs w:val="24"/>
          <w:lang w:eastAsia="ru-RU"/>
        </w:rPr>
        <w:t xml:space="preserve">. Всего израсходовано средств - 1 357 802,00 рублей, из них 1 155 200,00 рублей </w:t>
      </w:r>
      <w:r w:rsidR="00791393" w:rsidRPr="00791393">
        <w:rPr>
          <w:rFonts w:ascii="Times New Roman" w:eastAsia="Calibri" w:hAnsi="Times New Roman" w:cs="Times New Roman"/>
          <w:bCs/>
          <w:color w:val="000000"/>
          <w:sz w:val="24"/>
          <w:szCs w:val="24"/>
          <w:lang w:eastAsia="ru-RU"/>
        </w:rPr>
        <w:t>–</w:t>
      </w:r>
      <w:r w:rsidRPr="00791393">
        <w:rPr>
          <w:rFonts w:ascii="Times New Roman" w:eastAsia="Calibri" w:hAnsi="Times New Roman" w:cs="Times New Roman"/>
          <w:bCs/>
          <w:color w:val="000000"/>
          <w:sz w:val="24"/>
          <w:szCs w:val="24"/>
          <w:lang w:eastAsia="ru-RU"/>
        </w:rPr>
        <w:t xml:space="preserve"> </w:t>
      </w:r>
      <w:r w:rsidR="00791393" w:rsidRPr="00791393">
        <w:rPr>
          <w:rFonts w:ascii="Times New Roman" w:eastAsia="Calibri" w:hAnsi="Times New Roman" w:cs="Times New Roman"/>
          <w:bCs/>
          <w:color w:val="000000"/>
          <w:sz w:val="24"/>
          <w:szCs w:val="24"/>
          <w:lang w:eastAsia="ru-RU"/>
        </w:rPr>
        <w:t>областной бюджет</w:t>
      </w:r>
      <w:r w:rsidRPr="00791393">
        <w:rPr>
          <w:rFonts w:ascii="Times New Roman" w:eastAsia="Calibri" w:hAnsi="Times New Roman" w:cs="Times New Roman"/>
          <w:bCs/>
          <w:color w:val="000000"/>
          <w:sz w:val="24"/>
          <w:szCs w:val="24"/>
          <w:lang w:eastAsia="ru-RU"/>
        </w:rPr>
        <w:t xml:space="preserve">, 202 602,00 рублей – </w:t>
      </w:r>
      <w:r w:rsidR="00791393" w:rsidRPr="00791393">
        <w:rPr>
          <w:rFonts w:ascii="Times New Roman" w:eastAsia="Calibri" w:hAnsi="Times New Roman" w:cs="Times New Roman"/>
          <w:bCs/>
          <w:color w:val="000000"/>
          <w:sz w:val="24"/>
          <w:szCs w:val="24"/>
          <w:lang w:eastAsia="ru-RU"/>
        </w:rPr>
        <w:t>местный бюджет</w:t>
      </w:r>
      <w:r w:rsidRPr="00791393">
        <w:rPr>
          <w:rFonts w:ascii="Times New Roman" w:eastAsia="Calibri" w:hAnsi="Times New Roman" w:cs="Times New Roman"/>
          <w:bCs/>
          <w:color w:val="000000"/>
          <w:sz w:val="24"/>
          <w:szCs w:val="24"/>
          <w:lang w:eastAsia="ru-RU"/>
        </w:rPr>
        <w:t>.</w:t>
      </w:r>
    </w:p>
    <w:p w:rsidR="00C85511" w:rsidRPr="00C85511" w:rsidRDefault="00C85511" w:rsidP="00C85511">
      <w:pPr>
        <w:spacing w:after="0" w:line="240" w:lineRule="auto"/>
        <w:ind w:firstLine="567"/>
        <w:jc w:val="both"/>
        <w:rPr>
          <w:rFonts w:ascii="Times New Roman" w:eastAsia="Calibri" w:hAnsi="Times New Roman" w:cs="Times New Roman"/>
          <w:bCs/>
          <w:color w:val="000000"/>
          <w:sz w:val="24"/>
          <w:szCs w:val="24"/>
          <w:lang w:eastAsia="ru-RU"/>
        </w:rPr>
      </w:pPr>
    </w:p>
    <w:p w:rsidR="00C85511" w:rsidRPr="008758B4" w:rsidRDefault="008758B4" w:rsidP="00C85511">
      <w:pPr>
        <w:spacing w:after="0" w:line="240" w:lineRule="auto"/>
        <w:jc w:val="center"/>
        <w:rPr>
          <w:rFonts w:ascii="Times New Roman" w:eastAsia="Calibri" w:hAnsi="Times New Roman" w:cs="Times New Roman"/>
          <w:b/>
          <w:sz w:val="24"/>
          <w:szCs w:val="24"/>
        </w:rPr>
      </w:pPr>
      <w:r w:rsidRPr="008758B4">
        <w:rPr>
          <w:rFonts w:ascii="Times New Roman" w:eastAsia="Calibri" w:hAnsi="Times New Roman" w:cs="Times New Roman"/>
          <w:b/>
          <w:sz w:val="24"/>
          <w:szCs w:val="24"/>
        </w:rPr>
        <w:t xml:space="preserve">9. </w:t>
      </w:r>
      <w:r w:rsidR="00C85511" w:rsidRPr="008758B4">
        <w:rPr>
          <w:rFonts w:ascii="Times New Roman" w:eastAsia="Calibri" w:hAnsi="Times New Roman" w:cs="Times New Roman"/>
          <w:b/>
          <w:sz w:val="24"/>
          <w:szCs w:val="24"/>
        </w:rPr>
        <w:t>Кадастровая оценка</w:t>
      </w:r>
    </w:p>
    <w:p w:rsidR="00C85511" w:rsidRPr="00C85511" w:rsidRDefault="00C85511" w:rsidP="00C85511">
      <w:pPr>
        <w:spacing w:after="0" w:line="240" w:lineRule="auto"/>
        <w:ind w:firstLine="709"/>
        <w:jc w:val="both"/>
        <w:rPr>
          <w:rFonts w:ascii="Times New Roman" w:hAnsi="Times New Roman" w:cs="Times New Roman"/>
          <w:sz w:val="24"/>
          <w:szCs w:val="24"/>
        </w:rPr>
      </w:pPr>
      <w:r w:rsidRPr="00C85511">
        <w:rPr>
          <w:rFonts w:ascii="Times New Roman" w:hAnsi="Times New Roman" w:cs="Times New Roman"/>
          <w:sz w:val="24"/>
          <w:szCs w:val="24"/>
        </w:rPr>
        <w:t>В 2019 году в Томской област</w:t>
      </w:r>
      <w:r w:rsidR="009E307C">
        <w:rPr>
          <w:rFonts w:ascii="Times New Roman" w:hAnsi="Times New Roman" w:cs="Times New Roman"/>
          <w:sz w:val="24"/>
          <w:szCs w:val="24"/>
        </w:rPr>
        <w:t>и</w:t>
      </w:r>
      <w:r w:rsidRPr="00C85511">
        <w:rPr>
          <w:rFonts w:ascii="Times New Roman" w:hAnsi="Times New Roman" w:cs="Times New Roman"/>
          <w:sz w:val="24"/>
          <w:szCs w:val="24"/>
        </w:rPr>
        <w:t xml:space="preserve"> проводилась государственная кадастровая оценка (далее – ГКО) в отношении всех объектов капитального строительства (здания, помещения, сооружения, объекты незавершенного строительства, </w:t>
      </w:r>
      <w:proofErr w:type="spellStart"/>
      <w:r w:rsidRPr="00C85511">
        <w:rPr>
          <w:rFonts w:ascii="Times New Roman" w:hAnsi="Times New Roman" w:cs="Times New Roman"/>
          <w:sz w:val="24"/>
          <w:szCs w:val="24"/>
        </w:rPr>
        <w:t>машино</w:t>
      </w:r>
      <w:proofErr w:type="spellEnd"/>
      <w:r w:rsidRPr="00C85511">
        <w:rPr>
          <w:rFonts w:ascii="Times New Roman" w:hAnsi="Times New Roman" w:cs="Times New Roman"/>
          <w:sz w:val="24"/>
          <w:szCs w:val="24"/>
        </w:rPr>
        <w:t>-места, единые недвижимые комплексы). На территории Томской области ГКО проводило Областное государственное бюджетное учреждение «Томский областной центр инвентаризации и кадастра» (далее – ОГБУ «ТОЦИК»).</w:t>
      </w:r>
    </w:p>
    <w:p w:rsidR="00C85511" w:rsidRPr="00C85511" w:rsidRDefault="00C85511" w:rsidP="00C85511">
      <w:pPr>
        <w:spacing w:after="0" w:line="240" w:lineRule="auto"/>
        <w:ind w:firstLine="709"/>
        <w:jc w:val="both"/>
        <w:rPr>
          <w:rFonts w:ascii="Times New Roman" w:hAnsi="Times New Roman" w:cs="Times New Roman"/>
          <w:sz w:val="24"/>
          <w:szCs w:val="24"/>
        </w:rPr>
      </w:pPr>
      <w:r w:rsidRPr="00C85511">
        <w:rPr>
          <w:rFonts w:ascii="Times New Roman" w:hAnsi="Times New Roman" w:cs="Times New Roman"/>
          <w:sz w:val="24"/>
          <w:szCs w:val="24"/>
        </w:rPr>
        <w:t xml:space="preserve">В ходе проведения ГКО устанавливается кадастровая стоимость объектов недвижимости – основа расчета налога на недвижимое имущество. Для того, чтобы налог рассчитывался справедливо, требуется регулярная актуализация данных о кадастровой стоимости. </w:t>
      </w:r>
    </w:p>
    <w:p w:rsidR="00C85511" w:rsidRPr="00C85511" w:rsidRDefault="00C85511" w:rsidP="00C85511">
      <w:pPr>
        <w:spacing w:after="0" w:line="240" w:lineRule="auto"/>
        <w:ind w:firstLine="709"/>
        <w:jc w:val="both"/>
        <w:rPr>
          <w:rFonts w:ascii="Times New Roman" w:hAnsi="Times New Roman" w:cs="Times New Roman"/>
          <w:sz w:val="24"/>
          <w:szCs w:val="24"/>
        </w:rPr>
      </w:pPr>
      <w:r w:rsidRPr="00C85511">
        <w:rPr>
          <w:rFonts w:ascii="Times New Roman" w:hAnsi="Times New Roman" w:cs="Times New Roman"/>
          <w:sz w:val="24"/>
          <w:szCs w:val="24"/>
        </w:rPr>
        <w:t xml:space="preserve">До 28.11.2019, налог на имущество физических лиц на территории муниципального образования «Город Кедровый» исчислялся в соответствии с решением Думы города Кедрового от 28.11.2014 № 80 от суммарной инвентаризационной стоимости объектов, умноженной на коэффициент-дефлятор (1,481 за 2018 год) по ставкам от 0,1 до 0,5 процентов, также определенным данным </w:t>
      </w:r>
      <w:r w:rsidR="009E307C">
        <w:rPr>
          <w:rFonts w:ascii="Times New Roman" w:hAnsi="Times New Roman" w:cs="Times New Roman"/>
          <w:sz w:val="24"/>
          <w:szCs w:val="24"/>
        </w:rPr>
        <w:t>р</w:t>
      </w:r>
      <w:r w:rsidRPr="00C85511">
        <w:rPr>
          <w:rFonts w:ascii="Times New Roman" w:hAnsi="Times New Roman" w:cs="Times New Roman"/>
          <w:sz w:val="24"/>
          <w:szCs w:val="24"/>
        </w:rPr>
        <w:t xml:space="preserve">ешением Думы. </w:t>
      </w:r>
    </w:p>
    <w:p w:rsidR="00C85511" w:rsidRPr="00C85511" w:rsidRDefault="00C85511" w:rsidP="00C85511">
      <w:pPr>
        <w:spacing w:after="0" w:line="240" w:lineRule="auto"/>
        <w:ind w:firstLine="709"/>
        <w:jc w:val="both"/>
        <w:rPr>
          <w:rFonts w:ascii="Times New Roman" w:hAnsi="Times New Roman" w:cs="Times New Roman"/>
          <w:sz w:val="24"/>
          <w:szCs w:val="24"/>
        </w:rPr>
      </w:pPr>
      <w:r w:rsidRPr="00C85511">
        <w:rPr>
          <w:rFonts w:ascii="Times New Roman" w:hAnsi="Times New Roman" w:cs="Times New Roman"/>
          <w:sz w:val="24"/>
          <w:szCs w:val="24"/>
        </w:rPr>
        <w:t>С 01.01.2020 налог будет рассчитываться исходя из новой кадастровой стоимости объектов недвижимости (за исключением земельных участков), расположенных на территории Томской области, утвержденной Приказом Департамента по управлению госсобственностью Томской области № 41 от 22.11.2019 и новых ставок налога на имущества, утв</w:t>
      </w:r>
      <w:r w:rsidR="009E307C">
        <w:rPr>
          <w:rFonts w:ascii="Times New Roman" w:hAnsi="Times New Roman" w:cs="Times New Roman"/>
          <w:sz w:val="24"/>
          <w:szCs w:val="24"/>
        </w:rPr>
        <w:t>ержденных</w:t>
      </w:r>
      <w:r w:rsidRPr="00C85511">
        <w:rPr>
          <w:rFonts w:ascii="Times New Roman" w:hAnsi="Times New Roman" w:cs="Times New Roman"/>
          <w:sz w:val="24"/>
          <w:szCs w:val="24"/>
        </w:rPr>
        <w:t xml:space="preserve"> </w:t>
      </w:r>
      <w:r w:rsidR="009E307C">
        <w:rPr>
          <w:rFonts w:ascii="Times New Roman" w:hAnsi="Times New Roman" w:cs="Times New Roman"/>
          <w:sz w:val="24"/>
          <w:szCs w:val="24"/>
        </w:rPr>
        <w:t>р</w:t>
      </w:r>
      <w:r w:rsidRPr="00C85511">
        <w:rPr>
          <w:rFonts w:ascii="Times New Roman" w:hAnsi="Times New Roman" w:cs="Times New Roman"/>
          <w:sz w:val="24"/>
          <w:szCs w:val="24"/>
        </w:rPr>
        <w:t>ешением Думы города Кедрового № 61 от 28.11.2019, ознакомиться с которым можно на сайте Администрации города Кедрового. Новые налоговые ставки были рассчитаны таким образом, чтобы не было допущено кратное повышения налоговой нагрузки для населения. Кроме того, законодательством предусмотрен поэтапный переход, и для лиц, у которых налог, рассчитанный по кадастровой стоимости будет превышать налог, рассчитанный по инвентаризационной стоимости на протяжении 4 лет будет применяться понижающий коэффициент.</w:t>
      </w:r>
    </w:p>
    <w:p w:rsidR="00C85511" w:rsidRPr="00C85511" w:rsidRDefault="00C85511" w:rsidP="00C85511">
      <w:pPr>
        <w:spacing w:after="0" w:line="240" w:lineRule="auto"/>
        <w:ind w:firstLine="709"/>
        <w:jc w:val="both"/>
        <w:rPr>
          <w:rFonts w:ascii="Times New Roman" w:hAnsi="Times New Roman" w:cs="Times New Roman"/>
          <w:sz w:val="24"/>
          <w:szCs w:val="24"/>
        </w:rPr>
      </w:pPr>
      <w:r w:rsidRPr="00C85511">
        <w:rPr>
          <w:rFonts w:ascii="Times New Roman" w:hAnsi="Times New Roman" w:cs="Times New Roman"/>
          <w:sz w:val="24"/>
          <w:szCs w:val="24"/>
        </w:rPr>
        <w:t>Собственникам объектов недвижимости нужно быть готовым к тому, что в ходе ГКО были оценены вновь введенные объекты (построенные после 2013 года), за которые ранее налог на имущество не начислялся, и за данные объекты в 2021 году также необходимо будет платить налог.</w:t>
      </w:r>
    </w:p>
    <w:p w:rsidR="00C85511" w:rsidRPr="00C85511" w:rsidRDefault="00C85511" w:rsidP="00C85511">
      <w:pPr>
        <w:spacing w:after="0" w:line="240" w:lineRule="auto"/>
        <w:ind w:firstLine="709"/>
        <w:jc w:val="both"/>
        <w:rPr>
          <w:rFonts w:ascii="Times New Roman" w:hAnsi="Times New Roman" w:cs="Times New Roman"/>
          <w:sz w:val="24"/>
          <w:szCs w:val="24"/>
        </w:rPr>
      </w:pPr>
      <w:r w:rsidRPr="00C85511">
        <w:rPr>
          <w:rFonts w:ascii="Times New Roman" w:hAnsi="Times New Roman" w:cs="Times New Roman"/>
          <w:sz w:val="24"/>
          <w:szCs w:val="24"/>
        </w:rPr>
        <w:t>В 2020 году будет проведена ГКО в отношении земельных участков.</w:t>
      </w:r>
    </w:p>
    <w:p w:rsidR="00C85511" w:rsidRPr="00C85511" w:rsidRDefault="00C85511" w:rsidP="00C85511">
      <w:pPr>
        <w:spacing w:after="0" w:line="240" w:lineRule="auto"/>
        <w:ind w:firstLine="709"/>
        <w:jc w:val="both"/>
        <w:rPr>
          <w:rFonts w:ascii="Times New Roman" w:hAnsi="Times New Roman" w:cs="Times New Roman"/>
          <w:sz w:val="24"/>
          <w:szCs w:val="24"/>
        </w:rPr>
      </w:pPr>
      <w:r w:rsidRPr="00C85511">
        <w:rPr>
          <w:rFonts w:ascii="Times New Roman" w:hAnsi="Times New Roman" w:cs="Times New Roman"/>
          <w:sz w:val="24"/>
          <w:szCs w:val="24"/>
        </w:rPr>
        <w:lastRenderedPageBreak/>
        <w:t xml:space="preserve">В соответствии с требованиями Федерального закона от 03.07.2016 № 237-ФЗ, заинтересованные лица в течение 50 дней, а точнее, до 10 сентября 2019 года, имели возможность представить замечания, связанные с определением кадастровой стоимости, к промежуточным отчетным документам. Информация о возможности подачи замечаний была опубликована на сайтах ОГБУ «ТОЦИК», </w:t>
      </w:r>
      <w:proofErr w:type="spellStart"/>
      <w:r w:rsidRPr="00C85511">
        <w:rPr>
          <w:rFonts w:ascii="Times New Roman" w:hAnsi="Times New Roman" w:cs="Times New Roman"/>
          <w:sz w:val="24"/>
          <w:szCs w:val="24"/>
        </w:rPr>
        <w:t>Росреестра</w:t>
      </w:r>
      <w:proofErr w:type="spellEnd"/>
      <w:r w:rsidRPr="00C85511">
        <w:rPr>
          <w:rFonts w:ascii="Times New Roman" w:hAnsi="Times New Roman" w:cs="Times New Roman"/>
          <w:sz w:val="24"/>
          <w:szCs w:val="24"/>
        </w:rPr>
        <w:t xml:space="preserve">, Администрации Томской области, Администрации города Кедрового, СМИ Томской области, в газете </w:t>
      </w:r>
      <w:r w:rsidR="009E307C">
        <w:rPr>
          <w:rFonts w:ascii="Times New Roman" w:hAnsi="Times New Roman" w:cs="Times New Roman"/>
          <w:sz w:val="24"/>
          <w:szCs w:val="24"/>
        </w:rPr>
        <w:t>«</w:t>
      </w:r>
      <w:r w:rsidRPr="00C85511">
        <w:rPr>
          <w:rFonts w:ascii="Times New Roman" w:hAnsi="Times New Roman" w:cs="Times New Roman"/>
          <w:sz w:val="24"/>
          <w:szCs w:val="24"/>
        </w:rPr>
        <w:t xml:space="preserve">в </w:t>
      </w:r>
      <w:r w:rsidR="009E307C">
        <w:rPr>
          <w:rFonts w:ascii="Times New Roman" w:hAnsi="Times New Roman" w:cs="Times New Roman"/>
          <w:sz w:val="24"/>
          <w:szCs w:val="24"/>
        </w:rPr>
        <w:t>к</w:t>
      </w:r>
      <w:r w:rsidRPr="00C85511">
        <w:rPr>
          <w:rFonts w:ascii="Times New Roman" w:hAnsi="Times New Roman" w:cs="Times New Roman"/>
          <w:sz w:val="24"/>
          <w:szCs w:val="24"/>
        </w:rPr>
        <w:t xml:space="preserve">раю кедровом» от 15.08.2019, а также доведена населению непосредственно Мэром города Кедрового и специалистами Администрации города Кедрового. В результате, в МФЦ г. Кедрового было принято от населения, а затем перенаправлено в ОГБУ «ТОЦИК» 325 замечаний к промежуточным отчетным документам, в Администрацию города Кедрового поступило 182 замечания. Кроме того, в целях проведения дальнейшей корректировки промежуточного отчета, Администрацией города Кедрового было направлено письмо от 06.09.2019 № 2879 в ОГБУ «ТОЦИК» с замечаниями и приложением необходимых документов для уточнения сложившейся рыночной стоимости объектов капитального строительства на территории муниципального образования «Город Кедровый». </w:t>
      </w:r>
    </w:p>
    <w:p w:rsidR="00C85511" w:rsidRPr="00C85511" w:rsidRDefault="00C85511" w:rsidP="00C85511">
      <w:pPr>
        <w:spacing w:after="0" w:line="240" w:lineRule="auto"/>
        <w:ind w:firstLine="709"/>
        <w:jc w:val="center"/>
        <w:rPr>
          <w:rFonts w:ascii="Times New Roman" w:eastAsia="Calibri" w:hAnsi="Times New Roman" w:cs="Times New Roman"/>
          <w:b/>
          <w:i/>
          <w:sz w:val="28"/>
          <w:szCs w:val="28"/>
        </w:rPr>
      </w:pPr>
    </w:p>
    <w:p w:rsidR="00C85511" w:rsidRPr="008758B4" w:rsidRDefault="008758B4" w:rsidP="00265C72">
      <w:pPr>
        <w:spacing w:after="0" w:line="240" w:lineRule="auto"/>
        <w:ind w:firstLine="709"/>
        <w:jc w:val="center"/>
        <w:rPr>
          <w:rFonts w:ascii="Times New Roman" w:eastAsia="Calibri" w:hAnsi="Times New Roman" w:cs="Times New Roman"/>
          <w:b/>
          <w:sz w:val="24"/>
          <w:szCs w:val="24"/>
        </w:rPr>
      </w:pPr>
      <w:r w:rsidRPr="008758B4">
        <w:rPr>
          <w:rFonts w:ascii="Times New Roman" w:eastAsia="Calibri" w:hAnsi="Times New Roman" w:cs="Times New Roman"/>
          <w:b/>
          <w:sz w:val="24"/>
          <w:szCs w:val="24"/>
        </w:rPr>
        <w:t xml:space="preserve">10. </w:t>
      </w:r>
      <w:r w:rsidR="00C85511" w:rsidRPr="008758B4">
        <w:rPr>
          <w:rFonts w:ascii="Times New Roman" w:eastAsia="Calibri" w:hAnsi="Times New Roman" w:cs="Times New Roman"/>
          <w:b/>
          <w:sz w:val="24"/>
          <w:szCs w:val="24"/>
        </w:rPr>
        <w:t>Дорожная деятельность, связь</w:t>
      </w:r>
    </w:p>
    <w:p w:rsidR="00C85511" w:rsidRPr="00C85511" w:rsidRDefault="009E307C" w:rsidP="00265C72">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соответствии с г</w:t>
      </w:r>
      <w:r w:rsidR="00C85511" w:rsidRPr="00265C72">
        <w:rPr>
          <w:rFonts w:ascii="Times New Roman" w:eastAsia="Times New Roman" w:hAnsi="Times New Roman" w:cs="Times New Roman"/>
          <w:sz w:val="24"/>
          <w:szCs w:val="24"/>
          <w:lang w:eastAsia="ru-RU"/>
        </w:rPr>
        <w:t>убернаторск</w:t>
      </w:r>
      <w:r>
        <w:rPr>
          <w:rFonts w:ascii="Times New Roman" w:eastAsia="Times New Roman" w:hAnsi="Times New Roman" w:cs="Times New Roman"/>
          <w:sz w:val="24"/>
          <w:szCs w:val="24"/>
          <w:lang w:eastAsia="ru-RU"/>
        </w:rPr>
        <w:t>ой</w:t>
      </w:r>
      <w:r w:rsidR="00C85511" w:rsidRPr="00265C72">
        <w:rPr>
          <w:rFonts w:ascii="Times New Roman" w:eastAsia="Times New Roman" w:hAnsi="Times New Roman" w:cs="Times New Roman"/>
          <w:sz w:val="24"/>
          <w:szCs w:val="24"/>
          <w:lang w:eastAsia="ru-RU"/>
        </w:rPr>
        <w:t xml:space="preserve"> программ</w:t>
      </w:r>
      <w:r>
        <w:rPr>
          <w:rFonts w:ascii="Times New Roman" w:eastAsia="Times New Roman" w:hAnsi="Times New Roman" w:cs="Times New Roman"/>
          <w:sz w:val="24"/>
          <w:szCs w:val="24"/>
          <w:lang w:eastAsia="ru-RU"/>
        </w:rPr>
        <w:t>ой з</w:t>
      </w:r>
      <w:r w:rsidR="00C85511" w:rsidRPr="00265C72">
        <w:rPr>
          <w:rFonts w:ascii="Times New Roman" w:eastAsia="Times New Roman" w:hAnsi="Times New Roman" w:cs="Times New Roman"/>
          <w:sz w:val="24"/>
          <w:szCs w:val="24"/>
          <w:lang w:eastAsia="ru-RU"/>
        </w:rPr>
        <w:t>а счет</w:t>
      </w:r>
      <w:r w:rsidR="00C85511" w:rsidRPr="00C85511">
        <w:rPr>
          <w:rFonts w:ascii="Times New Roman" w:eastAsia="Times New Roman" w:hAnsi="Times New Roman" w:cs="Times New Roman"/>
          <w:sz w:val="24"/>
          <w:szCs w:val="24"/>
          <w:lang w:eastAsia="ru-RU"/>
        </w:rPr>
        <w:t xml:space="preserve"> средств субсидии из областного бюджета в рамках государственной программы «Развитие транспортной системы в Томской области» на 3 128,744 тыс. руб.) отремонтирована автомобильная дорога общего пользования ул. Таёжная в с. Пудино протяженностью 0,587 км. </w:t>
      </w:r>
      <w:proofErr w:type="spellStart"/>
      <w:r w:rsidR="00C85511" w:rsidRPr="00C85511">
        <w:rPr>
          <w:rFonts w:ascii="Times New Roman" w:eastAsia="Times New Roman" w:hAnsi="Times New Roman" w:cs="Times New Roman"/>
          <w:sz w:val="24"/>
          <w:szCs w:val="24"/>
          <w:lang w:eastAsia="ru-RU"/>
        </w:rPr>
        <w:t>Софинансирование</w:t>
      </w:r>
      <w:proofErr w:type="spellEnd"/>
      <w:r w:rsidR="00C85511" w:rsidRPr="00C85511">
        <w:rPr>
          <w:rFonts w:ascii="Times New Roman" w:eastAsia="Times New Roman" w:hAnsi="Times New Roman" w:cs="Times New Roman"/>
          <w:sz w:val="24"/>
          <w:szCs w:val="24"/>
          <w:lang w:eastAsia="ru-RU"/>
        </w:rPr>
        <w:t xml:space="preserve"> местного бюджета составило 5% в сумме 997,391 </w:t>
      </w:r>
      <w:proofErr w:type="spellStart"/>
      <w:r w:rsidR="00C85511" w:rsidRPr="00C85511">
        <w:rPr>
          <w:rFonts w:ascii="Times New Roman" w:eastAsia="Times New Roman" w:hAnsi="Times New Roman" w:cs="Times New Roman"/>
          <w:sz w:val="24"/>
          <w:szCs w:val="24"/>
          <w:lang w:eastAsia="ru-RU"/>
        </w:rPr>
        <w:t>тыс.руб</w:t>
      </w:r>
      <w:proofErr w:type="spellEnd"/>
      <w:r w:rsidR="00C85511" w:rsidRPr="00C85511">
        <w:rPr>
          <w:rFonts w:ascii="Times New Roman" w:eastAsia="Times New Roman" w:hAnsi="Times New Roman" w:cs="Times New Roman"/>
          <w:sz w:val="24"/>
          <w:szCs w:val="24"/>
          <w:lang w:eastAsia="ru-RU"/>
        </w:rPr>
        <w:t>.</w:t>
      </w:r>
    </w:p>
    <w:p w:rsidR="00C85511" w:rsidRPr="00C85511" w:rsidRDefault="00C85511" w:rsidP="00265C72">
      <w:pPr>
        <w:spacing w:after="0" w:line="240" w:lineRule="auto"/>
        <w:ind w:firstLine="708"/>
        <w:jc w:val="both"/>
        <w:rPr>
          <w:rFonts w:ascii="Times New Roman" w:eastAsia="Times New Roman" w:hAnsi="Times New Roman" w:cs="Times New Roman"/>
          <w:sz w:val="24"/>
          <w:szCs w:val="24"/>
          <w:lang w:eastAsia="ru-RU"/>
        </w:rPr>
      </w:pPr>
      <w:r w:rsidRPr="00C85511">
        <w:rPr>
          <w:rFonts w:ascii="Times New Roman" w:eastAsia="Times New Roman" w:hAnsi="Times New Roman" w:cs="Times New Roman"/>
          <w:sz w:val="24"/>
          <w:szCs w:val="24"/>
          <w:lang w:eastAsia="ru-RU"/>
        </w:rPr>
        <w:t xml:space="preserve">В течение 2019 года выполнялось содержание муниципальных автомобильных дорог общего пользования (2 915,0 </w:t>
      </w:r>
      <w:proofErr w:type="spellStart"/>
      <w:r w:rsidRPr="00C85511">
        <w:rPr>
          <w:rFonts w:ascii="Times New Roman" w:eastAsia="Times New Roman" w:hAnsi="Times New Roman" w:cs="Times New Roman"/>
          <w:sz w:val="24"/>
          <w:szCs w:val="24"/>
          <w:lang w:eastAsia="ru-RU"/>
        </w:rPr>
        <w:t>тыс.руб</w:t>
      </w:r>
      <w:proofErr w:type="spellEnd"/>
      <w:r w:rsidRPr="00C85511">
        <w:rPr>
          <w:rFonts w:ascii="Times New Roman" w:eastAsia="Times New Roman" w:hAnsi="Times New Roman" w:cs="Times New Roman"/>
          <w:sz w:val="24"/>
          <w:szCs w:val="24"/>
          <w:lang w:eastAsia="ru-RU"/>
        </w:rPr>
        <w:t xml:space="preserve">.). </w:t>
      </w:r>
    </w:p>
    <w:p w:rsidR="00C85511" w:rsidRPr="00C85511" w:rsidRDefault="00265C72" w:rsidP="00265C72">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Также в 2019 году проведены работы по строительству </w:t>
      </w:r>
      <w:r w:rsidRPr="00C85511">
        <w:rPr>
          <w:rFonts w:ascii="Times New Roman" w:eastAsia="Times New Roman" w:hAnsi="Times New Roman" w:cs="Times New Roman"/>
          <w:sz w:val="24"/>
          <w:szCs w:val="24"/>
        </w:rPr>
        <w:t>тротуаров в сельских населенных пунктах</w:t>
      </w:r>
      <w:r>
        <w:rPr>
          <w:rFonts w:ascii="Times New Roman" w:eastAsia="Times New Roman" w:hAnsi="Times New Roman" w:cs="Times New Roman"/>
          <w:sz w:val="24"/>
          <w:szCs w:val="24"/>
        </w:rPr>
        <w:t xml:space="preserve"> на общую сумму </w:t>
      </w:r>
      <w:r w:rsidRPr="00C85511">
        <w:rPr>
          <w:rFonts w:ascii="Times New Roman" w:eastAsia="Times New Roman" w:hAnsi="Times New Roman" w:cs="Times New Roman"/>
          <w:sz w:val="24"/>
          <w:szCs w:val="24"/>
        </w:rPr>
        <w:t>599 220,92</w:t>
      </w:r>
      <w:r>
        <w:rPr>
          <w:rFonts w:ascii="Times New Roman" w:eastAsia="Times New Roman" w:hAnsi="Times New Roman" w:cs="Times New Roman"/>
          <w:sz w:val="24"/>
          <w:szCs w:val="24"/>
        </w:rPr>
        <w:t xml:space="preserve"> руб., ремонту дороги </w:t>
      </w:r>
      <w:r w:rsidRPr="00C85511">
        <w:rPr>
          <w:rFonts w:ascii="Times New Roman" w:eastAsia="Times New Roman" w:hAnsi="Times New Roman" w:cs="Times New Roman"/>
          <w:sz w:val="24"/>
          <w:szCs w:val="24"/>
        </w:rPr>
        <w:t xml:space="preserve">через р. </w:t>
      </w:r>
      <w:proofErr w:type="spellStart"/>
      <w:r w:rsidRPr="00C85511">
        <w:rPr>
          <w:rFonts w:ascii="Times New Roman" w:eastAsia="Times New Roman" w:hAnsi="Times New Roman" w:cs="Times New Roman"/>
          <w:sz w:val="24"/>
          <w:szCs w:val="24"/>
        </w:rPr>
        <w:t>Коньга</w:t>
      </w:r>
      <w:proofErr w:type="spellEnd"/>
      <w:r>
        <w:rPr>
          <w:rFonts w:ascii="Times New Roman" w:eastAsia="Times New Roman" w:hAnsi="Times New Roman" w:cs="Times New Roman"/>
          <w:sz w:val="24"/>
          <w:szCs w:val="24"/>
        </w:rPr>
        <w:t xml:space="preserve"> - </w:t>
      </w:r>
      <w:r w:rsidRPr="00C85511">
        <w:rPr>
          <w:rFonts w:ascii="Times New Roman" w:eastAsia="Times New Roman" w:hAnsi="Times New Roman" w:cs="Times New Roman"/>
          <w:sz w:val="24"/>
          <w:szCs w:val="24"/>
        </w:rPr>
        <w:t>79 389,38</w:t>
      </w:r>
      <w:r>
        <w:rPr>
          <w:rFonts w:ascii="Times New Roman" w:eastAsia="Times New Roman" w:hAnsi="Times New Roman" w:cs="Times New Roman"/>
          <w:sz w:val="24"/>
          <w:szCs w:val="24"/>
        </w:rPr>
        <w:t xml:space="preserve"> руб., н</w:t>
      </w:r>
      <w:r w:rsidRPr="00C85511">
        <w:rPr>
          <w:rFonts w:ascii="Times New Roman" w:eastAsia="Times New Roman" w:hAnsi="Times New Roman" w:cs="Times New Roman"/>
          <w:sz w:val="24"/>
          <w:szCs w:val="24"/>
        </w:rPr>
        <w:t>анесени</w:t>
      </w:r>
      <w:r>
        <w:rPr>
          <w:rFonts w:ascii="Times New Roman" w:eastAsia="Times New Roman" w:hAnsi="Times New Roman" w:cs="Times New Roman"/>
          <w:sz w:val="24"/>
          <w:szCs w:val="24"/>
        </w:rPr>
        <w:t>ю</w:t>
      </w:r>
      <w:r w:rsidRPr="00C85511">
        <w:rPr>
          <w:rFonts w:ascii="Times New Roman" w:eastAsia="Times New Roman" w:hAnsi="Times New Roman" w:cs="Times New Roman"/>
          <w:sz w:val="24"/>
          <w:szCs w:val="24"/>
        </w:rPr>
        <w:t xml:space="preserve"> дорожной разметки</w:t>
      </w:r>
      <w:r>
        <w:rPr>
          <w:rFonts w:ascii="Times New Roman" w:eastAsia="Times New Roman" w:hAnsi="Times New Roman" w:cs="Times New Roman"/>
          <w:sz w:val="24"/>
          <w:szCs w:val="24"/>
        </w:rPr>
        <w:t xml:space="preserve"> - </w:t>
      </w:r>
      <w:r w:rsidRPr="00C85511">
        <w:rPr>
          <w:rFonts w:ascii="Times New Roman" w:eastAsia="Times New Roman" w:hAnsi="Times New Roman" w:cs="Times New Roman"/>
          <w:sz w:val="24"/>
          <w:szCs w:val="24"/>
        </w:rPr>
        <w:t>41 027,03</w:t>
      </w:r>
      <w:r>
        <w:rPr>
          <w:rFonts w:ascii="Times New Roman" w:eastAsia="Times New Roman" w:hAnsi="Times New Roman" w:cs="Times New Roman"/>
          <w:sz w:val="24"/>
          <w:szCs w:val="24"/>
        </w:rPr>
        <w:t xml:space="preserve"> руб. </w:t>
      </w:r>
    </w:p>
    <w:p w:rsidR="00C85511" w:rsidRPr="00C85511" w:rsidRDefault="00C85511" w:rsidP="00265C72">
      <w:pPr>
        <w:spacing w:line="240" w:lineRule="auto"/>
        <w:contextualSpacing/>
        <w:rPr>
          <w:rFonts w:ascii="Times New Roman" w:hAnsi="Times New Roman" w:cs="Times New Roman"/>
          <w:sz w:val="24"/>
          <w:szCs w:val="24"/>
        </w:rPr>
      </w:pPr>
    </w:p>
    <w:p w:rsidR="00C85511" w:rsidRPr="008758B4" w:rsidRDefault="008758B4" w:rsidP="00C85511">
      <w:pPr>
        <w:shd w:val="clear" w:color="auto" w:fill="FFFFFF"/>
        <w:spacing w:after="0" w:line="288" w:lineRule="atLeast"/>
        <w:jc w:val="center"/>
        <w:textAlignment w:val="baseline"/>
        <w:outlineLvl w:val="0"/>
        <w:rPr>
          <w:rFonts w:ascii="Times New Roman" w:eastAsia="Calibri" w:hAnsi="Times New Roman" w:cs="Times New Roman"/>
          <w:b/>
          <w:sz w:val="24"/>
          <w:szCs w:val="24"/>
        </w:rPr>
      </w:pPr>
      <w:r w:rsidRPr="008758B4">
        <w:rPr>
          <w:rFonts w:ascii="Times New Roman" w:eastAsia="Calibri" w:hAnsi="Times New Roman" w:cs="Times New Roman"/>
          <w:b/>
          <w:sz w:val="24"/>
          <w:szCs w:val="24"/>
        </w:rPr>
        <w:t xml:space="preserve">11. </w:t>
      </w:r>
      <w:r w:rsidR="00C85511" w:rsidRPr="008758B4">
        <w:rPr>
          <w:rFonts w:ascii="Times New Roman" w:eastAsia="Calibri" w:hAnsi="Times New Roman" w:cs="Times New Roman"/>
          <w:b/>
          <w:sz w:val="24"/>
          <w:szCs w:val="24"/>
        </w:rPr>
        <w:t>Переход на цифровое эфирное телевизионное вещание</w:t>
      </w:r>
    </w:p>
    <w:p w:rsidR="00C85511" w:rsidRPr="00C85511" w:rsidRDefault="00C85511" w:rsidP="00C85511">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C85511">
        <w:rPr>
          <w:rFonts w:ascii="Times New Roman" w:eastAsia="Times New Roman" w:hAnsi="Times New Roman" w:cs="Times New Roman"/>
          <w:sz w:val="24"/>
          <w:szCs w:val="24"/>
          <w:lang w:eastAsia="ru-RU"/>
        </w:rPr>
        <w:t xml:space="preserve">В рамках Федеральной целевой программы </w:t>
      </w:r>
      <w:r w:rsidR="00265C72">
        <w:rPr>
          <w:rFonts w:ascii="Times New Roman" w:eastAsia="Times New Roman" w:hAnsi="Times New Roman" w:cs="Times New Roman"/>
          <w:sz w:val="24"/>
          <w:szCs w:val="24"/>
          <w:lang w:eastAsia="ru-RU"/>
        </w:rPr>
        <w:t>«</w:t>
      </w:r>
      <w:r w:rsidRPr="00C85511">
        <w:rPr>
          <w:rFonts w:ascii="Times New Roman" w:eastAsia="Times New Roman" w:hAnsi="Times New Roman" w:cs="Times New Roman"/>
          <w:sz w:val="24"/>
          <w:szCs w:val="24"/>
          <w:lang w:eastAsia="ru-RU"/>
        </w:rPr>
        <w:t>Развитие телерадиовещания в Российской Федерации на 2009-2018 годы</w:t>
      </w:r>
      <w:r w:rsidR="00265C72">
        <w:rPr>
          <w:rFonts w:ascii="Times New Roman" w:eastAsia="Times New Roman" w:hAnsi="Times New Roman" w:cs="Times New Roman"/>
          <w:sz w:val="24"/>
          <w:szCs w:val="24"/>
          <w:lang w:eastAsia="ru-RU"/>
        </w:rPr>
        <w:t>»</w:t>
      </w:r>
      <w:r w:rsidRPr="00C85511">
        <w:rPr>
          <w:rFonts w:ascii="Times New Roman" w:eastAsia="Times New Roman" w:hAnsi="Times New Roman" w:cs="Times New Roman"/>
          <w:sz w:val="24"/>
          <w:szCs w:val="24"/>
          <w:lang w:eastAsia="ru-RU"/>
        </w:rPr>
        <w:t xml:space="preserve">, утвержденной Постановлением Правительства Российской Федерации на территории Томской области было завершено строительство сети цифрового эфирного телевизионного вещания. </w:t>
      </w:r>
    </w:p>
    <w:p w:rsidR="00C85511" w:rsidRPr="00C85511" w:rsidRDefault="00C85511" w:rsidP="00C85511">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C85511">
        <w:rPr>
          <w:rFonts w:ascii="Times New Roman" w:eastAsia="Times New Roman" w:hAnsi="Times New Roman" w:cs="Times New Roman"/>
          <w:sz w:val="24"/>
          <w:szCs w:val="24"/>
          <w:lang w:eastAsia="ru-RU"/>
        </w:rPr>
        <w:t xml:space="preserve">С 3 июня Томская область перешла на цифровое телевизионное вещание. До июня месяца на территории муниципального образования была проведена большая работа по информированию населения. </w:t>
      </w:r>
    </w:p>
    <w:p w:rsidR="00C85511" w:rsidRPr="00C85511" w:rsidRDefault="00C85511" w:rsidP="00C85511">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C85511">
        <w:rPr>
          <w:rFonts w:ascii="Times New Roman" w:eastAsia="Times New Roman" w:hAnsi="Times New Roman" w:cs="Times New Roman"/>
          <w:sz w:val="24"/>
          <w:szCs w:val="24"/>
          <w:lang w:eastAsia="ru-RU"/>
        </w:rPr>
        <w:t xml:space="preserve">Поселок </w:t>
      </w:r>
      <w:proofErr w:type="spellStart"/>
      <w:r w:rsidRPr="00C85511">
        <w:rPr>
          <w:rFonts w:ascii="Times New Roman" w:eastAsia="Times New Roman" w:hAnsi="Times New Roman" w:cs="Times New Roman"/>
          <w:sz w:val="24"/>
          <w:szCs w:val="24"/>
          <w:lang w:eastAsia="ru-RU"/>
        </w:rPr>
        <w:t>Таванга</w:t>
      </w:r>
      <w:proofErr w:type="spellEnd"/>
      <w:r w:rsidRPr="00C85511">
        <w:rPr>
          <w:rFonts w:ascii="Times New Roman" w:eastAsia="Times New Roman" w:hAnsi="Times New Roman" w:cs="Times New Roman"/>
          <w:sz w:val="24"/>
          <w:szCs w:val="24"/>
          <w:lang w:eastAsia="ru-RU"/>
        </w:rPr>
        <w:t xml:space="preserve"> вошел в перечень населенных пунктов Томской области, в которых недоступно эфирное цифровое телевидение. За счет областного бюджета семьям или одиноко проживающим гражданам, среднедушевой доход которых на момент обращения не превышает две величины прожиточного минимума на душу населения в Томской области было установлено спутниковое оборудование для приема цифрового телевизионного вещания. Таких домохозяйств в </w:t>
      </w:r>
      <w:proofErr w:type="spellStart"/>
      <w:r w:rsidRPr="00C85511">
        <w:rPr>
          <w:rFonts w:ascii="Times New Roman" w:eastAsia="Times New Roman" w:hAnsi="Times New Roman" w:cs="Times New Roman"/>
          <w:sz w:val="24"/>
          <w:szCs w:val="24"/>
          <w:lang w:eastAsia="ru-RU"/>
        </w:rPr>
        <w:t>Таванге</w:t>
      </w:r>
      <w:proofErr w:type="spellEnd"/>
      <w:r w:rsidRPr="00C85511">
        <w:rPr>
          <w:rFonts w:ascii="Times New Roman" w:eastAsia="Times New Roman" w:hAnsi="Times New Roman" w:cs="Times New Roman"/>
          <w:sz w:val="24"/>
          <w:szCs w:val="24"/>
          <w:lang w:eastAsia="ru-RU"/>
        </w:rPr>
        <w:t xml:space="preserve"> оказалось 8 (были охвачены все домовладения).</w:t>
      </w:r>
    </w:p>
    <w:p w:rsidR="00C85511" w:rsidRPr="00C85511" w:rsidRDefault="00C85511" w:rsidP="00C85511">
      <w:pPr>
        <w:shd w:val="clear" w:color="auto" w:fill="FFFFFF"/>
        <w:spacing w:after="0" w:line="240" w:lineRule="auto"/>
        <w:ind w:firstLine="709"/>
        <w:jc w:val="both"/>
        <w:textAlignment w:val="baseline"/>
        <w:rPr>
          <w:rFonts w:ascii="Times New Roman" w:eastAsia="Calibri" w:hAnsi="Times New Roman" w:cs="Times New Roman"/>
          <w:b/>
          <w:i/>
          <w:sz w:val="28"/>
          <w:szCs w:val="28"/>
        </w:rPr>
      </w:pPr>
    </w:p>
    <w:p w:rsidR="00C85511" w:rsidRPr="008758B4" w:rsidRDefault="008758B4" w:rsidP="00265C72">
      <w:pPr>
        <w:spacing w:after="0" w:line="240" w:lineRule="auto"/>
        <w:ind w:firstLine="709"/>
        <w:jc w:val="center"/>
        <w:rPr>
          <w:rFonts w:ascii="Times New Roman" w:eastAsia="Calibri" w:hAnsi="Times New Roman" w:cs="Times New Roman"/>
          <w:b/>
          <w:sz w:val="24"/>
          <w:szCs w:val="24"/>
        </w:rPr>
      </w:pPr>
      <w:r w:rsidRPr="008758B4">
        <w:rPr>
          <w:rFonts w:ascii="Times New Roman" w:eastAsia="Calibri" w:hAnsi="Times New Roman" w:cs="Times New Roman"/>
          <w:b/>
          <w:sz w:val="24"/>
          <w:szCs w:val="24"/>
        </w:rPr>
        <w:t xml:space="preserve">12. </w:t>
      </w:r>
      <w:r w:rsidR="00C85511" w:rsidRPr="008758B4">
        <w:rPr>
          <w:rFonts w:ascii="Times New Roman" w:eastAsia="Calibri" w:hAnsi="Times New Roman" w:cs="Times New Roman"/>
          <w:b/>
          <w:sz w:val="24"/>
          <w:szCs w:val="24"/>
        </w:rPr>
        <w:t xml:space="preserve">Благоустройство и экология </w:t>
      </w:r>
    </w:p>
    <w:p w:rsidR="008758B4" w:rsidRPr="00C85511" w:rsidRDefault="008758B4" w:rsidP="00265C72">
      <w:pPr>
        <w:spacing w:after="0" w:line="240" w:lineRule="auto"/>
        <w:ind w:firstLine="708"/>
        <w:jc w:val="both"/>
        <w:rPr>
          <w:rFonts w:ascii="Times New Roman" w:eastAsia="Times New Roman" w:hAnsi="Times New Roman" w:cs="Times New Roman"/>
          <w:sz w:val="24"/>
          <w:szCs w:val="24"/>
          <w:lang w:eastAsia="ru-RU"/>
        </w:rPr>
      </w:pPr>
      <w:r w:rsidRPr="00265C72">
        <w:rPr>
          <w:rFonts w:ascii="Times New Roman" w:eastAsia="Times New Roman" w:hAnsi="Times New Roman" w:cs="Times New Roman"/>
          <w:sz w:val="24"/>
          <w:szCs w:val="24"/>
          <w:lang w:eastAsia="ru-RU"/>
        </w:rPr>
        <w:t>Расходы на благоустройство населенных пунктов 2019 году</w:t>
      </w:r>
      <w:r w:rsidRPr="00C85511">
        <w:rPr>
          <w:rFonts w:ascii="Times New Roman" w:eastAsia="Times New Roman" w:hAnsi="Times New Roman" w:cs="Times New Roman"/>
          <w:sz w:val="24"/>
          <w:szCs w:val="24"/>
          <w:lang w:eastAsia="ru-RU"/>
        </w:rPr>
        <w:t xml:space="preserve"> составили 620 134,25 рублей.  </w:t>
      </w:r>
    </w:p>
    <w:p w:rsidR="008758B4" w:rsidRPr="00C85511" w:rsidRDefault="008758B4" w:rsidP="00265C72">
      <w:pPr>
        <w:spacing w:after="0" w:line="240" w:lineRule="auto"/>
        <w:ind w:firstLine="708"/>
        <w:jc w:val="both"/>
        <w:rPr>
          <w:rFonts w:ascii="Times New Roman" w:eastAsia="Times New Roman" w:hAnsi="Times New Roman" w:cs="Times New Roman"/>
          <w:sz w:val="24"/>
          <w:szCs w:val="24"/>
          <w:lang w:eastAsia="ru-RU"/>
        </w:rPr>
      </w:pPr>
      <w:r w:rsidRPr="00C85511">
        <w:rPr>
          <w:rFonts w:ascii="Times New Roman" w:eastAsia="Times New Roman" w:hAnsi="Times New Roman" w:cs="Times New Roman"/>
          <w:sz w:val="24"/>
          <w:szCs w:val="24"/>
          <w:lang w:eastAsia="ru-RU"/>
        </w:rPr>
        <w:t>В рамках подпрограммы «Комплексное благоустройство муниципального образования «Город Кедровый» выполнены следующие мероприятия:</w:t>
      </w:r>
      <w:r w:rsidR="00F23589">
        <w:rPr>
          <w:rFonts w:ascii="Times New Roman" w:eastAsia="Times New Roman" w:hAnsi="Times New Roman" w:cs="Times New Roman"/>
          <w:sz w:val="24"/>
          <w:szCs w:val="24"/>
          <w:lang w:eastAsia="ru-RU"/>
        </w:rPr>
        <w:t xml:space="preserve"> </w:t>
      </w:r>
      <w:r w:rsidRPr="00C85511">
        <w:rPr>
          <w:rFonts w:ascii="Times New Roman" w:eastAsia="Times New Roman" w:hAnsi="Times New Roman" w:cs="Times New Roman"/>
          <w:sz w:val="24"/>
          <w:szCs w:val="24"/>
          <w:lang w:eastAsia="ru-RU"/>
        </w:rPr>
        <w:t xml:space="preserve">ограждение кладбища в п. </w:t>
      </w:r>
      <w:proofErr w:type="spellStart"/>
      <w:r w:rsidRPr="00C85511">
        <w:rPr>
          <w:rFonts w:ascii="Times New Roman" w:eastAsia="Times New Roman" w:hAnsi="Times New Roman" w:cs="Times New Roman"/>
          <w:sz w:val="24"/>
          <w:szCs w:val="24"/>
          <w:lang w:eastAsia="ru-RU"/>
        </w:rPr>
        <w:t>Рогалево</w:t>
      </w:r>
      <w:proofErr w:type="spellEnd"/>
      <w:r w:rsidRPr="00C85511">
        <w:rPr>
          <w:rFonts w:ascii="Times New Roman" w:eastAsia="Times New Roman" w:hAnsi="Times New Roman" w:cs="Times New Roman"/>
          <w:sz w:val="24"/>
          <w:szCs w:val="24"/>
          <w:lang w:eastAsia="ru-RU"/>
        </w:rPr>
        <w:t xml:space="preserve"> (72 418,43 руб.)</w:t>
      </w:r>
      <w:r w:rsidR="00265C72">
        <w:rPr>
          <w:rFonts w:ascii="Times New Roman" w:eastAsia="Times New Roman" w:hAnsi="Times New Roman" w:cs="Times New Roman"/>
          <w:sz w:val="24"/>
          <w:szCs w:val="24"/>
          <w:lang w:eastAsia="ru-RU"/>
        </w:rPr>
        <w:t>;</w:t>
      </w:r>
      <w:r w:rsidR="00F23589">
        <w:rPr>
          <w:rFonts w:ascii="Times New Roman" w:eastAsia="Times New Roman" w:hAnsi="Times New Roman" w:cs="Times New Roman"/>
          <w:sz w:val="24"/>
          <w:szCs w:val="24"/>
          <w:lang w:eastAsia="ru-RU"/>
        </w:rPr>
        <w:t xml:space="preserve"> </w:t>
      </w:r>
      <w:r w:rsidRPr="00C85511">
        <w:rPr>
          <w:rFonts w:ascii="Times New Roman" w:eastAsia="Times New Roman" w:hAnsi="Times New Roman" w:cs="Times New Roman"/>
          <w:sz w:val="24"/>
          <w:szCs w:val="24"/>
          <w:lang w:eastAsia="ru-RU"/>
        </w:rPr>
        <w:t>восстановление пешеходной перепра</w:t>
      </w:r>
      <w:r w:rsidR="00265C72">
        <w:rPr>
          <w:rFonts w:ascii="Times New Roman" w:eastAsia="Times New Roman" w:hAnsi="Times New Roman" w:cs="Times New Roman"/>
          <w:sz w:val="24"/>
          <w:szCs w:val="24"/>
          <w:lang w:eastAsia="ru-RU"/>
        </w:rPr>
        <w:t xml:space="preserve">вы через р. </w:t>
      </w:r>
      <w:proofErr w:type="spellStart"/>
      <w:r w:rsidR="00265C72">
        <w:rPr>
          <w:rFonts w:ascii="Times New Roman" w:eastAsia="Times New Roman" w:hAnsi="Times New Roman" w:cs="Times New Roman"/>
          <w:sz w:val="24"/>
          <w:szCs w:val="24"/>
          <w:lang w:eastAsia="ru-RU"/>
        </w:rPr>
        <w:t>Чузик</w:t>
      </w:r>
      <w:proofErr w:type="spellEnd"/>
      <w:r w:rsidR="00265C72">
        <w:rPr>
          <w:rFonts w:ascii="Times New Roman" w:eastAsia="Times New Roman" w:hAnsi="Times New Roman" w:cs="Times New Roman"/>
          <w:sz w:val="24"/>
          <w:szCs w:val="24"/>
          <w:lang w:eastAsia="ru-RU"/>
        </w:rPr>
        <w:t xml:space="preserve"> (39 861 руб.);</w:t>
      </w:r>
      <w:r w:rsidR="00F23589">
        <w:rPr>
          <w:rFonts w:ascii="Times New Roman" w:eastAsia="Times New Roman" w:hAnsi="Times New Roman" w:cs="Times New Roman"/>
          <w:sz w:val="24"/>
          <w:szCs w:val="24"/>
          <w:lang w:eastAsia="ru-RU"/>
        </w:rPr>
        <w:t xml:space="preserve"> </w:t>
      </w:r>
      <w:r w:rsidRPr="00C85511">
        <w:rPr>
          <w:rFonts w:ascii="Times New Roman" w:eastAsia="Times New Roman" w:hAnsi="Times New Roman" w:cs="Times New Roman"/>
          <w:sz w:val="24"/>
          <w:szCs w:val="24"/>
          <w:lang w:eastAsia="ru-RU"/>
        </w:rPr>
        <w:t>содержание санкционированных объектов размещения ТБО в сельских населенных пунктах (139 938,40 руб.);</w:t>
      </w:r>
      <w:r w:rsidR="00F23589">
        <w:rPr>
          <w:rFonts w:ascii="Times New Roman" w:eastAsia="Times New Roman" w:hAnsi="Times New Roman" w:cs="Times New Roman"/>
          <w:sz w:val="24"/>
          <w:szCs w:val="24"/>
          <w:lang w:eastAsia="ru-RU"/>
        </w:rPr>
        <w:t xml:space="preserve"> </w:t>
      </w:r>
      <w:r w:rsidRPr="00C85511">
        <w:rPr>
          <w:rFonts w:ascii="Times New Roman" w:eastAsia="Times New Roman" w:hAnsi="Times New Roman" w:cs="Times New Roman"/>
          <w:sz w:val="24"/>
          <w:szCs w:val="24"/>
          <w:lang w:eastAsia="ru-RU"/>
        </w:rPr>
        <w:t>выкашивани</w:t>
      </w:r>
      <w:r w:rsidR="00265C72">
        <w:rPr>
          <w:rFonts w:ascii="Times New Roman" w:eastAsia="Times New Roman" w:hAnsi="Times New Roman" w:cs="Times New Roman"/>
          <w:sz w:val="24"/>
          <w:szCs w:val="24"/>
          <w:lang w:eastAsia="ru-RU"/>
        </w:rPr>
        <w:t xml:space="preserve">е газонов в городе Кедровом и сельских населенных пунктах </w:t>
      </w:r>
      <w:r w:rsidRPr="00C85511">
        <w:rPr>
          <w:rFonts w:ascii="Times New Roman" w:eastAsia="Times New Roman" w:hAnsi="Times New Roman" w:cs="Times New Roman"/>
          <w:sz w:val="24"/>
          <w:szCs w:val="24"/>
          <w:lang w:eastAsia="ru-RU"/>
        </w:rPr>
        <w:t>в летний период (40450,0 руб.);</w:t>
      </w:r>
      <w:r w:rsidR="00F23589">
        <w:rPr>
          <w:rFonts w:ascii="Times New Roman" w:eastAsia="Times New Roman" w:hAnsi="Times New Roman" w:cs="Times New Roman"/>
          <w:sz w:val="24"/>
          <w:szCs w:val="24"/>
          <w:lang w:eastAsia="ru-RU"/>
        </w:rPr>
        <w:t xml:space="preserve"> </w:t>
      </w:r>
      <w:r w:rsidRPr="00C85511">
        <w:rPr>
          <w:rFonts w:ascii="Times New Roman" w:eastAsia="Times New Roman" w:hAnsi="Times New Roman" w:cs="Times New Roman"/>
          <w:sz w:val="24"/>
          <w:szCs w:val="24"/>
          <w:lang w:eastAsia="ru-RU"/>
        </w:rPr>
        <w:t>обработка территорий противокл</w:t>
      </w:r>
      <w:r w:rsidR="00265C72">
        <w:rPr>
          <w:rFonts w:ascii="Times New Roman" w:eastAsia="Times New Roman" w:hAnsi="Times New Roman" w:cs="Times New Roman"/>
          <w:sz w:val="24"/>
          <w:szCs w:val="24"/>
          <w:lang w:eastAsia="ru-RU"/>
        </w:rPr>
        <w:t>ещевым препаратом (35 000 руб.);</w:t>
      </w:r>
      <w:r w:rsidR="00F23589">
        <w:rPr>
          <w:rFonts w:ascii="Times New Roman" w:eastAsia="Times New Roman" w:hAnsi="Times New Roman" w:cs="Times New Roman"/>
          <w:sz w:val="24"/>
          <w:szCs w:val="24"/>
          <w:lang w:eastAsia="ru-RU"/>
        </w:rPr>
        <w:t xml:space="preserve"> </w:t>
      </w:r>
      <w:r w:rsidRPr="00C85511">
        <w:rPr>
          <w:rFonts w:ascii="Times New Roman" w:eastAsia="Times New Roman" w:hAnsi="Times New Roman" w:cs="Times New Roman"/>
          <w:sz w:val="24"/>
          <w:szCs w:val="24"/>
          <w:lang w:eastAsia="ru-RU"/>
        </w:rPr>
        <w:t>подготовка к празднованию Нового года с. Пудино и г. Кедровый (185 072,42 руб.);</w:t>
      </w:r>
      <w:r w:rsidR="00F23589">
        <w:rPr>
          <w:rFonts w:ascii="Times New Roman" w:eastAsia="Times New Roman" w:hAnsi="Times New Roman" w:cs="Times New Roman"/>
          <w:sz w:val="24"/>
          <w:szCs w:val="24"/>
          <w:lang w:eastAsia="ru-RU"/>
        </w:rPr>
        <w:t xml:space="preserve"> </w:t>
      </w:r>
      <w:r w:rsidRPr="00C85511">
        <w:rPr>
          <w:rFonts w:ascii="Times New Roman" w:eastAsia="Times New Roman" w:hAnsi="Times New Roman" w:cs="Times New Roman"/>
          <w:sz w:val="24"/>
          <w:szCs w:val="24"/>
          <w:lang w:eastAsia="ru-RU"/>
        </w:rPr>
        <w:t xml:space="preserve">приобретение светодиодных </w:t>
      </w:r>
      <w:r w:rsidRPr="00C85511">
        <w:rPr>
          <w:rFonts w:ascii="Times New Roman" w:eastAsia="Times New Roman" w:hAnsi="Times New Roman" w:cs="Times New Roman"/>
          <w:sz w:val="24"/>
          <w:szCs w:val="24"/>
          <w:lang w:eastAsia="ru-RU"/>
        </w:rPr>
        <w:lastRenderedPageBreak/>
        <w:t xml:space="preserve">ламп для уличного освещения муниципального образования «Город Кедровый» </w:t>
      </w:r>
      <w:r w:rsidR="00265C72">
        <w:rPr>
          <w:rFonts w:ascii="Times New Roman" w:eastAsia="Times New Roman" w:hAnsi="Times New Roman" w:cs="Times New Roman"/>
          <w:sz w:val="24"/>
          <w:szCs w:val="24"/>
          <w:lang w:eastAsia="ru-RU"/>
        </w:rPr>
        <w:t>(</w:t>
      </w:r>
      <w:r w:rsidRPr="00C85511">
        <w:rPr>
          <w:rFonts w:ascii="Times New Roman" w:eastAsia="Times New Roman" w:hAnsi="Times New Roman" w:cs="Times New Roman"/>
          <w:sz w:val="24"/>
          <w:szCs w:val="24"/>
          <w:lang w:eastAsia="ru-RU"/>
        </w:rPr>
        <w:t>142 359 руб.</w:t>
      </w:r>
      <w:r w:rsidR="00265C72">
        <w:rPr>
          <w:rFonts w:ascii="Times New Roman" w:eastAsia="Times New Roman" w:hAnsi="Times New Roman" w:cs="Times New Roman"/>
          <w:sz w:val="24"/>
          <w:szCs w:val="24"/>
          <w:lang w:eastAsia="ru-RU"/>
        </w:rPr>
        <w:t>)</w:t>
      </w:r>
      <w:r w:rsidRPr="00C85511">
        <w:rPr>
          <w:rFonts w:ascii="Times New Roman" w:eastAsia="Times New Roman" w:hAnsi="Times New Roman" w:cs="Times New Roman"/>
          <w:sz w:val="24"/>
          <w:szCs w:val="24"/>
          <w:lang w:eastAsia="ru-RU"/>
        </w:rPr>
        <w:t>;</w:t>
      </w:r>
      <w:r w:rsidR="00F23589">
        <w:rPr>
          <w:rFonts w:ascii="Times New Roman" w:eastAsia="Times New Roman" w:hAnsi="Times New Roman" w:cs="Times New Roman"/>
          <w:sz w:val="24"/>
          <w:szCs w:val="24"/>
          <w:lang w:eastAsia="ru-RU"/>
        </w:rPr>
        <w:t xml:space="preserve"> приобретение</w:t>
      </w:r>
      <w:r w:rsidRPr="00C85511">
        <w:rPr>
          <w:rFonts w:ascii="Times New Roman" w:eastAsia="Times New Roman" w:hAnsi="Times New Roman" w:cs="Times New Roman"/>
          <w:sz w:val="24"/>
          <w:szCs w:val="24"/>
          <w:lang w:eastAsia="ru-RU"/>
        </w:rPr>
        <w:t xml:space="preserve"> пластиковы</w:t>
      </w:r>
      <w:r w:rsidR="00F23589">
        <w:rPr>
          <w:rFonts w:ascii="Times New Roman" w:eastAsia="Times New Roman" w:hAnsi="Times New Roman" w:cs="Times New Roman"/>
          <w:sz w:val="24"/>
          <w:szCs w:val="24"/>
          <w:lang w:eastAsia="ru-RU"/>
        </w:rPr>
        <w:t>х</w:t>
      </w:r>
      <w:r w:rsidRPr="00C85511">
        <w:rPr>
          <w:rFonts w:ascii="Times New Roman" w:eastAsia="Times New Roman" w:hAnsi="Times New Roman" w:cs="Times New Roman"/>
          <w:sz w:val="24"/>
          <w:szCs w:val="24"/>
          <w:lang w:eastAsia="ru-RU"/>
        </w:rPr>
        <w:t xml:space="preserve"> контейнер</w:t>
      </w:r>
      <w:r w:rsidR="00F23589">
        <w:rPr>
          <w:rFonts w:ascii="Times New Roman" w:eastAsia="Times New Roman" w:hAnsi="Times New Roman" w:cs="Times New Roman"/>
          <w:sz w:val="24"/>
          <w:szCs w:val="24"/>
          <w:lang w:eastAsia="ru-RU"/>
        </w:rPr>
        <w:t>ов</w:t>
      </w:r>
      <w:r w:rsidRPr="00C85511">
        <w:rPr>
          <w:rFonts w:ascii="Times New Roman" w:eastAsia="Times New Roman" w:hAnsi="Times New Roman" w:cs="Times New Roman"/>
          <w:sz w:val="24"/>
          <w:szCs w:val="24"/>
          <w:lang w:eastAsia="ru-RU"/>
        </w:rPr>
        <w:t xml:space="preserve"> с крышками для сбора ТКО объемом 120</w:t>
      </w:r>
      <w:r w:rsidR="00265C72">
        <w:rPr>
          <w:rFonts w:ascii="Times New Roman" w:eastAsia="Times New Roman" w:hAnsi="Times New Roman" w:cs="Times New Roman"/>
          <w:sz w:val="24"/>
          <w:szCs w:val="24"/>
          <w:lang w:eastAsia="ru-RU"/>
        </w:rPr>
        <w:t xml:space="preserve"> </w:t>
      </w:r>
      <w:r w:rsidRPr="00C85511">
        <w:rPr>
          <w:rFonts w:ascii="Times New Roman" w:eastAsia="Times New Roman" w:hAnsi="Times New Roman" w:cs="Times New Roman"/>
          <w:sz w:val="24"/>
          <w:szCs w:val="24"/>
          <w:lang w:eastAsia="ru-RU"/>
        </w:rPr>
        <w:t xml:space="preserve">л. </w:t>
      </w:r>
      <w:r w:rsidR="00265C72">
        <w:rPr>
          <w:rFonts w:ascii="Times New Roman" w:eastAsia="Times New Roman" w:hAnsi="Times New Roman" w:cs="Times New Roman"/>
          <w:sz w:val="24"/>
          <w:szCs w:val="24"/>
          <w:lang w:eastAsia="ru-RU"/>
        </w:rPr>
        <w:t>(</w:t>
      </w:r>
      <w:r w:rsidRPr="00C85511">
        <w:rPr>
          <w:rFonts w:ascii="Times New Roman" w:eastAsia="Times New Roman" w:hAnsi="Times New Roman" w:cs="Times New Roman"/>
          <w:sz w:val="24"/>
          <w:szCs w:val="24"/>
          <w:lang w:eastAsia="ru-RU"/>
        </w:rPr>
        <w:t>86 450 руб.</w:t>
      </w:r>
      <w:r w:rsidR="00265C72">
        <w:rPr>
          <w:rFonts w:ascii="Times New Roman" w:eastAsia="Times New Roman" w:hAnsi="Times New Roman" w:cs="Times New Roman"/>
          <w:sz w:val="24"/>
          <w:szCs w:val="24"/>
          <w:lang w:eastAsia="ru-RU"/>
        </w:rPr>
        <w:t>).</w:t>
      </w:r>
    </w:p>
    <w:p w:rsidR="00C85511" w:rsidRPr="00C85511" w:rsidRDefault="00C85511" w:rsidP="00265C72">
      <w:pPr>
        <w:spacing w:after="0" w:line="240" w:lineRule="auto"/>
        <w:ind w:firstLine="709"/>
        <w:jc w:val="both"/>
        <w:rPr>
          <w:rFonts w:ascii="Times New Roman" w:eastAsia="Times New Roman" w:hAnsi="Times New Roman" w:cs="Times New Roman"/>
          <w:sz w:val="24"/>
          <w:szCs w:val="24"/>
          <w:lang w:eastAsia="ru-RU"/>
        </w:rPr>
      </w:pPr>
      <w:r w:rsidRPr="00C85511">
        <w:rPr>
          <w:rFonts w:ascii="Times New Roman" w:eastAsia="Times New Roman" w:hAnsi="Times New Roman" w:cs="Times New Roman"/>
          <w:sz w:val="24"/>
          <w:szCs w:val="24"/>
          <w:lang w:eastAsia="ru-RU"/>
        </w:rPr>
        <w:t xml:space="preserve">По итогам проведения общероссийских Дней защиты от экологической опасности в Томской области в 2019 году муниципальное образование «Город Кедровый» награждено дипломом лауреата </w:t>
      </w:r>
      <w:r w:rsidRPr="00C85511">
        <w:rPr>
          <w:rFonts w:ascii="Times New Roman" w:eastAsia="Times New Roman" w:hAnsi="Times New Roman" w:cs="Times New Roman"/>
          <w:sz w:val="24"/>
          <w:szCs w:val="24"/>
          <w:lang w:val="en-US" w:eastAsia="ru-RU"/>
        </w:rPr>
        <w:t>III</w:t>
      </w:r>
      <w:r w:rsidRPr="00C85511">
        <w:rPr>
          <w:rFonts w:ascii="Times New Roman" w:eastAsia="Times New Roman" w:hAnsi="Times New Roman" w:cs="Times New Roman"/>
          <w:sz w:val="24"/>
          <w:szCs w:val="24"/>
          <w:lang w:eastAsia="ru-RU"/>
        </w:rPr>
        <w:t xml:space="preserve"> степени Администрации Томской области, как победитель среди муниципальных образований Томской области.</w:t>
      </w:r>
    </w:p>
    <w:p w:rsidR="00C85511" w:rsidRPr="00C85511" w:rsidRDefault="00C85511" w:rsidP="00F23589">
      <w:pPr>
        <w:spacing w:after="0" w:line="240" w:lineRule="auto"/>
        <w:ind w:firstLine="709"/>
        <w:jc w:val="both"/>
        <w:rPr>
          <w:rFonts w:ascii="Times New Roman" w:eastAsia="Times New Roman" w:hAnsi="Times New Roman" w:cs="Times New Roman"/>
          <w:sz w:val="24"/>
          <w:szCs w:val="24"/>
          <w:lang w:eastAsia="ru-RU"/>
        </w:rPr>
      </w:pPr>
      <w:r w:rsidRPr="00C85511">
        <w:rPr>
          <w:rFonts w:ascii="Times New Roman" w:eastAsia="Times New Roman" w:hAnsi="Times New Roman" w:cs="Times New Roman"/>
          <w:sz w:val="24"/>
          <w:szCs w:val="24"/>
          <w:lang w:eastAsia="ru-RU"/>
        </w:rPr>
        <w:t xml:space="preserve">В </w:t>
      </w:r>
      <w:r w:rsidRPr="00265C72">
        <w:rPr>
          <w:rFonts w:ascii="Times New Roman" w:eastAsia="Times New Roman" w:hAnsi="Times New Roman" w:cs="Times New Roman"/>
          <w:sz w:val="24"/>
          <w:szCs w:val="24"/>
          <w:lang w:eastAsia="ru-RU"/>
        </w:rPr>
        <w:t xml:space="preserve">сентябре подведены итоги ежегодного </w:t>
      </w:r>
      <w:r w:rsidR="00265C72" w:rsidRPr="00265C72">
        <w:rPr>
          <w:rFonts w:ascii="Times New Roman" w:eastAsia="Times New Roman" w:hAnsi="Times New Roman" w:cs="Times New Roman"/>
          <w:sz w:val="24"/>
          <w:szCs w:val="24"/>
          <w:lang w:eastAsia="ru-RU"/>
        </w:rPr>
        <w:t>к</w:t>
      </w:r>
      <w:r w:rsidRPr="00265C72">
        <w:rPr>
          <w:rFonts w:ascii="Times New Roman" w:eastAsia="Times New Roman" w:hAnsi="Times New Roman" w:cs="Times New Roman"/>
          <w:sz w:val="24"/>
          <w:szCs w:val="24"/>
          <w:lang w:eastAsia="ru-RU"/>
        </w:rPr>
        <w:t>онкурса «Лучший дворик»</w:t>
      </w:r>
      <w:r w:rsidRPr="00C85511">
        <w:rPr>
          <w:rFonts w:ascii="Times New Roman" w:eastAsia="Times New Roman" w:hAnsi="Times New Roman" w:cs="Times New Roman"/>
          <w:b/>
          <w:sz w:val="24"/>
          <w:szCs w:val="24"/>
          <w:lang w:eastAsia="ru-RU"/>
        </w:rPr>
        <w:t xml:space="preserve"> </w:t>
      </w:r>
      <w:r w:rsidRPr="00C85511">
        <w:rPr>
          <w:rFonts w:ascii="Times New Roman" w:eastAsia="Times New Roman" w:hAnsi="Times New Roman" w:cs="Times New Roman"/>
          <w:sz w:val="24"/>
          <w:szCs w:val="24"/>
          <w:lang w:eastAsia="ru-RU"/>
        </w:rPr>
        <w:t>по номинациям:</w:t>
      </w:r>
      <w:r w:rsidR="00265C72">
        <w:rPr>
          <w:rFonts w:ascii="Times New Roman" w:eastAsia="Times New Roman" w:hAnsi="Times New Roman" w:cs="Times New Roman"/>
          <w:sz w:val="24"/>
          <w:szCs w:val="24"/>
          <w:lang w:eastAsia="ru-RU"/>
        </w:rPr>
        <w:t xml:space="preserve"> «Самый уютный двор», «Лучшая частная усадьба», «Лучший цветник предприятия», «Цветущий балкон», </w:t>
      </w:r>
      <w:r w:rsidRPr="00C85511">
        <w:rPr>
          <w:rFonts w:ascii="Times New Roman" w:eastAsia="Times New Roman" w:hAnsi="Times New Roman" w:cs="Times New Roman"/>
          <w:sz w:val="24"/>
          <w:szCs w:val="24"/>
          <w:lang w:eastAsia="ru-RU"/>
        </w:rPr>
        <w:t>«Лучший Арт-объект».</w:t>
      </w:r>
      <w:r w:rsidR="00F23589">
        <w:rPr>
          <w:rFonts w:ascii="Times New Roman" w:eastAsia="Times New Roman" w:hAnsi="Times New Roman" w:cs="Times New Roman"/>
          <w:sz w:val="24"/>
          <w:szCs w:val="24"/>
          <w:lang w:eastAsia="ru-RU"/>
        </w:rPr>
        <w:t xml:space="preserve"> </w:t>
      </w:r>
      <w:r w:rsidRPr="00C85511">
        <w:rPr>
          <w:rFonts w:ascii="Times New Roman" w:eastAsia="Times New Roman" w:hAnsi="Times New Roman" w:cs="Times New Roman"/>
          <w:sz w:val="24"/>
          <w:szCs w:val="24"/>
          <w:lang w:eastAsia="ru-RU"/>
        </w:rPr>
        <w:t>Были проведены осмотры территории жилищного фонда, объектов социальной сферы, включающих тротуары, проезды, площадки, малые архитектурные формы, фасады зданий, озеленение. По итогам конкурса в четырех номинациях 19 участников отмечены поощрительными призами и почетными грамотами.</w:t>
      </w:r>
    </w:p>
    <w:p w:rsidR="00C85511" w:rsidRPr="00C85511" w:rsidRDefault="00C85511" w:rsidP="00E35FEA">
      <w:pPr>
        <w:spacing w:after="0" w:line="240" w:lineRule="auto"/>
        <w:jc w:val="both"/>
        <w:rPr>
          <w:rFonts w:ascii="Times New Roman" w:eastAsia="Times New Roman" w:hAnsi="Times New Roman" w:cs="Times New Roman"/>
          <w:sz w:val="24"/>
          <w:szCs w:val="24"/>
          <w:lang w:eastAsia="ru-RU"/>
        </w:rPr>
      </w:pPr>
    </w:p>
    <w:p w:rsidR="00C85511" w:rsidRPr="00E35FEA" w:rsidRDefault="008758B4" w:rsidP="00E35FEA">
      <w:pPr>
        <w:spacing w:after="0" w:line="240" w:lineRule="auto"/>
        <w:jc w:val="center"/>
        <w:rPr>
          <w:rFonts w:ascii="Times New Roman" w:eastAsia="Calibri" w:hAnsi="Times New Roman" w:cs="Times New Roman"/>
          <w:b/>
          <w:sz w:val="24"/>
          <w:szCs w:val="24"/>
        </w:rPr>
      </w:pPr>
      <w:r w:rsidRPr="00E35FEA">
        <w:rPr>
          <w:rFonts w:ascii="Times New Roman" w:eastAsia="Calibri" w:hAnsi="Times New Roman" w:cs="Times New Roman"/>
          <w:b/>
          <w:sz w:val="24"/>
          <w:szCs w:val="24"/>
        </w:rPr>
        <w:t xml:space="preserve">13. </w:t>
      </w:r>
      <w:r w:rsidR="00C85511" w:rsidRPr="00E35FEA">
        <w:rPr>
          <w:rFonts w:ascii="Times New Roman" w:eastAsia="Calibri" w:hAnsi="Times New Roman" w:cs="Times New Roman"/>
          <w:b/>
          <w:sz w:val="24"/>
          <w:szCs w:val="24"/>
        </w:rPr>
        <w:t>Проект «Формирование комфортной городской среды»</w:t>
      </w:r>
    </w:p>
    <w:p w:rsidR="00C85511" w:rsidRPr="00E35FEA" w:rsidRDefault="00265C72" w:rsidP="00E35FEA">
      <w:pPr>
        <w:spacing w:after="0" w:line="240" w:lineRule="auto"/>
        <w:ind w:firstLine="567"/>
        <w:jc w:val="both"/>
        <w:rPr>
          <w:rFonts w:ascii="Times New Roman" w:eastAsia="Times New Roman" w:hAnsi="Times New Roman" w:cs="Times New Roman"/>
          <w:sz w:val="24"/>
          <w:szCs w:val="24"/>
          <w:lang w:eastAsia="ru-RU"/>
        </w:rPr>
      </w:pPr>
      <w:r w:rsidRPr="00E35FEA">
        <w:rPr>
          <w:rFonts w:ascii="Times New Roman" w:eastAsia="Times New Roman" w:hAnsi="Times New Roman" w:cs="Times New Roman"/>
          <w:sz w:val="24"/>
          <w:szCs w:val="24"/>
          <w:lang w:eastAsia="ru-RU"/>
        </w:rPr>
        <w:t>С 2017 года е</w:t>
      </w:r>
      <w:r w:rsidR="00C85511" w:rsidRPr="00E35FEA">
        <w:rPr>
          <w:rFonts w:ascii="Times New Roman" w:eastAsia="Times New Roman" w:hAnsi="Times New Roman" w:cs="Times New Roman"/>
          <w:sz w:val="24"/>
          <w:szCs w:val="24"/>
          <w:lang w:eastAsia="ru-RU"/>
        </w:rPr>
        <w:t>жегодно муниципальное образование принимает участие в государственной программе по формированию современной городской среды.</w:t>
      </w:r>
    </w:p>
    <w:p w:rsidR="00265C72" w:rsidRPr="00E35FEA" w:rsidRDefault="00C85511" w:rsidP="00E35FEA">
      <w:pPr>
        <w:spacing w:after="0" w:line="240" w:lineRule="auto"/>
        <w:ind w:firstLine="567"/>
        <w:jc w:val="both"/>
        <w:rPr>
          <w:rFonts w:ascii="Times New Roman" w:eastAsia="Times New Roman" w:hAnsi="Times New Roman" w:cs="Times New Roman"/>
          <w:sz w:val="24"/>
          <w:szCs w:val="24"/>
          <w:lang w:eastAsia="ru-RU"/>
        </w:rPr>
      </w:pPr>
      <w:r w:rsidRPr="00E35FEA">
        <w:rPr>
          <w:rFonts w:ascii="Times New Roman" w:eastAsia="Times New Roman" w:hAnsi="Times New Roman" w:cs="Times New Roman"/>
          <w:sz w:val="24"/>
          <w:szCs w:val="24"/>
          <w:lang w:eastAsia="ru-RU"/>
        </w:rPr>
        <w:t>В 2019 году бюджету города Кедрового была предоставлена субсидия в размере 5 065 145,01 руб</w:t>
      </w:r>
      <w:r w:rsidR="00E35FEA" w:rsidRPr="00E35FEA">
        <w:rPr>
          <w:rFonts w:ascii="Times New Roman" w:eastAsia="Times New Roman" w:hAnsi="Times New Roman" w:cs="Times New Roman"/>
          <w:sz w:val="24"/>
          <w:szCs w:val="24"/>
          <w:lang w:eastAsia="ru-RU"/>
        </w:rPr>
        <w:t>.</w:t>
      </w:r>
      <w:r w:rsidRPr="00E35FEA">
        <w:rPr>
          <w:rFonts w:ascii="Times New Roman" w:eastAsia="Times New Roman" w:hAnsi="Times New Roman" w:cs="Times New Roman"/>
          <w:sz w:val="24"/>
          <w:szCs w:val="24"/>
          <w:lang w:eastAsia="ru-RU"/>
        </w:rPr>
        <w:t xml:space="preserve">, из них </w:t>
      </w:r>
      <w:r w:rsidR="00265C72" w:rsidRPr="00E35FEA">
        <w:rPr>
          <w:rFonts w:ascii="Times New Roman" w:eastAsia="Times New Roman" w:hAnsi="Times New Roman" w:cs="Times New Roman"/>
          <w:sz w:val="24"/>
          <w:szCs w:val="24"/>
          <w:lang w:eastAsia="ru-RU"/>
        </w:rPr>
        <w:t>федеральный бюджет</w:t>
      </w:r>
      <w:r w:rsidRPr="00E35FEA">
        <w:rPr>
          <w:rFonts w:ascii="Times New Roman" w:eastAsia="Times New Roman" w:hAnsi="Times New Roman" w:cs="Times New Roman"/>
          <w:sz w:val="24"/>
          <w:szCs w:val="24"/>
          <w:lang w:eastAsia="ru-RU"/>
        </w:rPr>
        <w:t xml:space="preserve"> – 4 127 040,00 руб</w:t>
      </w:r>
      <w:r w:rsidR="00265C72" w:rsidRPr="00E35FEA">
        <w:rPr>
          <w:rFonts w:ascii="Times New Roman" w:eastAsia="Times New Roman" w:hAnsi="Times New Roman" w:cs="Times New Roman"/>
          <w:sz w:val="24"/>
          <w:szCs w:val="24"/>
          <w:lang w:eastAsia="ru-RU"/>
        </w:rPr>
        <w:t>.</w:t>
      </w:r>
      <w:r w:rsidRPr="00E35FEA">
        <w:rPr>
          <w:rFonts w:ascii="Times New Roman" w:eastAsia="Times New Roman" w:hAnsi="Times New Roman" w:cs="Times New Roman"/>
          <w:sz w:val="24"/>
          <w:szCs w:val="24"/>
          <w:lang w:eastAsia="ru-RU"/>
        </w:rPr>
        <w:t xml:space="preserve">, </w:t>
      </w:r>
      <w:r w:rsidR="00265C72" w:rsidRPr="00E35FEA">
        <w:rPr>
          <w:rFonts w:ascii="Times New Roman" w:eastAsia="Times New Roman" w:hAnsi="Times New Roman" w:cs="Times New Roman"/>
          <w:sz w:val="24"/>
          <w:szCs w:val="24"/>
          <w:lang w:eastAsia="ru-RU"/>
        </w:rPr>
        <w:t>областной бюджет</w:t>
      </w:r>
      <w:r w:rsidRPr="00E35FEA">
        <w:rPr>
          <w:rFonts w:ascii="Times New Roman" w:eastAsia="Times New Roman" w:hAnsi="Times New Roman" w:cs="Times New Roman"/>
          <w:sz w:val="24"/>
          <w:szCs w:val="24"/>
          <w:lang w:eastAsia="ru-RU"/>
        </w:rPr>
        <w:t xml:space="preserve"> – 127 640,00 руб</w:t>
      </w:r>
      <w:r w:rsidR="00E35FEA" w:rsidRPr="00E35FEA">
        <w:rPr>
          <w:rFonts w:ascii="Times New Roman" w:eastAsia="Times New Roman" w:hAnsi="Times New Roman" w:cs="Times New Roman"/>
          <w:sz w:val="24"/>
          <w:szCs w:val="24"/>
          <w:lang w:eastAsia="ru-RU"/>
        </w:rPr>
        <w:t>.</w:t>
      </w:r>
      <w:r w:rsidRPr="00E35FEA">
        <w:rPr>
          <w:rFonts w:ascii="Times New Roman" w:eastAsia="Times New Roman" w:hAnsi="Times New Roman" w:cs="Times New Roman"/>
          <w:sz w:val="24"/>
          <w:szCs w:val="24"/>
          <w:lang w:eastAsia="ru-RU"/>
        </w:rPr>
        <w:t xml:space="preserve">, </w:t>
      </w:r>
      <w:r w:rsidR="00265C72" w:rsidRPr="00E35FEA">
        <w:rPr>
          <w:rFonts w:ascii="Times New Roman" w:eastAsia="Times New Roman" w:hAnsi="Times New Roman" w:cs="Times New Roman"/>
          <w:sz w:val="24"/>
          <w:szCs w:val="24"/>
          <w:lang w:eastAsia="ru-RU"/>
        </w:rPr>
        <w:t>местный бюджет – 810 465,01 руб.</w:t>
      </w:r>
    </w:p>
    <w:p w:rsidR="00C85511" w:rsidRPr="00E35FEA" w:rsidRDefault="00C85511" w:rsidP="00E35FEA">
      <w:pPr>
        <w:spacing w:after="0" w:line="240" w:lineRule="auto"/>
        <w:ind w:firstLine="567"/>
        <w:jc w:val="both"/>
        <w:rPr>
          <w:rFonts w:ascii="Times New Roman" w:eastAsia="Times New Roman" w:hAnsi="Times New Roman" w:cs="Times New Roman"/>
          <w:sz w:val="24"/>
          <w:szCs w:val="24"/>
          <w:lang w:eastAsia="ru-RU"/>
        </w:rPr>
      </w:pPr>
      <w:r w:rsidRPr="00E35FEA">
        <w:rPr>
          <w:rFonts w:ascii="Times New Roman" w:eastAsia="Times New Roman" w:hAnsi="Times New Roman" w:cs="Times New Roman"/>
          <w:sz w:val="24"/>
          <w:szCs w:val="24"/>
          <w:lang w:eastAsia="ru-RU"/>
        </w:rPr>
        <w:t>На данные средства реализован первый этап проекта «</w:t>
      </w:r>
      <w:r w:rsidRPr="00E35FEA">
        <w:rPr>
          <w:rFonts w:ascii="Times New Roman" w:eastAsia="Times New Roman" w:hAnsi="Times New Roman" w:cs="Times New Roman"/>
          <w:color w:val="000000"/>
          <w:sz w:val="24"/>
          <w:szCs w:val="24"/>
          <w:lang w:eastAsia="ru-RU"/>
        </w:rPr>
        <w:t>Благоустройство общественной территории «Читательский сквер»</w:t>
      </w:r>
      <w:r w:rsidR="0023102D">
        <w:rPr>
          <w:rFonts w:ascii="Times New Roman" w:eastAsia="Times New Roman" w:hAnsi="Times New Roman" w:cs="Times New Roman"/>
          <w:sz w:val="24"/>
          <w:szCs w:val="24"/>
          <w:lang w:eastAsia="ru-RU"/>
        </w:rPr>
        <w:t xml:space="preserve">. Выполнены </w:t>
      </w:r>
      <w:r w:rsidRPr="00E35FEA">
        <w:rPr>
          <w:rFonts w:ascii="Times New Roman" w:eastAsia="Times New Roman" w:hAnsi="Times New Roman" w:cs="Times New Roman"/>
          <w:sz w:val="24"/>
          <w:szCs w:val="24"/>
          <w:lang w:eastAsia="ru-RU"/>
        </w:rPr>
        <w:t>работ</w:t>
      </w:r>
      <w:r w:rsidR="0023102D">
        <w:rPr>
          <w:rFonts w:ascii="Times New Roman" w:eastAsia="Times New Roman" w:hAnsi="Times New Roman" w:cs="Times New Roman"/>
          <w:sz w:val="24"/>
          <w:szCs w:val="24"/>
          <w:lang w:eastAsia="ru-RU"/>
        </w:rPr>
        <w:t>ы</w:t>
      </w:r>
      <w:r w:rsidRPr="00E35FEA">
        <w:rPr>
          <w:rFonts w:ascii="Times New Roman" w:eastAsia="Times New Roman" w:hAnsi="Times New Roman" w:cs="Times New Roman"/>
          <w:sz w:val="24"/>
          <w:szCs w:val="24"/>
          <w:lang w:eastAsia="ru-RU"/>
        </w:rPr>
        <w:t xml:space="preserve"> по разработке проектно-сметной документации на благоустройство общественной территории «Читательский сквер» на общую сумму 98000,00 руб</w:t>
      </w:r>
      <w:r w:rsidR="00E35FEA" w:rsidRPr="00E35FEA">
        <w:rPr>
          <w:rFonts w:ascii="Times New Roman" w:eastAsia="Times New Roman" w:hAnsi="Times New Roman" w:cs="Times New Roman"/>
          <w:sz w:val="24"/>
          <w:szCs w:val="24"/>
          <w:lang w:eastAsia="ru-RU"/>
        </w:rPr>
        <w:t>.</w:t>
      </w:r>
      <w:r w:rsidRPr="00E35FEA">
        <w:rPr>
          <w:rFonts w:ascii="Times New Roman" w:eastAsia="Times New Roman" w:hAnsi="Times New Roman" w:cs="Times New Roman"/>
          <w:sz w:val="24"/>
          <w:szCs w:val="24"/>
          <w:lang w:eastAsia="ru-RU"/>
        </w:rPr>
        <w:t xml:space="preserve">, из них </w:t>
      </w:r>
      <w:r w:rsidR="00E35FEA" w:rsidRPr="00E35FEA">
        <w:rPr>
          <w:rFonts w:ascii="Times New Roman" w:eastAsia="Times New Roman" w:hAnsi="Times New Roman" w:cs="Times New Roman"/>
          <w:sz w:val="24"/>
          <w:szCs w:val="24"/>
          <w:lang w:eastAsia="ru-RU"/>
        </w:rPr>
        <w:t>федеральный бюджет</w:t>
      </w:r>
      <w:r w:rsidRPr="00E35FEA">
        <w:rPr>
          <w:rFonts w:ascii="Times New Roman" w:eastAsia="Times New Roman" w:hAnsi="Times New Roman" w:cs="Times New Roman"/>
          <w:sz w:val="24"/>
          <w:szCs w:val="24"/>
          <w:lang w:eastAsia="ru-RU"/>
        </w:rPr>
        <w:t xml:space="preserve"> – 94584,71 руб., </w:t>
      </w:r>
      <w:r w:rsidR="00E35FEA" w:rsidRPr="00E35FEA">
        <w:rPr>
          <w:rFonts w:ascii="Times New Roman" w:eastAsia="Times New Roman" w:hAnsi="Times New Roman" w:cs="Times New Roman"/>
          <w:sz w:val="24"/>
          <w:szCs w:val="24"/>
          <w:lang w:eastAsia="ru-RU"/>
        </w:rPr>
        <w:t>областной бюджет</w:t>
      </w:r>
      <w:r w:rsidRPr="00E35FEA">
        <w:rPr>
          <w:rFonts w:ascii="Times New Roman" w:eastAsia="Times New Roman" w:hAnsi="Times New Roman" w:cs="Times New Roman"/>
          <w:sz w:val="24"/>
          <w:szCs w:val="24"/>
          <w:lang w:eastAsia="ru-RU"/>
        </w:rPr>
        <w:t xml:space="preserve"> – 2925,29 руб., </w:t>
      </w:r>
      <w:r w:rsidR="00E35FEA" w:rsidRPr="00E35FEA">
        <w:rPr>
          <w:rFonts w:ascii="Times New Roman" w:eastAsia="Times New Roman" w:hAnsi="Times New Roman" w:cs="Times New Roman"/>
          <w:sz w:val="24"/>
          <w:szCs w:val="24"/>
          <w:lang w:eastAsia="ru-RU"/>
        </w:rPr>
        <w:t>местный бюджет</w:t>
      </w:r>
      <w:r w:rsidRPr="00E35FEA">
        <w:rPr>
          <w:rFonts w:ascii="Times New Roman" w:eastAsia="Times New Roman" w:hAnsi="Times New Roman" w:cs="Times New Roman"/>
          <w:sz w:val="24"/>
          <w:szCs w:val="24"/>
          <w:lang w:eastAsia="ru-RU"/>
        </w:rPr>
        <w:t xml:space="preserve"> – 490,00 руб.;</w:t>
      </w:r>
      <w:r w:rsidR="0023102D">
        <w:rPr>
          <w:rFonts w:ascii="Times New Roman" w:eastAsia="Times New Roman" w:hAnsi="Times New Roman" w:cs="Times New Roman"/>
          <w:sz w:val="24"/>
          <w:szCs w:val="24"/>
          <w:lang w:eastAsia="ru-RU"/>
        </w:rPr>
        <w:t xml:space="preserve"> </w:t>
      </w:r>
      <w:r w:rsidRPr="00E35FEA">
        <w:rPr>
          <w:rFonts w:ascii="Times New Roman" w:eastAsia="Times New Roman" w:hAnsi="Times New Roman" w:cs="Times New Roman"/>
          <w:sz w:val="24"/>
          <w:szCs w:val="24"/>
          <w:lang w:eastAsia="ru-RU"/>
        </w:rPr>
        <w:t xml:space="preserve">благоустройству общественной территории </w:t>
      </w:r>
      <w:r w:rsidR="00E35FEA" w:rsidRPr="00E35FEA">
        <w:rPr>
          <w:rFonts w:ascii="Times New Roman" w:eastAsia="Times New Roman" w:hAnsi="Times New Roman" w:cs="Times New Roman"/>
          <w:sz w:val="24"/>
          <w:szCs w:val="24"/>
          <w:lang w:eastAsia="ru-RU"/>
        </w:rPr>
        <w:t>«</w:t>
      </w:r>
      <w:r w:rsidRPr="00E35FEA">
        <w:rPr>
          <w:rFonts w:ascii="Times New Roman" w:eastAsia="Times New Roman" w:hAnsi="Times New Roman" w:cs="Times New Roman"/>
          <w:sz w:val="24"/>
          <w:szCs w:val="24"/>
          <w:lang w:eastAsia="ru-RU"/>
        </w:rPr>
        <w:t>Читательский сквер</w:t>
      </w:r>
      <w:r w:rsidR="00E35FEA" w:rsidRPr="00E35FEA">
        <w:rPr>
          <w:rFonts w:ascii="Times New Roman" w:eastAsia="Times New Roman" w:hAnsi="Times New Roman" w:cs="Times New Roman"/>
          <w:sz w:val="24"/>
          <w:szCs w:val="24"/>
          <w:lang w:eastAsia="ru-RU"/>
        </w:rPr>
        <w:t>»</w:t>
      </w:r>
      <w:r w:rsidRPr="00E35FEA">
        <w:rPr>
          <w:rFonts w:ascii="Times New Roman" w:eastAsia="Times New Roman" w:hAnsi="Times New Roman" w:cs="Times New Roman"/>
          <w:sz w:val="24"/>
          <w:szCs w:val="24"/>
          <w:lang w:eastAsia="ru-RU"/>
        </w:rPr>
        <w:t xml:space="preserve"> на общую сумму 4 102 969,38 руб</w:t>
      </w:r>
      <w:r w:rsidR="00E35FEA" w:rsidRPr="00E35FEA">
        <w:rPr>
          <w:rFonts w:ascii="Times New Roman" w:eastAsia="Times New Roman" w:hAnsi="Times New Roman" w:cs="Times New Roman"/>
          <w:sz w:val="24"/>
          <w:szCs w:val="24"/>
          <w:lang w:eastAsia="ru-RU"/>
        </w:rPr>
        <w:t>.</w:t>
      </w:r>
      <w:r w:rsidRPr="00E35FEA">
        <w:rPr>
          <w:rFonts w:ascii="Times New Roman" w:eastAsia="Times New Roman" w:hAnsi="Times New Roman" w:cs="Times New Roman"/>
          <w:sz w:val="24"/>
          <w:szCs w:val="24"/>
          <w:lang w:eastAsia="ru-RU"/>
        </w:rPr>
        <w:t xml:space="preserve">, из них </w:t>
      </w:r>
      <w:r w:rsidR="00E35FEA" w:rsidRPr="00E35FEA">
        <w:rPr>
          <w:rFonts w:ascii="Times New Roman" w:eastAsia="Times New Roman" w:hAnsi="Times New Roman" w:cs="Times New Roman"/>
          <w:sz w:val="24"/>
          <w:szCs w:val="24"/>
          <w:lang w:eastAsia="ru-RU"/>
        </w:rPr>
        <w:t>федеральный бюджет</w:t>
      </w:r>
      <w:r w:rsidRPr="00E35FEA">
        <w:rPr>
          <w:rFonts w:ascii="Times New Roman" w:eastAsia="Times New Roman" w:hAnsi="Times New Roman" w:cs="Times New Roman"/>
          <w:sz w:val="24"/>
          <w:szCs w:val="24"/>
          <w:lang w:eastAsia="ru-RU"/>
        </w:rPr>
        <w:t xml:space="preserve"> – 3 959 981,28 руб., </w:t>
      </w:r>
      <w:r w:rsidR="00E35FEA" w:rsidRPr="00E35FEA">
        <w:rPr>
          <w:rFonts w:ascii="Times New Roman" w:eastAsia="Times New Roman" w:hAnsi="Times New Roman" w:cs="Times New Roman"/>
          <w:sz w:val="24"/>
          <w:szCs w:val="24"/>
          <w:lang w:eastAsia="ru-RU"/>
        </w:rPr>
        <w:t>областной бюджет</w:t>
      </w:r>
      <w:r w:rsidRPr="00E35FEA">
        <w:rPr>
          <w:rFonts w:ascii="Times New Roman" w:eastAsia="Times New Roman" w:hAnsi="Times New Roman" w:cs="Times New Roman"/>
          <w:sz w:val="24"/>
          <w:szCs w:val="24"/>
          <w:lang w:eastAsia="ru-RU"/>
        </w:rPr>
        <w:t xml:space="preserve"> – 122 473,26 руб., </w:t>
      </w:r>
      <w:r w:rsidR="00E35FEA" w:rsidRPr="00E35FEA">
        <w:rPr>
          <w:rFonts w:ascii="Times New Roman" w:eastAsia="Times New Roman" w:hAnsi="Times New Roman" w:cs="Times New Roman"/>
          <w:sz w:val="24"/>
          <w:szCs w:val="24"/>
          <w:lang w:eastAsia="ru-RU"/>
        </w:rPr>
        <w:t>местный бюджет</w:t>
      </w:r>
      <w:r w:rsidRPr="00E35FEA">
        <w:rPr>
          <w:rFonts w:ascii="Times New Roman" w:eastAsia="Times New Roman" w:hAnsi="Times New Roman" w:cs="Times New Roman"/>
          <w:sz w:val="24"/>
          <w:szCs w:val="24"/>
          <w:lang w:eastAsia="ru-RU"/>
        </w:rPr>
        <w:t xml:space="preserve"> – 20 514,84 руб.;</w:t>
      </w:r>
      <w:r w:rsidR="0023102D">
        <w:rPr>
          <w:rFonts w:ascii="Times New Roman" w:eastAsia="Times New Roman" w:hAnsi="Times New Roman" w:cs="Times New Roman"/>
          <w:sz w:val="24"/>
          <w:szCs w:val="24"/>
          <w:lang w:eastAsia="ru-RU"/>
        </w:rPr>
        <w:t xml:space="preserve"> </w:t>
      </w:r>
      <w:r w:rsidR="0023102D" w:rsidRPr="00E35FEA">
        <w:rPr>
          <w:rFonts w:ascii="Times New Roman" w:eastAsia="Times New Roman" w:hAnsi="Times New Roman" w:cs="Times New Roman"/>
          <w:color w:val="000000"/>
          <w:sz w:val="24"/>
          <w:szCs w:val="24"/>
          <w:lang w:eastAsia="ru-RU"/>
        </w:rPr>
        <w:t>установке бордюрного камня на общественной территории «Читательский сквер» на общую сумму 774 991,22 руб. – средства местного бюджета</w:t>
      </w:r>
      <w:r w:rsidR="0023102D">
        <w:rPr>
          <w:rFonts w:ascii="Times New Roman" w:eastAsia="Times New Roman" w:hAnsi="Times New Roman" w:cs="Times New Roman"/>
          <w:color w:val="000000"/>
          <w:sz w:val="24"/>
          <w:szCs w:val="24"/>
          <w:lang w:eastAsia="ru-RU"/>
        </w:rPr>
        <w:t xml:space="preserve">; </w:t>
      </w:r>
      <w:r w:rsidR="0023102D">
        <w:rPr>
          <w:rFonts w:ascii="Times New Roman" w:eastAsia="Times New Roman" w:hAnsi="Times New Roman" w:cs="Times New Roman"/>
          <w:sz w:val="24"/>
          <w:szCs w:val="24"/>
          <w:lang w:eastAsia="ru-RU"/>
        </w:rPr>
        <w:t>осуществлен</w:t>
      </w:r>
      <w:r w:rsidR="00B60DC5">
        <w:rPr>
          <w:rFonts w:ascii="Times New Roman" w:eastAsia="Times New Roman" w:hAnsi="Times New Roman" w:cs="Times New Roman"/>
          <w:sz w:val="24"/>
          <w:szCs w:val="24"/>
          <w:lang w:eastAsia="ru-RU"/>
        </w:rPr>
        <w:t>ию</w:t>
      </w:r>
      <w:r w:rsidRPr="00E35FEA">
        <w:rPr>
          <w:rFonts w:ascii="Times New Roman" w:eastAsia="Times New Roman" w:hAnsi="Times New Roman" w:cs="Times New Roman"/>
          <w:sz w:val="24"/>
          <w:szCs w:val="24"/>
          <w:lang w:eastAsia="ru-RU"/>
        </w:rPr>
        <w:t xml:space="preserve"> контрол</w:t>
      </w:r>
      <w:r w:rsidR="00B60DC5">
        <w:rPr>
          <w:rFonts w:ascii="Times New Roman" w:eastAsia="Times New Roman" w:hAnsi="Times New Roman" w:cs="Times New Roman"/>
          <w:sz w:val="24"/>
          <w:szCs w:val="24"/>
          <w:lang w:eastAsia="ru-RU"/>
        </w:rPr>
        <w:t>я</w:t>
      </w:r>
      <w:r w:rsidRPr="00E35FEA">
        <w:rPr>
          <w:rFonts w:ascii="Times New Roman" w:eastAsia="Times New Roman" w:hAnsi="Times New Roman" w:cs="Times New Roman"/>
          <w:sz w:val="24"/>
          <w:szCs w:val="24"/>
          <w:lang w:eastAsia="ru-RU"/>
        </w:rPr>
        <w:t xml:space="preserve"> и надзор</w:t>
      </w:r>
      <w:r w:rsidR="00B60DC5">
        <w:rPr>
          <w:rFonts w:ascii="Times New Roman" w:eastAsia="Times New Roman" w:hAnsi="Times New Roman" w:cs="Times New Roman"/>
          <w:sz w:val="24"/>
          <w:szCs w:val="24"/>
          <w:lang w:eastAsia="ru-RU"/>
        </w:rPr>
        <w:t>а</w:t>
      </w:r>
      <w:r w:rsidRPr="00E35FEA">
        <w:rPr>
          <w:rFonts w:ascii="Times New Roman" w:eastAsia="Times New Roman" w:hAnsi="Times New Roman" w:cs="Times New Roman"/>
          <w:sz w:val="24"/>
          <w:szCs w:val="24"/>
          <w:lang w:eastAsia="ru-RU"/>
        </w:rPr>
        <w:t xml:space="preserve"> за выполнение работ по благоустройству на общую сумму 89 184,41 руб</w:t>
      </w:r>
      <w:r w:rsidR="00E35FEA" w:rsidRPr="00E35FEA">
        <w:rPr>
          <w:rFonts w:ascii="Times New Roman" w:eastAsia="Times New Roman" w:hAnsi="Times New Roman" w:cs="Times New Roman"/>
          <w:sz w:val="24"/>
          <w:szCs w:val="24"/>
          <w:lang w:eastAsia="ru-RU"/>
        </w:rPr>
        <w:t>.</w:t>
      </w:r>
      <w:r w:rsidRPr="00E35FEA">
        <w:rPr>
          <w:rFonts w:ascii="Times New Roman" w:eastAsia="Times New Roman" w:hAnsi="Times New Roman" w:cs="Times New Roman"/>
          <w:sz w:val="24"/>
          <w:szCs w:val="24"/>
          <w:lang w:eastAsia="ru-RU"/>
        </w:rPr>
        <w:t xml:space="preserve">, из них </w:t>
      </w:r>
      <w:r w:rsidR="00E35FEA" w:rsidRPr="00E35FEA">
        <w:rPr>
          <w:rFonts w:ascii="Times New Roman" w:eastAsia="Times New Roman" w:hAnsi="Times New Roman" w:cs="Times New Roman"/>
          <w:sz w:val="24"/>
          <w:szCs w:val="24"/>
          <w:lang w:eastAsia="ru-RU"/>
        </w:rPr>
        <w:t>федеральный бюджет</w:t>
      </w:r>
      <w:r w:rsidRPr="00E35FEA">
        <w:rPr>
          <w:rFonts w:ascii="Times New Roman" w:eastAsia="Times New Roman" w:hAnsi="Times New Roman" w:cs="Times New Roman"/>
          <w:sz w:val="24"/>
          <w:szCs w:val="24"/>
          <w:lang w:eastAsia="ru-RU"/>
        </w:rPr>
        <w:t xml:space="preserve"> – 72474,01 руб., </w:t>
      </w:r>
      <w:r w:rsidR="00E35FEA" w:rsidRPr="00E35FEA">
        <w:rPr>
          <w:rFonts w:ascii="Times New Roman" w:eastAsia="Times New Roman" w:hAnsi="Times New Roman" w:cs="Times New Roman"/>
          <w:sz w:val="24"/>
          <w:szCs w:val="24"/>
          <w:lang w:eastAsia="ru-RU"/>
        </w:rPr>
        <w:t>областной бюджет</w:t>
      </w:r>
      <w:r w:rsidRPr="00E35FEA">
        <w:rPr>
          <w:rFonts w:ascii="Times New Roman" w:eastAsia="Times New Roman" w:hAnsi="Times New Roman" w:cs="Times New Roman"/>
          <w:sz w:val="24"/>
          <w:szCs w:val="24"/>
          <w:lang w:eastAsia="ru-RU"/>
        </w:rPr>
        <w:t xml:space="preserve"> – 2241,45 руб., </w:t>
      </w:r>
      <w:r w:rsidR="00E35FEA" w:rsidRPr="00E35FEA">
        <w:rPr>
          <w:rFonts w:ascii="Times New Roman" w:eastAsia="Times New Roman" w:hAnsi="Times New Roman" w:cs="Times New Roman"/>
          <w:sz w:val="24"/>
          <w:szCs w:val="24"/>
          <w:lang w:eastAsia="ru-RU"/>
        </w:rPr>
        <w:t>местный бюджет</w:t>
      </w:r>
      <w:r w:rsidRPr="00E35FEA">
        <w:rPr>
          <w:rFonts w:ascii="Times New Roman" w:eastAsia="Times New Roman" w:hAnsi="Times New Roman" w:cs="Times New Roman"/>
          <w:sz w:val="24"/>
          <w:szCs w:val="24"/>
          <w:lang w:eastAsia="ru-RU"/>
        </w:rPr>
        <w:t xml:space="preserve"> – 14468,95 руб.</w:t>
      </w:r>
    </w:p>
    <w:p w:rsidR="00C85511" w:rsidRPr="00C85511" w:rsidRDefault="00C85511" w:rsidP="00E35FEA">
      <w:pPr>
        <w:spacing w:after="0" w:line="240" w:lineRule="auto"/>
        <w:ind w:firstLine="567"/>
        <w:jc w:val="both"/>
        <w:rPr>
          <w:rFonts w:ascii="Times New Roman" w:eastAsia="Times New Roman" w:hAnsi="Times New Roman" w:cs="Times New Roman"/>
          <w:color w:val="000000"/>
          <w:sz w:val="24"/>
          <w:szCs w:val="24"/>
          <w:lang w:eastAsia="ru-RU"/>
        </w:rPr>
      </w:pPr>
      <w:r w:rsidRPr="00E35FEA">
        <w:rPr>
          <w:rFonts w:ascii="Times New Roman" w:eastAsia="Times New Roman" w:hAnsi="Times New Roman" w:cs="Times New Roman"/>
          <w:color w:val="000000"/>
          <w:sz w:val="24"/>
          <w:szCs w:val="24"/>
          <w:lang w:eastAsia="ru-RU"/>
        </w:rPr>
        <w:t>Второй этап планируется реализовать в 2020 году.</w:t>
      </w:r>
    </w:p>
    <w:p w:rsidR="00C85511" w:rsidRPr="00C85511" w:rsidRDefault="00C85511" w:rsidP="00E35FEA">
      <w:pPr>
        <w:spacing w:after="0" w:line="240" w:lineRule="auto"/>
        <w:ind w:firstLine="567"/>
        <w:jc w:val="both"/>
        <w:rPr>
          <w:rFonts w:ascii="Times New Roman" w:eastAsia="Times New Roman" w:hAnsi="Times New Roman" w:cs="Times New Roman"/>
          <w:color w:val="000000"/>
          <w:sz w:val="24"/>
          <w:szCs w:val="24"/>
          <w:lang w:eastAsia="ru-RU"/>
        </w:rPr>
      </w:pPr>
    </w:p>
    <w:p w:rsidR="00C85511" w:rsidRPr="008758B4" w:rsidRDefault="008758B4" w:rsidP="00E35FEA">
      <w:pPr>
        <w:spacing w:after="0" w:line="240" w:lineRule="auto"/>
        <w:ind w:firstLine="567"/>
        <w:jc w:val="center"/>
        <w:rPr>
          <w:rFonts w:ascii="Times New Roman" w:eastAsia="Calibri" w:hAnsi="Times New Roman" w:cs="Times New Roman"/>
          <w:b/>
          <w:sz w:val="24"/>
          <w:szCs w:val="24"/>
        </w:rPr>
      </w:pPr>
      <w:r w:rsidRPr="008758B4">
        <w:rPr>
          <w:rFonts w:ascii="Times New Roman" w:eastAsia="Calibri" w:hAnsi="Times New Roman" w:cs="Times New Roman"/>
          <w:b/>
          <w:sz w:val="24"/>
          <w:szCs w:val="24"/>
        </w:rPr>
        <w:t xml:space="preserve">14. </w:t>
      </w:r>
      <w:r w:rsidR="00C85511" w:rsidRPr="008758B4">
        <w:rPr>
          <w:rFonts w:ascii="Times New Roman" w:eastAsia="Calibri" w:hAnsi="Times New Roman" w:cs="Times New Roman"/>
          <w:b/>
          <w:sz w:val="24"/>
          <w:szCs w:val="24"/>
        </w:rPr>
        <w:t xml:space="preserve">Всероссийский конкурс лучших проектов </w:t>
      </w:r>
    </w:p>
    <w:p w:rsidR="00C85511" w:rsidRPr="008758B4" w:rsidRDefault="00C85511" w:rsidP="00E35FEA">
      <w:pPr>
        <w:spacing w:after="0" w:line="240" w:lineRule="auto"/>
        <w:ind w:firstLine="567"/>
        <w:jc w:val="center"/>
        <w:rPr>
          <w:rFonts w:ascii="Times New Roman" w:eastAsia="Calibri" w:hAnsi="Times New Roman" w:cs="Times New Roman"/>
          <w:b/>
          <w:sz w:val="24"/>
          <w:szCs w:val="24"/>
        </w:rPr>
      </w:pPr>
      <w:r w:rsidRPr="008758B4">
        <w:rPr>
          <w:rFonts w:ascii="Times New Roman" w:eastAsia="Calibri" w:hAnsi="Times New Roman" w:cs="Times New Roman"/>
          <w:b/>
          <w:sz w:val="24"/>
          <w:szCs w:val="24"/>
        </w:rPr>
        <w:t xml:space="preserve">создания комфортной городской среды </w:t>
      </w:r>
    </w:p>
    <w:p w:rsidR="00C85511" w:rsidRPr="00C85511" w:rsidRDefault="00C85511" w:rsidP="00E35FEA">
      <w:pPr>
        <w:spacing w:after="0" w:line="240" w:lineRule="auto"/>
        <w:ind w:firstLine="567"/>
        <w:jc w:val="both"/>
        <w:rPr>
          <w:rFonts w:ascii="Times New Roman" w:eastAsia="Times New Roman" w:hAnsi="Times New Roman" w:cs="Times New Roman"/>
          <w:color w:val="000000"/>
          <w:sz w:val="24"/>
          <w:szCs w:val="24"/>
          <w:lang w:eastAsia="ru-RU"/>
        </w:rPr>
      </w:pPr>
      <w:r w:rsidRPr="00C85511">
        <w:rPr>
          <w:rFonts w:ascii="Times New Roman" w:eastAsia="Times New Roman" w:hAnsi="Times New Roman" w:cs="Times New Roman"/>
          <w:color w:val="000000"/>
          <w:sz w:val="24"/>
          <w:szCs w:val="24"/>
          <w:lang w:eastAsia="ru-RU"/>
        </w:rPr>
        <w:t>В рамках национального проекта «Жилье и городская среда» в апреле 2019 был проведен «Всероссийский конкурс лучших проектов создания комфортной городской среды в 2019 году» (далее - Конкурс). По итогам Конкурса в категории «малые города» (до 10 тыс. жителей включительно) было признано победителем муниципальное образование «Город Кедровый» Томской области с проектом «Создание единого общественного пространства «</w:t>
      </w:r>
      <w:proofErr w:type="spellStart"/>
      <w:r w:rsidRPr="00C85511">
        <w:rPr>
          <w:rFonts w:ascii="Times New Roman" w:eastAsia="Times New Roman" w:hAnsi="Times New Roman" w:cs="Times New Roman"/>
          <w:color w:val="000000"/>
          <w:sz w:val="24"/>
          <w:szCs w:val="24"/>
          <w:lang w:eastAsia="ru-RU"/>
        </w:rPr>
        <w:t>Экокедр</w:t>
      </w:r>
      <w:proofErr w:type="spellEnd"/>
      <w:r w:rsidRPr="00C85511">
        <w:rPr>
          <w:rFonts w:ascii="Times New Roman" w:eastAsia="Times New Roman" w:hAnsi="Times New Roman" w:cs="Times New Roman"/>
          <w:color w:val="000000"/>
          <w:sz w:val="24"/>
          <w:szCs w:val="24"/>
          <w:lang w:eastAsia="ru-RU"/>
        </w:rPr>
        <w:t>».</w:t>
      </w:r>
    </w:p>
    <w:p w:rsidR="00C85511" w:rsidRPr="00C85511" w:rsidRDefault="00C85511" w:rsidP="00E35FEA">
      <w:pPr>
        <w:spacing w:after="0" w:line="240" w:lineRule="auto"/>
        <w:ind w:firstLine="567"/>
        <w:jc w:val="both"/>
        <w:rPr>
          <w:rFonts w:ascii="Times New Roman" w:eastAsia="Times New Roman" w:hAnsi="Times New Roman" w:cs="Times New Roman"/>
          <w:color w:val="000000"/>
          <w:sz w:val="24"/>
          <w:szCs w:val="24"/>
          <w:lang w:eastAsia="ru-RU"/>
        </w:rPr>
      </w:pPr>
      <w:r w:rsidRPr="00C85511">
        <w:rPr>
          <w:rFonts w:ascii="Times New Roman" w:eastAsia="Times New Roman" w:hAnsi="Times New Roman" w:cs="Times New Roman"/>
          <w:color w:val="000000"/>
          <w:sz w:val="24"/>
          <w:szCs w:val="24"/>
          <w:lang w:eastAsia="ru-RU"/>
        </w:rPr>
        <w:t>В рамках данного Конкурса муниципальному образованию «Город Кедровый» на реализацию проекта выделена из Федерального бюджета Российской Федерации сумма в размере 40 млн. рублей и областного бюджета Томской области – 3,9 млн. рублей. Кроме того, проект предполагает дополнительное финансирование за счет местного бюджета и спонсорских средств. Таким образом, объем ассигнований, выделенных на реализацию проекта «Создание единого общественного пространства «</w:t>
      </w:r>
      <w:r w:rsidR="00B60DC5">
        <w:rPr>
          <w:rFonts w:ascii="Times New Roman" w:eastAsia="Times New Roman" w:hAnsi="Times New Roman" w:cs="Times New Roman"/>
          <w:color w:val="000000"/>
          <w:sz w:val="24"/>
          <w:szCs w:val="24"/>
          <w:lang w:eastAsia="ru-RU"/>
        </w:rPr>
        <w:t>ЭКОКЕДР</w:t>
      </w:r>
      <w:r w:rsidRPr="00C85511">
        <w:rPr>
          <w:rFonts w:ascii="Times New Roman" w:eastAsia="Times New Roman" w:hAnsi="Times New Roman" w:cs="Times New Roman"/>
          <w:color w:val="000000"/>
          <w:sz w:val="24"/>
          <w:szCs w:val="24"/>
          <w:lang w:eastAsia="ru-RU"/>
        </w:rPr>
        <w:t>» в 2019-2020 годах, составляет 46,586 млн. рублей.</w:t>
      </w:r>
    </w:p>
    <w:p w:rsidR="00C85511" w:rsidRPr="00C85511" w:rsidRDefault="00C85511" w:rsidP="00E35FEA">
      <w:pPr>
        <w:spacing w:after="0" w:line="240" w:lineRule="auto"/>
        <w:ind w:firstLine="567"/>
        <w:jc w:val="both"/>
        <w:rPr>
          <w:rFonts w:ascii="Times New Roman" w:eastAsia="Times New Roman" w:hAnsi="Times New Roman" w:cs="Times New Roman"/>
          <w:color w:val="000000"/>
          <w:sz w:val="24"/>
          <w:szCs w:val="24"/>
          <w:lang w:eastAsia="ru-RU"/>
        </w:rPr>
      </w:pPr>
      <w:r w:rsidRPr="00C85511">
        <w:rPr>
          <w:rFonts w:ascii="Times New Roman" w:eastAsia="Times New Roman" w:hAnsi="Times New Roman" w:cs="Times New Roman"/>
          <w:color w:val="000000"/>
          <w:sz w:val="24"/>
          <w:szCs w:val="24"/>
          <w:lang w:eastAsia="ru-RU"/>
        </w:rPr>
        <w:t xml:space="preserve">После проведения конкурсных процедур </w:t>
      </w:r>
      <w:r w:rsidR="00B60DC5">
        <w:rPr>
          <w:rFonts w:ascii="Times New Roman" w:eastAsia="Times New Roman" w:hAnsi="Times New Roman" w:cs="Times New Roman"/>
          <w:color w:val="000000"/>
          <w:sz w:val="24"/>
          <w:szCs w:val="24"/>
          <w:lang w:eastAsia="ru-RU"/>
        </w:rPr>
        <w:t xml:space="preserve">по </w:t>
      </w:r>
      <w:r w:rsidRPr="00C85511">
        <w:rPr>
          <w:rFonts w:ascii="Times New Roman" w:eastAsia="Times New Roman" w:hAnsi="Times New Roman" w:cs="Times New Roman"/>
          <w:color w:val="000000"/>
          <w:sz w:val="24"/>
          <w:szCs w:val="24"/>
          <w:lang w:eastAsia="ru-RU"/>
        </w:rPr>
        <w:t>определени</w:t>
      </w:r>
      <w:r w:rsidR="00B60DC5">
        <w:rPr>
          <w:rFonts w:ascii="Times New Roman" w:eastAsia="Times New Roman" w:hAnsi="Times New Roman" w:cs="Times New Roman"/>
          <w:color w:val="000000"/>
          <w:sz w:val="24"/>
          <w:szCs w:val="24"/>
          <w:lang w:eastAsia="ru-RU"/>
        </w:rPr>
        <w:t>ю</w:t>
      </w:r>
      <w:r w:rsidRPr="00C85511">
        <w:rPr>
          <w:rFonts w:ascii="Times New Roman" w:eastAsia="Times New Roman" w:hAnsi="Times New Roman" w:cs="Times New Roman"/>
          <w:color w:val="000000"/>
          <w:sz w:val="24"/>
          <w:szCs w:val="24"/>
          <w:lang w:eastAsia="ru-RU"/>
        </w:rPr>
        <w:t xml:space="preserve"> поставщиков (подрядчиков, исполнителей) в соответствие с Федеральным законом от 05.04.2013 № 44-ФЗ «О контрактной системе в сфере закупок товаров, работ, услуг для обеспечения государственных и муниципальных нужд» </w:t>
      </w:r>
      <w:r w:rsidR="00B60DC5" w:rsidRPr="00C85511">
        <w:rPr>
          <w:rFonts w:ascii="Times New Roman" w:eastAsia="Times New Roman" w:hAnsi="Times New Roman" w:cs="Times New Roman"/>
          <w:color w:val="000000"/>
          <w:sz w:val="24"/>
          <w:szCs w:val="24"/>
          <w:lang w:eastAsia="ru-RU"/>
        </w:rPr>
        <w:t xml:space="preserve">контракт </w:t>
      </w:r>
      <w:r w:rsidRPr="00C85511">
        <w:rPr>
          <w:rFonts w:ascii="Times New Roman" w:eastAsia="Times New Roman" w:hAnsi="Times New Roman" w:cs="Times New Roman"/>
          <w:color w:val="000000"/>
          <w:sz w:val="24"/>
          <w:szCs w:val="24"/>
          <w:lang w:eastAsia="ru-RU"/>
        </w:rPr>
        <w:t>заключен с ООО «</w:t>
      </w:r>
      <w:proofErr w:type="spellStart"/>
      <w:r w:rsidRPr="00C85511">
        <w:rPr>
          <w:rFonts w:ascii="Times New Roman" w:eastAsia="Times New Roman" w:hAnsi="Times New Roman" w:cs="Times New Roman"/>
          <w:color w:val="000000"/>
          <w:sz w:val="24"/>
          <w:szCs w:val="24"/>
          <w:lang w:eastAsia="ru-RU"/>
        </w:rPr>
        <w:t>Асиножилстрой</w:t>
      </w:r>
      <w:proofErr w:type="spellEnd"/>
      <w:r w:rsidRPr="00C85511">
        <w:rPr>
          <w:rFonts w:ascii="Times New Roman" w:eastAsia="Times New Roman" w:hAnsi="Times New Roman" w:cs="Times New Roman"/>
          <w:color w:val="000000"/>
          <w:sz w:val="24"/>
          <w:szCs w:val="24"/>
          <w:lang w:eastAsia="ru-RU"/>
        </w:rPr>
        <w:t xml:space="preserve">» на сумму 43 426 250,01 рублей на выполнение работ по благоустройству единого общественного пространства </w:t>
      </w:r>
      <w:r w:rsidR="00B60DC5">
        <w:rPr>
          <w:rFonts w:ascii="Times New Roman" w:eastAsia="Times New Roman" w:hAnsi="Times New Roman" w:cs="Times New Roman"/>
          <w:color w:val="000000"/>
          <w:sz w:val="24"/>
          <w:szCs w:val="24"/>
          <w:lang w:eastAsia="ru-RU"/>
        </w:rPr>
        <w:t>«</w:t>
      </w:r>
      <w:r w:rsidRPr="00C85511">
        <w:rPr>
          <w:rFonts w:ascii="Times New Roman" w:eastAsia="Times New Roman" w:hAnsi="Times New Roman" w:cs="Times New Roman"/>
          <w:color w:val="000000"/>
          <w:sz w:val="24"/>
          <w:szCs w:val="24"/>
          <w:lang w:eastAsia="ru-RU"/>
        </w:rPr>
        <w:t>ЭКОКЕДР</w:t>
      </w:r>
      <w:r w:rsidR="00B60DC5">
        <w:rPr>
          <w:rFonts w:ascii="Times New Roman" w:eastAsia="Times New Roman" w:hAnsi="Times New Roman" w:cs="Times New Roman"/>
          <w:color w:val="000000"/>
          <w:sz w:val="24"/>
          <w:szCs w:val="24"/>
          <w:lang w:eastAsia="ru-RU"/>
        </w:rPr>
        <w:t>»</w:t>
      </w:r>
      <w:r w:rsidRPr="00C85511">
        <w:rPr>
          <w:rFonts w:ascii="Times New Roman" w:eastAsia="Times New Roman" w:hAnsi="Times New Roman" w:cs="Times New Roman"/>
          <w:color w:val="000000"/>
          <w:sz w:val="24"/>
          <w:szCs w:val="24"/>
          <w:lang w:eastAsia="ru-RU"/>
        </w:rPr>
        <w:t xml:space="preserve"> в муниципальном образовании </w:t>
      </w:r>
      <w:r w:rsidR="00E35FEA">
        <w:rPr>
          <w:rFonts w:ascii="Times New Roman" w:eastAsia="Times New Roman" w:hAnsi="Times New Roman" w:cs="Times New Roman"/>
          <w:color w:val="000000"/>
          <w:sz w:val="24"/>
          <w:szCs w:val="24"/>
          <w:lang w:eastAsia="ru-RU"/>
        </w:rPr>
        <w:t>«</w:t>
      </w:r>
      <w:r w:rsidRPr="00C85511">
        <w:rPr>
          <w:rFonts w:ascii="Times New Roman" w:eastAsia="Times New Roman" w:hAnsi="Times New Roman" w:cs="Times New Roman"/>
          <w:color w:val="000000"/>
          <w:sz w:val="24"/>
          <w:szCs w:val="24"/>
          <w:lang w:eastAsia="ru-RU"/>
        </w:rPr>
        <w:t>Город Кедровый</w:t>
      </w:r>
      <w:r w:rsidR="00E35FEA">
        <w:rPr>
          <w:rFonts w:ascii="Times New Roman" w:eastAsia="Times New Roman" w:hAnsi="Times New Roman" w:cs="Times New Roman"/>
          <w:color w:val="000000"/>
          <w:sz w:val="24"/>
          <w:szCs w:val="24"/>
          <w:lang w:eastAsia="ru-RU"/>
        </w:rPr>
        <w:t>»</w:t>
      </w:r>
      <w:r w:rsidRPr="00C85511">
        <w:rPr>
          <w:rFonts w:ascii="Times New Roman" w:eastAsia="Times New Roman" w:hAnsi="Times New Roman" w:cs="Times New Roman"/>
          <w:color w:val="000000"/>
          <w:sz w:val="24"/>
          <w:szCs w:val="24"/>
          <w:lang w:eastAsia="ru-RU"/>
        </w:rPr>
        <w:t xml:space="preserve"> Томской области «Зона активного и тихого отдыха </w:t>
      </w:r>
      <w:r w:rsidR="00B60DC5">
        <w:rPr>
          <w:rFonts w:ascii="Times New Roman" w:eastAsia="Times New Roman" w:hAnsi="Times New Roman" w:cs="Times New Roman"/>
          <w:color w:val="000000"/>
          <w:sz w:val="24"/>
          <w:szCs w:val="24"/>
          <w:lang w:eastAsia="ru-RU"/>
        </w:rPr>
        <w:t>«</w:t>
      </w:r>
      <w:r w:rsidRPr="00C85511">
        <w:rPr>
          <w:rFonts w:ascii="Times New Roman" w:eastAsia="Times New Roman" w:hAnsi="Times New Roman" w:cs="Times New Roman"/>
          <w:color w:val="000000"/>
          <w:sz w:val="24"/>
          <w:szCs w:val="24"/>
          <w:lang w:eastAsia="ru-RU"/>
        </w:rPr>
        <w:t>Центр 2.0».</w:t>
      </w:r>
    </w:p>
    <w:p w:rsidR="00C85511" w:rsidRPr="00C85511" w:rsidRDefault="00C85511" w:rsidP="00E35FEA">
      <w:pPr>
        <w:spacing w:after="0" w:line="240" w:lineRule="auto"/>
        <w:ind w:firstLine="567"/>
        <w:jc w:val="both"/>
        <w:rPr>
          <w:rFonts w:ascii="Times New Roman" w:eastAsia="Times New Roman" w:hAnsi="Times New Roman" w:cs="Times New Roman"/>
          <w:color w:val="000000"/>
          <w:sz w:val="24"/>
          <w:szCs w:val="24"/>
          <w:lang w:eastAsia="ru-RU"/>
        </w:rPr>
      </w:pPr>
      <w:r w:rsidRPr="00C85511">
        <w:rPr>
          <w:rFonts w:ascii="Times New Roman" w:eastAsia="Times New Roman" w:hAnsi="Times New Roman" w:cs="Times New Roman"/>
          <w:color w:val="000000"/>
          <w:sz w:val="24"/>
          <w:szCs w:val="24"/>
          <w:lang w:eastAsia="ru-RU"/>
        </w:rPr>
        <w:t>Работы по выполнению контракта будут в 2020 году.</w:t>
      </w:r>
    </w:p>
    <w:p w:rsidR="00C85511" w:rsidRPr="008758B4" w:rsidRDefault="008758B4" w:rsidP="00E35FEA">
      <w:pPr>
        <w:spacing w:after="0" w:line="240" w:lineRule="auto"/>
        <w:ind w:firstLine="708"/>
        <w:jc w:val="center"/>
        <w:rPr>
          <w:rFonts w:ascii="Times New Roman" w:eastAsia="Calibri" w:hAnsi="Times New Roman" w:cs="Times New Roman"/>
          <w:b/>
          <w:sz w:val="24"/>
          <w:szCs w:val="24"/>
        </w:rPr>
      </w:pPr>
      <w:r w:rsidRPr="008758B4">
        <w:rPr>
          <w:rFonts w:ascii="Times New Roman" w:eastAsia="Calibri" w:hAnsi="Times New Roman" w:cs="Times New Roman"/>
          <w:b/>
          <w:sz w:val="24"/>
          <w:szCs w:val="24"/>
        </w:rPr>
        <w:lastRenderedPageBreak/>
        <w:t xml:space="preserve">15. </w:t>
      </w:r>
      <w:r w:rsidR="00C85511" w:rsidRPr="008758B4">
        <w:rPr>
          <w:rFonts w:ascii="Times New Roman" w:eastAsia="Calibri" w:hAnsi="Times New Roman" w:cs="Times New Roman"/>
          <w:b/>
          <w:sz w:val="24"/>
          <w:szCs w:val="24"/>
        </w:rPr>
        <w:t>Благоустройство памятника «воинам-землякам»</w:t>
      </w:r>
    </w:p>
    <w:p w:rsidR="00C85511" w:rsidRPr="00C85511" w:rsidRDefault="00C85511" w:rsidP="00E35FEA">
      <w:pPr>
        <w:spacing w:after="0" w:line="240" w:lineRule="auto"/>
        <w:ind w:firstLine="708"/>
        <w:jc w:val="both"/>
        <w:rPr>
          <w:rFonts w:ascii="Times New Roman" w:eastAsia="Times New Roman" w:hAnsi="Times New Roman" w:cs="Times New Roman"/>
          <w:sz w:val="24"/>
          <w:szCs w:val="24"/>
          <w:lang w:eastAsia="ru-RU"/>
        </w:rPr>
      </w:pPr>
      <w:r w:rsidRPr="00C85511">
        <w:rPr>
          <w:rFonts w:ascii="Times New Roman" w:eastAsia="Times New Roman" w:hAnsi="Times New Roman" w:cs="Times New Roman"/>
          <w:sz w:val="24"/>
          <w:szCs w:val="24"/>
          <w:lang w:eastAsia="ru-RU"/>
        </w:rPr>
        <w:t>Подготовка к мероприятиям, посвященным 75-летия Победы в Великой Отечественной войне началась еще в 2018 году.</w:t>
      </w:r>
    </w:p>
    <w:p w:rsidR="00C85511" w:rsidRPr="00E35FEA" w:rsidRDefault="00C85511" w:rsidP="00E35FEA">
      <w:pPr>
        <w:spacing w:after="0" w:line="240" w:lineRule="auto"/>
        <w:ind w:firstLine="708"/>
        <w:jc w:val="both"/>
        <w:rPr>
          <w:rFonts w:ascii="Times New Roman" w:eastAsia="Times New Roman" w:hAnsi="Times New Roman" w:cs="Times New Roman"/>
          <w:sz w:val="24"/>
          <w:szCs w:val="24"/>
          <w:lang w:eastAsia="ru-RU"/>
        </w:rPr>
      </w:pPr>
      <w:r w:rsidRPr="00C85511">
        <w:rPr>
          <w:rFonts w:ascii="Times New Roman" w:eastAsia="Times New Roman" w:hAnsi="Times New Roman" w:cs="Times New Roman"/>
          <w:sz w:val="24"/>
          <w:szCs w:val="24"/>
          <w:lang w:eastAsia="ru-RU"/>
        </w:rPr>
        <w:t xml:space="preserve">В </w:t>
      </w:r>
      <w:r w:rsidR="00E35FEA">
        <w:rPr>
          <w:rFonts w:ascii="Times New Roman" w:eastAsia="Times New Roman" w:hAnsi="Times New Roman" w:cs="Times New Roman"/>
          <w:sz w:val="24"/>
          <w:szCs w:val="24"/>
          <w:lang w:eastAsia="ru-RU"/>
        </w:rPr>
        <w:t>2019</w:t>
      </w:r>
      <w:r w:rsidRPr="00C85511">
        <w:rPr>
          <w:rFonts w:ascii="Times New Roman" w:eastAsia="Times New Roman" w:hAnsi="Times New Roman" w:cs="Times New Roman"/>
          <w:sz w:val="24"/>
          <w:szCs w:val="24"/>
          <w:lang w:eastAsia="ru-RU"/>
        </w:rPr>
        <w:t xml:space="preserve"> году муниципальное образование получило дополнительные средства из областного бюджета на проведение ремонта и благоустройства мемориальных комплексов, памятников воинам, погибшим в годы Великой Отечественной войны 1941-1945 годов в размере 1 737 000,00 рублей, </w:t>
      </w:r>
      <w:proofErr w:type="spellStart"/>
      <w:r w:rsidRPr="00C85511">
        <w:rPr>
          <w:rFonts w:ascii="Times New Roman" w:eastAsia="Times New Roman" w:hAnsi="Times New Roman" w:cs="Times New Roman"/>
          <w:sz w:val="24"/>
          <w:szCs w:val="24"/>
          <w:lang w:eastAsia="ru-RU"/>
        </w:rPr>
        <w:t>софинансирование</w:t>
      </w:r>
      <w:proofErr w:type="spellEnd"/>
      <w:r w:rsidRPr="00C85511">
        <w:rPr>
          <w:rFonts w:ascii="Times New Roman" w:eastAsia="Times New Roman" w:hAnsi="Times New Roman" w:cs="Times New Roman"/>
          <w:sz w:val="24"/>
          <w:szCs w:val="24"/>
          <w:lang w:eastAsia="ru-RU"/>
        </w:rPr>
        <w:t xml:space="preserve"> из местного бюджета составила 212 990,45 рублей. Общая сумма </w:t>
      </w:r>
      <w:r w:rsidRPr="00E35FEA">
        <w:rPr>
          <w:rFonts w:ascii="Times New Roman" w:eastAsia="Times New Roman" w:hAnsi="Times New Roman" w:cs="Times New Roman"/>
          <w:sz w:val="24"/>
          <w:szCs w:val="24"/>
          <w:lang w:eastAsia="ru-RU"/>
        </w:rPr>
        <w:t>- 1 949 990,45 руб.</w:t>
      </w:r>
    </w:p>
    <w:p w:rsidR="00C85511" w:rsidRPr="00C85511" w:rsidRDefault="00C85511" w:rsidP="00E35FEA">
      <w:pPr>
        <w:spacing w:after="0" w:line="240" w:lineRule="auto"/>
        <w:ind w:firstLine="708"/>
        <w:jc w:val="both"/>
        <w:rPr>
          <w:rFonts w:ascii="Times New Roman" w:eastAsia="Times New Roman" w:hAnsi="Times New Roman" w:cs="Times New Roman"/>
          <w:sz w:val="24"/>
          <w:szCs w:val="24"/>
          <w:lang w:eastAsia="ru-RU"/>
        </w:rPr>
      </w:pPr>
      <w:r w:rsidRPr="00C85511">
        <w:rPr>
          <w:rFonts w:ascii="Times New Roman" w:eastAsia="Times New Roman" w:hAnsi="Times New Roman" w:cs="Times New Roman"/>
          <w:sz w:val="24"/>
          <w:szCs w:val="24"/>
          <w:lang w:eastAsia="ru-RU"/>
        </w:rPr>
        <w:t xml:space="preserve">На данные средства к празднованию 75 лет Победы ВОВ выполнены </w:t>
      </w:r>
      <w:r w:rsidR="00E35FEA">
        <w:rPr>
          <w:rFonts w:ascii="Times New Roman" w:eastAsia="Times New Roman" w:hAnsi="Times New Roman" w:cs="Times New Roman"/>
          <w:sz w:val="24"/>
          <w:szCs w:val="24"/>
          <w:lang w:eastAsia="ru-RU"/>
        </w:rPr>
        <w:t xml:space="preserve">следующие </w:t>
      </w:r>
      <w:r w:rsidRPr="00C85511">
        <w:rPr>
          <w:rFonts w:ascii="Times New Roman" w:eastAsia="Times New Roman" w:hAnsi="Times New Roman" w:cs="Times New Roman"/>
          <w:sz w:val="24"/>
          <w:szCs w:val="24"/>
          <w:lang w:eastAsia="ru-RU"/>
        </w:rPr>
        <w:t>мероприятия:</w:t>
      </w:r>
    </w:p>
    <w:p w:rsidR="00C85511" w:rsidRPr="00C85511" w:rsidRDefault="00C85511" w:rsidP="00E35FEA">
      <w:pPr>
        <w:spacing w:after="0" w:line="240" w:lineRule="auto"/>
        <w:ind w:firstLine="567"/>
        <w:jc w:val="both"/>
        <w:rPr>
          <w:rFonts w:ascii="Times New Roman" w:eastAsia="Times New Roman" w:hAnsi="Times New Roman" w:cs="Times New Roman"/>
          <w:sz w:val="24"/>
          <w:szCs w:val="24"/>
          <w:lang w:eastAsia="ru-RU"/>
        </w:rPr>
      </w:pPr>
      <w:r w:rsidRPr="00C85511">
        <w:rPr>
          <w:rFonts w:ascii="Times New Roman" w:eastAsia="Times New Roman" w:hAnsi="Times New Roman" w:cs="Times New Roman"/>
          <w:sz w:val="24"/>
          <w:szCs w:val="24"/>
          <w:lang w:eastAsia="ru-RU"/>
        </w:rPr>
        <w:t>- благоустройство мемориального комплекса (</w:t>
      </w:r>
      <w:r w:rsidR="00E35FEA">
        <w:rPr>
          <w:rFonts w:ascii="Times New Roman" w:eastAsia="Times New Roman" w:hAnsi="Times New Roman" w:cs="Times New Roman"/>
          <w:sz w:val="24"/>
          <w:szCs w:val="24"/>
          <w:lang w:eastAsia="ru-RU"/>
        </w:rPr>
        <w:t>в</w:t>
      </w:r>
      <w:r w:rsidRPr="00C85511">
        <w:rPr>
          <w:rFonts w:ascii="Times New Roman" w:eastAsia="Times New Roman" w:hAnsi="Times New Roman" w:cs="Times New Roman"/>
          <w:sz w:val="24"/>
          <w:szCs w:val="24"/>
          <w:lang w:eastAsia="ru-RU"/>
        </w:rPr>
        <w:t>ыравнивание территории мемориального комплекса, устройство двух съездов ул. Ленина и ул. Советская с укладкой водопропускной трубы, ремонт ограждения, освещение, тротуар до Камня скорби, ремонтно-отделочные работы обелиска) на общую сумму 1 179 677,77 руб.;</w:t>
      </w:r>
    </w:p>
    <w:p w:rsidR="00C85511" w:rsidRPr="00C85511" w:rsidRDefault="00C85511" w:rsidP="00E35FEA">
      <w:pPr>
        <w:spacing w:after="0" w:line="240" w:lineRule="auto"/>
        <w:ind w:firstLine="567"/>
        <w:jc w:val="both"/>
        <w:rPr>
          <w:rFonts w:ascii="Times New Roman" w:eastAsia="Times New Roman" w:hAnsi="Times New Roman" w:cs="Times New Roman"/>
          <w:sz w:val="24"/>
          <w:szCs w:val="24"/>
          <w:lang w:eastAsia="ru-RU"/>
        </w:rPr>
      </w:pPr>
      <w:r w:rsidRPr="00C85511">
        <w:rPr>
          <w:rFonts w:ascii="Times New Roman" w:eastAsia="Times New Roman" w:hAnsi="Times New Roman" w:cs="Times New Roman"/>
          <w:sz w:val="24"/>
          <w:szCs w:val="24"/>
          <w:lang w:eastAsia="ru-RU"/>
        </w:rPr>
        <w:t>- проверка достоверности определения сметной стоимости по объекту «Благоустройство мемориального комплекса» на общую сумму 3 760,00 руб.;</w:t>
      </w:r>
    </w:p>
    <w:p w:rsidR="00C85511" w:rsidRPr="00C85511" w:rsidRDefault="00C85511" w:rsidP="00E35FEA">
      <w:pPr>
        <w:spacing w:after="0" w:line="240" w:lineRule="auto"/>
        <w:ind w:firstLine="567"/>
        <w:jc w:val="both"/>
        <w:rPr>
          <w:rFonts w:ascii="Times New Roman" w:eastAsia="Times New Roman" w:hAnsi="Times New Roman" w:cs="Times New Roman"/>
          <w:sz w:val="24"/>
          <w:szCs w:val="24"/>
          <w:lang w:eastAsia="ru-RU"/>
        </w:rPr>
      </w:pPr>
      <w:r w:rsidRPr="00C85511">
        <w:rPr>
          <w:rFonts w:ascii="Times New Roman" w:eastAsia="Times New Roman" w:hAnsi="Times New Roman" w:cs="Times New Roman"/>
          <w:sz w:val="24"/>
          <w:szCs w:val="24"/>
          <w:lang w:eastAsia="ru-RU"/>
        </w:rPr>
        <w:t>- проведение строительного контроля и надзора за выполнением работ «Благоустройство мемориального комплекса» на общую сумму 25 245,10 руб.;</w:t>
      </w:r>
    </w:p>
    <w:p w:rsidR="00C85511" w:rsidRPr="00C85511" w:rsidRDefault="00C85511" w:rsidP="00E35FEA">
      <w:pPr>
        <w:spacing w:after="0" w:line="240" w:lineRule="auto"/>
        <w:ind w:firstLine="567"/>
        <w:jc w:val="both"/>
        <w:rPr>
          <w:rFonts w:ascii="Times New Roman" w:eastAsia="Times New Roman" w:hAnsi="Times New Roman" w:cs="Times New Roman"/>
          <w:sz w:val="24"/>
          <w:szCs w:val="24"/>
          <w:lang w:eastAsia="ru-RU"/>
        </w:rPr>
      </w:pPr>
      <w:r w:rsidRPr="00C85511">
        <w:rPr>
          <w:rFonts w:ascii="Times New Roman" w:eastAsia="Times New Roman" w:hAnsi="Times New Roman" w:cs="Times New Roman"/>
          <w:sz w:val="24"/>
          <w:szCs w:val="24"/>
          <w:lang w:eastAsia="ru-RU"/>
        </w:rPr>
        <w:t>- поставка основания для флагштоков на общую сумму 17 100,00 руб.;</w:t>
      </w:r>
    </w:p>
    <w:p w:rsidR="00C85511" w:rsidRPr="00C85511" w:rsidRDefault="00C85511" w:rsidP="00E35FEA">
      <w:pPr>
        <w:spacing w:after="0" w:line="240" w:lineRule="auto"/>
        <w:ind w:firstLine="567"/>
        <w:jc w:val="both"/>
        <w:rPr>
          <w:rFonts w:ascii="Times New Roman" w:eastAsia="Times New Roman" w:hAnsi="Times New Roman" w:cs="Times New Roman"/>
          <w:sz w:val="24"/>
          <w:szCs w:val="24"/>
          <w:lang w:eastAsia="ru-RU"/>
        </w:rPr>
      </w:pPr>
      <w:r w:rsidRPr="00C85511">
        <w:rPr>
          <w:rFonts w:ascii="Times New Roman" w:eastAsia="Times New Roman" w:hAnsi="Times New Roman" w:cs="Times New Roman"/>
          <w:sz w:val="24"/>
          <w:szCs w:val="24"/>
          <w:lang w:eastAsia="ru-RU"/>
        </w:rPr>
        <w:t>- изготовление и поставка флагштоков и флагов на общую сумму 141 917,58 руб.;</w:t>
      </w:r>
    </w:p>
    <w:p w:rsidR="00C85511" w:rsidRPr="00C85511" w:rsidRDefault="00C85511" w:rsidP="00E35FEA">
      <w:pPr>
        <w:spacing w:after="0" w:line="240" w:lineRule="auto"/>
        <w:ind w:firstLine="567"/>
        <w:jc w:val="both"/>
        <w:rPr>
          <w:rFonts w:ascii="Times New Roman" w:eastAsia="Times New Roman" w:hAnsi="Times New Roman" w:cs="Times New Roman"/>
          <w:sz w:val="24"/>
          <w:szCs w:val="24"/>
          <w:lang w:eastAsia="ru-RU"/>
        </w:rPr>
      </w:pPr>
      <w:r w:rsidRPr="00C85511">
        <w:rPr>
          <w:rFonts w:ascii="Times New Roman" w:eastAsia="Times New Roman" w:hAnsi="Times New Roman" w:cs="Times New Roman"/>
          <w:sz w:val="24"/>
          <w:szCs w:val="24"/>
          <w:lang w:eastAsia="ru-RU"/>
        </w:rPr>
        <w:t xml:space="preserve">- изготовление гранитных плит с гравировкой для реконструкции памятника </w:t>
      </w:r>
      <w:r w:rsidR="00E35FEA">
        <w:rPr>
          <w:rFonts w:ascii="Times New Roman" w:eastAsia="Times New Roman" w:hAnsi="Times New Roman" w:cs="Times New Roman"/>
          <w:sz w:val="24"/>
          <w:szCs w:val="24"/>
          <w:lang w:eastAsia="ru-RU"/>
        </w:rPr>
        <w:t>«</w:t>
      </w:r>
      <w:r w:rsidRPr="00C85511">
        <w:rPr>
          <w:rFonts w:ascii="Times New Roman" w:eastAsia="Times New Roman" w:hAnsi="Times New Roman" w:cs="Times New Roman"/>
          <w:sz w:val="24"/>
          <w:szCs w:val="24"/>
          <w:lang w:eastAsia="ru-RU"/>
        </w:rPr>
        <w:t>воинам-землякам</w:t>
      </w:r>
      <w:r w:rsidR="00E35FEA">
        <w:rPr>
          <w:rFonts w:ascii="Times New Roman" w:eastAsia="Times New Roman" w:hAnsi="Times New Roman" w:cs="Times New Roman"/>
          <w:sz w:val="24"/>
          <w:szCs w:val="24"/>
          <w:lang w:eastAsia="ru-RU"/>
        </w:rPr>
        <w:t>»</w:t>
      </w:r>
      <w:r w:rsidRPr="00C85511">
        <w:rPr>
          <w:rFonts w:ascii="Times New Roman" w:eastAsia="Times New Roman" w:hAnsi="Times New Roman" w:cs="Times New Roman"/>
          <w:sz w:val="24"/>
          <w:szCs w:val="24"/>
          <w:lang w:eastAsia="ru-RU"/>
        </w:rPr>
        <w:t xml:space="preserve"> на общую сумму 191 990,00 руб.;</w:t>
      </w:r>
    </w:p>
    <w:p w:rsidR="00C85511" w:rsidRPr="00C85511" w:rsidRDefault="00C85511" w:rsidP="00E35FEA">
      <w:pPr>
        <w:spacing w:after="0" w:line="240" w:lineRule="auto"/>
        <w:ind w:firstLine="567"/>
        <w:jc w:val="both"/>
        <w:rPr>
          <w:rFonts w:ascii="Times New Roman" w:eastAsia="Times New Roman" w:hAnsi="Times New Roman" w:cs="Times New Roman"/>
          <w:sz w:val="24"/>
          <w:szCs w:val="24"/>
          <w:lang w:eastAsia="ru-RU"/>
        </w:rPr>
      </w:pPr>
      <w:r w:rsidRPr="00C85511">
        <w:rPr>
          <w:rFonts w:ascii="Times New Roman" w:eastAsia="Times New Roman" w:hAnsi="Times New Roman" w:cs="Times New Roman"/>
          <w:sz w:val="24"/>
          <w:szCs w:val="24"/>
          <w:lang w:eastAsia="ru-RU"/>
        </w:rPr>
        <w:t>- изготовление и поставка скульптуры «Скорбящий солдат» на общую сумму 229 500,00 руб.;</w:t>
      </w:r>
    </w:p>
    <w:p w:rsidR="00C85511" w:rsidRPr="00C85511" w:rsidRDefault="00C85511" w:rsidP="00E35FEA">
      <w:pPr>
        <w:spacing w:after="0" w:line="240" w:lineRule="auto"/>
        <w:ind w:firstLine="567"/>
        <w:jc w:val="both"/>
        <w:rPr>
          <w:rFonts w:ascii="Times New Roman" w:eastAsia="Times New Roman" w:hAnsi="Times New Roman" w:cs="Times New Roman"/>
          <w:sz w:val="24"/>
          <w:szCs w:val="24"/>
          <w:lang w:eastAsia="ru-RU"/>
        </w:rPr>
      </w:pPr>
      <w:r w:rsidRPr="00C85511">
        <w:rPr>
          <w:rFonts w:ascii="Times New Roman" w:eastAsia="Times New Roman" w:hAnsi="Times New Roman" w:cs="Times New Roman"/>
          <w:sz w:val="24"/>
          <w:szCs w:val="24"/>
          <w:lang w:eastAsia="ru-RU"/>
        </w:rPr>
        <w:t>- изготовление и поставка уличных вазонов (5 шт.) на общую сумму 160 800,00 руб.</w:t>
      </w:r>
    </w:p>
    <w:p w:rsidR="00C85511" w:rsidRPr="00C85511" w:rsidRDefault="00C85511" w:rsidP="00E35FEA">
      <w:pPr>
        <w:spacing w:after="0" w:line="240" w:lineRule="auto"/>
        <w:ind w:firstLine="567"/>
        <w:jc w:val="both"/>
        <w:rPr>
          <w:rFonts w:ascii="Times New Roman" w:eastAsia="Times New Roman" w:hAnsi="Times New Roman" w:cs="Times New Roman"/>
          <w:sz w:val="24"/>
          <w:szCs w:val="24"/>
          <w:lang w:eastAsia="ru-RU"/>
        </w:rPr>
      </w:pPr>
      <w:r w:rsidRPr="00C85511">
        <w:rPr>
          <w:rFonts w:ascii="Times New Roman" w:eastAsia="Times New Roman" w:hAnsi="Times New Roman" w:cs="Times New Roman"/>
          <w:sz w:val="24"/>
          <w:szCs w:val="24"/>
          <w:lang w:eastAsia="ru-RU"/>
        </w:rPr>
        <w:t>Работы по установке скульптуры «Скорбящий солдат» и</w:t>
      </w:r>
      <w:r w:rsidRPr="00C85511">
        <w:t xml:space="preserve"> </w:t>
      </w:r>
      <w:r w:rsidRPr="00C85511">
        <w:rPr>
          <w:rFonts w:ascii="Times New Roman" w:eastAsia="Times New Roman" w:hAnsi="Times New Roman" w:cs="Times New Roman"/>
          <w:sz w:val="24"/>
          <w:szCs w:val="24"/>
          <w:lang w:eastAsia="ru-RU"/>
        </w:rPr>
        <w:t xml:space="preserve">уличных вазонов, монтажу гранитных плит с гравировкой </w:t>
      </w:r>
      <w:r w:rsidR="005177EB">
        <w:rPr>
          <w:rFonts w:ascii="Times New Roman" w:eastAsia="Times New Roman" w:hAnsi="Times New Roman" w:cs="Times New Roman"/>
          <w:sz w:val="24"/>
          <w:szCs w:val="24"/>
          <w:lang w:eastAsia="ru-RU"/>
        </w:rPr>
        <w:t xml:space="preserve">будет </w:t>
      </w:r>
      <w:r w:rsidRPr="00C85511">
        <w:rPr>
          <w:rFonts w:ascii="Times New Roman" w:eastAsia="Times New Roman" w:hAnsi="Times New Roman" w:cs="Times New Roman"/>
          <w:sz w:val="24"/>
          <w:szCs w:val="24"/>
          <w:lang w:eastAsia="ru-RU"/>
        </w:rPr>
        <w:t>произведен</w:t>
      </w:r>
      <w:r w:rsidR="00E35FEA">
        <w:rPr>
          <w:rFonts w:ascii="Times New Roman" w:eastAsia="Times New Roman" w:hAnsi="Times New Roman" w:cs="Times New Roman"/>
          <w:sz w:val="24"/>
          <w:szCs w:val="24"/>
          <w:lang w:eastAsia="ru-RU"/>
        </w:rPr>
        <w:t>а</w:t>
      </w:r>
      <w:r w:rsidRPr="00C85511">
        <w:rPr>
          <w:rFonts w:ascii="Times New Roman" w:eastAsia="Times New Roman" w:hAnsi="Times New Roman" w:cs="Times New Roman"/>
          <w:sz w:val="24"/>
          <w:szCs w:val="24"/>
          <w:lang w:eastAsia="ru-RU"/>
        </w:rPr>
        <w:t xml:space="preserve"> в 2020 году.</w:t>
      </w:r>
    </w:p>
    <w:p w:rsidR="00C85511" w:rsidRPr="00C85511" w:rsidRDefault="00C85511" w:rsidP="00C85511">
      <w:pPr>
        <w:spacing w:after="0" w:line="240" w:lineRule="auto"/>
        <w:jc w:val="both"/>
        <w:rPr>
          <w:rFonts w:ascii="Times New Roman" w:eastAsia="Times New Roman" w:hAnsi="Times New Roman" w:cs="Times New Roman"/>
          <w:sz w:val="24"/>
          <w:szCs w:val="24"/>
          <w:lang w:eastAsia="ru-RU"/>
        </w:rPr>
      </w:pPr>
    </w:p>
    <w:p w:rsidR="00C85511" w:rsidRPr="008758B4" w:rsidRDefault="008758B4" w:rsidP="00C85511">
      <w:pPr>
        <w:spacing w:after="0" w:line="240" w:lineRule="auto"/>
        <w:ind w:firstLine="708"/>
        <w:jc w:val="both"/>
        <w:rPr>
          <w:rFonts w:ascii="Times New Roman" w:eastAsia="Calibri" w:hAnsi="Times New Roman" w:cs="Times New Roman"/>
          <w:b/>
          <w:sz w:val="24"/>
          <w:szCs w:val="24"/>
        </w:rPr>
      </w:pPr>
      <w:r w:rsidRPr="008758B4">
        <w:rPr>
          <w:rFonts w:ascii="Times New Roman" w:eastAsia="Calibri" w:hAnsi="Times New Roman" w:cs="Times New Roman"/>
          <w:b/>
          <w:sz w:val="24"/>
          <w:szCs w:val="24"/>
        </w:rPr>
        <w:t xml:space="preserve">16. </w:t>
      </w:r>
      <w:r w:rsidR="00C85511" w:rsidRPr="008758B4">
        <w:rPr>
          <w:rFonts w:ascii="Times New Roman" w:eastAsia="Calibri" w:hAnsi="Times New Roman" w:cs="Times New Roman"/>
          <w:b/>
          <w:sz w:val="24"/>
          <w:szCs w:val="24"/>
        </w:rPr>
        <w:t>Обращение с отходами, в том числе с твердыми коммунальными отходами, на территории муниципального образования «Город Кедровый»</w:t>
      </w:r>
    </w:p>
    <w:p w:rsidR="00C85511" w:rsidRPr="00C85511" w:rsidRDefault="00C85511" w:rsidP="00C85511">
      <w:pPr>
        <w:suppressAutoHyphens/>
        <w:spacing w:after="0" w:line="240" w:lineRule="auto"/>
        <w:ind w:firstLine="567"/>
        <w:jc w:val="both"/>
        <w:rPr>
          <w:rFonts w:ascii="Times New Roman" w:eastAsia="Times New Roman" w:hAnsi="Times New Roman" w:cs="Times New Roman"/>
          <w:sz w:val="24"/>
          <w:szCs w:val="24"/>
          <w:lang w:eastAsia="ar-SA"/>
        </w:rPr>
      </w:pPr>
      <w:r w:rsidRPr="00C85511">
        <w:rPr>
          <w:rFonts w:ascii="Times New Roman" w:eastAsia="Times New Roman" w:hAnsi="Times New Roman" w:cs="Times New Roman"/>
          <w:sz w:val="24"/>
          <w:szCs w:val="24"/>
          <w:lang w:eastAsia="ar-SA"/>
        </w:rPr>
        <w:t xml:space="preserve">С 01.01.2019, в соответствии с действующим законодательством, на территории муниципального образования «Город Кедровый» стартовали мероприятия в рамках реализации реформы системы обращения с твердыми коммунальными отходами (далее – ТКО). </w:t>
      </w:r>
    </w:p>
    <w:p w:rsidR="00C85511" w:rsidRPr="00C85511" w:rsidRDefault="00C85511" w:rsidP="00C85511">
      <w:pPr>
        <w:suppressAutoHyphens/>
        <w:spacing w:after="0" w:line="240" w:lineRule="auto"/>
        <w:ind w:firstLine="567"/>
        <w:jc w:val="both"/>
        <w:rPr>
          <w:rFonts w:ascii="Times New Roman" w:eastAsia="Times New Roman" w:hAnsi="Times New Roman" w:cs="Times New Roman"/>
          <w:sz w:val="24"/>
          <w:szCs w:val="24"/>
          <w:lang w:eastAsia="ar-SA"/>
        </w:rPr>
      </w:pPr>
      <w:r w:rsidRPr="00C85511">
        <w:rPr>
          <w:rFonts w:ascii="Times New Roman" w:eastAsia="Times New Roman" w:hAnsi="Times New Roman" w:cs="Times New Roman"/>
          <w:sz w:val="24"/>
          <w:szCs w:val="24"/>
          <w:lang w:eastAsia="ar-SA"/>
        </w:rPr>
        <w:t xml:space="preserve">В ходе выполнения мероприятий одной из острых, социально-значимых проблем системы обращения с ТКО явилось повышение размера платы за данную коммунальную услугу, предоставленную потребителям относительно 2018 года. Кроме того, установленный предельный единый тариф по обращению с ТКО для муниципального образования «Город Кедровый» изначально значительно превышал тарифы, доведенные до других муниципальных районов области, и являлся самым высоким в Томской области. В целях недопущения социального напряжения, субъектом были предприняты ряд мероприятий, которые позволили в целом снизить платежную нагрузку местного населения. </w:t>
      </w:r>
    </w:p>
    <w:p w:rsidR="00C85511" w:rsidRPr="00C85511" w:rsidRDefault="00C85511" w:rsidP="00C85511">
      <w:pPr>
        <w:suppressAutoHyphens/>
        <w:spacing w:after="0" w:line="240" w:lineRule="auto"/>
        <w:ind w:firstLine="567"/>
        <w:jc w:val="both"/>
        <w:rPr>
          <w:rFonts w:ascii="Times New Roman" w:eastAsia="Times New Roman" w:hAnsi="Times New Roman" w:cs="Times New Roman"/>
          <w:sz w:val="24"/>
          <w:szCs w:val="24"/>
          <w:lang w:eastAsia="ar-SA"/>
        </w:rPr>
      </w:pPr>
      <w:r w:rsidRPr="00C85511">
        <w:rPr>
          <w:rFonts w:ascii="Times New Roman" w:eastAsia="Times New Roman" w:hAnsi="Times New Roman" w:cs="Times New Roman"/>
          <w:sz w:val="24"/>
          <w:szCs w:val="24"/>
          <w:lang w:eastAsia="ar-SA"/>
        </w:rPr>
        <w:t>По факту расчетная плата граждан за коммунальную услугу по обращению с ТКО в периоде январь-июль 2019 года с одного проживающего</w:t>
      </w:r>
      <w:r w:rsidRPr="00C85511">
        <w:rPr>
          <w:rFonts w:ascii="Times New Roman" w:eastAsia="Times New Roman" w:hAnsi="Times New Roman" w:cs="Times New Roman"/>
          <w:b/>
          <w:sz w:val="24"/>
          <w:szCs w:val="24"/>
          <w:lang w:eastAsia="ar-SA"/>
        </w:rPr>
        <w:t xml:space="preserve"> </w:t>
      </w:r>
      <w:r w:rsidRPr="00C85511">
        <w:rPr>
          <w:rFonts w:ascii="Times New Roman" w:eastAsia="Times New Roman" w:hAnsi="Times New Roman" w:cs="Times New Roman"/>
          <w:sz w:val="24"/>
          <w:szCs w:val="24"/>
          <w:lang w:eastAsia="ar-SA"/>
        </w:rPr>
        <w:t>составила:</w:t>
      </w:r>
    </w:p>
    <w:p w:rsidR="00C85511" w:rsidRPr="00C85511" w:rsidRDefault="00C85511" w:rsidP="00C85511">
      <w:pPr>
        <w:suppressAutoHyphens/>
        <w:spacing w:after="0" w:line="240" w:lineRule="auto"/>
        <w:ind w:firstLine="567"/>
        <w:jc w:val="both"/>
        <w:rPr>
          <w:rFonts w:ascii="Times New Roman" w:eastAsia="Times New Roman" w:hAnsi="Times New Roman" w:cs="Times New Roman"/>
          <w:sz w:val="24"/>
          <w:szCs w:val="24"/>
          <w:lang w:eastAsia="ar-SA"/>
        </w:rPr>
      </w:pPr>
      <w:r w:rsidRPr="00C85511">
        <w:rPr>
          <w:rFonts w:ascii="Times New Roman" w:eastAsia="Times New Roman" w:hAnsi="Times New Roman" w:cs="Times New Roman"/>
          <w:sz w:val="24"/>
          <w:szCs w:val="24"/>
          <w:u w:val="single"/>
          <w:lang w:eastAsia="ar-SA"/>
        </w:rPr>
        <w:t>с 01.01.2019 по 28.02.2019</w:t>
      </w:r>
      <w:r w:rsidRPr="00C85511">
        <w:rPr>
          <w:rFonts w:ascii="Times New Roman" w:eastAsia="Times New Roman" w:hAnsi="Times New Roman" w:cs="Times New Roman"/>
          <w:sz w:val="24"/>
          <w:szCs w:val="24"/>
          <w:lang w:eastAsia="ar-SA"/>
        </w:rPr>
        <w:t xml:space="preserve"> </w:t>
      </w:r>
    </w:p>
    <w:p w:rsidR="00C85511" w:rsidRPr="00C85511" w:rsidRDefault="00C85511" w:rsidP="00C85511">
      <w:pPr>
        <w:suppressAutoHyphens/>
        <w:spacing w:after="0" w:line="240" w:lineRule="auto"/>
        <w:ind w:firstLine="567"/>
        <w:jc w:val="both"/>
        <w:rPr>
          <w:rFonts w:ascii="Times New Roman" w:eastAsia="Times New Roman" w:hAnsi="Times New Roman" w:cs="Times New Roman"/>
          <w:sz w:val="24"/>
          <w:szCs w:val="24"/>
          <w:lang w:eastAsia="ar-SA"/>
        </w:rPr>
      </w:pPr>
      <w:r w:rsidRPr="00C85511">
        <w:rPr>
          <w:rFonts w:ascii="Times New Roman" w:eastAsia="Times New Roman" w:hAnsi="Times New Roman" w:cs="Times New Roman"/>
          <w:sz w:val="24"/>
          <w:szCs w:val="24"/>
          <w:lang w:eastAsia="ar-SA"/>
        </w:rPr>
        <w:t>- в МКД (город</w:t>
      </w:r>
      <w:r w:rsidRPr="00E35FEA">
        <w:rPr>
          <w:rFonts w:ascii="Times New Roman" w:eastAsia="Times New Roman" w:hAnsi="Times New Roman" w:cs="Times New Roman"/>
          <w:sz w:val="24"/>
          <w:szCs w:val="24"/>
          <w:lang w:eastAsia="ar-SA"/>
        </w:rPr>
        <w:t>) 205,48 руб. и в ИЖД (село) 248,31 руб., исходя</w:t>
      </w:r>
      <w:r w:rsidRPr="00C85511">
        <w:rPr>
          <w:rFonts w:ascii="Times New Roman" w:eastAsia="Times New Roman" w:hAnsi="Times New Roman" w:cs="Times New Roman"/>
          <w:sz w:val="24"/>
          <w:szCs w:val="24"/>
          <w:lang w:eastAsia="ar-SA"/>
        </w:rPr>
        <w:t xml:space="preserve"> из установленн</w:t>
      </w:r>
      <w:r w:rsidR="005177EB">
        <w:rPr>
          <w:rFonts w:ascii="Times New Roman" w:eastAsia="Times New Roman" w:hAnsi="Times New Roman" w:cs="Times New Roman"/>
          <w:sz w:val="24"/>
          <w:szCs w:val="24"/>
          <w:lang w:eastAsia="ar-SA"/>
        </w:rPr>
        <w:t>ого единого тарифа 1007,67 руб. (</w:t>
      </w:r>
      <w:r w:rsidRPr="00C85511">
        <w:rPr>
          <w:rFonts w:ascii="Times New Roman" w:eastAsia="Times New Roman" w:hAnsi="Times New Roman" w:cs="Times New Roman"/>
          <w:sz w:val="24"/>
          <w:szCs w:val="24"/>
          <w:lang w:eastAsia="ar-SA"/>
        </w:rPr>
        <w:t>основание - Приказ от 12.12.2018 № 7-820/9(501) Департамента тарифного регулирования Томской области</w:t>
      </w:r>
      <w:r w:rsidR="005177EB">
        <w:rPr>
          <w:rFonts w:ascii="Times New Roman" w:eastAsia="Times New Roman" w:hAnsi="Times New Roman" w:cs="Times New Roman"/>
          <w:sz w:val="24"/>
          <w:szCs w:val="24"/>
          <w:lang w:eastAsia="ar-SA"/>
        </w:rPr>
        <w:t>)</w:t>
      </w:r>
      <w:r w:rsidRPr="00C85511">
        <w:rPr>
          <w:rFonts w:ascii="Times New Roman" w:eastAsia="Times New Roman" w:hAnsi="Times New Roman" w:cs="Times New Roman"/>
          <w:sz w:val="24"/>
          <w:szCs w:val="24"/>
          <w:lang w:eastAsia="ar-SA"/>
        </w:rPr>
        <w:t xml:space="preserve">;  </w:t>
      </w:r>
    </w:p>
    <w:p w:rsidR="00C85511" w:rsidRPr="00C85511" w:rsidRDefault="00C85511" w:rsidP="00C85511">
      <w:pPr>
        <w:suppressAutoHyphens/>
        <w:spacing w:after="0" w:line="240" w:lineRule="auto"/>
        <w:ind w:firstLine="567"/>
        <w:jc w:val="both"/>
        <w:rPr>
          <w:rFonts w:ascii="Times New Roman" w:eastAsia="Times New Roman" w:hAnsi="Times New Roman" w:cs="Times New Roman"/>
          <w:sz w:val="24"/>
          <w:szCs w:val="24"/>
          <w:lang w:eastAsia="ar-SA"/>
        </w:rPr>
      </w:pPr>
      <w:r w:rsidRPr="00C85511">
        <w:rPr>
          <w:rFonts w:ascii="Times New Roman" w:eastAsia="Times New Roman" w:hAnsi="Times New Roman" w:cs="Times New Roman"/>
          <w:sz w:val="24"/>
          <w:szCs w:val="24"/>
          <w:lang w:eastAsia="ar-SA"/>
        </w:rPr>
        <w:t>- в МКД 2,447 м</w:t>
      </w:r>
      <w:r w:rsidRPr="00C85511">
        <w:rPr>
          <w:rFonts w:ascii="Times New Roman" w:eastAsia="Times New Roman" w:hAnsi="Times New Roman" w:cs="Times New Roman"/>
          <w:sz w:val="24"/>
          <w:szCs w:val="24"/>
          <w:vertAlign w:val="superscript"/>
          <w:lang w:eastAsia="ar-SA"/>
        </w:rPr>
        <w:t>3</w:t>
      </w:r>
      <w:r w:rsidRPr="00C85511">
        <w:rPr>
          <w:rFonts w:ascii="Times New Roman" w:eastAsia="Times New Roman" w:hAnsi="Times New Roman" w:cs="Times New Roman"/>
          <w:sz w:val="24"/>
          <w:szCs w:val="24"/>
          <w:lang w:eastAsia="ar-SA"/>
        </w:rPr>
        <w:t xml:space="preserve"> и в ИЖД 2,957 м</w:t>
      </w:r>
      <w:r w:rsidRPr="00C85511">
        <w:rPr>
          <w:rFonts w:ascii="Times New Roman" w:eastAsia="Times New Roman" w:hAnsi="Times New Roman" w:cs="Times New Roman"/>
          <w:sz w:val="24"/>
          <w:szCs w:val="24"/>
          <w:vertAlign w:val="superscript"/>
          <w:lang w:eastAsia="ar-SA"/>
        </w:rPr>
        <w:t>3</w:t>
      </w:r>
      <w:r w:rsidRPr="00C85511">
        <w:rPr>
          <w:rFonts w:ascii="Times New Roman" w:eastAsia="Times New Roman" w:hAnsi="Times New Roman" w:cs="Times New Roman"/>
          <w:sz w:val="24"/>
          <w:szCs w:val="24"/>
          <w:lang w:eastAsia="ar-SA"/>
        </w:rPr>
        <w:t xml:space="preserve"> в год, исходя из нормативов накопления ТКО в </w:t>
      </w:r>
      <w:r w:rsidRPr="00C85511">
        <w:rPr>
          <w:rFonts w:ascii="Times New Roman" w:eastAsia="Times New Roman" w:hAnsi="Times New Roman" w:cs="Times New Roman"/>
          <w:sz w:val="24"/>
          <w:szCs w:val="24"/>
          <w:lang w:val="en-US" w:eastAsia="ar-SA"/>
        </w:rPr>
        <w:t>III</w:t>
      </w:r>
      <w:r w:rsidRPr="00C85511">
        <w:rPr>
          <w:rFonts w:ascii="Times New Roman" w:eastAsia="Times New Roman" w:hAnsi="Times New Roman" w:cs="Times New Roman"/>
          <w:sz w:val="24"/>
          <w:szCs w:val="24"/>
          <w:lang w:eastAsia="ar-SA"/>
        </w:rPr>
        <w:t xml:space="preserve"> зоне обслуживания регион</w:t>
      </w:r>
      <w:r w:rsidR="005177EB">
        <w:rPr>
          <w:rFonts w:ascii="Times New Roman" w:eastAsia="Times New Roman" w:hAnsi="Times New Roman" w:cs="Times New Roman"/>
          <w:sz w:val="24"/>
          <w:szCs w:val="24"/>
          <w:lang w:eastAsia="ar-SA"/>
        </w:rPr>
        <w:t>ального оператора (г. Кедровый) (</w:t>
      </w:r>
      <w:r w:rsidRPr="00C85511">
        <w:rPr>
          <w:rFonts w:ascii="Times New Roman" w:eastAsia="Times New Roman" w:hAnsi="Times New Roman" w:cs="Times New Roman"/>
          <w:sz w:val="24"/>
          <w:szCs w:val="24"/>
          <w:lang w:eastAsia="ar-SA"/>
        </w:rPr>
        <w:t>основание - Приказ от 20.07.2018 № 129 Департамента природных ресурсов и охраны окружающей среды Томской области</w:t>
      </w:r>
      <w:r w:rsidR="005177EB">
        <w:rPr>
          <w:rFonts w:ascii="Times New Roman" w:eastAsia="Times New Roman" w:hAnsi="Times New Roman" w:cs="Times New Roman"/>
          <w:sz w:val="24"/>
          <w:szCs w:val="24"/>
          <w:lang w:eastAsia="ar-SA"/>
        </w:rPr>
        <w:t>)</w:t>
      </w:r>
      <w:r w:rsidRPr="00C85511">
        <w:rPr>
          <w:rFonts w:ascii="Times New Roman" w:eastAsia="Times New Roman" w:hAnsi="Times New Roman" w:cs="Times New Roman"/>
          <w:sz w:val="24"/>
          <w:szCs w:val="24"/>
          <w:lang w:eastAsia="ar-SA"/>
        </w:rPr>
        <w:t xml:space="preserve">. </w:t>
      </w:r>
    </w:p>
    <w:p w:rsidR="00C85511" w:rsidRPr="00C85511" w:rsidRDefault="00C85511" w:rsidP="00C85511">
      <w:pPr>
        <w:suppressAutoHyphens/>
        <w:spacing w:after="0" w:line="240" w:lineRule="auto"/>
        <w:ind w:firstLine="567"/>
        <w:jc w:val="both"/>
        <w:rPr>
          <w:rFonts w:ascii="Times New Roman" w:eastAsia="Times New Roman" w:hAnsi="Times New Roman" w:cs="Times New Roman"/>
          <w:sz w:val="24"/>
          <w:szCs w:val="24"/>
          <w:lang w:eastAsia="ar-SA"/>
        </w:rPr>
      </w:pPr>
      <w:r w:rsidRPr="00C85511">
        <w:rPr>
          <w:rFonts w:ascii="Times New Roman" w:eastAsia="Times New Roman" w:hAnsi="Times New Roman" w:cs="Times New Roman"/>
          <w:sz w:val="24"/>
          <w:szCs w:val="24"/>
          <w:lang w:eastAsia="ar-SA"/>
        </w:rPr>
        <w:t>Необходимо отметить, что в периоде плата за коммунальную услугу по обращению с ТКО с жителей, проживающих в сельских населенных пунктах в ИЖД, не начислялась и не взималась в связи с тем, что фактически услуга региональным операторам не оказывалась.</w:t>
      </w:r>
    </w:p>
    <w:p w:rsidR="00C85511" w:rsidRPr="00C85511" w:rsidRDefault="00C85511" w:rsidP="00C85511">
      <w:pPr>
        <w:suppressAutoHyphens/>
        <w:spacing w:after="0" w:line="240" w:lineRule="auto"/>
        <w:ind w:firstLine="567"/>
        <w:jc w:val="both"/>
        <w:rPr>
          <w:rFonts w:ascii="Times New Roman" w:eastAsia="Times New Roman" w:hAnsi="Times New Roman" w:cs="Times New Roman"/>
          <w:sz w:val="24"/>
          <w:szCs w:val="24"/>
          <w:u w:val="single"/>
          <w:lang w:eastAsia="ar-SA"/>
        </w:rPr>
      </w:pPr>
      <w:r w:rsidRPr="00C85511">
        <w:rPr>
          <w:rFonts w:ascii="Times New Roman" w:eastAsia="Times New Roman" w:hAnsi="Times New Roman" w:cs="Times New Roman"/>
          <w:sz w:val="24"/>
          <w:szCs w:val="24"/>
          <w:u w:val="single"/>
          <w:lang w:eastAsia="ar-SA"/>
        </w:rPr>
        <w:lastRenderedPageBreak/>
        <w:t>с 01.03.2019 по 30.06.2019</w:t>
      </w:r>
    </w:p>
    <w:p w:rsidR="00C85511" w:rsidRPr="00C85511" w:rsidRDefault="00C85511" w:rsidP="00C85511">
      <w:pPr>
        <w:suppressAutoHyphens/>
        <w:spacing w:after="0" w:line="240" w:lineRule="auto"/>
        <w:ind w:firstLine="567"/>
        <w:jc w:val="both"/>
        <w:rPr>
          <w:rFonts w:ascii="Times New Roman" w:eastAsia="Times New Roman" w:hAnsi="Times New Roman" w:cs="Times New Roman"/>
          <w:sz w:val="24"/>
          <w:szCs w:val="24"/>
          <w:lang w:eastAsia="ar-SA"/>
        </w:rPr>
      </w:pPr>
      <w:r w:rsidRPr="00C85511">
        <w:rPr>
          <w:rFonts w:ascii="Times New Roman" w:eastAsia="Times New Roman" w:hAnsi="Times New Roman" w:cs="Times New Roman"/>
          <w:sz w:val="24"/>
          <w:szCs w:val="24"/>
          <w:lang w:eastAsia="ar-SA"/>
        </w:rPr>
        <w:t xml:space="preserve">- в МКД </w:t>
      </w:r>
      <w:r w:rsidRPr="00E35FEA">
        <w:rPr>
          <w:rFonts w:ascii="Times New Roman" w:eastAsia="Times New Roman" w:hAnsi="Times New Roman" w:cs="Times New Roman"/>
          <w:sz w:val="24"/>
          <w:szCs w:val="24"/>
          <w:lang w:eastAsia="ar-SA"/>
        </w:rPr>
        <w:t>(город) 100,05 руб. и в ИЖД (село) 100,75 руб., исходя</w:t>
      </w:r>
      <w:r w:rsidRPr="00C85511">
        <w:rPr>
          <w:rFonts w:ascii="Times New Roman" w:eastAsia="Times New Roman" w:hAnsi="Times New Roman" w:cs="Times New Roman"/>
          <w:sz w:val="24"/>
          <w:szCs w:val="24"/>
          <w:lang w:eastAsia="ar-SA"/>
        </w:rPr>
        <w:t xml:space="preserve"> из тарифов </w:t>
      </w:r>
      <w:r w:rsidR="005177EB">
        <w:rPr>
          <w:rFonts w:ascii="Times New Roman" w:eastAsia="Times New Roman" w:hAnsi="Times New Roman" w:cs="Times New Roman"/>
          <w:sz w:val="24"/>
          <w:szCs w:val="24"/>
          <w:lang w:eastAsia="ar-SA"/>
        </w:rPr>
        <w:t>460 руб. (МКД) и 775 руб. (ИЖД)</w:t>
      </w:r>
      <w:r w:rsidRPr="00C85511">
        <w:rPr>
          <w:rFonts w:ascii="Times New Roman" w:eastAsia="Times New Roman" w:hAnsi="Times New Roman" w:cs="Times New Roman"/>
          <w:sz w:val="24"/>
          <w:szCs w:val="24"/>
          <w:lang w:eastAsia="ar-SA"/>
        </w:rPr>
        <w:t xml:space="preserve"> </w:t>
      </w:r>
      <w:r w:rsidR="005177EB">
        <w:rPr>
          <w:rFonts w:ascii="Times New Roman" w:eastAsia="Times New Roman" w:hAnsi="Times New Roman" w:cs="Times New Roman"/>
          <w:sz w:val="24"/>
          <w:szCs w:val="24"/>
          <w:lang w:eastAsia="ar-SA"/>
        </w:rPr>
        <w:t>(</w:t>
      </w:r>
      <w:r w:rsidRPr="00C85511">
        <w:rPr>
          <w:rFonts w:ascii="Times New Roman" w:eastAsia="Times New Roman" w:hAnsi="Times New Roman" w:cs="Times New Roman"/>
          <w:sz w:val="24"/>
          <w:szCs w:val="24"/>
          <w:lang w:eastAsia="ar-SA"/>
        </w:rPr>
        <w:t xml:space="preserve">основание - Соглашение от 01.04.2019, заключённое между Администрацией города Кедрового и ООО «САТП № 1412» (далее – региональный оператор);  </w:t>
      </w:r>
    </w:p>
    <w:p w:rsidR="00C85511" w:rsidRPr="00C85511" w:rsidRDefault="00C85511" w:rsidP="00C85511">
      <w:pPr>
        <w:suppressAutoHyphens/>
        <w:spacing w:after="0" w:line="240" w:lineRule="auto"/>
        <w:ind w:firstLine="567"/>
        <w:jc w:val="both"/>
        <w:rPr>
          <w:rFonts w:ascii="Times New Roman" w:eastAsia="Times New Roman" w:hAnsi="Times New Roman" w:cs="Times New Roman"/>
          <w:sz w:val="24"/>
          <w:szCs w:val="24"/>
          <w:lang w:eastAsia="ar-SA"/>
        </w:rPr>
      </w:pPr>
      <w:r w:rsidRPr="00C85511">
        <w:rPr>
          <w:rFonts w:ascii="Times New Roman" w:eastAsia="Times New Roman" w:hAnsi="Times New Roman" w:cs="Times New Roman"/>
          <w:sz w:val="24"/>
          <w:szCs w:val="24"/>
          <w:lang w:eastAsia="ar-SA"/>
        </w:rPr>
        <w:t>- в МКД 2,61 м</w:t>
      </w:r>
      <w:r w:rsidRPr="00C85511">
        <w:rPr>
          <w:rFonts w:ascii="Times New Roman" w:eastAsia="Times New Roman" w:hAnsi="Times New Roman" w:cs="Times New Roman"/>
          <w:sz w:val="24"/>
          <w:szCs w:val="24"/>
          <w:vertAlign w:val="superscript"/>
          <w:lang w:eastAsia="ar-SA"/>
        </w:rPr>
        <w:t>3</w:t>
      </w:r>
      <w:r w:rsidRPr="00C85511">
        <w:rPr>
          <w:rFonts w:ascii="Times New Roman" w:eastAsia="Times New Roman" w:hAnsi="Times New Roman" w:cs="Times New Roman"/>
          <w:sz w:val="24"/>
          <w:szCs w:val="24"/>
          <w:lang w:eastAsia="ar-SA"/>
        </w:rPr>
        <w:t xml:space="preserve"> и в ИЖД 1,56 м</w:t>
      </w:r>
      <w:r w:rsidRPr="00C85511">
        <w:rPr>
          <w:rFonts w:ascii="Times New Roman" w:eastAsia="Times New Roman" w:hAnsi="Times New Roman" w:cs="Times New Roman"/>
          <w:sz w:val="24"/>
          <w:szCs w:val="24"/>
          <w:vertAlign w:val="superscript"/>
          <w:lang w:eastAsia="ar-SA"/>
        </w:rPr>
        <w:t>3</w:t>
      </w:r>
      <w:r w:rsidRPr="00C85511">
        <w:rPr>
          <w:rFonts w:ascii="Times New Roman" w:eastAsia="Times New Roman" w:hAnsi="Times New Roman" w:cs="Times New Roman"/>
          <w:sz w:val="24"/>
          <w:szCs w:val="24"/>
          <w:lang w:eastAsia="ar-SA"/>
        </w:rPr>
        <w:t xml:space="preserve"> в год, исходя из нормативов накопления ТКО от физических лиц на территории Томской области</w:t>
      </w:r>
      <w:r w:rsidR="005177EB">
        <w:rPr>
          <w:rFonts w:ascii="Times New Roman" w:eastAsia="Times New Roman" w:hAnsi="Times New Roman" w:cs="Times New Roman"/>
          <w:sz w:val="24"/>
          <w:szCs w:val="24"/>
          <w:lang w:eastAsia="ar-SA"/>
        </w:rPr>
        <w:t xml:space="preserve"> (</w:t>
      </w:r>
      <w:r w:rsidRPr="00C85511">
        <w:rPr>
          <w:rFonts w:ascii="Times New Roman" w:eastAsia="Times New Roman" w:hAnsi="Times New Roman" w:cs="Times New Roman"/>
          <w:sz w:val="24"/>
          <w:szCs w:val="24"/>
          <w:lang w:eastAsia="ar-SA"/>
        </w:rPr>
        <w:t>основание - Приказ от 14.03.2019 № 41 Департамента природных ресурсов и охраны окружающей среды Томской области</w:t>
      </w:r>
      <w:r w:rsidR="005177EB">
        <w:rPr>
          <w:rFonts w:ascii="Times New Roman" w:eastAsia="Times New Roman" w:hAnsi="Times New Roman" w:cs="Times New Roman"/>
          <w:sz w:val="24"/>
          <w:szCs w:val="24"/>
          <w:lang w:eastAsia="ar-SA"/>
        </w:rPr>
        <w:t>)</w:t>
      </w:r>
      <w:r w:rsidRPr="00C85511">
        <w:rPr>
          <w:rFonts w:ascii="Times New Roman" w:eastAsia="Times New Roman" w:hAnsi="Times New Roman" w:cs="Times New Roman"/>
          <w:sz w:val="24"/>
          <w:szCs w:val="24"/>
          <w:lang w:eastAsia="ar-SA"/>
        </w:rPr>
        <w:t xml:space="preserve">. </w:t>
      </w:r>
    </w:p>
    <w:p w:rsidR="00C85511" w:rsidRPr="00C85511" w:rsidRDefault="00C85511" w:rsidP="00C85511">
      <w:pPr>
        <w:suppressAutoHyphens/>
        <w:spacing w:after="0" w:line="240" w:lineRule="auto"/>
        <w:ind w:firstLine="567"/>
        <w:jc w:val="both"/>
        <w:rPr>
          <w:rFonts w:ascii="Times New Roman" w:eastAsia="Times New Roman" w:hAnsi="Times New Roman" w:cs="Times New Roman"/>
          <w:sz w:val="24"/>
          <w:szCs w:val="24"/>
          <w:lang w:eastAsia="ar-SA"/>
        </w:rPr>
      </w:pPr>
      <w:r w:rsidRPr="00C85511">
        <w:rPr>
          <w:rFonts w:ascii="Times New Roman" w:eastAsia="Times New Roman" w:hAnsi="Times New Roman" w:cs="Times New Roman"/>
          <w:sz w:val="24"/>
          <w:szCs w:val="24"/>
          <w:lang w:eastAsia="ar-SA"/>
        </w:rPr>
        <w:t>По условиям Соглашения, Администрация брала на себя обязательства по опубликованию в СМИ информации об установленных тарифах и проведению разъяснительной работы по вопросу последствий отказа от оплаты коммунальных услуг. Указанная информация была опубликована материалами от 18.04.2019 № 16 (1470), от 04.07.2019 № 27 (1481) на страницах газеты «В краю кедровом».</w:t>
      </w:r>
    </w:p>
    <w:p w:rsidR="00C85511" w:rsidRPr="00C85511" w:rsidRDefault="00C85511" w:rsidP="00C85511">
      <w:pPr>
        <w:suppressAutoHyphens/>
        <w:spacing w:after="0" w:line="240" w:lineRule="auto"/>
        <w:ind w:firstLine="567"/>
        <w:jc w:val="both"/>
        <w:rPr>
          <w:rFonts w:ascii="Times New Roman" w:eastAsia="Times New Roman" w:hAnsi="Times New Roman" w:cs="Times New Roman"/>
          <w:sz w:val="24"/>
          <w:szCs w:val="24"/>
          <w:lang w:eastAsia="ar-SA"/>
        </w:rPr>
      </w:pPr>
      <w:r w:rsidRPr="00C85511">
        <w:rPr>
          <w:rFonts w:ascii="Times New Roman" w:eastAsia="Times New Roman" w:hAnsi="Times New Roman" w:cs="Times New Roman"/>
          <w:sz w:val="24"/>
          <w:szCs w:val="24"/>
          <w:lang w:eastAsia="ar-SA"/>
        </w:rPr>
        <w:t>Установленная с 01.03.2019 по указанному выше Соглашению плата граждан за коммунальную услугу по обращению с ТКО должна была сохраниться до конца 2019 года. Однако, региональный оператор ООО «САТП № 1412» письмом от 06.07.2019 № 159 уведомил Администрацию города Кедрового об одностороннем расторжении Соглашения о сотрудничестве от 01.04.2019 и о том, что будет производить начисление, начиная с 01.07.2019 согласно действующего единого тарифа за коммунальную услугу по обращению с ТКО, что привело к очередному росту платы граждан и отмене моратория на увеличение стоимости услуги без улучшения качества ее предоставления.</w:t>
      </w:r>
    </w:p>
    <w:p w:rsidR="00C85511" w:rsidRPr="00C85511" w:rsidRDefault="00C85511" w:rsidP="00C85511">
      <w:pPr>
        <w:suppressAutoHyphens/>
        <w:spacing w:after="0" w:line="240" w:lineRule="auto"/>
        <w:ind w:firstLine="567"/>
        <w:jc w:val="both"/>
        <w:rPr>
          <w:rFonts w:ascii="Times New Roman" w:eastAsia="Times New Roman" w:hAnsi="Times New Roman" w:cs="Times New Roman"/>
          <w:sz w:val="24"/>
          <w:szCs w:val="24"/>
          <w:lang w:eastAsia="ar-SA"/>
        </w:rPr>
      </w:pPr>
      <w:r w:rsidRPr="00C85511">
        <w:rPr>
          <w:rFonts w:ascii="Times New Roman" w:eastAsia="Times New Roman" w:hAnsi="Times New Roman" w:cs="Times New Roman"/>
          <w:sz w:val="24"/>
          <w:szCs w:val="24"/>
          <w:u w:val="single"/>
          <w:lang w:eastAsia="ar-SA"/>
        </w:rPr>
        <w:t>с 01.07.2019 по 31.12.2019</w:t>
      </w:r>
      <w:r w:rsidRPr="00C85511">
        <w:rPr>
          <w:rFonts w:ascii="Times New Roman" w:eastAsia="Times New Roman" w:hAnsi="Times New Roman" w:cs="Times New Roman"/>
          <w:sz w:val="24"/>
          <w:szCs w:val="24"/>
          <w:lang w:eastAsia="ar-SA"/>
        </w:rPr>
        <w:t xml:space="preserve"> </w:t>
      </w:r>
    </w:p>
    <w:p w:rsidR="00C85511" w:rsidRPr="00C85511" w:rsidRDefault="00C85511" w:rsidP="00C85511">
      <w:pPr>
        <w:suppressAutoHyphens/>
        <w:spacing w:after="0" w:line="240" w:lineRule="auto"/>
        <w:ind w:firstLine="567"/>
        <w:jc w:val="both"/>
        <w:rPr>
          <w:rFonts w:ascii="Times New Roman" w:eastAsia="Times New Roman" w:hAnsi="Times New Roman" w:cs="Times New Roman"/>
          <w:sz w:val="24"/>
          <w:szCs w:val="24"/>
          <w:lang w:eastAsia="ar-SA"/>
        </w:rPr>
      </w:pPr>
      <w:r w:rsidRPr="00C85511">
        <w:rPr>
          <w:rFonts w:ascii="Times New Roman" w:eastAsia="Times New Roman" w:hAnsi="Times New Roman" w:cs="Times New Roman"/>
          <w:sz w:val="24"/>
          <w:szCs w:val="24"/>
          <w:lang w:eastAsia="ar-SA"/>
        </w:rPr>
        <w:t xml:space="preserve">- в МКД </w:t>
      </w:r>
      <w:r w:rsidRPr="00E35FEA">
        <w:rPr>
          <w:rFonts w:ascii="Times New Roman" w:eastAsia="Times New Roman" w:hAnsi="Times New Roman" w:cs="Times New Roman"/>
          <w:sz w:val="24"/>
          <w:szCs w:val="24"/>
          <w:lang w:eastAsia="ar-SA"/>
        </w:rPr>
        <w:t>(город) 215,04 руб. и в ИЖД (село) 128,53 руб., исходя</w:t>
      </w:r>
      <w:r w:rsidRPr="00C85511">
        <w:rPr>
          <w:rFonts w:ascii="Times New Roman" w:eastAsia="Times New Roman" w:hAnsi="Times New Roman" w:cs="Times New Roman"/>
          <w:sz w:val="24"/>
          <w:szCs w:val="24"/>
          <w:lang w:eastAsia="ar-SA"/>
        </w:rPr>
        <w:t xml:space="preserve"> из установленн</w:t>
      </w:r>
      <w:r w:rsidR="005177EB">
        <w:rPr>
          <w:rFonts w:ascii="Times New Roman" w:eastAsia="Times New Roman" w:hAnsi="Times New Roman" w:cs="Times New Roman"/>
          <w:sz w:val="24"/>
          <w:szCs w:val="24"/>
          <w:lang w:eastAsia="ar-SA"/>
        </w:rPr>
        <w:t>ого единого тарифа 988,69 руб. (</w:t>
      </w:r>
      <w:r w:rsidRPr="00C85511">
        <w:rPr>
          <w:rFonts w:ascii="Times New Roman" w:eastAsia="Times New Roman" w:hAnsi="Times New Roman" w:cs="Times New Roman"/>
          <w:sz w:val="24"/>
          <w:szCs w:val="24"/>
          <w:lang w:eastAsia="ar-SA"/>
        </w:rPr>
        <w:t>основание – Приказ от 24.06.2019 № 7-92 Департамента тарифного регулирования Томской области</w:t>
      </w:r>
      <w:r w:rsidR="005177EB">
        <w:rPr>
          <w:rFonts w:ascii="Times New Roman" w:eastAsia="Times New Roman" w:hAnsi="Times New Roman" w:cs="Times New Roman"/>
          <w:sz w:val="24"/>
          <w:szCs w:val="24"/>
          <w:lang w:eastAsia="ar-SA"/>
        </w:rPr>
        <w:t>)</w:t>
      </w:r>
      <w:r w:rsidRPr="00C85511">
        <w:rPr>
          <w:rFonts w:ascii="Times New Roman" w:eastAsia="Times New Roman" w:hAnsi="Times New Roman" w:cs="Times New Roman"/>
          <w:sz w:val="24"/>
          <w:szCs w:val="24"/>
          <w:lang w:eastAsia="ar-SA"/>
        </w:rPr>
        <w:t>;</w:t>
      </w:r>
    </w:p>
    <w:p w:rsidR="00C85511" w:rsidRPr="00C85511" w:rsidRDefault="00C85511" w:rsidP="00C85511">
      <w:pPr>
        <w:suppressAutoHyphens/>
        <w:spacing w:after="0" w:line="240" w:lineRule="auto"/>
        <w:ind w:firstLine="567"/>
        <w:jc w:val="both"/>
        <w:rPr>
          <w:rFonts w:ascii="Times New Roman" w:eastAsia="Times New Roman" w:hAnsi="Times New Roman" w:cs="Times New Roman"/>
          <w:sz w:val="24"/>
          <w:szCs w:val="24"/>
          <w:lang w:eastAsia="ar-SA"/>
        </w:rPr>
      </w:pPr>
      <w:r w:rsidRPr="00C85511">
        <w:rPr>
          <w:rFonts w:ascii="Times New Roman" w:eastAsia="Times New Roman" w:hAnsi="Times New Roman" w:cs="Times New Roman"/>
          <w:sz w:val="24"/>
          <w:szCs w:val="24"/>
          <w:lang w:eastAsia="ar-SA"/>
        </w:rPr>
        <w:t>- в МКД 2,61 м</w:t>
      </w:r>
      <w:r w:rsidRPr="00C85511">
        <w:rPr>
          <w:rFonts w:ascii="Times New Roman" w:eastAsia="Times New Roman" w:hAnsi="Times New Roman" w:cs="Times New Roman"/>
          <w:sz w:val="24"/>
          <w:szCs w:val="24"/>
          <w:vertAlign w:val="superscript"/>
          <w:lang w:eastAsia="ar-SA"/>
        </w:rPr>
        <w:t>3</w:t>
      </w:r>
      <w:r w:rsidRPr="00C85511">
        <w:rPr>
          <w:rFonts w:ascii="Times New Roman" w:eastAsia="Times New Roman" w:hAnsi="Times New Roman" w:cs="Times New Roman"/>
          <w:sz w:val="24"/>
          <w:szCs w:val="24"/>
          <w:lang w:eastAsia="ar-SA"/>
        </w:rPr>
        <w:t xml:space="preserve"> и в ИЖД 1,56 м</w:t>
      </w:r>
      <w:r w:rsidRPr="00C85511">
        <w:rPr>
          <w:rFonts w:ascii="Times New Roman" w:eastAsia="Times New Roman" w:hAnsi="Times New Roman" w:cs="Times New Roman"/>
          <w:sz w:val="24"/>
          <w:szCs w:val="24"/>
          <w:vertAlign w:val="superscript"/>
          <w:lang w:eastAsia="ar-SA"/>
        </w:rPr>
        <w:t>3</w:t>
      </w:r>
      <w:r w:rsidRPr="00C85511">
        <w:rPr>
          <w:rFonts w:ascii="Times New Roman" w:eastAsia="Times New Roman" w:hAnsi="Times New Roman" w:cs="Times New Roman"/>
          <w:sz w:val="24"/>
          <w:szCs w:val="24"/>
          <w:lang w:eastAsia="ar-SA"/>
        </w:rPr>
        <w:t xml:space="preserve"> в год, исходя из нормативов накопления ТКО от физических лиц на территории Томской области</w:t>
      </w:r>
      <w:r w:rsidR="005177EB">
        <w:rPr>
          <w:rFonts w:ascii="Times New Roman" w:eastAsia="Times New Roman" w:hAnsi="Times New Roman" w:cs="Times New Roman"/>
          <w:sz w:val="24"/>
          <w:szCs w:val="24"/>
          <w:lang w:eastAsia="ar-SA"/>
        </w:rPr>
        <w:t xml:space="preserve"> (</w:t>
      </w:r>
      <w:r w:rsidRPr="00C85511">
        <w:rPr>
          <w:rFonts w:ascii="Times New Roman" w:eastAsia="Times New Roman" w:hAnsi="Times New Roman" w:cs="Times New Roman"/>
          <w:sz w:val="24"/>
          <w:szCs w:val="24"/>
          <w:lang w:eastAsia="ar-SA"/>
        </w:rPr>
        <w:t>основание - Приказ от 14.03.2019 № 41 Департамента природных ресурсов и охраны окружающей среды Томской области</w:t>
      </w:r>
      <w:r w:rsidR="005177EB">
        <w:rPr>
          <w:rFonts w:ascii="Times New Roman" w:eastAsia="Times New Roman" w:hAnsi="Times New Roman" w:cs="Times New Roman"/>
          <w:sz w:val="24"/>
          <w:szCs w:val="24"/>
          <w:lang w:eastAsia="ar-SA"/>
        </w:rPr>
        <w:t>)</w:t>
      </w:r>
      <w:r w:rsidRPr="00C85511">
        <w:rPr>
          <w:rFonts w:ascii="Times New Roman" w:eastAsia="Times New Roman" w:hAnsi="Times New Roman" w:cs="Times New Roman"/>
          <w:sz w:val="24"/>
          <w:szCs w:val="24"/>
          <w:lang w:eastAsia="ar-SA"/>
        </w:rPr>
        <w:t>.</w:t>
      </w:r>
    </w:p>
    <w:p w:rsidR="00C85511" w:rsidRPr="00C85511" w:rsidRDefault="00C85511" w:rsidP="00C85511">
      <w:pPr>
        <w:spacing w:after="0" w:line="240" w:lineRule="auto"/>
        <w:ind w:firstLine="567"/>
        <w:jc w:val="both"/>
        <w:rPr>
          <w:rFonts w:ascii="Times New Roman" w:eastAsia="Calibri" w:hAnsi="Times New Roman" w:cs="Times New Roman"/>
          <w:color w:val="000000"/>
          <w:sz w:val="24"/>
          <w:szCs w:val="24"/>
          <w:lang w:eastAsia="ru-RU"/>
        </w:rPr>
      </w:pPr>
      <w:r w:rsidRPr="00C85511">
        <w:rPr>
          <w:rFonts w:ascii="Times New Roman" w:eastAsia="Calibri" w:hAnsi="Times New Roman" w:cs="Times New Roman"/>
          <w:color w:val="000000"/>
          <w:sz w:val="24"/>
          <w:szCs w:val="24"/>
          <w:lang w:eastAsia="ru-RU"/>
        </w:rPr>
        <w:t>Для реализации полномочий организации деятельности по накоплению, сбору, транспортированию, обработке, утилизации, обезвреживанию, захоронению твердых коммунальных отходов муниципальному образованию выделены дополнительные средства из областного бюджета на:</w:t>
      </w:r>
    </w:p>
    <w:p w:rsidR="00C85511" w:rsidRPr="00C85511" w:rsidRDefault="00C85511" w:rsidP="00C85511">
      <w:pPr>
        <w:spacing w:after="0" w:line="240" w:lineRule="auto"/>
        <w:ind w:firstLine="567"/>
        <w:jc w:val="both"/>
        <w:rPr>
          <w:rFonts w:ascii="Times New Roman" w:eastAsia="Calibri" w:hAnsi="Times New Roman" w:cs="Times New Roman"/>
          <w:color w:val="000000"/>
          <w:sz w:val="24"/>
          <w:szCs w:val="24"/>
          <w:lang w:eastAsia="ru-RU"/>
        </w:rPr>
      </w:pPr>
      <w:r w:rsidRPr="00C85511">
        <w:rPr>
          <w:rFonts w:ascii="Times New Roman" w:eastAsia="Calibri" w:hAnsi="Times New Roman" w:cs="Times New Roman"/>
          <w:color w:val="000000"/>
          <w:sz w:val="24"/>
          <w:szCs w:val="24"/>
          <w:lang w:eastAsia="ru-RU"/>
        </w:rPr>
        <w:t>-</w:t>
      </w:r>
      <w:r w:rsidRPr="00C85511">
        <w:rPr>
          <w:rFonts w:ascii="Times New Roman" w:eastAsia="Calibri" w:hAnsi="Times New Roman" w:cs="Times New Roman"/>
          <w:bCs/>
          <w:color w:val="000000"/>
          <w:sz w:val="24"/>
          <w:szCs w:val="24"/>
          <w:lang w:eastAsia="ru-RU"/>
        </w:rPr>
        <w:t>приобретение</w:t>
      </w:r>
      <w:r w:rsidRPr="00C85511">
        <w:rPr>
          <w:rFonts w:ascii="Times New Roman" w:eastAsia="Calibri" w:hAnsi="Times New Roman" w:cs="Times New Roman"/>
          <w:b/>
          <w:bCs/>
          <w:color w:val="000000"/>
          <w:sz w:val="24"/>
          <w:szCs w:val="24"/>
          <w:lang w:eastAsia="ru-RU"/>
        </w:rPr>
        <w:t xml:space="preserve"> </w:t>
      </w:r>
      <w:r w:rsidRPr="00C85511">
        <w:rPr>
          <w:rFonts w:ascii="Times New Roman" w:eastAsia="Calibri" w:hAnsi="Times New Roman" w:cs="Times New Roman"/>
          <w:color w:val="000000"/>
          <w:sz w:val="24"/>
          <w:szCs w:val="24"/>
          <w:lang w:eastAsia="ru-RU"/>
        </w:rPr>
        <w:t>контейнеров металлические объемом 0,75 м3 для сбора ТБО на общую сумму 792 456,96 руб.;</w:t>
      </w:r>
    </w:p>
    <w:p w:rsidR="00C85511" w:rsidRPr="00C85511" w:rsidRDefault="00C85511" w:rsidP="00C85511">
      <w:pPr>
        <w:spacing w:after="0" w:line="240" w:lineRule="auto"/>
        <w:ind w:firstLine="567"/>
        <w:jc w:val="both"/>
        <w:rPr>
          <w:rFonts w:ascii="Times New Roman" w:eastAsia="Calibri" w:hAnsi="Times New Roman" w:cs="Times New Roman"/>
          <w:color w:val="000000"/>
          <w:sz w:val="24"/>
          <w:szCs w:val="24"/>
          <w:lang w:eastAsia="ru-RU"/>
        </w:rPr>
      </w:pPr>
      <w:r w:rsidRPr="00C85511">
        <w:rPr>
          <w:rFonts w:ascii="Times New Roman" w:eastAsia="Calibri" w:hAnsi="Times New Roman" w:cs="Times New Roman"/>
          <w:color w:val="000000"/>
          <w:sz w:val="24"/>
          <w:szCs w:val="24"/>
          <w:lang w:eastAsia="ru-RU"/>
        </w:rPr>
        <w:t xml:space="preserve">- </w:t>
      </w:r>
      <w:r w:rsidRPr="00C85511">
        <w:rPr>
          <w:rFonts w:ascii="Times New Roman" w:eastAsia="Calibri" w:hAnsi="Times New Roman" w:cs="Times New Roman"/>
          <w:bCs/>
          <w:color w:val="000000"/>
          <w:sz w:val="24"/>
          <w:szCs w:val="24"/>
          <w:lang w:eastAsia="ru-RU"/>
        </w:rPr>
        <w:t>приобретение</w:t>
      </w:r>
      <w:r w:rsidRPr="00C85511">
        <w:rPr>
          <w:rFonts w:ascii="Times New Roman" w:eastAsia="Calibri" w:hAnsi="Times New Roman" w:cs="Times New Roman"/>
          <w:b/>
          <w:bCs/>
          <w:color w:val="000000"/>
          <w:sz w:val="24"/>
          <w:szCs w:val="24"/>
          <w:lang w:eastAsia="ru-RU"/>
        </w:rPr>
        <w:t xml:space="preserve"> </w:t>
      </w:r>
      <w:r w:rsidRPr="00C85511">
        <w:rPr>
          <w:rFonts w:ascii="Times New Roman" w:eastAsia="Calibri" w:hAnsi="Times New Roman" w:cs="Times New Roman"/>
          <w:color w:val="000000"/>
          <w:sz w:val="24"/>
          <w:szCs w:val="24"/>
          <w:lang w:eastAsia="ru-RU"/>
        </w:rPr>
        <w:t>контейнеров металлические с крышками объемом 0,75 м3 для сбора ТБО на общую сумму 308 843,05 руб.;</w:t>
      </w:r>
    </w:p>
    <w:p w:rsidR="00C85511" w:rsidRPr="00C85511" w:rsidRDefault="00C85511" w:rsidP="00C85511">
      <w:pPr>
        <w:spacing w:after="0" w:line="240" w:lineRule="auto"/>
        <w:ind w:firstLine="567"/>
        <w:jc w:val="both"/>
        <w:rPr>
          <w:rFonts w:ascii="Times New Roman" w:eastAsia="Calibri" w:hAnsi="Times New Roman" w:cs="Times New Roman"/>
          <w:b/>
          <w:bCs/>
          <w:color w:val="000000"/>
          <w:sz w:val="24"/>
          <w:szCs w:val="24"/>
          <w:lang w:eastAsia="ru-RU"/>
        </w:rPr>
      </w:pPr>
      <w:r w:rsidRPr="00C85511">
        <w:rPr>
          <w:rFonts w:ascii="Times New Roman" w:eastAsia="Calibri" w:hAnsi="Times New Roman" w:cs="Times New Roman"/>
          <w:color w:val="000000"/>
          <w:sz w:val="24"/>
          <w:szCs w:val="24"/>
          <w:lang w:eastAsia="ru-RU"/>
        </w:rPr>
        <w:t xml:space="preserve">- </w:t>
      </w:r>
      <w:r w:rsidRPr="00C85511">
        <w:rPr>
          <w:rFonts w:ascii="Times New Roman" w:eastAsia="Calibri" w:hAnsi="Times New Roman" w:cs="Times New Roman"/>
          <w:color w:val="000000"/>
          <w:sz w:val="24"/>
          <w:szCs w:val="21"/>
          <w:lang w:eastAsia="ru-RU"/>
        </w:rPr>
        <w:t>приобретение, поставку и монтирования автомобильных весов для взвешивания твердых коммунальных отходов на общую сумму 1 023 405,09 руб.</w:t>
      </w:r>
    </w:p>
    <w:p w:rsidR="00C85511" w:rsidRPr="00C85511" w:rsidRDefault="00C85511" w:rsidP="00C85511">
      <w:pPr>
        <w:spacing w:after="0" w:line="240" w:lineRule="auto"/>
        <w:ind w:firstLine="567"/>
        <w:jc w:val="both"/>
        <w:rPr>
          <w:rFonts w:ascii="Times New Roman" w:eastAsia="Calibri" w:hAnsi="Times New Roman" w:cs="Times New Roman"/>
          <w:b/>
          <w:bCs/>
          <w:color w:val="000000"/>
          <w:sz w:val="24"/>
          <w:szCs w:val="24"/>
          <w:lang w:eastAsia="ru-RU"/>
        </w:rPr>
      </w:pPr>
      <w:r w:rsidRPr="00C85511">
        <w:rPr>
          <w:rFonts w:ascii="Times New Roman" w:eastAsia="Calibri" w:hAnsi="Times New Roman" w:cs="Times New Roman"/>
          <w:color w:val="000000"/>
          <w:sz w:val="24"/>
          <w:szCs w:val="24"/>
          <w:lang w:eastAsia="ru-RU"/>
        </w:rPr>
        <w:t>Общая сумма расходов составила 2 124 705,10 руб</w:t>
      </w:r>
      <w:r w:rsidR="00E35FEA">
        <w:rPr>
          <w:rFonts w:ascii="Times New Roman" w:eastAsia="Calibri" w:hAnsi="Times New Roman" w:cs="Times New Roman"/>
          <w:color w:val="000000"/>
          <w:sz w:val="24"/>
          <w:szCs w:val="24"/>
          <w:lang w:eastAsia="ru-RU"/>
        </w:rPr>
        <w:t>.</w:t>
      </w:r>
      <w:r w:rsidRPr="00C85511">
        <w:rPr>
          <w:rFonts w:ascii="Times New Roman" w:eastAsia="Calibri" w:hAnsi="Times New Roman" w:cs="Times New Roman"/>
          <w:color w:val="000000"/>
          <w:sz w:val="24"/>
          <w:szCs w:val="24"/>
          <w:lang w:eastAsia="ru-RU"/>
        </w:rPr>
        <w:t xml:space="preserve">, из них </w:t>
      </w:r>
      <w:r w:rsidR="00E35FEA">
        <w:rPr>
          <w:rFonts w:ascii="Times New Roman" w:eastAsia="Calibri" w:hAnsi="Times New Roman" w:cs="Times New Roman"/>
          <w:color w:val="000000"/>
          <w:sz w:val="24"/>
          <w:szCs w:val="24"/>
          <w:lang w:eastAsia="ru-RU"/>
        </w:rPr>
        <w:t>областной бюджет</w:t>
      </w:r>
      <w:r w:rsidRPr="00C85511">
        <w:rPr>
          <w:rFonts w:ascii="Times New Roman" w:eastAsia="Calibri" w:hAnsi="Times New Roman" w:cs="Times New Roman"/>
          <w:color w:val="000000"/>
          <w:sz w:val="24"/>
          <w:szCs w:val="24"/>
          <w:lang w:eastAsia="ru-RU"/>
        </w:rPr>
        <w:t xml:space="preserve"> – 1 629 900 руб</w:t>
      </w:r>
      <w:r w:rsidR="00E35FEA">
        <w:rPr>
          <w:rFonts w:ascii="Times New Roman" w:eastAsia="Calibri" w:hAnsi="Times New Roman" w:cs="Times New Roman"/>
          <w:color w:val="000000"/>
          <w:sz w:val="24"/>
          <w:szCs w:val="24"/>
          <w:lang w:eastAsia="ru-RU"/>
        </w:rPr>
        <w:t>.</w:t>
      </w:r>
      <w:r w:rsidRPr="00C85511">
        <w:rPr>
          <w:rFonts w:ascii="Times New Roman" w:eastAsia="Calibri" w:hAnsi="Times New Roman" w:cs="Times New Roman"/>
          <w:color w:val="000000"/>
          <w:sz w:val="24"/>
          <w:szCs w:val="24"/>
          <w:lang w:eastAsia="ru-RU"/>
        </w:rPr>
        <w:t xml:space="preserve">, </w:t>
      </w:r>
      <w:r w:rsidR="00E35FEA">
        <w:rPr>
          <w:rFonts w:ascii="Times New Roman" w:eastAsia="Calibri" w:hAnsi="Times New Roman" w:cs="Times New Roman"/>
          <w:color w:val="000000"/>
          <w:sz w:val="24"/>
          <w:szCs w:val="24"/>
          <w:lang w:eastAsia="ru-RU"/>
        </w:rPr>
        <w:t>местный бюджет</w:t>
      </w:r>
      <w:r w:rsidRPr="00C85511">
        <w:rPr>
          <w:rFonts w:ascii="Times New Roman" w:eastAsia="Calibri" w:hAnsi="Times New Roman" w:cs="Times New Roman"/>
          <w:color w:val="000000"/>
          <w:sz w:val="24"/>
          <w:szCs w:val="24"/>
          <w:lang w:eastAsia="ru-RU"/>
        </w:rPr>
        <w:t xml:space="preserve"> – 512 805,10 руб. </w:t>
      </w:r>
    </w:p>
    <w:p w:rsidR="005177EB" w:rsidRDefault="005177EB" w:rsidP="00C85511">
      <w:pPr>
        <w:spacing w:after="0" w:line="240" w:lineRule="auto"/>
        <w:jc w:val="center"/>
        <w:rPr>
          <w:rFonts w:ascii="Times New Roman" w:eastAsia="Calibri" w:hAnsi="Times New Roman" w:cs="Times New Roman"/>
          <w:b/>
          <w:sz w:val="24"/>
          <w:szCs w:val="24"/>
        </w:rPr>
      </w:pPr>
    </w:p>
    <w:p w:rsidR="00C85511" w:rsidRPr="008758B4" w:rsidRDefault="00C85511" w:rsidP="00C85511">
      <w:pPr>
        <w:spacing w:after="0" w:line="240" w:lineRule="auto"/>
        <w:jc w:val="center"/>
        <w:rPr>
          <w:rFonts w:ascii="Times New Roman" w:eastAsia="Calibri" w:hAnsi="Times New Roman" w:cs="Times New Roman"/>
          <w:b/>
          <w:sz w:val="24"/>
          <w:szCs w:val="24"/>
        </w:rPr>
      </w:pPr>
      <w:r w:rsidRPr="008758B4">
        <w:rPr>
          <w:rFonts w:ascii="Times New Roman" w:eastAsia="Calibri" w:hAnsi="Times New Roman" w:cs="Times New Roman"/>
          <w:b/>
          <w:sz w:val="24"/>
          <w:szCs w:val="24"/>
        </w:rPr>
        <w:t>Социальная сфера</w:t>
      </w:r>
    </w:p>
    <w:p w:rsidR="00C85511" w:rsidRPr="00C85511" w:rsidRDefault="00C85511" w:rsidP="00C85511">
      <w:pPr>
        <w:spacing w:after="0" w:line="240" w:lineRule="auto"/>
        <w:ind w:firstLine="708"/>
        <w:jc w:val="both"/>
        <w:rPr>
          <w:rFonts w:ascii="Times New Roman" w:hAnsi="Times New Roman" w:cs="Times New Roman"/>
          <w:sz w:val="24"/>
          <w:szCs w:val="24"/>
        </w:rPr>
      </w:pPr>
      <w:r w:rsidRPr="00C85511">
        <w:rPr>
          <w:rFonts w:ascii="Times New Roman" w:hAnsi="Times New Roman" w:cs="Times New Roman"/>
          <w:sz w:val="24"/>
          <w:szCs w:val="24"/>
        </w:rPr>
        <w:t>Эффективность деятельности местного самоуправления, прежде всего, оценивается по степени защищенности граждан, а также по доступности учреждений социальной сферы. Поэтому, социальная сфера оставалась одним из основных приоритетов нашей работы.</w:t>
      </w:r>
    </w:p>
    <w:p w:rsidR="00C85511" w:rsidRPr="00C85511" w:rsidRDefault="00C85511" w:rsidP="00C85511">
      <w:pPr>
        <w:spacing w:after="0" w:line="240" w:lineRule="auto"/>
        <w:ind w:firstLine="708"/>
        <w:jc w:val="both"/>
        <w:rPr>
          <w:rFonts w:ascii="Times New Roman" w:hAnsi="Times New Roman" w:cs="Times New Roman"/>
          <w:sz w:val="24"/>
          <w:szCs w:val="24"/>
        </w:rPr>
      </w:pPr>
      <w:r w:rsidRPr="00C85511">
        <w:rPr>
          <w:rFonts w:ascii="Times New Roman" w:hAnsi="Times New Roman" w:cs="Times New Roman"/>
          <w:sz w:val="24"/>
          <w:szCs w:val="24"/>
        </w:rPr>
        <w:t xml:space="preserve">Традиционно большое внимание уделяется учреждениям образования. </w:t>
      </w:r>
    </w:p>
    <w:p w:rsidR="00C85511" w:rsidRPr="00C85511" w:rsidRDefault="00C85511" w:rsidP="00C85511">
      <w:pPr>
        <w:spacing w:after="0" w:line="240" w:lineRule="auto"/>
        <w:jc w:val="center"/>
        <w:rPr>
          <w:rFonts w:ascii="Times New Roman" w:eastAsia="Calibri" w:hAnsi="Times New Roman" w:cs="Times New Roman"/>
          <w:b/>
          <w:i/>
          <w:sz w:val="28"/>
          <w:szCs w:val="28"/>
        </w:rPr>
      </w:pPr>
    </w:p>
    <w:p w:rsidR="00C85511" w:rsidRPr="008758B4" w:rsidRDefault="008758B4" w:rsidP="00C85511">
      <w:pPr>
        <w:spacing w:after="0" w:line="240" w:lineRule="auto"/>
        <w:jc w:val="center"/>
        <w:rPr>
          <w:rFonts w:ascii="Times New Roman" w:eastAsia="Calibri" w:hAnsi="Times New Roman" w:cs="Times New Roman"/>
          <w:b/>
          <w:sz w:val="24"/>
          <w:szCs w:val="24"/>
        </w:rPr>
      </w:pPr>
      <w:r w:rsidRPr="008758B4">
        <w:rPr>
          <w:rFonts w:ascii="Times New Roman" w:eastAsia="Calibri" w:hAnsi="Times New Roman" w:cs="Times New Roman"/>
          <w:b/>
          <w:sz w:val="24"/>
          <w:szCs w:val="24"/>
        </w:rPr>
        <w:t xml:space="preserve">17. </w:t>
      </w:r>
      <w:r w:rsidR="00C85511" w:rsidRPr="008758B4">
        <w:rPr>
          <w:rFonts w:ascii="Times New Roman" w:eastAsia="Calibri" w:hAnsi="Times New Roman" w:cs="Times New Roman"/>
          <w:b/>
          <w:sz w:val="24"/>
          <w:szCs w:val="24"/>
        </w:rPr>
        <w:t>Образование</w:t>
      </w:r>
    </w:p>
    <w:p w:rsidR="00C85511" w:rsidRPr="00C85511" w:rsidRDefault="00C85511" w:rsidP="00C85511">
      <w:pPr>
        <w:spacing w:after="0" w:line="240" w:lineRule="auto"/>
        <w:ind w:firstLine="709"/>
        <w:jc w:val="both"/>
        <w:rPr>
          <w:rFonts w:ascii="Times New Roman" w:hAnsi="Times New Roman" w:cs="Times New Roman"/>
          <w:sz w:val="24"/>
          <w:szCs w:val="24"/>
        </w:rPr>
      </w:pPr>
      <w:r w:rsidRPr="00C85511">
        <w:rPr>
          <w:rFonts w:ascii="Times New Roman" w:hAnsi="Times New Roman" w:cs="Times New Roman"/>
          <w:sz w:val="24"/>
          <w:szCs w:val="24"/>
        </w:rPr>
        <w:t>Одним из условий социально-экономического развития и повышения благосостояния населения является обеспечение доступности качественного образования в соответствии с современными потребностями общества.</w:t>
      </w:r>
    </w:p>
    <w:p w:rsidR="004F1153" w:rsidRPr="004F1153" w:rsidRDefault="004F1153" w:rsidP="004F1153">
      <w:pPr>
        <w:spacing w:after="0" w:line="240" w:lineRule="auto"/>
        <w:ind w:firstLine="708"/>
        <w:contextualSpacing/>
        <w:jc w:val="both"/>
        <w:rPr>
          <w:rFonts w:ascii="Times New Roman" w:eastAsia="Times New Roman" w:hAnsi="Times New Roman" w:cs="Times New Roman"/>
          <w:sz w:val="24"/>
          <w:szCs w:val="24"/>
          <w:lang w:eastAsia="ru-RU"/>
        </w:rPr>
      </w:pPr>
      <w:r w:rsidRPr="004F1153">
        <w:rPr>
          <w:rFonts w:ascii="Times New Roman" w:eastAsia="Times New Roman" w:hAnsi="Times New Roman" w:cs="Times New Roman"/>
          <w:sz w:val="24"/>
          <w:szCs w:val="24"/>
          <w:lang w:eastAsia="ru-RU"/>
        </w:rPr>
        <w:t xml:space="preserve">Сеть образовательных организаций муниципального образования «Город Кедровый» в 2019 году представлена следующими организациями: муниципальное бюджетное общеобразовательное </w:t>
      </w:r>
      <w:r w:rsidRPr="004F1153">
        <w:rPr>
          <w:rFonts w:ascii="Times New Roman" w:eastAsia="Times New Roman" w:hAnsi="Times New Roman" w:cs="Times New Roman"/>
          <w:sz w:val="24"/>
          <w:szCs w:val="24"/>
          <w:lang w:eastAsia="ru-RU"/>
        </w:rPr>
        <w:lastRenderedPageBreak/>
        <w:t>учреждение средняя общеобразовательная школа № 1 г. Кедрового, муниципальное автономное общеобразовательное учреждение Пудинская средняя общеобразовательная школа, муниципальное бюджетное дошкольное образовательное учреждение - детский сад № 1 «Родничок» г. Кедрового.</w:t>
      </w:r>
    </w:p>
    <w:p w:rsidR="004F1153" w:rsidRPr="004F1153" w:rsidRDefault="004F1153" w:rsidP="004F1153">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F1153">
        <w:rPr>
          <w:rFonts w:ascii="Times New Roman" w:eastAsia="Times New Roman" w:hAnsi="Times New Roman" w:cs="Times New Roman"/>
          <w:sz w:val="24"/>
          <w:szCs w:val="24"/>
          <w:lang w:eastAsia="ru-RU"/>
        </w:rPr>
        <w:t xml:space="preserve">В 2019 году среднемесячная номинальная начисленная заработная плата целевых категорий работников следующая: </w:t>
      </w:r>
    </w:p>
    <w:p w:rsidR="004F1153" w:rsidRPr="004F1153" w:rsidRDefault="004F1153" w:rsidP="004F1153">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F1153">
        <w:rPr>
          <w:rFonts w:ascii="Times New Roman" w:eastAsia="Times New Roman" w:hAnsi="Times New Roman" w:cs="Times New Roman"/>
          <w:sz w:val="24"/>
          <w:szCs w:val="24"/>
          <w:lang w:eastAsia="ru-RU"/>
        </w:rPr>
        <w:t xml:space="preserve">- в муниципальных дошкольных образовательных учреждениях уровень средней заработной платы составил </w:t>
      </w:r>
      <w:r w:rsidRPr="004F1153">
        <w:rPr>
          <w:rFonts w:ascii="Times New Roman" w:hAnsi="Times New Roman" w:cs="Times New Roman"/>
          <w:color w:val="000000" w:themeColor="text1"/>
          <w:sz w:val="24"/>
          <w:szCs w:val="24"/>
        </w:rPr>
        <w:t>42 125,30</w:t>
      </w:r>
      <w:r w:rsidRPr="004F1153">
        <w:rPr>
          <w:rFonts w:ascii="Times New Roman" w:hAnsi="Times New Roman" w:cs="Times New Roman"/>
          <w:color w:val="000000" w:themeColor="text1"/>
          <w:sz w:val="20"/>
          <w:szCs w:val="20"/>
        </w:rPr>
        <w:t xml:space="preserve"> </w:t>
      </w:r>
      <w:r w:rsidRPr="004F1153">
        <w:rPr>
          <w:rFonts w:ascii="Times New Roman" w:eastAsia="Times New Roman" w:hAnsi="Times New Roman" w:cs="Times New Roman"/>
          <w:sz w:val="24"/>
          <w:szCs w:val="24"/>
          <w:lang w:eastAsia="ru-RU"/>
        </w:rPr>
        <w:t xml:space="preserve">рублей;  </w:t>
      </w:r>
    </w:p>
    <w:p w:rsidR="004F1153" w:rsidRPr="004F1153" w:rsidRDefault="004F1153" w:rsidP="004F1153">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F1153">
        <w:rPr>
          <w:rFonts w:ascii="Times New Roman" w:eastAsia="Times New Roman" w:hAnsi="Times New Roman" w:cs="Times New Roman"/>
          <w:sz w:val="24"/>
          <w:szCs w:val="24"/>
          <w:lang w:eastAsia="ru-RU"/>
        </w:rPr>
        <w:t xml:space="preserve">- в муниципальных общеобразовательных учреждениях уровень средней заработной платы педагогических работников - </w:t>
      </w:r>
      <w:r w:rsidRPr="004F1153">
        <w:rPr>
          <w:rFonts w:ascii="Times New Roman" w:hAnsi="Times New Roman" w:cs="Times New Roman"/>
          <w:color w:val="000000" w:themeColor="text1"/>
          <w:sz w:val="24"/>
          <w:szCs w:val="24"/>
        </w:rPr>
        <w:t xml:space="preserve">45 806,9 </w:t>
      </w:r>
      <w:r w:rsidRPr="004F1153">
        <w:rPr>
          <w:rFonts w:ascii="Times New Roman" w:eastAsia="Times New Roman" w:hAnsi="Times New Roman" w:cs="Times New Roman"/>
          <w:sz w:val="24"/>
          <w:szCs w:val="24"/>
          <w:lang w:eastAsia="ru-RU"/>
        </w:rPr>
        <w:t>рублей.</w:t>
      </w:r>
    </w:p>
    <w:p w:rsidR="004F1153" w:rsidRPr="004F1153" w:rsidRDefault="004F1153" w:rsidP="004F1153">
      <w:pPr>
        <w:spacing w:after="0"/>
        <w:ind w:firstLine="708"/>
        <w:jc w:val="both"/>
        <w:rPr>
          <w:rFonts w:ascii="Times New Roman" w:eastAsia="Times New Roman" w:hAnsi="Times New Roman" w:cs="Times New Roman"/>
          <w:sz w:val="24"/>
          <w:szCs w:val="24"/>
          <w:lang w:eastAsia="ru-RU"/>
        </w:rPr>
      </w:pPr>
      <w:r w:rsidRPr="004F1153">
        <w:rPr>
          <w:rFonts w:ascii="Times New Roman" w:hAnsi="Times New Roman" w:cs="Times New Roman"/>
          <w:sz w:val="24"/>
          <w:szCs w:val="24"/>
        </w:rPr>
        <w:t>В соответствии с</w:t>
      </w:r>
      <w:r w:rsidRPr="004F1153">
        <w:rPr>
          <w:rFonts w:ascii="Times New Roman" w:hAnsi="Times New Roman" w:cs="Times New Roman"/>
          <w:bCs/>
          <w:sz w:val="24"/>
          <w:szCs w:val="24"/>
        </w:rPr>
        <w:t xml:space="preserve"> рекомендациями Департамента общего образования Томской области, Постановлениями Администрации Томской области от 26.12.2018 № 496а,</w:t>
      </w:r>
      <w:r w:rsidRPr="004F1153">
        <w:rPr>
          <w:sz w:val="24"/>
          <w:szCs w:val="24"/>
        </w:rPr>
        <w:t xml:space="preserve"> </w:t>
      </w:r>
      <w:r w:rsidRPr="004F1153">
        <w:rPr>
          <w:rFonts w:ascii="Times New Roman" w:eastAsia="Calibri" w:hAnsi="Times New Roman" w:cs="Times New Roman"/>
          <w:sz w:val="24"/>
          <w:szCs w:val="24"/>
        </w:rPr>
        <w:t>от 16.10.2019 №</w:t>
      </w:r>
      <w:r w:rsidRPr="004F1153">
        <w:rPr>
          <w:rFonts w:ascii="Times New Roman" w:hAnsi="Times New Roman" w:cs="Times New Roman"/>
          <w:sz w:val="24"/>
          <w:szCs w:val="24"/>
        </w:rPr>
        <w:t xml:space="preserve"> </w:t>
      </w:r>
      <w:r w:rsidRPr="004F1153">
        <w:rPr>
          <w:rFonts w:ascii="Times New Roman" w:eastAsia="Calibri" w:hAnsi="Times New Roman" w:cs="Times New Roman"/>
          <w:sz w:val="24"/>
          <w:szCs w:val="24"/>
        </w:rPr>
        <w:t>376а</w:t>
      </w:r>
      <w:r w:rsidRPr="004F1153">
        <w:rPr>
          <w:rFonts w:ascii="Times New Roman" w:hAnsi="Times New Roman" w:cs="Times New Roman"/>
          <w:sz w:val="24"/>
          <w:szCs w:val="24"/>
        </w:rPr>
        <w:t>,</w:t>
      </w:r>
      <w:r w:rsidRPr="004F1153">
        <w:rPr>
          <w:rFonts w:ascii="Times New Roman" w:eastAsia="Calibri" w:hAnsi="Times New Roman" w:cs="Times New Roman"/>
          <w:sz w:val="24"/>
          <w:szCs w:val="24"/>
        </w:rPr>
        <w:t xml:space="preserve"> </w:t>
      </w:r>
      <w:r w:rsidRPr="004F1153">
        <w:rPr>
          <w:rFonts w:ascii="Times New Roman" w:hAnsi="Times New Roman" w:cs="Times New Roman"/>
          <w:bCs/>
          <w:sz w:val="24"/>
          <w:szCs w:val="24"/>
        </w:rPr>
        <w:t>постановлениями Администрации города Кедрового от 15.01.2019 № 7, от 24.10.2019 № 355, от 30.12.2011 № 613 (в редакции от 25.10.2019 № 359) с 01.01.2019 и 01.10.2019 произошли изменения в системе оплаты труда:</w:t>
      </w:r>
      <w:r w:rsidRPr="004F1153">
        <w:rPr>
          <w:rFonts w:ascii="Times New Roman" w:eastAsia="Times New Roman" w:hAnsi="Times New Roman" w:cs="Times New Roman"/>
          <w:sz w:val="24"/>
          <w:szCs w:val="24"/>
          <w:lang w:eastAsia="ru-RU"/>
        </w:rPr>
        <w:t xml:space="preserve"> </w:t>
      </w:r>
    </w:p>
    <w:p w:rsidR="004F1153" w:rsidRPr="004F1153" w:rsidRDefault="004F1153" w:rsidP="004F1153">
      <w:pPr>
        <w:spacing w:after="0"/>
        <w:ind w:firstLine="709"/>
        <w:jc w:val="both"/>
        <w:rPr>
          <w:rFonts w:ascii="Times New Roman" w:hAnsi="Times New Roman" w:cs="Times New Roman"/>
          <w:bCs/>
          <w:color w:val="000000" w:themeColor="text1"/>
          <w:sz w:val="24"/>
          <w:szCs w:val="24"/>
        </w:rPr>
      </w:pPr>
      <w:r w:rsidRPr="004F1153">
        <w:rPr>
          <w:rFonts w:ascii="Times New Roman" w:eastAsia="Times New Roman" w:hAnsi="Times New Roman" w:cs="Times New Roman"/>
          <w:sz w:val="24"/>
          <w:szCs w:val="24"/>
          <w:lang w:eastAsia="ru-RU"/>
        </w:rPr>
        <w:t>-</w:t>
      </w:r>
      <w:r w:rsidRPr="004F1153">
        <w:rPr>
          <w:rFonts w:ascii="Times New Roman" w:hAnsi="Times New Roman" w:cs="Times New Roman"/>
          <w:bCs/>
          <w:color w:val="000000" w:themeColor="text1"/>
          <w:sz w:val="24"/>
          <w:szCs w:val="24"/>
        </w:rPr>
        <w:t xml:space="preserve"> увеличены оклады педагогических работников</w:t>
      </w:r>
      <w:r w:rsidR="00E35FEA">
        <w:rPr>
          <w:rFonts w:ascii="Times New Roman" w:hAnsi="Times New Roman" w:cs="Times New Roman"/>
          <w:bCs/>
          <w:color w:val="000000" w:themeColor="text1"/>
          <w:sz w:val="24"/>
          <w:szCs w:val="24"/>
        </w:rPr>
        <w:t>.</w:t>
      </w:r>
      <w:r w:rsidRPr="004F1153">
        <w:rPr>
          <w:rFonts w:ascii="Times New Roman" w:hAnsi="Times New Roman" w:cs="Times New Roman"/>
          <w:bCs/>
          <w:color w:val="000000" w:themeColor="text1"/>
          <w:sz w:val="24"/>
          <w:szCs w:val="24"/>
        </w:rPr>
        <w:t xml:space="preserve"> Размеры окладов (с учетом нагрузки) увеличились по отношению к 2018 году на 51,2%, а уровень средней заработной платы плановый показатель на 2019 год по отношению к 2018 году на 1,14%; </w:t>
      </w:r>
    </w:p>
    <w:p w:rsidR="004F1153" w:rsidRPr="004F1153" w:rsidRDefault="004F1153" w:rsidP="004F1153">
      <w:pPr>
        <w:spacing w:after="0"/>
        <w:ind w:firstLine="709"/>
        <w:jc w:val="both"/>
        <w:rPr>
          <w:rFonts w:ascii="Times New Roman" w:hAnsi="Times New Roman" w:cs="Times New Roman"/>
          <w:sz w:val="24"/>
          <w:szCs w:val="24"/>
        </w:rPr>
      </w:pPr>
      <w:r w:rsidRPr="004F1153">
        <w:rPr>
          <w:rFonts w:ascii="Times New Roman" w:hAnsi="Times New Roman" w:cs="Times New Roman"/>
          <w:sz w:val="24"/>
          <w:szCs w:val="24"/>
        </w:rPr>
        <w:t xml:space="preserve">- обеспечен МРОТ с 01.01.2019 года в сумме 11 280 руб.  </w:t>
      </w:r>
    </w:p>
    <w:p w:rsidR="004F1153" w:rsidRPr="004F1153" w:rsidRDefault="004F1153" w:rsidP="004F1153">
      <w:pPr>
        <w:spacing w:after="0" w:line="240" w:lineRule="auto"/>
        <w:ind w:firstLine="709"/>
        <w:jc w:val="both"/>
        <w:rPr>
          <w:rFonts w:ascii="Times New Roman" w:hAnsi="Times New Roman" w:cs="Times New Roman"/>
          <w:sz w:val="24"/>
          <w:szCs w:val="24"/>
        </w:rPr>
      </w:pPr>
      <w:r w:rsidRPr="004F1153">
        <w:rPr>
          <w:rFonts w:ascii="Times New Roman" w:hAnsi="Times New Roman" w:cs="Times New Roman"/>
          <w:sz w:val="24"/>
          <w:szCs w:val="24"/>
          <w:lang w:eastAsia="ar-SA"/>
        </w:rPr>
        <w:t>За последние годы в МАОУ Пудинская СОШ и МБОУ СОШ №1 г. Кедрового закрепилось 6 молодых педагогов:</w:t>
      </w:r>
      <w:r w:rsidRPr="004F1153">
        <w:rPr>
          <w:rFonts w:ascii="Times New Roman" w:hAnsi="Times New Roman" w:cs="Times New Roman"/>
          <w:sz w:val="24"/>
          <w:szCs w:val="24"/>
        </w:rPr>
        <w:t xml:space="preserve"> педагог – психолог Кузьмич Т.Е., учителя начальных классов Чуркина А.В., </w:t>
      </w:r>
      <w:proofErr w:type="spellStart"/>
      <w:r w:rsidRPr="004F1153">
        <w:rPr>
          <w:rFonts w:ascii="Times New Roman" w:hAnsi="Times New Roman" w:cs="Times New Roman"/>
          <w:sz w:val="24"/>
          <w:szCs w:val="24"/>
        </w:rPr>
        <w:t>Кардаполова</w:t>
      </w:r>
      <w:proofErr w:type="spellEnd"/>
      <w:r w:rsidRPr="004F1153">
        <w:rPr>
          <w:rFonts w:ascii="Times New Roman" w:hAnsi="Times New Roman" w:cs="Times New Roman"/>
          <w:sz w:val="24"/>
          <w:szCs w:val="24"/>
        </w:rPr>
        <w:t xml:space="preserve"> К.В., </w:t>
      </w:r>
      <w:proofErr w:type="spellStart"/>
      <w:r w:rsidRPr="004F1153">
        <w:rPr>
          <w:rFonts w:ascii="Times New Roman" w:hAnsi="Times New Roman" w:cs="Times New Roman"/>
          <w:sz w:val="24"/>
          <w:szCs w:val="24"/>
        </w:rPr>
        <w:t>Половинкина</w:t>
      </w:r>
      <w:proofErr w:type="spellEnd"/>
      <w:r w:rsidRPr="004F1153">
        <w:rPr>
          <w:rFonts w:ascii="Times New Roman" w:hAnsi="Times New Roman" w:cs="Times New Roman"/>
          <w:sz w:val="24"/>
          <w:szCs w:val="24"/>
        </w:rPr>
        <w:t xml:space="preserve"> М.В., учитель истории и обществознания </w:t>
      </w:r>
      <w:proofErr w:type="spellStart"/>
      <w:r w:rsidRPr="004F1153">
        <w:rPr>
          <w:rFonts w:ascii="Times New Roman" w:hAnsi="Times New Roman" w:cs="Times New Roman"/>
          <w:sz w:val="24"/>
          <w:szCs w:val="24"/>
        </w:rPr>
        <w:t>Асубаева</w:t>
      </w:r>
      <w:proofErr w:type="spellEnd"/>
      <w:r w:rsidRPr="004F1153">
        <w:rPr>
          <w:rFonts w:ascii="Times New Roman" w:hAnsi="Times New Roman" w:cs="Times New Roman"/>
          <w:sz w:val="24"/>
          <w:szCs w:val="24"/>
        </w:rPr>
        <w:t xml:space="preserve"> Ю.Ю., учитель математики </w:t>
      </w:r>
      <w:proofErr w:type="spellStart"/>
      <w:r w:rsidRPr="004F1153">
        <w:rPr>
          <w:rFonts w:ascii="Times New Roman" w:hAnsi="Times New Roman" w:cs="Times New Roman"/>
          <w:sz w:val="24"/>
          <w:szCs w:val="24"/>
        </w:rPr>
        <w:t>Жоранова</w:t>
      </w:r>
      <w:proofErr w:type="spellEnd"/>
      <w:r w:rsidRPr="004F1153">
        <w:rPr>
          <w:rFonts w:ascii="Times New Roman" w:hAnsi="Times New Roman" w:cs="Times New Roman"/>
          <w:sz w:val="24"/>
          <w:szCs w:val="24"/>
        </w:rPr>
        <w:t xml:space="preserve"> М.В.</w:t>
      </w:r>
    </w:p>
    <w:p w:rsidR="004F1153" w:rsidRPr="004F1153" w:rsidRDefault="004F1153" w:rsidP="004F1153">
      <w:pPr>
        <w:spacing w:after="0" w:line="240" w:lineRule="auto"/>
        <w:ind w:firstLine="709"/>
        <w:jc w:val="both"/>
        <w:rPr>
          <w:rFonts w:ascii="Times New Roman" w:hAnsi="Times New Roman" w:cs="Times New Roman"/>
          <w:sz w:val="24"/>
          <w:szCs w:val="24"/>
        </w:rPr>
      </w:pPr>
      <w:r w:rsidRPr="004F1153">
        <w:rPr>
          <w:rFonts w:ascii="Times New Roman" w:hAnsi="Times New Roman" w:cs="Times New Roman"/>
          <w:sz w:val="24"/>
          <w:szCs w:val="24"/>
        </w:rPr>
        <w:t>Меры социальной поддержки молодым педагогам: муниципальная квартира, ежемесячная надбавка к должностному окладу, северный и районный коэффициенты в полном объеме, оплата проезда к месту жительства, доплата за работу в сельской местности, наставничество, участие в Ассоциации молодых педагогов Томской области.</w:t>
      </w:r>
      <w:r w:rsidRPr="004F1153">
        <w:rPr>
          <w:rFonts w:ascii="Times New Roman" w:hAnsi="Times New Roman" w:cs="Times New Roman"/>
          <w:color w:val="000000" w:themeColor="text1"/>
          <w:sz w:val="24"/>
          <w:szCs w:val="24"/>
        </w:rPr>
        <w:t xml:space="preserve"> Разработаны индивидуальные программы профессиональной адаптации, обеспечено участие в образовательных форумах регионального уровня</w:t>
      </w:r>
      <w:r w:rsidRPr="004F1153">
        <w:rPr>
          <w:rFonts w:ascii="Times New Roman" w:hAnsi="Times New Roman" w:cs="Times New Roman"/>
          <w:sz w:val="24"/>
          <w:szCs w:val="24"/>
        </w:rPr>
        <w:t>.</w:t>
      </w:r>
    </w:p>
    <w:p w:rsidR="004F1153" w:rsidRPr="004F1153" w:rsidRDefault="004F1153" w:rsidP="004F1153">
      <w:pPr>
        <w:spacing w:after="0" w:line="240" w:lineRule="auto"/>
        <w:ind w:firstLine="709"/>
        <w:jc w:val="both"/>
        <w:rPr>
          <w:rFonts w:ascii="Times New Roman" w:hAnsi="Times New Roman" w:cs="Times New Roman"/>
          <w:sz w:val="24"/>
          <w:szCs w:val="24"/>
        </w:rPr>
      </w:pPr>
      <w:r w:rsidRPr="004F1153">
        <w:rPr>
          <w:rFonts w:ascii="Times New Roman" w:hAnsi="Times New Roman" w:cs="Times New Roman"/>
          <w:color w:val="000000"/>
          <w:sz w:val="24"/>
          <w:szCs w:val="24"/>
        </w:rPr>
        <w:t xml:space="preserve">Удельный вес численности учителей в возрасте до 35 лет в общей численности учителей общеобразовательных организаций: </w:t>
      </w:r>
      <w:r w:rsidRPr="004F1153">
        <w:rPr>
          <w:rFonts w:ascii="Times New Roman" w:hAnsi="Times New Roman" w:cs="Times New Roman"/>
          <w:sz w:val="24"/>
          <w:szCs w:val="24"/>
        </w:rPr>
        <w:t>МБДОУ д/с №1 «Родничок» г. Кедрового – 23%; МБОУ СОШ №1 г. Кедрового – 33%; МАОУ Пудинская СОШ – 25%.</w:t>
      </w:r>
    </w:p>
    <w:p w:rsidR="004F1153" w:rsidRPr="004F1153" w:rsidRDefault="004F1153" w:rsidP="004F1153">
      <w:pPr>
        <w:spacing w:after="0" w:line="240" w:lineRule="auto"/>
        <w:ind w:firstLine="709"/>
        <w:jc w:val="both"/>
        <w:rPr>
          <w:rFonts w:ascii="Times New Roman" w:hAnsi="Times New Roman" w:cs="Times New Roman"/>
          <w:sz w:val="24"/>
          <w:szCs w:val="24"/>
        </w:rPr>
      </w:pPr>
      <w:r w:rsidRPr="004F1153">
        <w:rPr>
          <w:rFonts w:ascii="Times New Roman" w:hAnsi="Times New Roman" w:cs="Times New Roman"/>
          <w:sz w:val="24"/>
          <w:szCs w:val="24"/>
        </w:rPr>
        <w:t>Средний возраст педагогов образовательных организаций: МБДОУ д/с №1 «Родничок» г. Кедрового – 44 года; МБОУ СОШ №1 г. Кедрового – 42 года; МАОУ Пудинская СОШ -45 лет.</w:t>
      </w:r>
    </w:p>
    <w:p w:rsidR="004F1153" w:rsidRPr="004F1153" w:rsidRDefault="004F1153" w:rsidP="004F1153">
      <w:pPr>
        <w:shd w:val="clear" w:color="auto" w:fill="FFFFFF"/>
        <w:spacing w:after="0" w:line="240" w:lineRule="auto"/>
        <w:ind w:firstLine="720"/>
        <w:contextualSpacing/>
        <w:jc w:val="both"/>
        <w:rPr>
          <w:rFonts w:ascii="Times New Roman" w:hAnsi="Times New Roman" w:cs="Times New Roman"/>
          <w:sz w:val="24"/>
          <w:szCs w:val="24"/>
          <w:shd w:val="clear" w:color="auto" w:fill="FFFFFF"/>
        </w:rPr>
      </w:pPr>
      <w:r w:rsidRPr="0069076A">
        <w:rPr>
          <w:rFonts w:ascii="Times New Roman" w:hAnsi="Times New Roman" w:cs="Times New Roman"/>
          <w:color w:val="000000"/>
          <w:sz w:val="24"/>
          <w:szCs w:val="24"/>
        </w:rPr>
        <w:t>Приоритетный национальный проект «Образование»</w:t>
      </w:r>
      <w:r w:rsidRPr="004F1153">
        <w:rPr>
          <w:rFonts w:ascii="Times New Roman" w:hAnsi="Times New Roman" w:cs="Times New Roman"/>
          <w:color w:val="000000"/>
          <w:sz w:val="24"/>
          <w:szCs w:val="24"/>
        </w:rPr>
        <w:t xml:space="preserve"> (далее – НП «Образование») явился организационной основой государственной политики РФ в области образования. </w:t>
      </w:r>
      <w:r w:rsidRPr="004F1153">
        <w:rPr>
          <w:rFonts w:ascii="Times New Roman" w:hAnsi="Times New Roman" w:cs="Times New Roman"/>
          <w:sz w:val="24"/>
          <w:szCs w:val="24"/>
          <w:shd w:val="clear" w:color="auto" w:fill="FFFFFF"/>
        </w:rPr>
        <w:t xml:space="preserve">Полномасштабная реализация национального проекта «Образование» началась в январе 2019 года. Цели и задачи этого масштабного мероприятия были озвучены 01.03.2019 и 29.08.2019 на муниципальных педагогических конференциях: «Презентация муниципального проекта «Образование», </w:t>
      </w:r>
      <w:r w:rsidRPr="004F1153">
        <w:rPr>
          <w:rFonts w:ascii="Times New Roman" w:hAnsi="Times New Roman" w:cs="Times New Roman"/>
          <w:bCs/>
          <w:sz w:val="24"/>
          <w:szCs w:val="24"/>
        </w:rPr>
        <w:t>«Национальный проект «Образование» как механизм поддержки инновационных и социально-ориентированных процессов»</w:t>
      </w:r>
      <w:r w:rsidRPr="004F1153">
        <w:rPr>
          <w:rFonts w:ascii="Times New Roman" w:hAnsi="Times New Roman" w:cs="Times New Roman"/>
          <w:sz w:val="24"/>
          <w:szCs w:val="24"/>
          <w:shd w:val="clear" w:color="auto" w:fill="FFFFFF"/>
        </w:rPr>
        <w:t>.</w:t>
      </w:r>
    </w:p>
    <w:p w:rsidR="004F1153" w:rsidRPr="004F1153" w:rsidRDefault="004F1153" w:rsidP="004F1153">
      <w:pPr>
        <w:shd w:val="clear" w:color="auto" w:fill="FFFFFF"/>
        <w:spacing w:after="0"/>
        <w:ind w:firstLine="709"/>
        <w:contextualSpacing/>
        <w:jc w:val="both"/>
        <w:outlineLvl w:val="1"/>
        <w:rPr>
          <w:rFonts w:ascii="Times New Roman" w:eastAsia="Times New Roman" w:hAnsi="Times New Roman" w:cs="Times New Roman"/>
          <w:sz w:val="24"/>
          <w:szCs w:val="24"/>
          <w:lang w:eastAsia="ru-RU"/>
        </w:rPr>
      </w:pPr>
      <w:r w:rsidRPr="004F1153">
        <w:rPr>
          <w:rFonts w:ascii="Times New Roman" w:eastAsia="Times New Roman" w:hAnsi="Times New Roman" w:cs="Times New Roman"/>
          <w:sz w:val="24"/>
          <w:szCs w:val="24"/>
          <w:lang w:eastAsia="ru-RU"/>
        </w:rPr>
        <w:t>Цели национального проекта «Образование»:</w:t>
      </w:r>
    </w:p>
    <w:p w:rsidR="004F1153" w:rsidRPr="004F1153" w:rsidRDefault="004F1153" w:rsidP="00E35FEA">
      <w:pPr>
        <w:numPr>
          <w:ilvl w:val="0"/>
          <w:numId w:val="21"/>
        </w:numPr>
        <w:shd w:val="clear" w:color="auto" w:fill="FFFFFF"/>
        <w:tabs>
          <w:tab w:val="num" w:pos="0"/>
          <w:tab w:val="left" w:pos="993"/>
        </w:tabs>
        <w:spacing w:before="100" w:beforeAutospacing="1" w:after="0" w:line="240" w:lineRule="auto"/>
        <w:ind w:left="0" w:firstLine="709"/>
        <w:contextualSpacing/>
        <w:jc w:val="both"/>
        <w:rPr>
          <w:rFonts w:ascii="Roboto Condensed" w:eastAsia="Times New Roman" w:hAnsi="Roboto Condensed"/>
          <w:sz w:val="24"/>
          <w:szCs w:val="24"/>
          <w:lang w:eastAsia="ru-RU"/>
        </w:rPr>
      </w:pPr>
      <w:r w:rsidRPr="004F1153">
        <w:rPr>
          <w:rFonts w:ascii="Roboto Condensed" w:eastAsia="Times New Roman" w:hAnsi="Roboto Condensed"/>
          <w:sz w:val="24"/>
          <w:szCs w:val="24"/>
          <w:lang w:eastAsia="ru-RU"/>
        </w:rPr>
        <w:t>Обеспечение глобальной конкурентоспособности российского образования, вхождение РФ в число 10 ведущих стран мира по качеству общего образования.</w:t>
      </w:r>
    </w:p>
    <w:p w:rsidR="004F1153" w:rsidRPr="004F1153" w:rsidRDefault="004F1153" w:rsidP="00E35FEA">
      <w:pPr>
        <w:numPr>
          <w:ilvl w:val="0"/>
          <w:numId w:val="21"/>
        </w:numPr>
        <w:shd w:val="clear" w:color="auto" w:fill="FFFFFF"/>
        <w:tabs>
          <w:tab w:val="num" w:pos="0"/>
          <w:tab w:val="left" w:pos="993"/>
        </w:tabs>
        <w:spacing w:before="100" w:beforeAutospacing="1" w:after="100" w:afterAutospacing="1" w:line="240" w:lineRule="auto"/>
        <w:ind w:left="0" w:firstLine="709"/>
        <w:contextualSpacing/>
        <w:jc w:val="both"/>
        <w:rPr>
          <w:rFonts w:ascii="Roboto Condensed" w:eastAsia="Times New Roman" w:hAnsi="Roboto Condensed"/>
          <w:sz w:val="24"/>
          <w:szCs w:val="24"/>
          <w:lang w:eastAsia="ru-RU"/>
        </w:rPr>
      </w:pPr>
      <w:r w:rsidRPr="004F1153">
        <w:rPr>
          <w:rFonts w:ascii="Roboto Condensed" w:eastAsia="Times New Roman" w:hAnsi="Roboto Condensed"/>
          <w:sz w:val="24"/>
          <w:szCs w:val="24"/>
          <w:lang w:eastAsia="ru-RU"/>
        </w:rPr>
        <w:t>Воспитание гармонично развитой и социально ответственной личности на основе духовно-нравственных ценностей народов РФ, исторических и национально-культурных традиций.</w:t>
      </w:r>
    </w:p>
    <w:p w:rsidR="004F1153" w:rsidRPr="004F1153" w:rsidRDefault="004F1153" w:rsidP="009162D2">
      <w:pPr>
        <w:widowControl w:val="0"/>
        <w:spacing w:after="0" w:line="274" w:lineRule="exact"/>
        <w:ind w:firstLine="380"/>
        <w:jc w:val="both"/>
        <w:rPr>
          <w:rFonts w:ascii="Times New Roman" w:eastAsia="Times New Roman" w:hAnsi="Times New Roman" w:cs="Times New Roman"/>
          <w:bCs/>
          <w:sz w:val="24"/>
          <w:szCs w:val="24"/>
        </w:rPr>
      </w:pPr>
      <w:r w:rsidRPr="004F1153">
        <w:rPr>
          <w:rFonts w:ascii="Times New Roman" w:eastAsia="Times New Roman" w:hAnsi="Times New Roman" w:cs="Times New Roman"/>
          <w:bCs/>
          <w:color w:val="000000"/>
          <w:sz w:val="24"/>
          <w:szCs w:val="24"/>
          <w:lang w:eastAsia="ru-RU" w:bidi="ru-RU"/>
        </w:rPr>
        <w:t xml:space="preserve">Направления работы муниципальной сферы образования осуществляются в рамках </w:t>
      </w:r>
      <w:r w:rsidR="00E35FEA" w:rsidRPr="00E35FEA">
        <w:rPr>
          <w:rFonts w:ascii="Times New Roman" w:eastAsia="Times New Roman" w:hAnsi="Times New Roman" w:cs="Times New Roman"/>
          <w:bCs/>
          <w:color w:val="000000"/>
          <w:sz w:val="24"/>
          <w:szCs w:val="24"/>
          <w:lang w:eastAsia="ru-RU" w:bidi="ru-RU"/>
        </w:rPr>
        <w:t>национального проекта</w:t>
      </w:r>
      <w:r w:rsidRPr="004F1153">
        <w:rPr>
          <w:rFonts w:ascii="Times New Roman" w:eastAsia="Times New Roman" w:hAnsi="Times New Roman" w:cs="Times New Roman"/>
          <w:bCs/>
          <w:color w:val="000000"/>
          <w:sz w:val="24"/>
          <w:szCs w:val="24"/>
          <w:lang w:eastAsia="ru-RU" w:bidi="ru-RU"/>
        </w:rPr>
        <w:t xml:space="preserve"> «Образования»:</w:t>
      </w:r>
      <w:r w:rsidR="009162D2">
        <w:rPr>
          <w:rFonts w:ascii="Times New Roman" w:eastAsia="Times New Roman" w:hAnsi="Times New Roman" w:cs="Times New Roman"/>
          <w:bCs/>
          <w:color w:val="000000"/>
          <w:sz w:val="24"/>
          <w:szCs w:val="24"/>
          <w:lang w:eastAsia="ru-RU" w:bidi="ru-RU"/>
        </w:rPr>
        <w:t xml:space="preserve"> «Современная школа», «Поддержка семей, имеющих детей», «Успех каждого ребенка», </w:t>
      </w:r>
      <w:r w:rsidRPr="004F1153">
        <w:rPr>
          <w:rFonts w:ascii="Times New Roman" w:eastAsia="Times New Roman" w:hAnsi="Times New Roman" w:cs="Times New Roman"/>
          <w:bCs/>
          <w:color w:val="000000"/>
          <w:sz w:val="24"/>
          <w:szCs w:val="24"/>
          <w:lang w:eastAsia="ru-RU" w:bidi="ru-RU"/>
        </w:rPr>
        <w:t>«С</w:t>
      </w:r>
      <w:r w:rsidR="009162D2">
        <w:rPr>
          <w:rFonts w:ascii="Times New Roman" w:eastAsia="Times New Roman" w:hAnsi="Times New Roman" w:cs="Times New Roman"/>
          <w:bCs/>
          <w:color w:val="000000"/>
          <w:sz w:val="24"/>
          <w:szCs w:val="24"/>
          <w:lang w:eastAsia="ru-RU" w:bidi="ru-RU"/>
        </w:rPr>
        <w:t xml:space="preserve">оциальная активность», </w:t>
      </w:r>
      <w:r w:rsidRPr="004F1153">
        <w:rPr>
          <w:rFonts w:ascii="Times New Roman" w:eastAsia="Times New Roman" w:hAnsi="Times New Roman" w:cs="Times New Roman"/>
          <w:bCs/>
          <w:color w:val="000000"/>
          <w:sz w:val="24"/>
          <w:szCs w:val="24"/>
          <w:lang w:eastAsia="ru-RU" w:bidi="ru-RU"/>
        </w:rPr>
        <w:t>«</w:t>
      </w:r>
      <w:r w:rsidR="009162D2">
        <w:rPr>
          <w:rFonts w:ascii="Times New Roman" w:eastAsia="Times New Roman" w:hAnsi="Times New Roman" w:cs="Times New Roman"/>
          <w:bCs/>
          <w:color w:val="000000"/>
          <w:sz w:val="24"/>
          <w:szCs w:val="24"/>
          <w:lang w:eastAsia="ru-RU" w:bidi="ru-RU"/>
        </w:rPr>
        <w:t xml:space="preserve">Цифровая образовательная среда», </w:t>
      </w:r>
      <w:r w:rsidRPr="004F1153">
        <w:rPr>
          <w:rFonts w:ascii="Times New Roman" w:eastAsia="Times New Roman" w:hAnsi="Times New Roman" w:cs="Times New Roman"/>
          <w:bCs/>
          <w:color w:val="000000"/>
          <w:sz w:val="24"/>
          <w:szCs w:val="24"/>
          <w:lang w:eastAsia="ru-RU" w:bidi="ru-RU"/>
        </w:rPr>
        <w:t>«Учитель будущего».</w:t>
      </w:r>
    </w:p>
    <w:p w:rsidR="009162D2" w:rsidRDefault="004F1153" w:rsidP="009162D2">
      <w:pPr>
        <w:spacing w:after="0" w:line="240" w:lineRule="auto"/>
        <w:ind w:firstLine="720"/>
        <w:contextualSpacing/>
        <w:jc w:val="both"/>
        <w:rPr>
          <w:rFonts w:ascii="Times New Roman" w:hAnsi="Times New Roman" w:cs="Times New Roman"/>
          <w:sz w:val="24"/>
          <w:szCs w:val="24"/>
        </w:rPr>
      </w:pPr>
      <w:r w:rsidRPr="004F1153">
        <w:rPr>
          <w:rFonts w:ascii="Times New Roman" w:hAnsi="Times New Roman" w:cs="Times New Roman"/>
          <w:sz w:val="24"/>
          <w:szCs w:val="24"/>
        </w:rPr>
        <w:t xml:space="preserve">В рамках реализации </w:t>
      </w:r>
      <w:r w:rsidR="009162D2" w:rsidRPr="009162D2">
        <w:rPr>
          <w:rFonts w:ascii="Times New Roman" w:hAnsi="Times New Roman" w:cs="Times New Roman"/>
          <w:sz w:val="24"/>
          <w:szCs w:val="24"/>
        </w:rPr>
        <w:t>национального проекта</w:t>
      </w:r>
      <w:r w:rsidRPr="004F1153">
        <w:rPr>
          <w:rFonts w:ascii="Times New Roman" w:hAnsi="Times New Roman" w:cs="Times New Roman"/>
          <w:sz w:val="24"/>
          <w:szCs w:val="24"/>
        </w:rPr>
        <w:t xml:space="preserve"> «Образование» разработан и утвержден приказом отдела образования Медиаплан информационного сопровождения, в соответствии с которым 2 раза в месяц направляется в Д</w:t>
      </w:r>
      <w:r w:rsidR="009162D2">
        <w:rPr>
          <w:rFonts w:ascii="Times New Roman" w:hAnsi="Times New Roman" w:cs="Times New Roman"/>
          <w:sz w:val="24"/>
          <w:szCs w:val="24"/>
        </w:rPr>
        <w:t>епартамент общего образования Томской области</w:t>
      </w:r>
      <w:r w:rsidRPr="004F1153">
        <w:rPr>
          <w:rFonts w:ascii="Times New Roman" w:hAnsi="Times New Roman" w:cs="Times New Roman"/>
          <w:sz w:val="24"/>
          <w:szCs w:val="24"/>
        </w:rPr>
        <w:t xml:space="preserve"> сводный </w:t>
      </w:r>
      <w:r w:rsidRPr="004F1153">
        <w:rPr>
          <w:rFonts w:ascii="Times New Roman" w:hAnsi="Times New Roman" w:cs="Times New Roman"/>
          <w:sz w:val="24"/>
          <w:szCs w:val="24"/>
        </w:rPr>
        <w:lastRenderedPageBreak/>
        <w:t xml:space="preserve">отчет о реализации и информационном сопровождении </w:t>
      </w:r>
      <w:r w:rsidR="009162D2" w:rsidRPr="009162D2">
        <w:rPr>
          <w:rFonts w:ascii="Times New Roman" w:hAnsi="Times New Roman" w:cs="Times New Roman"/>
          <w:sz w:val="24"/>
          <w:szCs w:val="24"/>
        </w:rPr>
        <w:t>национального проекта</w:t>
      </w:r>
      <w:r w:rsidRPr="004F1153">
        <w:rPr>
          <w:rFonts w:ascii="Times New Roman" w:hAnsi="Times New Roman" w:cs="Times New Roman"/>
          <w:sz w:val="24"/>
          <w:szCs w:val="24"/>
        </w:rPr>
        <w:t xml:space="preserve"> «Образование». Вся документация, касающаяся </w:t>
      </w:r>
      <w:r w:rsidR="009162D2" w:rsidRPr="009162D2">
        <w:rPr>
          <w:rFonts w:ascii="Times New Roman" w:hAnsi="Times New Roman" w:cs="Times New Roman"/>
          <w:sz w:val="24"/>
          <w:szCs w:val="24"/>
        </w:rPr>
        <w:t>национального проекта</w:t>
      </w:r>
      <w:r w:rsidRPr="004F1153">
        <w:rPr>
          <w:rFonts w:ascii="Times New Roman" w:hAnsi="Times New Roman" w:cs="Times New Roman"/>
          <w:sz w:val="24"/>
          <w:szCs w:val="24"/>
        </w:rPr>
        <w:t xml:space="preserve"> «Образование», в открытом доступе, размещается на официальных сайтах отдела образования и образовательных организаций.</w:t>
      </w:r>
    </w:p>
    <w:p w:rsidR="004F1153" w:rsidRPr="004F1153" w:rsidRDefault="004F1153" w:rsidP="009162D2">
      <w:pPr>
        <w:spacing w:after="0" w:line="240" w:lineRule="auto"/>
        <w:ind w:firstLine="720"/>
        <w:contextualSpacing/>
        <w:jc w:val="both"/>
        <w:rPr>
          <w:rFonts w:ascii="Times New Roman" w:hAnsi="Times New Roman" w:cs="Times New Roman"/>
          <w:sz w:val="24"/>
          <w:szCs w:val="24"/>
        </w:rPr>
      </w:pPr>
      <w:r w:rsidRPr="004F1153">
        <w:rPr>
          <w:rFonts w:ascii="Times New Roman" w:hAnsi="Times New Roman" w:cs="Times New Roman"/>
          <w:sz w:val="24"/>
          <w:szCs w:val="24"/>
        </w:rPr>
        <w:t xml:space="preserve">В рамках реализации </w:t>
      </w:r>
      <w:r w:rsidR="009162D2" w:rsidRPr="009162D2">
        <w:rPr>
          <w:rFonts w:ascii="Times New Roman" w:hAnsi="Times New Roman" w:cs="Times New Roman"/>
          <w:sz w:val="24"/>
          <w:szCs w:val="24"/>
        </w:rPr>
        <w:t>национального проекта</w:t>
      </w:r>
      <w:r w:rsidRPr="009162D2">
        <w:rPr>
          <w:rFonts w:ascii="Times New Roman" w:hAnsi="Times New Roman" w:cs="Times New Roman"/>
          <w:sz w:val="24"/>
          <w:szCs w:val="24"/>
        </w:rPr>
        <w:t xml:space="preserve"> «Современная школа»</w:t>
      </w:r>
      <w:r w:rsidR="009162D2">
        <w:rPr>
          <w:rFonts w:ascii="Times New Roman" w:hAnsi="Times New Roman" w:cs="Times New Roman"/>
          <w:sz w:val="24"/>
          <w:szCs w:val="24"/>
        </w:rPr>
        <w:t xml:space="preserve"> </w:t>
      </w:r>
      <w:r w:rsidRPr="004F1153">
        <w:rPr>
          <w:rFonts w:ascii="Times New Roman" w:hAnsi="Times New Roman" w:cs="Times New Roman"/>
          <w:sz w:val="24"/>
          <w:szCs w:val="24"/>
        </w:rPr>
        <w:t xml:space="preserve">МБОУ СОШ №1 г. Кедрового </w:t>
      </w:r>
      <w:r w:rsidR="009162D2">
        <w:rPr>
          <w:rFonts w:ascii="Times New Roman" w:hAnsi="Times New Roman" w:cs="Times New Roman"/>
          <w:sz w:val="24"/>
          <w:szCs w:val="24"/>
        </w:rPr>
        <w:t xml:space="preserve">получила </w:t>
      </w:r>
      <w:r w:rsidRPr="004F1153">
        <w:rPr>
          <w:rFonts w:ascii="Times New Roman" w:hAnsi="Times New Roman" w:cs="Times New Roman"/>
          <w:sz w:val="24"/>
          <w:szCs w:val="24"/>
        </w:rPr>
        <w:t xml:space="preserve">автобус марки «Газель» на 11 мест. </w:t>
      </w:r>
      <w:r w:rsidR="009162D2">
        <w:rPr>
          <w:rFonts w:ascii="Times New Roman" w:hAnsi="Times New Roman" w:cs="Times New Roman"/>
          <w:sz w:val="24"/>
          <w:szCs w:val="24"/>
        </w:rPr>
        <w:t>Также в прошлом году р</w:t>
      </w:r>
      <w:r w:rsidRPr="004F1153">
        <w:rPr>
          <w:rFonts w:ascii="Times New Roman" w:hAnsi="Times New Roman" w:cs="Times New Roman"/>
          <w:sz w:val="24"/>
          <w:szCs w:val="24"/>
        </w:rPr>
        <w:t>азработан и направлен на согласование в Департамент общего образования Томской области типовой дизайн-проект и проект зонирования Центра образования цифрового и гуманитарного профилей «Точка роста», который будет открыт на базе МБОУ СОШ № 1 г. Кедрового 01.09.2020.</w:t>
      </w:r>
    </w:p>
    <w:p w:rsidR="004F1153" w:rsidRPr="009162D2" w:rsidRDefault="004F1153" w:rsidP="004F1153">
      <w:pPr>
        <w:spacing w:after="0" w:line="240" w:lineRule="auto"/>
        <w:ind w:firstLine="708"/>
        <w:jc w:val="both"/>
        <w:rPr>
          <w:rFonts w:ascii="Times New Roman" w:hAnsi="Times New Roman" w:cs="Times New Roman"/>
          <w:sz w:val="24"/>
          <w:szCs w:val="24"/>
        </w:rPr>
      </w:pPr>
      <w:r w:rsidRPr="004F1153">
        <w:rPr>
          <w:rFonts w:ascii="Times New Roman" w:hAnsi="Times New Roman" w:cs="Times New Roman"/>
          <w:sz w:val="24"/>
          <w:szCs w:val="24"/>
        </w:rPr>
        <w:t xml:space="preserve">Ключевые мероприятия по </w:t>
      </w:r>
      <w:r w:rsidRPr="009162D2">
        <w:rPr>
          <w:rFonts w:ascii="Times New Roman" w:hAnsi="Times New Roman" w:cs="Times New Roman"/>
          <w:sz w:val="24"/>
          <w:szCs w:val="24"/>
        </w:rPr>
        <w:t xml:space="preserve">реализации </w:t>
      </w:r>
      <w:r w:rsidR="009162D2" w:rsidRPr="009162D2">
        <w:rPr>
          <w:rFonts w:ascii="Times New Roman" w:hAnsi="Times New Roman" w:cs="Times New Roman"/>
          <w:sz w:val="24"/>
          <w:szCs w:val="24"/>
        </w:rPr>
        <w:t>национального проекта</w:t>
      </w:r>
      <w:r w:rsidRPr="009162D2">
        <w:rPr>
          <w:rFonts w:ascii="Times New Roman" w:hAnsi="Times New Roman" w:cs="Times New Roman"/>
          <w:sz w:val="24"/>
          <w:szCs w:val="24"/>
        </w:rPr>
        <w:t xml:space="preserve"> </w:t>
      </w:r>
      <w:r w:rsidRPr="009162D2">
        <w:rPr>
          <w:rFonts w:ascii="Times New Roman" w:hAnsi="Times New Roman" w:cs="Times New Roman"/>
          <w:bCs/>
          <w:sz w:val="24"/>
          <w:szCs w:val="24"/>
        </w:rPr>
        <w:t>«Успех каждого ребенка» в 2019</w:t>
      </w:r>
      <w:r w:rsidR="009162D2">
        <w:rPr>
          <w:rFonts w:ascii="Times New Roman" w:hAnsi="Times New Roman" w:cs="Times New Roman"/>
          <w:bCs/>
          <w:sz w:val="24"/>
          <w:szCs w:val="24"/>
        </w:rPr>
        <w:t xml:space="preserve"> году</w:t>
      </w:r>
      <w:r w:rsidRPr="009162D2">
        <w:rPr>
          <w:rFonts w:ascii="Times New Roman" w:hAnsi="Times New Roman" w:cs="Times New Roman"/>
          <w:bCs/>
          <w:sz w:val="24"/>
          <w:szCs w:val="24"/>
        </w:rPr>
        <w:t>:</w:t>
      </w:r>
    </w:p>
    <w:p w:rsidR="004F1153" w:rsidRPr="004F1153" w:rsidRDefault="004F1153" w:rsidP="004F1153">
      <w:pPr>
        <w:spacing w:after="0" w:line="240" w:lineRule="auto"/>
        <w:ind w:firstLine="709"/>
        <w:jc w:val="both"/>
        <w:rPr>
          <w:rFonts w:ascii="Times New Roman" w:hAnsi="Times New Roman" w:cs="Times New Roman"/>
          <w:sz w:val="24"/>
          <w:szCs w:val="24"/>
        </w:rPr>
      </w:pPr>
      <w:r w:rsidRPr="004F1153">
        <w:rPr>
          <w:rFonts w:ascii="Times New Roman" w:hAnsi="Times New Roman" w:cs="Times New Roman"/>
          <w:sz w:val="24"/>
          <w:szCs w:val="24"/>
        </w:rPr>
        <w:t xml:space="preserve">1. В муниципальном образовании «Город Кедровый» внедрена целевая модель развития муниципальной системы дополнительного образования детей. 73% детей в возрасте от 5 до 18 лет охвачено дополнительным образованием. </w:t>
      </w:r>
      <w:r w:rsidRPr="004F1153">
        <w:rPr>
          <w:rFonts w:ascii="Times New Roman" w:hAnsi="Times New Roman" w:cs="Times New Roman"/>
          <w:color w:val="000000"/>
          <w:spacing w:val="-2"/>
          <w:sz w:val="24"/>
          <w:szCs w:val="24"/>
          <w:lang w:eastAsia="ru-RU" w:bidi="ru-RU"/>
        </w:rPr>
        <w:t xml:space="preserve">Количество детей в возрасте 5–18 лет в муниципальном образовании «Город Кедровый» - 599 чел., из них количество выданных сертификатов - 443, что составляет 73,95% от общего количества детей данного возраста; на сайте </w:t>
      </w:r>
      <w:r w:rsidRPr="004F1153">
        <w:rPr>
          <w:rFonts w:ascii="Times New Roman" w:hAnsi="Times New Roman" w:cs="Times New Roman"/>
          <w:bCs/>
          <w:sz w:val="24"/>
          <w:szCs w:val="24"/>
        </w:rPr>
        <w:t xml:space="preserve">tomsk.pfdo.ru выложено 39 программ дополнительного образования, к ним прикреплены группы обучающихся и договоры с родителями 50,91% от общего количества </w:t>
      </w:r>
      <w:r w:rsidRPr="004F1153">
        <w:rPr>
          <w:rFonts w:ascii="Times New Roman" w:hAnsi="Times New Roman" w:cs="Times New Roman"/>
          <w:sz w:val="24"/>
          <w:szCs w:val="24"/>
        </w:rPr>
        <w:t>детей от 5 до 18 лет.</w:t>
      </w:r>
    </w:p>
    <w:p w:rsidR="004F1153" w:rsidRPr="004F1153" w:rsidRDefault="004F1153" w:rsidP="004F1153">
      <w:pPr>
        <w:spacing w:after="0" w:line="240" w:lineRule="auto"/>
        <w:ind w:firstLine="709"/>
        <w:jc w:val="both"/>
        <w:rPr>
          <w:rFonts w:ascii="Times New Roman" w:hAnsi="Times New Roman" w:cs="Times New Roman"/>
          <w:sz w:val="24"/>
          <w:szCs w:val="24"/>
        </w:rPr>
      </w:pPr>
      <w:r w:rsidRPr="004F1153">
        <w:rPr>
          <w:rFonts w:ascii="Times New Roman" w:hAnsi="Times New Roman" w:cs="Times New Roman"/>
          <w:sz w:val="24"/>
          <w:szCs w:val="24"/>
        </w:rPr>
        <w:t>2. Школьники муниципального образования «Город Кедровый» приняли участие в мероприятиях регионального Центра выявления и поддержки одаренных детей:</w:t>
      </w:r>
    </w:p>
    <w:p w:rsidR="004F1153" w:rsidRPr="004F1153" w:rsidRDefault="004F1153" w:rsidP="004F1153">
      <w:pPr>
        <w:spacing w:after="0" w:line="240" w:lineRule="auto"/>
        <w:ind w:firstLine="709"/>
        <w:jc w:val="both"/>
        <w:rPr>
          <w:rFonts w:ascii="Times New Roman" w:hAnsi="Times New Roman" w:cs="Times New Roman"/>
          <w:sz w:val="24"/>
          <w:szCs w:val="24"/>
          <w:u w:val="single"/>
        </w:rPr>
      </w:pPr>
      <w:r w:rsidRPr="004F1153">
        <w:rPr>
          <w:rFonts w:ascii="Times New Roman" w:hAnsi="Times New Roman" w:cs="Times New Roman"/>
          <w:sz w:val="24"/>
          <w:szCs w:val="24"/>
        </w:rPr>
        <w:t xml:space="preserve">- </w:t>
      </w:r>
      <w:r w:rsidR="009162D2">
        <w:rPr>
          <w:rFonts w:ascii="Times New Roman" w:hAnsi="Times New Roman" w:cs="Times New Roman"/>
          <w:sz w:val="24"/>
          <w:szCs w:val="24"/>
        </w:rPr>
        <w:t>р</w:t>
      </w:r>
      <w:r w:rsidRPr="004F1153">
        <w:rPr>
          <w:rFonts w:ascii="Times New Roman" w:hAnsi="Times New Roman" w:cs="Times New Roman"/>
          <w:sz w:val="24"/>
          <w:szCs w:val="24"/>
        </w:rPr>
        <w:t xml:space="preserve">егиональная патриотическая профильная смена «Юный патриот» на территории ДОЛ «Обская волна» в </w:t>
      </w:r>
      <w:proofErr w:type="spellStart"/>
      <w:r w:rsidRPr="004F1153">
        <w:rPr>
          <w:rFonts w:ascii="Times New Roman" w:hAnsi="Times New Roman" w:cs="Times New Roman"/>
          <w:sz w:val="24"/>
          <w:szCs w:val="24"/>
        </w:rPr>
        <w:t>Шегарском</w:t>
      </w:r>
      <w:proofErr w:type="spellEnd"/>
      <w:r w:rsidRPr="004F1153">
        <w:rPr>
          <w:rFonts w:ascii="Times New Roman" w:hAnsi="Times New Roman" w:cs="Times New Roman"/>
          <w:sz w:val="24"/>
          <w:szCs w:val="24"/>
        </w:rPr>
        <w:t xml:space="preserve"> районе 6-12 июня -7 чел</w:t>
      </w:r>
      <w:r w:rsidR="009162D2">
        <w:rPr>
          <w:rFonts w:ascii="Times New Roman" w:hAnsi="Times New Roman" w:cs="Times New Roman"/>
          <w:sz w:val="24"/>
          <w:szCs w:val="24"/>
        </w:rPr>
        <w:t>.</w:t>
      </w:r>
      <w:r w:rsidRPr="004F1153">
        <w:rPr>
          <w:rFonts w:ascii="Times New Roman" w:hAnsi="Times New Roman" w:cs="Times New Roman"/>
          <w:sz w:val="24"/>
          <w:szCs w:val="24"/>
        </w:rPr>
        <w:t>;</w:t>
      </w:r>
    </w:p>
    <w:p w:rsidR="004F1153" w:rsidRPr="004F1153" w:rsidRDefault="004F1153" w:rsidP="004F1153">
      <w:pPr>
        <w:spacing w:after="0" w:line="240" w:lineRule="auto"/>
        <w:ind w:firstLine="709"/>
        <w:jc w:val="both"/>
        <w:rPr>
          <w:rFonts w:ascii="Times New Roman" w:hAnsi="Times New Roman" w:cs="Times New Roman"/>
          <w:sz w:val="24"/>
          <w:szCs w:val="24"/>
          <w:u w:val="single"/>
        </w:rPr>
      </w:pPr>
      <w:r w:rsidRPr="004F1153">
        <w:rPr>
          <w:rFonts w:ascii="Times New Roman" w:hAnsi="Times New Roman" w:cs="Times New Roman"/>
          <w:sz w:val="24"/>
          <w:szCs w:val="24"/>
        </w:rPr>
        <w:t xml:space="preserve">- </w:t>
      </w:r>
      <w:r w:rsidR="009162D2">
        <w:rPr>
          <w:rFonts w:ascii="Times New Roman" w:hAnsi="Times New Roman" w:cs="Times New Roman"/>
          <w:sz w:val="24"/>
          <w:szCs w:val="24"/>
        </w:rPr>
        <w:t>с</w:t>
      </w:r>
      <w:r w:rsidRPr="004F1153">
        <w:rPr>
          <w:rFonts w:ascii="Times New Roman" w:hAnsi="Times New Roman" w:cs="Times New Roman"/>
          <w:sz w:val="24"/>
          <w:szCs w:val="24"/>
        </w:rPr>
        <w:t>мена-</w:t>
      </w:r>
      <w:proofErr w:type="spellStart"/>
      <w:r w:rsidRPr="004F1153">
        <w:rPr>
          <w:rFonts w:ascii="Times New Roman" w:hAnsi="Times New Roman" w:cs="Times New Roman"/>
          <w:sz w:val="24"/>
          <w:szCs w:val="24"/>
        </w:rPr>
        <w:t>интенсив</w:t>
      </w:r>
      <w:proofErr w:type="spellEnd"/>
      <w:r w:rsidRPr="004F1153">
        <w:rPr>
          <w:rFonts w:ascii="Times New Roman" w:hAnsi="Times New Roman" w:cs="Times New Roman"/>
          <w:sz w:val="24"/>
          <w:szCs w:val="24"/>
        </w:rPr>
        <w:t xml:space="preserve"> в рамках деятельности Томского регионального центра выявления и поддержки одаренных детей с. Калтай база отдыха «Томь» 16-22 августа - 3 чел.;</w:t>
      </w:r>
    </w:p>
    <w:p w:rsidR="004F1153" w:rsidRPr="004F1153" w:rsidRDefault="004F1153" w:rsidP="004F1153">
      <w:pPr>
        <w:spacing w:after="0" w:line="240" w:lineRule="auto"/>
        <w:ind w:firstLine="567"/>
        <w:jc w:val="both"/>
        <w:rPr>
          <w:rFonts w:ascii="Times New Roman" w:hAnsi="Times New Roman" w:cs="Times New Roman"/>
          <w:sz w:val="24"/>
          <w:szCs w:val="24"/>
          <w:u w:val="single"/>
        </w:rPr>
      </w:pPr>
      <w:r w:rsidRPr="004F1153">
        <w:rPr>
          <w:rFonts w:ascii="Times New Roman" w:hAnsi="Times New Roman" w:cs="Times New Roman"/>
          <w:sz w:val="24"/>
          <w:szCs w:val="24"/>
        </w:rPr>
        <w:t xml:space="preserve">- </w:t>
      </w:r>
      <w:r w:rsidR="009162D2">
        <w:rPr>
          <w:rFonts w:ascii="Times New Roman" w:hAnsi="Times New Roman" w:cs="Times New Roman"/>
          <w:sz w:val="24"/>
          <w:szCs w:val="24"/>
        </w:rPr>
        <w:t>п</w:t>
      </w:r>
      <w:r w:rsidRPr="004F1153">
        <w:rPr>
          <w:rFonts w:ascii="Times New Roman" w:hAnsi="Times New Roman" w:cs="Times New Roman"/>
          <w:sz w:val="24"/>
          <w:szCs w:val="24"/>
        </w:rPr>
        <w:t>рофильная смена «Матрица. Профессия цифрового мира» в рамках деятельности Центра дополнительного образования «Планирование карьеры» с. Калтай Центр «Солнечный» 27</w:t>
      </w:r>
      <w:r w:rsidR="009162D2">
        <w:rPr>
          <w:rFonts w:ascii="Times New Roman" w:hAnsi="Times New Roman" w:cs="Times New Roman"/>
          <w:sz w:val="24"/>
          <w:szCs w:val="24"/>
        </w:rPr>
        <w:t xml:space="preserve"> </w:t>
      </w:r>
      <w:r w:rsidR="0069076A">
        <w:rPr>
          <w:rFonts w:ascii="Times New Roman" w:hAnsi="Times New Roman" w:cs="Times New Roman"/>
          <w:sz w:val="24"/>
          <w:szCs w:val="24"/>
        </w:rPr>
        <w:t>октября -10 ноября - 2 чел.</w:t>
      </w:r>
    </w:p>
    <w:p w:rsidR="004F1153" w:rsidRPr="004F1153" w:rsidRDefault="009162D2" w:rsidP="009162D2">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3. </w:t>
      </w:r>
      <w:r w:rsidR="004F1153" w:rsidRPr="004F1153">
        <w:rPr>
          <w:rFonts w:ascii="Times New Roman" w:hAnsi="Times New Roman" w:cs="Times New Roman"/>
          <w:sz w:val="24"/>
          <w:szCs w:val="24"/>
        </w:rPr>
        <w:t>70% обучающихся муниципалитета с января 2019 г</w:t>
      </w:r>
      <w:r>
        <w:rPr>
          <w:rFonts w:ascii="Times New Roman" w:hAnsi="Times New Roman" w:cs="Times New Roman"/>
          <w:sz w:val="24"/>
          <w:szCs w:val="24"/>
        </w:rPr>
        <w:t>ода</w:t>
      </w:r>
      <w:r w:rsidR="004F1153" w:rsidRPr="004F1153">
        <w:rPr>
          <w:rFonts w:ascii="Times New Roman" w:hAnsi="Times New Roman" w:cs="Times New Roman"/>
          <w:sz w:val="24"/>
          <w:szCs w:val="24"/>
        </w:rPr>
        <w:t xml:space="preserve"> приняли участие в 11 открытых онлайн-уроках «</w:t>
      </w:r>
      <w:proofErr w:type="spellStart"/>
      <w:r w:rsidR="004F1153" w:rsidRPr="004F1153">
        <w:rPr>
          <w:rFonts w:ascii="Times New Roman" w:hAnsi="Times New Roman" w:cs="Times New Roman"/>
          <w:sz w:val="24"/>
          <w:szCs w:val="24"/>
        </w:rPr>
        <w:t>Проектория</w:t>
      </w:r>
      <w:proofErr w:type="spellEnd"/>
      <w:r w:rsidR="004F1153" w:rsidRPr="004F1153">
        <w:rPr>
          <w:rFonts w:ascii="Times New Roman" w:hAnsi="Times New Roman" w:cs="Times New Roman"/>
          <w:sz w:val="24"/>
          <w:szCs w:val="24"/>
        </w:rPr>
        <w:t>», направленных на раннюю профориентацию.</w:t>
      </w:r>
    </w:p>
    <w:p w:rsidR="009162D2" w:rsidRDefault="009162D2" w:rsidP="009162D2">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4. </w:t>
      </w:r>
      <w:r w:rsidR="004F1153" w:rsidRPr="004F1153">
        <w:rPr>
          <w:rFonts w:ascii="Times New Roman" w:hAnsi="Times New Roman" w:cs="Times New Roman"/>
          <w:sz w:val="24"/>
          <w:szCs w:val="24"/>
        </w:rPr>
        <w:t xml:space="preserve">В рамках </w:t>
      </w:r>
      <w:r>
        <w:rPr>
          <w:rFonts w:ascii="Times New Roman" w:hAnsi="Times New Roman" w:cs="Times New Roman"/>
          <w:sz w:val="24"/>
          <w:szCs w:val="24"/>
        </w:rPr>
        <w:t>Г</w:t>
      </w:r>
      <w:r w:rsidR="004F1153" w:rsidRPr="004F1153">
        <w:rPr>
          <w:rFonts w:ascii="Times New Roman" w:hAnsi="Times New Roman" w:cs="Times New Roman"/>
          <w:sz w:val="24"/>
          <w:szCs w:val="24"/>
        </w:rPr>
        <w:t>ранта Президента Р</w:t>
      </w:r>
      <w:r>
        <w:rPr>
          <w:rFonts w:ascii="Times New Roman" w:hAnsi="Times New Roman" w:cs="Times New Roman"/>
          <w:sz w:val="24"/>
          <w:szCs w:val="24"/>
        </w:rPr>
        <w:t>оссийской Федерации</w:t>
      </w:r>
      <w:r w:rsidR="004F1153" w:rsidRPr="004F1153">
        <w:rPr>
          <w:rFonts w:ascii="Times New Roman" w:hAnsi="Times New Roman" w:cs="Times New Roman"/>
          <w:sz w:val="24"/>
          <w:szCs w:val="24"/>
        </w:rPr>
        <w:t xml:space="preserve"> «Знай наших - читай наших» в номинации «Выразительное чтение» диплом призера получила ученица 5 </w:t>
      </w:r>
      <w:proofErr w:type="spellStart"/>
      <w:r w:rsidR="004F1153" w:rsidRPr="004F1153">
        <w:rPr>
          <w:rFonts w:ascii="Times New Roman" w:hAnsi="Times New Roman" w:cs="Times New Roman"/>
          <w:sz w:val="24"/>
          <w:szCs w:val="24"/>
        </w:rPr>
        <w:t>кл</w:t>
      </w:r>
      <w:proofErr w:type="spellEnd"/>
      <w:r w:rsidR="004F1153" w:rsidRPr="004F1153">
        <w:rPr>
          <w:rFonts w:ascii="Times New Roman" w:hAnsi="Times New Roman" w:cs="Times New Roman"/>
          <w:sz w:val="24"/>
          <w:szCs w:val="24"/>
        </w:rPr>
        <w:t xml:space="preserve">. МБОУ СОШ №1 г. Кедрового </w:t>
      </w:r>
      <w:proofErr w:type="spellStart"/>
      <w:r w:rsidR="004F1153" w:rsidRPr="004F1153">
        <w:rPr>
          <w:rFonts w:ascii="Times New Roman" w:hAnsi="Times New Roman" w:cs="Times New Roman"/>
          <w:sz w:val="24"/>
          <w:szCs w:val="24"/>
        </w:rPr>
        <w:t>Бурдужа</w:t>
      </w:r>
      <w:proofErr w:type="spellEnd"/>
      <w:r w:rsidR="004F1153" w:rsidRPr="004F1153">
        <w:rPr>
          <w:rFonts w:ascii="Times New Roman" w:hAnsi="Times New Roman" w:cs="Times New Roman"/>
          <w:sz w:val="24"/>
          <w:szCs w:val="24"/>
        </w:rPr>
        <w:t xml:space="preserve"> Алина, сертификат участника проекта вручены 3 обучающимся, руководитель </w:t>
      </w:r>
      <w:r w:rsidRPr="004F1153">
        <w:rPr>
          <w:rFonts w:ascii="Times New Roman" w:hAnsi="Times New Roman" w:cs="Times New Roman"/>
          <w:sz w:val="24"/>
          <w:szCs w:val="24"/>
        </w:rPr>
        <w:t>Чернова О.Н.</w:t>
      </w:r>
      <w:r>
        <w:rPr>
          <w:rFonts w:ascii="Times New Roman" w:hAnsi="Times New Roman" w:cs="Times New Roman"/>
          <w:sz w:val="24"/>
          <w:szCs w:val="24"/>
        </w:rPr>
        <w:t>,</w:t>
      </w:r>
      <w:r w:rsidR="004F1153" w:rsidRPr="004F1153">
        <w:rPr>
          <w:rFonts w:ascii="Times New Roman" w:hAnsi="Times New Roman" w:cs="Times New Roman"/>
          <w:sz w:val="24"/>
          <w:szCs w:val="24"/>
        </w:rPr>
        <w:t xml:space="preserve"> учитель рус</w:t>
      </w:r>
      <w:r>
        <w:rPr>
          <w:rFonts w:ascii="Times New Roman" w:hAnsi="Times New Roman" w:cs="Times New Roman"/>
          <w:sz w:val="24"/>
          <w:szCs w:val="24"/>
        </w:rPr>
        <w:t>ского</w:t>
      </w:r>
      <w:r w:rsidR="004F1153" w:rsidRPr="004F1153">
        <w:rPr>
          <w:rFonts w:ascii="Times New Roman" w:hAnsi="Times New Roman" w:cs="Times New Roman"/>
          <w:sz w:val="24"/>
          <w:szCs w:val="24"/>
        </w:rPr>
        <w:t xml:space="preserve"> яз</w:t>
      </w:r>
      <w:r>
        <w:rPr>
          <w:rFonts w:ascii="Times New Roman" w:hAnsi="Times New Roman" w:cs="Times New Roman"/>
          <w:sz w:val="24"/>
          <w:szCs w:val="24"/>
        </w:rPr>
        <w:t>ыка и литературы.</w:t>
      </w:r>
    </w:p>
    <w:p w:rsidR="009162D2" w:rsidRDefault="009162D2" w:rsidP="009162D2">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5.</w:t>
      </w:r>
      <w:r w:rsidR="004F1153" w:rsidRPr="004F1153">
        <w:rPr>
          <w:rFonts w:ascii="Times New Roman" w:hAnsi="Times New Roman" w:cs="Times New Roman"/>
          <w:sz w:val="24"/>
          <w:szCs w:val="24"/>
        </w:rPr>
        <w:t xml:space="preserve"> Пятеро школьников МБОУ СОШ №1 г. Кедрового приняли участие в открытой заочной викторине по финансовой грамотности в рамках </w:t>
      </w:r>
      <w:r w:rsidR="004F1153" w:rsidRPr="004F1153">
        <w:rPr>
          <w:rFonts w:ascii="Times New Roman" w:hAnsi="Times New Roman" w:cs="Times New Roman"/>
          <w:sz w:val="24"/>
          <w:szCs w:val="24"/>
          <w:lang w:val="en-US"/>
        </w:rPr>
        <w:t>V</w:t>
      </w:r>
      <w:r w:rsidR="004F1153" w:rsidRPr="004F1153">
        <w:rPr>
          <w:rFonts w:ascii="Times New Roman" w:hAnsi="Times New Roman" w:cs="Times New Roman"/>
          <w:sz w:val="24"/>
          <w:szCs w:val="24"/>
        </w:rPr>
        <w:t xml:space="preserve"> Всероссийской недели финансовой грамотности для детей и молодежи под руководством </w:t>
      </w:r>
      <w:proofErr w:type="spellStart"/>
      <w:r w:rsidR="004F1153" w:rsidRPr="004F1153">
        <w:rPr>
          <w:rFonts w:ascii="Times New Roman" w:hAnsi="Times New Roman" w:cs="Times New Roman"/>
          <w:sz w:val="24"/>
          <w:szCs w:val="24"/>
        </w:rPr>
        <w:t>Русиной</w:t>
      </w:r>
      <w:proofErr w:type="spellEnd"/>
      <w:r w:rsidR="004F1153" w:rsidRPr="004F1153">
        <w:rPr>
          <w:rFonts w:ascii="Times New Roman" w:hAnsi="Times New Roman" w:cs="Times New Roman"/>
          <w:sz w:val="24"/>
          <w:szCs w:val="24"/>
        </w:rPr>
        <w:t xml:space="preserve"> С.Р., из них сертификат участника получили 4 чел., диплом победителя </w:t>
      </w:r>
      <w:r w:rsidR="004F1153" w:rsidRPr="004F1153">
        <w:rPr>
          <w:rFonts w:ascii="Times New Roman" w:hAnsi="Times New Roman" w:cs="Times New Roman"/>
          <w:sz w:val="24"/>
          <w:szCs w:val="24"/>
          <w:lang w:val="en-US"/>
        </w:rPr>
        <w:t>I</w:t>
      </w:r>
      <w:r w:rsidR="004F1153" w:rsidRPr="004F1153">
        <w:rPr>
          <w:rFonts w:ascii="Times New Roman" w:hAnsi="Times New Roman" w:cs="Times New Roman"/>
          <w:sz w:val="24"/>
          <w:szCs w:val="24"/>
        </w:rPr>
        <w:t xml:space="preserve"> степени – Карпова Анастасия, ученица 7 </w:t>
      </w:r>
      <w:proofErr w:type="spellStart"/>
      <w:r w:rsidR="004F1153" w:rsidRPr="004F1153">
        <w:rPr>
          <w:rFonts w:ascii="Times New Roman" w:hAnsi="Times New Roman" w:cs="Times New Roman"/>
          <w:sz w:val="24"/>
          <w:szCs w:val="24"/>
        </w:rPr>
        <w:t>кл</w:t>
      </w:r>
      <w:proofErr w:type="spellEnd"/>
      <w:r w:rsidR="004F1153" w:rsidRPr="004F1153">
        <w:rPr>
          <w:rFonts w:ascii="Times New Roman" w:hAnsi="Times New Roman" w:cs="Times New Roman"/>
          <w:sz w:val="24"/>
          <w:szCs w:val="24"/>
        </w:rPr>
        <w:t>.</w:t>
      </w:r>
    </w:p>
    <w:p w:rsidR="004F1153" w:rsidRPr="004F1153" w:rsidRDefault="009162D2" w:rsidP="009162D2">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6.</w:t>
      </w:r>
      <w:r w:rsidR="004F1153" w:rsidRPr="004F1153">
        <w:rPr>
          <w:rFonts w:ascii="Times New Roman" w:hAnsi="Times New Roman" w:cs="Times New Roman"/>
          <w:sz w:val="24"/>
          <w:szCs w:val="24"/>
        </w:rPr>
        <w:t xml:space="preserve"> Увеличилось количество победителей Всероссийской олимпиады школьников по учебным предметам муниципального уровня: 2017\18 уч</w:t>
      </w:r>
      <w:r w:rsidR="0025456B">
        <w:rPr>
          <w:rFonts w:ascii="Times New Roman" w:hAnsi="Times New Roman" w:cs="Times New Roman"/>
          <w:sz w:val="24"/>
          <w:szCs w:val="24"/>
        </w:rPr>
        <w:t>ебный</w:t>
      </w:r>
      <w:r w:rsidR="004F1153" w:rsidRPr="004F1153">
        <w:rPr>
          <w:rFonts w:ascii="Times New Roman" w:hAnsi="Times New Roman" w:cs="Times New Roman"/>
          <w:sz w:val="24"/>
          <w:szCs w:val="24"/>
        </w:rPr>
        <w:t xml:space="preserve"> год – 32 победителя; 2018\19 уч</w:t>
      </w:r>
      <w:r w:rsidR="0025456B">
        <w:rPr>
          <w:rFonts w:ascii="Times New Roman" w:hAnsi="Times New Roman" w:cs="Times New Roman"/>
          <w:sz w:val="24"/>
          <w:szCs w:val="24"/>
        </w:rPr>
        <w:t xml:space="preserve">ебный </w:t>
      </w:r>
      <w:r w:rsidR="004F1153" w:rsidRPr="004F1153">
        <w:rPr>
          <w:rFonts w:ascii="Times New Roman" w:hAnsi="Times New Roman" w:cs="Times New Roman"/>
          <w:sz w:val="24"/>
          <w:szCs w:val="24"/>
        </w:rPr>
        <w:t>год – 39 победителей. Для поддержки и стимулирования одаренных и талантливых обучающихся, их дальнейшего интеллектуального и профессионального роста утвержден Грант Мэра г</w:t>
      </w:r>
      <w:r w:rsidR="0025456B">
        <w:rPr>
          <w:rFonts w:ascii="Times New Roman" w:hAnsi="Times New Roman" w:cs="Times New Roman"/>
          <w:sz w:val="24"/>
          <w:szCs w:val="24"/>
        </w:rPr>
        <w:t>орода</w:t>
      </w:r>
      <w:r w:rsidR="004F1153" w:rsidRPr="004F1153">
        <w:rPr>
          <w:rFonts w:ascii="Times New Roman" w:hAnsi="Times New Roman" w:cs="Times New Roman"/>
          <w:sz w:val="24"/>
          <w:szCs w:val="24"/>
        </w:rPr>
        <w:t xml:space="preserve"> Кедрового выпускникам-медалистам, победителям и призерам не менее 2-х олимпиад муниципального уровня. Такой Грант получили в 2017\18 </w:t>
      </w:r>
      <w:r w:rsidR="0025456B" w:rsidRPr="0025456B">
        <w:rPr>
          <w:rFonts w:ascii="Times New Roman" w:hAnsi="Times New Roman" w:cs="Times New Roman"/>
          <w:sz w:val="24"/>
          <w:szCs w:val="24"/>
        </w:rPr>
        <w:t>учебн</w:t>
      </w:r>
      <w:r w:rsidR="0025456B">
        <w:rPr>
          <w:rFonts w:ascii="Times New Roman" w:hAnsi="Times New Roman" w:cs="Times New Roman"/>
          <w:sz w:val="24"/>
          <w:szCs w:val="24"/>
        </w:rPr>
        <w:t xml:space="preserve">ом </w:t>
      </w:r>
      <w:r w:rsidR="004F1153" w:rsidRPr="004F1153">
        <w:rPr>
          <w:rFonts w:ascii="Times New Roman" w:hAnsi="Times New Roman" w:cs="Times New Roman"/>
          <w:sz w:val="24"/>
          <w:szCs w:val="24"/>
        </w:rPr>
        <w:t xml:space="preserve">году: 4 победителя олимпиад + 1 выпускник-медалист; в 2018\19 </w:t>
      </w:r>
      <w:r w:rsidR="0025456B" w:rsidRPr="0025456B">
        <w:rPr>
          <w:rFonts w:ascii="Times New Roman" w:hAnsi="Times New Roman" w:cs="Times New Roman"/>
          <w:sz w:val="24"/>
          <w:szCs w:val="24"/>
        </w:rPr>
        <w:t>учебном году</w:t>
      </w:r>
      <w:r w:rsidR="004F1153" w:rsidRPr="004F1153">
        <w:rPr>
          <w:rFonts w:ascii="Times New Roman" w:hAnsi="Times New Roman" w:cs="Times New Roman"/>
          <w:sz w:val="24"/>
          <w:szCs w:val="24"/>
        </w:rPr>
        <w:t>: 8 победителей олимпиад + 3 выпускника-медалиста.</w:t>
      </w:r>
    </w:p>
    <w:p w:rsidR="0025456B" w:rsidRDefault="004F1153" w:rsidP="0025456B">
      <w:pPr>
        <w:spacing w:after="0" w:line="240" w:lineRule="auto"/>
        <w:ind w:left="360" w:firstLine="349"/>
        <w:jc w:val="both"/>
        <w:rPr>
          <w:rFonts w:ascii="Times New Roman" w:hAnsi="Times New Roman" w:cs="Times New Roman"/>
          <w:bCs/>
          <w:sz w:val="24"/>
          <w:szCs w:val="24"/>
        </w:rPr>
      </w:pPr>
      <w:r w:rsidRPr="0025456B">
        <w:rPr>
          <w:rFonts w:ascii="Times New Roman" w:hAnsi="Times New Roman" w:cs="Times New Roman"/>
          <w:sz w:val="24"/>
          <w:szCs w:val="24"/>
        </w:rPr>
        <w:t>В 2019 г</w:t>
      </w:r>
      <w:r w:rsidR="0025456B" w:rsidRPr="0025456B">
        <w:rPr>
          <w:rFonts w:ascii="Times New Roman" w:hAnsi="Times New Roman" w:cs="Times New Roman"/>
          <w:sz w:val="24"/>
          <w:szCs w:val="24"/>
        </w:rPr>
        <w:t>оду</w:t>
      </w:r>
      <w:r w:rsidRPr="0025456B">
        <w:rPr>
          <w:rFonts w:ascii="Times New Roman" w:hAnsi="Times New Roman" w:cs="Times New Roman"/>
          <w:sz w:val="24"/>
          <w:szCs w:val="24"/>
        </w:rPr>
        <w:t xml:space="preserve"> началась реализация </w:t>
      </w:r>
      <w:r w:rsidR="0025456B" w:rsidRPr="0025456B">
        <w:rPr>
          <w:rFonts w:ascii="Times New Roman" w:hAnsi="Times New Roman" w:cs="Times New Roman"/>
          <w:sz w:val="24"/>
          <w:szCs w:val="24"/>
        </w:rPr>
        <w:t>национального проекта</w:t>
      </w:r>
      <w:r w:rsidRPr="0025456B">
        <w:rPr>
          <w:rFonts w:ascii="Times New Roman" w:hAnsi="Times New Roman" w:cs="Times New Roman"/>
          <w:sz w:val="24"/>
          <w:szCs w:val="24"/>
        </w:rPr>
        <w:t xml:space="preserve"> </w:t>
      </w:r>
      <w:r w:rsidRPr="0025456B">
        <w:rPr>
          <w:rFonts w:ascii="Times New Roman" w:hAnsi="Times New Roman" w:cs="Times New Roman"/>
          <w:bCs/>
          <w:sz w:val="24"/>
          <w:szCs w:val="24"/>
        </w:rPr>
        <w:t>«Учитель будущего»:</w:t>
      </w:r>
    </w:p>
    <w:p w:rsidR="0025456B" w:rsidRDefault="004F1153" w:rsidP="0025456B">
      <w:pPr>
        <w:spacing w:after="0" w:line="240" w:lineRule="auto"/>
        <w:ind w:firstLine="709"/>
        <w:jc w:val="both"/>
        <w:rPr>
          <w:rFonts w:ascii="Times New Roman" w:hAnsi="Times New Roman" w:cs="Times New Roman"/>
          <w:sz w:val="24"/>
          <w:szCs w:val="24"/>
        </w:rPr>
      </w:pPr>
      <w:r w:rsidRPr="004F1153">
        <w:rPr>
          <w:rFonts w:ascii="Times New Roman" w:hAnsi="Times New Roman" w:cs="Times New Roman"/>
          <w:sz w:val="24"/>
          <w:szCs w:val="24"/>
        </w:rPr>
        <w:t>1.</w:t>
      </w:r>
      <w:r w:rsidR="0025456B">
        <w:rPr>
          <w:rFonts w:ascii="Times New Roman" w:hAnsi="Times New Roman" w:cs="Times New Roman"/>
          <w:sz w:val="24"/>
          <w:szCs w:val="24"/>
        </w:rPr>
        <w:t xml:space="preserve"> </w:t>
      </w:r>
      <w:r w:rsidRPr="004F1153">
        <w:rPr>
          <w:rFonts w:ascii="Times New Roman" w:hAnsi="Times New Roman" w:cs="Times New Roman"/>
          <w:sz w:val="24"/>
          <w:szCs w:val="24"/>
        </w:rPr>
        <w:t xml:space="preserve">Все педагоги нашего муниципалитета в возрасте до 35 лет вовлечены в различные формы поддержки и сопровождения в первые три года работы. Молодым учителям предоставлена возможность участия в региональных проектах: </w:t>
      </w:r>
      <w:r w:rsidRPr="004F1153">
        <w:rPr>
          <w:rFonts w:ascii="Times New Roman" w:hAnsi="Times New Roman" w:cs="Times New Roman"/>
          <w:bCs/>
          <w:sz w:val="24"/>
          <w:szCs w:val="24"/>
        </w:rPr>
        <w:t xml:space="preserve">«Молодой учитель Томской области», «Три горизонта». </w:t>
      </w:r>
      <w:r w:rsidRPr="004F1153">
        <w:rPr>
          <w:rFonts w:ascii="Times New Roman" w:hAnsi="Times New Roman" w:cs="Times New Roman"/>
          <w:sz w:val="24"/>
          <w:szCs w:val="24"/>
        </w:rPr>
        <w:t xml:space="preserve">Приказом отдела образования утвержден </w:t>
      </w:r>
      <w:r w:rsidRPr="004F1153">
        <w:rPr>
          <w:rFonts w:ascii="Times New Roman" w:eastAsia="Times New Roman" w:hAnsi="Times New Roman" w:cs="Times New Roman"/>
          <w:sz w:val="24"/>
          <w:szCs w:val="24"/>
        </w:rPr>
        <w:t xml:space="preserve">муниципальный План работы по сопровождению молодых педагогов образовательных организаций </w:t>
      </w:r>
      <w:r w:rsidR="0025456B">
        <w:rPr>
          <w:rFonts w:ascii="Times New Roman" w:eastAsia="Times New Roman" w:hAnsi="Times New Roman" w:cs="Times New Roman"/>
          <w:sz w:val="24"/>
          <w:szCs w:val="24"/>
        </w:rPr>
        <w:t>муниципального образования</w:t>
      </w:r>
      <w:r w:rsidRPr="004F1153">
        <w:rPr>
          <w:rFonts w:ascii="Times New Roman" w:eastAsia="Times New Roman" w:hAnsi="Times New Roman" w:cs="Times New Roman"/>
          <w:sz w:val="24"/>
          <w:szCs w:val="24"/>
        </w:rPr>
        <w:t xml:space="preserve"> «Город Кедровый» в 2019-2020 учебном году.</w:t>
      </w:r>
      <w:r w:rsidRPr="004F1153">
        <w:rPr>
          <w:rFonts w:ascii="Times New Roman" w:hAnsi="Times New Roman" w:cs="Times New Roman"/>
          <w:sz w:val="24"/>
          <w:szCs w:val="24"/>
        </w:rPr>
        <w:t xml:space="preserve"> Последние три года Стипендия Губернатора </w:t>
      </w:r>
      <w:r w:rsidR="0025456B">
        <w:rPr>
          <w:rFonts w:ascii="Times New Roman" w:hAnsi="Times New Roman" w:cs="Times New Roman"/>
          <w:sz w:val="24"/>
          <w:szCs w:val="24"/>
        </w:rPr>
        <w:t>Томской области</w:t>
      </w:r>
      <w:r w:rsidRPr="004F1153">
        <w:rPr>
          <w:rFonts w:ascii="Times New Roman" w:hAnsi="Times New Roman" w:cs="Times New Roman"/>
          <w:sz w:val="24"/>
          <w:szCs w:val="24"/>
        </w:rPr>
        <w:t xml:space="preserve"> лучшим учителям Томской области ориентирована именно на педагогическое </w:t>
      </w:r>
      <w:r w:rsidRPr="004F1153">
        <w:rPr>
          <w:rFonts w:ascii="Times New Roman" w:hAnsi="Times New Roman" w:cs="Times New Roman"/>
          <w:sz w:val="24"/>
          <w:szCs w:val="24"/>
        </w:rPr>
        <w:lastRenderedPageBreak/>
        <w:t xml:space="preserve">наставничество. Успешны в этой сфере деятельности опытные педагоги наших образовательных организаций: Зинченко Н.А., </w:t>
      </w:r>
      <w:proofErr w:type="spellStart"/>
      <w:r w:rsidRPr="004F1153">
        <w:rPr>
          <w:rFonts w:ascii="Times New Roman" w:hAnsi="Times New Roman" w:cs="Times New Roman"/>
          <w:sz w:val="24"/>
          <w:szCs w:val="24"/>
        </w:rPr>
        <w:t>Саврасова</w:t>
      </w:r>
      <w:proofErr w:type="spellEnd"/>
      <w:r w:rsidRPr="004F1153">
        <w:rPr>
          <w:rFonts w:ascii="Times New Roman" w:hAnsi="Times New Roman" w:cs="Times New Roman"/>
          <w:sz w:val="24"/>
          <w:szCs w:val="24"/>
        </w:rPr>
        <w:t xml:space="preserve"> И.В., Дроздова В.В., Абрамян Д.В., Русина С.Р., </w:t>
      </w:r>
      <w:proofErr w:type="spellStart"/>
      <w:r w:rsidRPr="004F1153">
        <w:rPr>
          <w:rFonts w:ascii="Times New Roman" w:hAnsi="Times New Roman" w:cs="Times New Roman"/>
          <w:sz w:val="24"/>
          <w:szCs w:val="24"/>
        </w:rPr>
        <w:t>Гришмановская</w:t>
      </w:r>
      <w:proofErr w:type="spellEnd"/>
      <w:r w:rsidRPr="004F1153">
        <w:rPr>
          <w:rFonts w:ascii="Times New Roman" w:hAnsi="Times New Roman" w:cs="Times New Roman"/>
          <w:sz w:val="24"/>
          <w:szCs w:val="24"/>
        </w:rPr>
        <w:t xml:space="preserve"> С.В., </w:t>
      </w:r>
      <w:proofErr w:type="spellStart"/>
      <w:r w:rsidRPr="004F1153">
        <w:rPr>
          <w:rFonts w:ascii="Times New Roman" w:hAnsi="Times New Roman" w:cs="Times New Roman"/>
          <w:sz w:val="24"/>
          <w:szCs w:val="24"/>
        </w:rPr>
        <w:t>Сербушко</w:t>
      </w:r>
      <w:proofErr w:type="spellEnd"/>
      <w:r w:rsidRPr="004F1153">
        <w:rPr>
          <w:rFonts w:ascii="Times New Roman" w:hAnsi="Times New Roman" w:cs="Times New Roman"/>
          <w:sz w:val="24"/>
          <w:szCs w:val="24"/>
        </w:rPr>
        <w:t xml:space="preserve"> Т.Ф., Молчанова Л.А., Токарева Р.Д., </w:t>
      </w:r>
      <w:proofErr w:type="spellStart"/>
      <w:r w:rsidRPr="004F1153">
        <w:rPr>
          <w:rFonts w:ascii="Times New Roman" w:hAnsi="Times New Roman" w:cs="Times New Roman"/>
          <w:sz w:val="24"/>
          <w:szCs w:val="24"/>
        </w:rPr>
        <w:t>Лихоманова</w:t>
      </w:r>
      <w:proofErr w:type="spellEnd"/>
      <w:r w:rsidRPr="004F1153">
        <w:rPr>
          <w:rFonts w:ascii="Times New Roman" w:hAnsi="Times New Roman" w:cs="Times New Roman"/>
          <w:sz w:val="24"/>
          <w:szCs w:val="24"/>
        </w:rPr>
        <w:t xml:space="preserve"> Л.С.</w:t>
      </w:r>
      <w:r w:rsidR="0025456B">
        <w:rPr>
          <w:rFonts w:ascii="Times New Roman" w:hAnsi="Times New Roman" w:cs="Times New Roman"/>
          <w:sz w:val="24"/>
          <w:szCs w:val="24"/>
        </w:rPr>
        <w:t xml:space="preserve"> </w:t>
      </w:r>
      <w:r w:rsidRPr="004F1153">
        <w:rPr>
          <w:rFonts w:ascii="Times New Roman" w:hAnsi="Times New Roman" w:cs="Times New Roman"/>
          <w:sz w:val="24"/>
          <w:szCs w:val="24"/>
        </w:rPr>
        <w:t>и др. педагоги. На официальном сайте отдела образования создана Галерея лучших педагогов муниципальног</w:t>
      </w:r>
      <w:r w:rsidR="0025456B">
        <w:rPr>
          <w:rFonts w:ascii="Times New Roman" w:hAnsi="Times New Roman" w:cs="Times New Roman"/>
          <w:sz w:val="24"/>
          <w:szCs w:val="24"/>
        </w:rPr>
        <w:t>о образования «Город Кедровый»;</w:t>
      </w:r>
    </w:p>
    <w:p w:rsidR="0025456B" w:rsidRDefault="004F1153" w:rsidP="0025456B">
      <w:pPr>
        <w:spacing w:after="0" w:line="240" w:lineRule="auto"/>
        <w:ind w:firstLine="709"/>
        <w:jc w:val="both"/>
        <w:rPr>
          <w:rFonts w:ascii="Times New Roman" w:hAnsi="Times New Roman" w:cs="Times New Roman"/>
          <w:color w:val="000000"/>
          <w:sz w:val="24"/>
          <w:szCs w:val="24"/>
        </w:rPr>
      </w:pPr>
      <w:r w:rsidRPr="004F1153">
        <w:rPr>
          <w:rFonts w:ascii="Times New Roman" w:hAnsi="Times New Roman" w:cs="Times New Roman"/>
          <w:color w:val="000000"/>
          <w:sz w:val="24"/>
          <w:szCs w:val="24"/>
        </w:rPr>
        <w:t>2. Проведена апробация модели оценки компетенций работников образовательных организаций муниципального образования «Город Кедровый», в которой приняли участие 6 педагогов МБОУ СОШ № 1 г. Кедрового;</w:t>
      </w:r>
    </w:p>
    <w:p w:rsidR="0025456B" w:rsidRDefault="004F1153" w:rsidP="0025456B">
      <w:pPr>
        <w:spacing w:after="0" w:line="240" w:lineRule="auto"/>
        <w:ind w:firstLine="709"/>
        <w:jc w:val="both"/>
        <w:rPr>
          <w:rFonts w:ascii="Times New Roman" w:hAnsi="Times New Roman" w:cs="Times New Roman"/>
          <w:sz w:val="24"/>
          <w:szCs w:val="24"/>
        </w:rPr>
      </w:pPr>
      <w:r w:rsidRPr="004F1153">
        <w:rPr>
          <w:rFonts w:ascii="Times New Roman" w:hAnsi="Times New Roman" w:cs="Times New Roman"/>
          <w:color w:val="000000"/>
          <w:sz w:val="24"/>
          <w:szCs w:val="24"/>
        </w:rPr>
        <w:t xml:space="preserve">3. </w:t>
      </w:r>
      <w:r w:rsidRPr="004F1153">
        <w:rPr>
          <w:rFonts w:ascii="Times New Roman" w:hAnsi="Times New Roman" w:cs="Times New Roman"/>
          <w:sz w:val="24"/>
          <w:szCs w:val="24"/>
        </w:rPr>
        <w:t xml:space="preserve">Создана </w:t>
      </w:r>
      <w:proofErr w:type="spellStart"/>
      <w:r w:rsidRPr="004F1153">
        <w:rPr>
          <w:rFonts w:ascii="Times New Roman" w:hAnsi="Times New Roman" w:cs="Times New Roman"/>
          <w:bCs/>
          <w:sz w:val="24"/>
          <w:szCs w:val="24"/>
        </w:rPr>
        <w:t>стажировочная</w:t>
      </w:r>
      <w:proofErr w:type="spellEnd"/>
      <w:r w:rsidRPr="004F1153">
        <w:rPr>
          <w:rFonts w:ascii="Times New Roman" w:hAnsi="Times New Roman" w:cs="Times New Roman"/>
          <w:bCs/>
          <w:sz w:val="24"/>
          <w:szCs w:val="24"/>
        </w:rPr>
        <w:t xml:space="preserve"> площадка </w:t>
      </w:r>
      <w:r w:rsidRPr="004F1153">
        <w:rPr>
          <w:rFonts w:ascii="Times New Roman" w:hAnsi="Times New Roman" w:cs="Times New Roman"/>
          <w:sz w:val="24"/>
          <w:szCs w:val="24"/>
        </w:rPr>
        <w:t>в МАОУ Пудинская СОШ «</w:t>
      </w:r>
      <w:proofErr w:type="spellStart"/>
      <w:r w:rsidRPr="004F1153">
        <w:rPr>
          <w:rFonts w:ascii="Times New Roman" w:hAnsi="Times New Roman" w:cs="Times New Roman"/>
          <w:sz w:val="24"/>
          <w:szCs w:val="24"/>
        </w:rPr>
        <w:t>Медиаобразование</w:t>
      </w:r>
      <w:proofErr w:type="spellEnd"/>
      <w:r w:rsidRPr="004F1153">
        <w:rPr>
          <w:rFonts w:ascii="Times New Roman" w:hAnsi="Times New Roman" w:cs="Times New Roman"/>
          <w:sz w:val="24"/>
          <w:szCs w:val="24"/>
        </w:rPr>
        <w:t xml:space="preserve"> в учебном процессе в условиях реализации новых образовательных стандартов», которая входит в </w:t>
      </w:r>
      <w:r w:rsidRPr="004F1153">
        <w:rPr>
          <w:rFonts w:ascii="Times New Roman" w:eastAsia="Calibri" w:hAnsi="Times New Roman" w:cs="Times New Roman"/>
          <w:sz w:val="24"/>
          <w:szCs w:val="24"/>
        </w:rPr>
        <w:t xml:space="preserve">Перечень </w:t>
      </w:r>
      <w:r w:rsidRPr="004F1153">
        <w:rPr>
          <w:rFonts w:ascii="Times New Roman" w:eastAsia="Calibri" w:hAnsi="Times New Roman" w:cs="Times New Roman"/>
          <w:bCs/>
          <w:sz w:val="24"/>
          <w:szCs w:val="24"/>
        </w:rPr>
        <w:t xml:space="preserve">образовательных организаций, </w:t>
      </w:r>
      <w:r w:rsidRPr="004F1153">
        <w:rPr>
          <w:rFonts w:ascii="Times New Roman" w:eastAsia="Calibri" w:hAnsi="Times New Roman" w:cs="Times New Roman"/>
          <w:sz w:val="24"/>
          <w:szCs w:val="24"/>
        </w:rPr>
        <w:t xml:space="preserve">участвующих в реализации регионального проекта «Формирование благоприятной </w:t>
      </w:r>
      <w:proofErr w:type="spellStart"/>
      <w:r w:rsidRPr="004F1153">
        <w:rPr>
          <w:rFonts w:ascii="Times New Roman" w:eastAsia="Calibri" w:hAnsi="Times New Roman" w:cs="Times New Roman"/>
          <w:sz w:val="24"/>
          <w:szCs w:val="24"/>
        </w:rPr>
        <w:t>медиаобразовательной</w:t>
      </w:r>
      <w:proofErr w:type="spellEnd"/>
      <w:r w:rsidRPr="004F1153">
        <w:rPr>
          <w:rFonts w:ascii="Times New Roman" w:eastAsia="Calibri" w:hAnsi="Times New Roman" w:cs="Times New Roman"/>
          <w:sz w:val="24"/>
          <w:szCs w:val="24"/>
        </w:rPr>
        <w:t xml:space="preserve"> среды в системе общего образования Томской области» на 2017-2021 годы</w:t>
      </w:r>
      <w:r w:rsidRPr="004F1153">
        <w:rPr>
          <w:rFonts w:ascii="Times New Roman" w:hAnsi="Times New Roman" w:cs="Times New Roman"/>
          <w:sz w:val="24"/>
          <w:szCs w:val="24"/>
        </w:rPr>
        <w:t>.</w:t>
      </w:r>
      <w:r w:rsidR="0025456B">
        <w:rPr>
          <w:rFonts w:ascii="Times New Roman" w:hAnsi="Times New Roman" w:cs="Times New Roman"/>
          <w:sz w:val="24"/>
          <w:szCs w:val="24"/>
        </w:rPr>
        <w:t xml:space="preserve"> </w:t>
      </w:r>
    </w:p>
    <w:p w:rsidR="004F1153" w:rsidRPr="004F1153" w:rsidRDefault="004F1153" w:rsidP="0025456B">
      <w:pPr>
        <w:spacing w:after="0" w:line="240" w:lineRule="auto"/>
        <w:ind w:firstLine="709"/>
        <w:jc w:val="both"/>
        <w:rPr>
          <w:rFonts w:ascii="Times New Roman" w:eastAsia="Calibri" w:hAnsi="Times New Roman" w:cs="Times New Roman"/>
          <w:sz w:val="24"/>
          <w:szCs w:val="24"/>
        </w:rPr>
      </w:pPr>
      <w:r w:rsidRPr="004F1153">
        <w:rPr>
          <w:rFonts w:ascii="Times New Roman" w:hAnsi="Times New Roman" w:cs="Times New Roman"/>
          <w:sz w:val="24"/>
          <w:szCs w:val="24"/>
        </w:rPr>
        <w:t xml:space="preserve">В рамках </w:t>
      </w:r>
      <w:r w:rsidR="0025456B" w:rsidRPr="0025456B">
        <w:rPr>
          <w:rFonts w:ascii="Times New Roman" w:hAnsi="Times New Roman" w:cs="Times New Roman"/>
          <w:sz w:val="24"/>
          <w:szCs w:val="24"/>
        </w:rPr>
        <w:t>национального проекта</w:t>
      </w:r>
      <w:r w:rsidRPr="0025456B">
        <w:rPr>
          <w:sz w:val="24"/>
          <w:szCs w:val="24"/>
        </w:rPr>
        <w:t xml:space="preserve"> </w:t>
      </w:r>
      <w:r w:rsidRPr="0025456B">
        <w:rPr>
          <w:rFonts w:ascii="Times New Roman" w:hAnsi="Times New Roman" w:cs="Times New Roman"/>
          <w:bCs/>
          <w:sz w:val="24"/>
          <w:szCs w:val="24"/>
        </w:rPr>
        <w:t>«Социальная активность»</w:t>
      </w:r>
      <w:r w:rsidRPr="004F1153">
        <w:rPr>
          <w:rFonts w:ascii="Times New Roman" w:hAnsi="Times New Roman" w:cs="Times New Roman"/>
          <w:b/>
          <w:bCs/>
          <w:sz w:val="24"/>
          <w:szCs w:val="24"/>
        </w:rPr>
        <w:t xml:space="preserve"> </w:t>
      </w:r>
      <w:r w:rsidRPr="004F1153">
        <w:rPr>
          <w:rFonts w:ascii="Times New Roman" w:hAnsi="Times New Roman" w:cs="Times New Roman"/>
          <w:sz w:val="24"/>
          <w:szCs w:val="24"/>
        </w:rPr>
        <w:t>обучающиеся муниципального образования «Город Кедровый» вовлекаются в</w:t>
      </w:r>
      <w:r w:rsidRPr="004F1153">
        <w:rPr>
          <w:rFonts w:ascii="Times New Roman" w:eastAsia="Calibri" w:hAnsi="Times New Roman" w:cs="Times New Roman"/>
          <w:sz w:val="24"/>
          <w:szCs w:val="24"/>
        </w:rPr>
        <w:t xml:space="preserve"> деятельность детско-юношеских общественных объединений</w:t>
      </w:r>
      <w:r w:rsidRPr="004F1153">
        <w:rPr>
          <w:rFonts w:ascii="Times New Roman" w:hAnsi="Times New Roman" w:cs="Times New Roman"/>
          <w:sz w:val="24"/>
          <w:szCs w:val="24"/>
        </w:rPr>
        <w:t xml:space="preserve"> и сферу добровольчества (</w:t>
      </w:r>
      <w:proofErr w:type="spellStart"/>
      <w:r w:rsidRPr="004F1153">
        <w:rPr>
          <w:rFonts w:ascii="Times New Roman" w:hAnsi="Times New Roman" w:cs="Times New Roman"/>
          <w:sz w:val="24"/>
          <w:szCs w:val="24"/>
        </w:rPr>
        <w:t>волонтерства</w:t>
      </w:r>
      <w:proofErr w:type="spellEnd"/>
      <w:r w:rsidRPr="004F1153">
        <w:rPr>
          <w:rFonts w:ascii="Times New Roman" w:hAnsi="Times New Roman" w:cs="Times New Roman"/>
          <w:sz w:val="24"/>
          <w:szCs w:val="24"/>
        </w:rPr>
        <w:t xml:space="preserve">). Подростки приняли участие в волонтерских акциях: «Снежная вахта», «Вахта памяти», «Георгиевская ленточка», «Рекорды Победы», «Дорога памяти», «Нескучный субботник», «Лес Победы», «Свеча памяти». 98 обучающихся </w:t>
      </w:r>
      <w:r w:rsidRPr="004F1153">
        <w:rPr>
          <w:rFonts w:ascii="Times New Roman" w:eastAsia="Calibri" w:hAnsi="Times New Roman" w:cs="Times New Roman"/>
          <w:sz w:val="24"/>
          <w:szCs w:val="24"/>
        </w:rPr>
        <w:t>МАОУ Пудинская СОШ</w:t>
      </w:r>
      <w:r w:rsidRPr="004F1153">
        <w:rPr>
          <w:rFonts w:ascii="Times New Roman" w:hAnsi="Times New Roman" w:cs="Times New Roman"/>
          <w:sz w:val="24"/>
          <w:szCs w:val="24"/>
        </w:rPr>
        <w:t xml:space="preserve"> вовлечены в </w:t>
      </w:r>
      <w:r w:rsidRPr="004F1153">
        <w:rPr>
          <w:rFonts w:ascii="Times New Roman" w:eastAsia="Calibri" w:hAnsi="Times New Roman" w:cs="Times New Roman"/>
          <w:sz w:val="24"/>
          <w:szCs w:val="24"/>
        </w:rPr>
        <w:t>детско-юношеск</w:t>
      </w:r>
      <w:r w:rsidRPr="004F1153">
        <w:rPr>
          <w:rFonts w:ascii="Times New Roman" w:hAnsi="Times New Roman" w:cs="Times New Roman"/>
          <w:sz w:val="24"/>
          <w:szCs w:val="24"/>
        </w:rPr>
        <w:t>ую</w:t>
      </w:r>
      <w:r w:rsidRPr="004F1153">
        <w:rPr>
          <w:rFonts w:ascii="Times New Roman" w:eastAsia="Calibri" w:hAnsi="Times New Roman" w:cs="Times New Roman"/>
          <w:sz w:val="24"/>
          <w:szCs w:val="24"/>
        </w:rPr>
        <w:t xml:space="preserve"> организаци</w:t>
      </w:r>
      <w:r w:rsidRPr="004F1153">
        <w:rPr>
          <w:rFonts w:ascii="Times New Roman" w:hAnsi="Times New Roman" w:cs="Times New Roman"/>
          <w:sz w:val="24"/>
          <w:szCs w:val="24"/>
        </w:rPr>
        <w:t>ю</w:t>
      </w:r>
      <w:r w:rsidRPr="004F1153">
        <w:rPr>
          <w:rFonts w:ascii="Times New Roman" w:eastAsia="Calibri" w:hAnsi="Times New Roman" w:cs="Times New Roman"/>
          <w:sz w:val="24"/>
          <w:szCs w:val="24"/>
        </w:rPr>
        <w:t xml:space="preserve"> «МЫ и Россия» (МИР)</w:t>
      </w:r>
      <w:r w:rsidR="0025456B">
        <w:rPr>
          <w:rFonts w:ascii="Times New Roman" w:eastAsia="Calibri" w:hAnsi="Times New Roman" w:cs="Times New Roman"/>
          <w:sz w:val="24"/>
          <w:szCs w:val="24"/>
        </w:rPr>
        <w:t>.</w:t>
      </w:r>
    </w:p>
    <w:p w:rsidR="004F1153" w:rsidRPr="0025456B" w:rsidRDefault="004F1153" w:rsidP="004F1153">
      <w:pPr>
        <w:spacing w:after="0" w:line="240" w:lineRule="auto"/>
        <w:ind w:firstLine="567"/>
        <w:jc w:val="both"/>
        <w:rPr>
          <w:rFonts w:ascii="Times New Roman" w:hAnsi="Times New Roman" w:cs="Times New Roman"/>
          <w:bCs/>
          <w:sz w:val="24"/>
          <w:szCs w:val="24"/>
        </w:rPr>
      </w:pPr>
      <w:r w:rsidRPr="004F1153">
        <w:rPr>
          <w:rFonts w:ascii="Times New Roman" w:hAnsi="Times New Roman" w:cs="Times New Roman"/>
          <w:color w:val="000000"/>
          <w:spacing w:val="-2"/>
          <w:sz w:val="24"/>
          <w:szCs w:val="24"/>
          <w:lang w:eastAsia="ru-RU" w:bidi="ru-RU"/>
        </w:rPr>
        <w:t xml:space="preserve">Среди ключевых мероприятий по реализации </w:t>
      </w:r>
      <w:r w:rsidR="0025456B" w:rsidRPr="0025456B">
        <w:rPr>
          <w:rFonts w:ascii="Times New Roman" w:hAnsi="Times New Roman" w:cs="Times New Roman"/>
          <w:color w:val="000000"/>
          <w:spacing w:val="-2"/>
          <w:sz w:val="24"/>
          <w:szCs w:val="24"/>
          <w:lang w:eastAsia="ru-RU" w:bidi="ru-RU"/>
        </w:rPr>
        <w:t>национального проекта</w:t>
      </w:r>
      <w:r w:rsidRPr="0025456B">
        <w:rPr>
          <w:rFonts w:ascii="Times New Roman" w:hAnsi="Times New Roman" w:cs="Times New Roman"/>
          <w:color w:val="000000"/>
          <w:spacing w:val="-2"/>
          <w:sz w:val="24"/>
          <w:szCs w:val="24"/>
          <w:lang w:eastAsia="ru-RU" w:bidi="ru-RU"/>
        </w:rPr>
        <w:t xml:space="preserve"> </w:t>
      </w:r>
      <w:r w:rsidRPr="0025456B">
        <w:rPr>
          <w:rFonts w:ascii="Times New Roman" w:hAnsi="Times New Roman" w:cs="Times New Roman"/>
          <w:bCs/>
          <w:sz w:val="24"/>
          <w:szCs w:val="24"/>
        </w:rPr>
        <w:t>«Цифровая образовательная среда» в 2019 г</w:t>
      </w:r>
      <w:r w:rsidR="0025456B">
        <w:rPr>
          <w:rFonts w:ascii="Times New Roman" w:hAnsi="Times New Roman" w:cs="Times New Roman"/>
          <w:bCs/>
          <w:sz w:val="24"/>
          <w:szCs w:val="24"/>
        </w:rPr>
        <w:t>оду</w:t>
      </w:r>
      <w:r w:rsidRPr="0025456B">
        <w:rPr>
          <w:rFonts w:ascii="Times New Roman" w:hAnsi="Times New Roman" w:cs="Times New Roman"/>
          <w:bCs/>
          <w:sz w:val="24"/>
          <w:szCs w:val="24"/>
        </w:rPr>
        <w:t xml:space="preserve"> числятся:</w:t>
      </w:r>
    </w:p>
    <w:p w:rsidR="004F1153" w:rsidRPr="004F1153" w:rsidRDefault="004F1153" w:rsidP="004F1153">
      <w:pPr>
        <w:spacing w:after="0" w:line="240" w:lineRule="auto"/>
        <w:ind w:firstLine="709"/>
        <w:jc w:val="both"/>
        <w:rPr>
          <w:rFonts w:ascii="Times New Roman" w:hAnsi="Times New Roman" w:cs="Times New Roman"/>
          <w:color w:val="000000"/>
          <w:sz w:val="24"/>
          <w:szCs w:val="24"/>
        </w:rPr>
      </w:pPr>
      <w:r w:rsidRPr="004F1153">
        <w:rPr>
          <w:rFonts w:ascii="Times New Roman" w:hAnsi="Times New Roman" w:cs="Times New Roman"/>
          <w:color w:val="000000"/>
          <w:sz w:val="24"/>
          <w:szCs w:val="24"/>
        </w:rPr>
        <w:t xml:space="preserve">1. Обеспечение МБОУ СОШ № 1 г. Кедрового </w:t>
      </w:r>
      <w:r w:rsidR="0025456B">
        <w:rPr>
          <w:rFonts w:ascii="Times New Roman" w:hAnsi="Times New Roman" w:cs="Times New Roman"/>
          <w:color w:val="000000"/>
          <w:sz w:val="24"/>
          <w:szCs w:val="24"/>
        </w:rPr>
        <w:t>и</w:t>
      </w:r>
      <w:r w:rsidRPr="004F1153">
        <w:rPr>
          <w:rFonts w:ascii="Times New Roman" w:hAnsi="Times New Roman" w:cs="Times New Roman"/>
          <w:color w:val="000000"/>
          <w:sz w:val="24"/>
          <w:szCs w:val="24"/>
        </w:rPr>
        <w:t>нтернет - соединением по технологии оптоволоконной сети со скоростью не менее 100 Мб / с;</w:t>
      </w:r>
    </w:p>
    <w:p w:rsidR="004F1153" w:rsidRPr="004F1153" w:rsidRDefault="004F1153" w:rsidP="004F1153">
      <w:pPr>
        <w:spacing w:after="0" w:line="240" w:lineRule="auto"/>
        <w:ind w:firstLine="720"/>
        <w:contextualSpacing/>
        <w:jc w:val="both"/>
        <w:rPr>
          <w:rFonts w:ascii="Times New Roman" w:hAnsi="Times New Roman" w:cs="Times New Roman"/>
          <w:color w:val="000000"/>
          <w:sz w:val="24"/>
          <w:szCs w:val="24"/>
        </w:rPr>
      </w:pPr>
      <w:r w:rsidRPr="004F1153">
        <w:rPr>
          <w:rFonts w:ascii="Times New Roman" w:hAnsi="Times New Roman" w:cs="Times New Roman"/>
          <w:sz w:val="24"/>
          <w:szCs w:val="24"/>
        </w:rPr>
        <w:t>2.</w:t>
      </w:r>
      <w:r w:rsidRPr="004F1153">
        <w:rPr>
          <w:rFonts w:ascii="Times New Roman" w:hAnsi="Times New Roman" w:cs="Times New Roman"/>
          <w:color w:val="000000"/>
          <w:sz w:val="24"/>
          <w:szCs w:val="24"/>
        </w:rPr>
        <w:t xml:space="preserve"> Обновление информационного наполнения и функциональных возможностей открытых и общедоступных информационных ресурсов на сайте МАОУ Пудинская СОШ. Внедрение цифровой образовательной среды в МАОУ Пудинская СОШ запланировано на 2020 год.</w:t>
      </w:r>
    </w:p>
    <w:p w:rsidR="004F1153" w:rsidRPr="004F1153" w:rsidRDefault="004F1153" w:rsidP="004F1153">
      <w:pPr>
        <w:spacing w:after="0" w:line="240" w:lineRule="auto"/>
        <w:ind w:firstLine="720"/>
        <w:contextualSpacing/>
        <w:jc w:val="both"/>
        <w:rPr>
          <w:rFonts w:ascii="Times New Roman" w:hAnsi="Times New Roman" w:cs="Times New Roman"/>
          <w:sz w:val="24"/>
          <w:szCs w:val="24"/>
        </w:rPr>
      </w:pPr>
      <w:r w:rsidRPr="004F1153">
        <w:rPr>
          <w:rFonts w:ascii="Times New Roman" w:hAnsi="Times New Roman" w:cs="Times New Roman"/>
          <w:sz w:val="24"/>
          <w:szCs w:val="24"/>
        </w:rPr>
        <w:t xml:space="preserve">В рамках реализации </w:t>
      </w:r>
      <w:r w:rsidR="0025456B" w:rsidRPr="0025456B">
        <w:rPr>
          <w:rFonts w:ascii="Times New Roman" w:hAnsi="Times New Roman" w:cs="Times New Roman"/>
          <w:sz w:val="24"/>
          <w:szCs w:val="24"/>
        </w:rPr>
        <w:t>национального проекта</w:t>
      </w:r>
      <w:r w:rsidRPr="0025456B">
        <w:rPr>
          <w:rFonts w:ascii="Times New Roman" w:hAnsi="Times New Roman" w:cs="Times New Roman"/>
          <w:sz w:val="24"/>
          <w:szCs w:val="24"/>
        </w:rPr>
        <w:t xml:space="preserve"> </w:t>
      </w:r>
      <w:r w:rsidRPr="0025456B">
        <w:rPr>
          <w:rFonts w:ascii="Times New Roman" w:hAnsi="Times New Roman" w:cs="Times New Roman"/>
          <w:bCs/>
          <w:sz w:val="24"/>
          <w:szCs w:val="24"/>
        </w:rPr>
        <w:t>«Поддержка семей, имеющих детей»</w:t>
      </w:r>
      <w:r w:rsidRPr="004F1153">
        <w:rPr>
          <w:rFonts w:ascii="Times New Roman" w:hAnsi="Times New Roman" w:cs="Times New Roman"/>
          <w:b/>
          <w:bCs/>
          <w:sz w:val="24"/>
          <w:szCs w:val="24"/>
        </w:rPr>
        <w:t xml:space="preserve"> </w:t>
      </w:r>
      <w:r w:rsidRPr="004F1153">
        <w:rPr>
          <w:rFonts w:ascii="Times New Roman" w:hAnsi="Times New Roman" w:cs="Times New Roman"/>
          <w:sz w:val="24"/>
          <w:szCs w:val="24"/>
        </w:rPr>
        <w:t xml:space="preserve">оказаны услуги </w:t>
      </w:r>
      <w:r w:rsidRPr="004F1153">
        <w:rPr>
          <w:rFonts w:ascii="Times New Roman" w:hAnsi="Times New Roman" w:cs="Times New Roman"/>
          <w:bCs/>
          <w:sz w:val="24"/>
          <w:szCs w:val="24"/>
        </w:rPr>
        <w:t>психолого-педагогической, методической и консультативной помощи 27 родителям</w:t>
      </w:r>
      <w:r w:rsidRPr="004F1153">
        <w:rPr>
          <w:rFonts w:ascii="Times New Roman" w:hAnsi="Times New Roman" w:cs="Times New Roman"/>
          <w:sz w:val="24"/>
          <w:szCs w:val="24"/>
        </w:rPr>
        <w:t xml:space="preserve"> (законным представителям) детей, а также гражданам, желающим принять на воспитание в свои семьи детей, оставшихся без попечения родителей в консультационном центре МБДОУ детский сад №1 «Родничок» г. Кедрового, проведены беседы с детьми – 3 чел.; игровой тренинг для детей – 3 чел.</w:t>
      </w:r>
    </w:p>
    <w:p w:rsidR="004F1153" w:rsidRPr="004F1153" w:rsidRDefault="004F1153" w:rsidP="004F1153">
      <w:pPr>
        <w:widowControl w:val="0"/>
        <w:spacing w:after="0" w:line="240" w:lineRule="auto"/>
        <w:ind w:firstLine="708"/>
        <w:jc w:val="both"/>
        <w:rPr>
          <w:rFonts w:ascii="Times New Roman" w:eastAsia="Times New Roman" w:hAnsi="Times New Roman" w:cs="Times New Roman"/>
          <w:color w:val="4F575C"/>
          <w:sz w:val="24"/>
          <w:szCs w:val="24"/>
          <w:shd w:val="clear" w:color="auto" w:fill="FFFFFF"/>
        </w:rPr>
      </w:pPr>
      <w:r w:rsidRPr="004F1153">
        <w:rPr>
          <w:rFonts w:ascii="Times New Roman" w:eastAsia="Times New Roman" w:hAnsi="Times New Roman" w:cs="Times New Roman"/>
          <w:sz w:val="24"/>
          <w:szCs w:val="24"/>
        </w:rPr>
        <w:t>Внеурочная деятельность в общеобразовательных организациях в соответствии с ФГОС включена в основную образовательную программу в соответствии с Методическими рекомендациями Департамента общего образования Томской области</w:t>
      </w:r>
      <w:r w:rsidR="00EA2C93">
        <w:rPr>
          <w:rFonts w:ascii="Times New Roman" w:eastAsia="Times New Roman" w:hAnsi="Times New Roman" w:cs="Times New Roman"/>
          <w:sz w:val="24"/>
          <w:szCs w:val="24"/>
        </w:rPr>
        <w:t>.</w:t>
      </w:r>
      <w:r w:rsidRPr="004F1153">
        <w:rPr>
          <w:rFonts w:ascii="Times New Roman" w:eastAsia="Times New Roman" w:hAnsi="Times New Roman" w:cs="Times New Roman"/>
          <w:sz w:val="24"/>
          <w:szCs w:val="24"/>
        </w:rPr>
        <w:t xml:space="preserve"> Время, отводимое на внеурочную деятельность, определяет образовательная организация самостоятельно, исходя из необходимости обеспечить достижение планируемых результатов реализации основной образовательной программы на основании запросов обучающихся, родителей (законных представителей), а также имеющихся кадровых, материально–технических условий и программного обеспечения. Среднее количество часов внеурочной деятельности: МБОУ СОШ №1 г. Кедрового – 6,3 часов; МАОУ Пудинская СОШ – 5 часов.</w:t>
      </w:r>
      <w:r w:rsidRPr="004F1153">
        <w:rPr>
          <w:rFonts w:ascii="Times New Roman" w:eastAsia="Times New Roman" w:hAnsi="Times New Roman" w:cs="Times New Roman"/>
          <w:color w:val="4F575C"/>
          <w:sz w:val="24"/>
          <w:szCs w:val="24"/>
          <w:shd w:val="clear" w:color="auto" w:fill="FFFFFF"/>
        </w:rPr>
        <w:t xml:space="preserve"> </w:t>
      </w:r>
    </w:p>
    <w:p w:rsidR="004F1153" w:rsidRPr="004F1153" w:rsidRDefault="004F1153" w:rsidP="004F1153">
      <w:pPr>
        <w:spacing w:after="0" w:line="240" w:lineRule="auto"/>
        <w:ind w:firstLine="709"/>
        <w:jc w:val="both"/>
        <w:rPr>
          <w:rFonts w:ascii="Times New Roman" w:eastAsia="Times New Roman" w:hAnsi="Times New Roman" w:cs="Times New Roman"/>
          <w:color w:val="000000"/>
          <w:sz w:val="24"/>
          <w:szCs w:val="24"/>
          <w:lang w:eastAsia="ru-RU"/>
        </w:rPr>
      </w:pPr>
      <w:r w:rsidRPr="004F1153">
        <w:rPr>
          <w:rFonts w:ascii="Times New Roman" w:hAnsi="Times New Roman" w:cs="Times New Roman"/>
          <w:sz w:val="24"/>
          <w:szCs w:val="24"/>
          <w:shd w:val="clear" w:color="auto" w:fill="FFFFFF"/>
        </w:rPr>
        <w:t xml:space="preserve">Формы организации внеурочной деятельности различные: школьные </w:t>
      </w:r>
      <w:proofErr w:type="spellStart"/>
      <w:r w:rsidRPr="004F1153">
        <w:rPr>
          <w:rFonts w:ascii="Times New Roman" w:hAnsi="Times New Roman" w:cs="Times New Roman"/>
          <w:sz w:val="24"/>
          <w:szCs w:val="24"/>
          <w:shd w:val="clear" w:color="auto" w:fill="FFFFFF"/>
        </w:rPr>
        <w:t>военно</w:t>
      </w:r>
      <w:proofErr w:type="spellEnd"/>
      <w:r w:rsidRPr="004F1153">
        <w:rPr>
          <w:rFonts w:ascii="Times New Roman" w:hAnsi="Times New Roman" w:cs="Times New Roman"/>
          <w:sz w:val="24"/>
          <w:szCs w:val="24"/>
          <w:shd w:val="clear" w:color="auto" w:fill="FFFFFF"/>
        </w:rPr>
        <w:t>–патриотические клубы «Честь имею» и «Застава», спортивные секции, кружки, конференции, олимпиады, экскурсии, соревнования, социальное проектирование, волонтерское движение, фестивали «Единство непохожих» и «Новое поколение» и др.</w:t>
      </w:r>
      <w:r w:rsidRPr="004F1153">
        <w:rPr>
          <w:rFonts w:ascii="Times New Roman" w:hAnsi="Times New Roman" w:cs="Times New Roman"/>
          <w:color w:val="000000"/>
          <w:spacing w:val="-2"/>
          <w:sz w:val="24"/>
          <w:szCs w:val="24"/>
          <w:lang w:eastAsia="ru-RU" w:bidi="ru-RU"/>
        </w:rPr>
        <w:t xml:space="preserve"> </w:t>
      </w:r>
    </w:p>
    <w:p w:rsidR="004F1153" w:rsidRPr="004F1153" w:rsidRDefault="004F1153" w:rsidP="004F1153">
      <w:pPr>
        <w:spacing w:after="0" w:line="240" w:lineRule="auto"/>
        <w:ind w:firstLine="709"/>
        <w:jc w:val="both"/>
        <w:rPr>
          <w:rFonts w:ascii="Times New Roman" w:eastAsia="Times New Roman" w:hAnsi="Times New Roman" w:cs="Times New Roman"/>
          <w:color w:val="000000"/>
          <w:sz w:val="24"/>
          <w:szCs w:val="24"/>
          <w:lang w:eastAsia="ru-RU"/>
        </w:rPr>
      </w:pPr>
      <w:r w:rsidRPr="004F1153">
        <w:rPr>
          <w:rFonts w:ascii="Times New Roman" w:hAnsi="Times New Roman" w:cs="Times New Roman"/>
          <w:sz w:val="24"/>
          <w:szCs w:val="24"/>
        </w:rPr>
        <w:t>За счет средств субвенции на общее образование в 2019 г. 100% обеспечение учебниками обучающихся общеобразовательных школ.</w:t>
      </w:r>
    </w:p>
    <w:p w:rsidR="004F1153" w:rsidRPr="004F1153" w:rsidRDefault="004F1153" w:rsidP="004F1153">
      <w:pPr>
        <w:spacing w:after="0" w:line="240" w:lineRule="auto"/>
        <w:ind w:firstLine="709"/>
        <w:jc w:val="both"/>
        <w:rPr>
          <w:rFonts w:ascii="Times New Roman" w:eastAsia="Times New Roman" w:hAnsi="Times New Roman" w:cs="Times New Roman"/>
          <w:sz w:val="24"/>
          <w:szCs w:val="24"/>
          <w:lang w:eastAsia="ru-RU"/>
        </w:rPr>
      </w:pPr>
    </w:p>
    <w:p w:rsidR="004F1153" w:rsidRPr="004F1153" w:rsidRDefault="004F1153" w:rsidP="004F1153">
      <w:pPr>
        <w:spacing w:after="0" w:line="240" w:lineRule="auto"/>
        <w:contextualSpacing/>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17</w:t>
      </w:r>
      <w:r w:rsidRPr="004F1153">
        <w:rPr>
          <w:rFonts w:ascii="Times New Roman" w:eastAsia="Times New Roman" w:hAnsi="Times New Roman" w:cs="Times New Roman"/>
          <w:b/>
          <w:bCs/>
          <w:sz w:val="24"/>
          <w:szCs w:val="24"/>
          <w:lang w:eastAsia="ru-RU"/>
        </w:rPr>
        <w:t>.1. Муниципальное бюджетное общеобразовательное учреждение</w:t>
      </w:r>
    </w:p>
    <w:p w:rsidR="004F1153" w:rsidRPr="004F1153" w:rsidRDefault="004F1153" w:rsidP="004F1153">
      <w:pPr>
        <w:spacing w:after="0" w:line="240" w:lineRule="auto"/>
        <w:contextualSpacing/>
        <w:jc w:val="center"/>
        <w:rPr>
          <w:rFonts w:ascii="Times New Roman" w:eastAsia="Times New Roman" w:hAnsi="Times New Roman" w:cs="Times New Roman"/>
          <w:b/>
          <w:bCs/>
          <w:sz w:val="24"/>
          <w:szCs w:val="24"/>
          <w:lang w:eastAsia="ru-RU"/>
        </w:rPr>
      </w:pPr>
      <w:r w:rsidRPr="004F1153">
        <w:rPr>
          <w:rFonts w:ascii="Times New Roman" w:eastAsia="Times New Roman" w:hAnsi="Times New Roman" w:cs="Times New Roman"/>
          <w:b/>
          <w:bCs/>
          <w:sz w:val="24"/>
          <w:szCs w:val="24"/>
          <w:lang w:eastAsia="ru-RU"/>
        </w:rPr>
        <w:t>средняя общеобразовательная школа № 1 г. Кедрового</w:t>
      </w:r>
    </w:p>
    <w:p w:rsidR="004F1153" w:rsidRPr="004F1153" w:rsidRDefault="004F1153" w:rsidP="004F1153">
      <w:pPr>
        <w:spacing w:after="0" w:line="240" w:lineRule="auto"/>
        <w:ind w:firstLine="709"/>
        <w:jc w:val="both"/>
        <w:rPr>
          <w:rFonts w:ascii="Times New Roman" w:eastAsia="Times New Roman" w:hAnsi="Times New Roman" w:cs="Times New Roman"/>
          <w:sz w:val="24"/>
          <w:szCs w:val="24"/>
          <w:lang w:eastAsia="ru-RU"/>
        </w:rPr>
      </w:pPr>
      <w:r w:rsidRPr="004F1153">
        <w:rPr>
          <w:rFonts w:ascii="Times New Roman" w:eastAsia="Times New Roman" w:hAnsi="Times New Roman" w:cs="Times New Roman"/>
          <w:sz w:val="24"/>
          <w:szCs w:val="24"/>
          <w:lang w:eastAsia="ru-RU"/>
        </w:rPr>
        <w:t xml:space="preserve">Количество обучающихся и воспитанников в МБОУ СОШ №1 г. Кедрового на </w:t>
      </w:r>
      <w:r w:rsidR="00032106">
        <w:rPr>
          <w:rFonts w:ascii="Times New Roman" w:eastAsia="Times New Roman" w:hAnsi="Times New Roman" w:cs="Times New Roman"/>
          <w:sz w:val="24"/>
          <w:szCs w:val="24"/>
          <w:lang w:eastAsia="ru-RU"/>
        </w:rPr>
        <w:t>3</w:t>
      </w:r>
      <w:r w:rsidRPr="004F1153">
        <w:rPr>
          <w:rFonts w:ascii="Times New Roman" w:eastAsia="Times New Roman" w:hAnsi="Times New Roman" w:cs="Times New Roman"/>
          <w:sz w:val="24"/>
          <w:szCs w:val="24"/>
          <w:lang w:eastAsia="ru-RU"/>
        </w:rPr>
        <w:t xml:space="preserve">1.12.2019 года составляет 326 чел. Из них обучающихся на уровне начального общего образования – 126 </w:t>
      </w:r>
      <w:r w:rsidRPr="004F1153">
        <w:rPr>
          <w:rFonts w:ascii="Times New Roman" w:eastAsia="Times New Roman" w:hAnsi="Times New Roman" w:cs="Times New Roman"/>
          <w:sz w:val="24"/>
          <w:szCs w:val="24"/>
          <w:lang w:eastAsia="ru-RU"/>
        </w:rPr>
        <w:lastRenderedPageBreak/>
        <w:t xml:space="preserve">человек, на уровне основного общего образования -148 человек, на уровне среднего общего образования - 52 человека, воспитанников в группе дошкольного образования – 15 человек, 14,6 % обучающихся – дети с ОВЗ (47 чел.+ 3 воспитанника </w:t>
      </w:r>
      <w:proofErr w:type="spellStart"/>
      <w:r w:rsidRPr="004F1153">
        <w:rPr>
          <w:rFonts w:ascii="Times New Roman" w:eastAsia="Times New Roman" w:hAnsi="Times New Roman" w:cs="Times New Roman"/>
          <w:sz w:val="24"/>
          <w:szCs w:val="24"/>
          <w:lang w:eastAsia="ru-RU"/>
        </w:rPr>
        <w:t>предшкольной</w:t>
      </w:r>
      <w:proofErr w:type="spellEnd"/>
      <w:r w:rsidRPr="004F1153">
        <w:rPr>
          <w:rFonts w:ascii="Times New Roman" w:eastAsia="Times New Roman" w:hAnsi="Times New Roman" w:cs="Times New Roman"/>
          <w:sz w:val="24"/>
          <w:szCs w:val="24"/>
          <w:lang w:eastAsia="ru-RU"/>
        </w:rPr>
        <w:t xml:space="preserve"> группы), четыре обучающихся – дети-инвалиды (0,5 %).</w:t>
      </w:r>
    </w:p>
    <w:p w:rsidR="004F1153" w:rsidRPr="004F1153" w:rsidRDefault="004F1153" w:rsidP="004F1153">
      <w:pPr>
        <w:spacing w:after="0"/>
        <w:ind w:firstLine="709"/>
        <w:jc w:val="both"/>
        <w:rPr>
          <w:rFonts w:ascii="Times New Roman" w:hAnsi="Times New Roman" w:cs="Times New Roman"/>
          <w:sz w:val="24"/>
          <w:szCs w:val="24"/>
        </w:rPr>
      </w:pPr>
      <w:r w:rsidRPr="004F1153">
        <w:rPr>
          <w:rFonts w:ascii="Times New Roman" w:hAnsi="Times New Roman"/>
          <w:sz w:val="24"/>
          <w:szCs w:val="24"/>
        </w:rPr>
        <w:t xml:space="preserve">Количество выпускников 9-х классов МБОУ СОШ № 1 г. Кедрового в 2019 году -34 человека. </w:t>
      </w:r>
      <w:r w:rsidRPr="004F1153">
        <w:rPr>
          <w:rFonts w:ascii="Times New Roman" w:hAnsi="Times New Roman" w:cs="Times New Roman"/>
          <w:sz w:val="24"/>
          <w:szCs w:val="24"/>
        </w:rPr>
        <w:t xml:space="preserve">Из допущенных к итоговой аттестации за курс основной школы 34 учащихся сдавали в форме ОГЭ. </w:t>
      </w:r>
    </w:p>
    <w:p w:rsidR="004F1153" w:rsidRPr="004F1153" w:rsidRDefault="004F1153" w:rsidP="004F1153">
      <w:pPr>
        <w:spacing w:after="0"/>
        <w:jc w:val="both"/>
        <w:rPr>
          <w:rFonts w:ascii="Times New Roman" w:hAnsi="Times New Roman" w:cs="Times New Roman"/>
          <w:sz w:val="24"/>
          <w:szCs w:val="24"/>
        </w:rPr>
      </w:pPr>
      <w:r w:rsidRPr="004F1153">
        <w:rPr>
          <w:rFonts w:ascii="Times New Roman" w:hAnsi="Times New Roman" w:cs="Times New Roman"/>
          <w:sz w:val="24"/>
          <w:szCs w:val="24"/>
        </w:rPr>
        <w:t>Среди экзаменов в форме ОГЭ были следующие предметы:</w:t>
      </w:r>
    </w:p>
    <w:p w:rsidR="004F1153" w:rsidRPr="004F1153" w:rsidRDefault="004F1153" w:rsidP="004F1153">
      <w:pPr>
        <w:numPr>
          <w:ilvl w:val="0"/>
          <w:numId w:val="22"/>
        </w:numPr>
        <w:spacing w:after="0" w:line="240" w:lineRule="auto"/>
        <w:jc w:val="both"/>
        <w:rPr>
          <w:rFonts w:ascii="Times New Roman" w:hAnsi="Times New Roman" w:cs="Times New Roman"/>
          <w:sz w:val="24"/>
          <w:szCs w:val="24"/>
        </w:rPr>
      </w:pPr>
      <w:r w:rsidRPr="004F1153">
        <w:rPr>
          <w:rFonts w:ascii="Times New Roman" w:hAnsi="Times New Roman" w:cs="Times New Roman"/>
          <w:sz w:val="24"/>
          <w:szCs w:val="24"/>
        </w:rPr>
        <w:t>Русский язык (обязательный) приняли участие- 34 чел./100%/</w:t>
      </w:r>
    </w:p>
    <w:p w:rsidR="004F1153" w:rsidRPr="004F1153" w:rsidRDefault="004F1153" w:rsidP="004F1153">
      <w:pPr>
        <w:numPr>
          <w:ilvl w:val="0"/>
          <w:numId w:val="22"/>
        </w:numPr>
        <w:spacing w:after="0" w:line="240" w:lineRule="auto"/>
        <w:jc w:val="both"/>
        <w:rPr>
          <w:rFonts w:ascii="Times New Roman" w:hAnsi="Times New Roman" w:cs="Times New Roman"/>
          <w:sz w:val="24"/>
          <w:szCs w:val="24"/>
        </w:rPr>
      </w:pPr>
      <w:r w:rsidRPr="004F1153">
        <w:rPr>
          <w:rFonts w:ascii="Times New Roman" w:hAnsi="Times New Roman" w:cs="Times New Roman"/>
          <w:sz w:val="24"/>
          <w:szCs w:val="24"/>
        </w:rPr>
        <w:t>Математика (обязательный) приняли участие- 34чел./100%/</w:t>
      </w:r>
    </w:p>
    <w:p w:rsidR="004F1153" w:rsidRPr="004F1153" w:rsidRDefault="004F1153" w:rsidP="004F1153">
      <w:pPr>
        <w:numPr>
          <w:ilvl w:val="0"/>
          <w:numId w:val="22"/>
        </w:numPr>
        <w:spacing w:after="0" w:line="240" w:lineRule="auto"/>
        <w:jc w:val="both"/>
        <w:rPr>
          <w:rFonts w:ascii="Times New Roman" w:hAnsi="Times New Roman" w:cs="Times New Roman"/>
          <w:sz w:val="24"/>
          <w:szCs w:val="24"/>
        </w:rPr>
      </w:pPr>
      <w:r w:rsidRPr="004F1153">
        <w:rPr>
          <w:rFonts w:ascii="Times New Roman" w:hAnsi="Times New Roman" w:cs="Times New Roman"/>
          <w:sz w:val="24"/>
          <w:szCs w:val="24"/>
        </w:rPr>
        <w:t>Физика (по выбору) приняли участие – 6 чел. /18%/</w:t>
      </w:r>
    </w:p>
    <w:p w:rsidR="004F1153" w:rsidRPr="004F1153" w:rsidRDefault="004F1153" w:rsidP="004F1153">
      <w:pPr>
        <w:numPr>
          <w:ilvl w:val="0"/>
          <w:numId w:val="22"/>
        </w:numPr>
        <w:spacing w:after="0" w:line="240" w:lineRule="auto"/>
        <w:jc w:val="both"/>
        <w:rPr>
          <w:rFonts w:ascii="Times New Roman" w:hAnsi="Times New Roman" w:cs="Times New Roman"/>
          <w:sz w:val="24"/>
          <w:szCs w:val="24"/>
        </w:rPr>
      </w:pPr>
      <w:r w:rsidRPr="004F1153">
        <w:rPr>
          <w:rFonts w:ascii="Times New Roman" w:hAnsi="Times New Roman" w:cs="Times New Roman"/>
          <w:sz w:val="24"/>
          <w:szCs w:val="24"/>
        </w:rPr>
        <w:t>Биология (по выбору) приняли участие – 17 чел./49%/</w:t>
      </w:r>
    </w:p>
    <w:p w:rsidR="004F1153" w:rsidRPr="004F1153" w:rsidRDefault="004F1153" w:rsidP="004F1153">
      <w:pPr>
        <w:numPr>
          <w:ilvl w:val="0"/>
          <w:numId w:val="22"/>
        </w:numPr>
        <w:spacing w:after="0" w:line="240" w:lineRule="auto"/>
        <w:jc w:val="both"/>
        <w:rPr>
          <w:rFonts w:ascii="Times New Roman" w:hAnsi="Times New Roman" w:cs="Times New Roman"/>
          <w:sz w:val="24"/>
          <w:szCs w:val="24"/>
        </w:rPr>
      </w:pPr>
      <w:r w:rsidRPr="004F1153">
        <w:rPr>
          <w:rFonts w:ascii="Times New Roman" w:hAnsi="Times New Roman" w:cs="Times New Roman"/>
          <w:sz w:val="24"/>
          <w:szCs w:val="24"/>
        </w:rPr>
        <w:t>Химия (по выбору) приняли участие – 10 чел./29%/</w:t>
      </w:r>
    </w:p>
    <w:p w:rsidR="004F1153" w:rsidRPr="004F1153" w:rsidRDefault="004F1153" w:rsidP="004F1153">
      <w:pPr>
        <w:numPr>
          <w:ilvl w:val="0"/>
          <w:numId w:val="22"/>
        </w:numPr>
        <w:spacing w:after="0" w:line="240" w:lineRule="auto"/>
        <w:jc w:val="both"/>
        <w:rPr>
          <w:rFonts w:ascii="Times New Roman" w:hAnsi="Times New Roman" w:cs="Times New Roman"/>
          <w:sz w:val="24"/>
          <w:szCs w:val="24"/>
        </w:rPr>
      </w:pPr>
      <w:r w:rsidRPr="004F1153">
        <w:rPr>
          <w:rFonts w:ascii="Times New Roman" w:hAnsi="Times New Roman" w:cs="Times New Roman"/>
          <w:sz w:val="24"/>
          <w:szCs w:val="24"/>
        </w:rPr>
        <w:t>География (по выбору) –приняли участие – 6 чел./18%/</w:t>
      </w:r>
    </w:p>
    <w:p w:rsidR="004F1153" w:rsidRPr="004F1153" w:rsidRDefault="004F1153" w:rsidP="004F1153">
      <w:pPr>
        <w:numPr>
          <w:ilvl w:val="0"/>
          <w:numId w:val="22"/>
        </w:numPr>
        <w:spacing w:after="0" w:line="240" w:lineRule="auto"/>
        <w:jc w:val="both"/>
        <w:rPr>
          <w:rFonts w:ascii="Times New Roman" w:hAnsi="Times New Roman" w:cs="Times New Roman"/>
          <w:sz w:val="24"/>
          <w:szCs w:val="24"/>
        </w:rPr>
      </w:pPr>
      <w:r w:rsidRPr="004F1153">
        <w:rPr>
          <w:rFonts w:ascii="Times New Roman" w:hAnsi="Times New Roman" w:cs="Times New Roman"/>
          <w:sz w:val="24"/>
          <w:szCs w:val="24"/>
        </w:rPr>
        <w:t>Обществознание (по выбору) приняли участие – 24 чел. /70%/</w:t>
      </w:r>
    </w:p>
    <w:p w:rsidR="004F1153" w:rsidRPr="004F1153" w:rsidRDefault="004F1153" w:rsidP="004F1153">
      <w:pPr>
        <w:numPr>
          <w:ilvl w:val="0"/>
          <w:numId w:val="22"/>
        </w:numPr>
        <w:spacing w:after="0" w:line="240" w:lineRule="auto"/>
        <w:jc w:val="both"/>
        <w:rPr>
          <w:rFonts w:ascii="Times New Roman" w:hAnsi="Times New Roman" w:cs="Times New Roman"/>
          <w:sz w:val="24"/>
          <w:szCs w:val="24"/>
        </w:rPr>
      </w:pPr>
      <w:r w:rsidRPr="004F1153">
        <w:rPr>
          <w:rFonts w:ascii="Times New Roman" w:hAnsi="Times New Roman" w:cs="Times New Roman"/>
          <w:sz w:val="24"/>
          <w:szCs w:val="24"/>
        </w:rPr>
        <w:t>История (по выбору) приняли участие – 4 человека /12%/</w:t>
      </w:r>
    </w:p>
    <w:p w:rsidR="004F1153" w:rsidRPr="004F1153" w:rsidRDefault="004F1153" w:rsidP="004F1153">
      <w:pPr>
        <w:spacing w:after="0"/>
        <w:ind w:firstLine="709"/>
        <w:jc w:val="both"/>
        <w:rPr>
          <w:rFonts w:ascii="Times New Roman" w:hAnsi="Times New Roman" w:cs="Times New Roman"/>
          <w:sz w:val="20"/>
          <w:szCs w:val="20"/>
        </w:rPr>
      </w:pPr>
      <w:r w:rsidRPr="004F1153">
        <w:rPr>
          <w:rFonts w:ascii="Times New Roman" w:hAnsi="Times New Roman" w:cs="Times New Roman"/>
          <w:sz w:val="24"/>
          <w:szCs w:val="24"/>
        </w:rPr>
        <w:t xml:space="preserve">Для получения аттестата об основном общем образовании необходимо было сдать следующие предметы: русский язык, математику, 2 предмета по выбору. 33 выпускника успешно сдали экзамены и получили аттестаты об основном общем образовании, из них 4 выпускника получили аттестаты с отличием. 23 учащихся завершили обучение по общеобразовательной программе основного общего образования в основные сроки, 11 учащихся сдавали ГИА в резервные сроки.  Один учащийся не сдал экзамен по обществознанию в резервные сроки, успешно сдал его в сентябрьские сроки. </w:t>
      </w:r>
    </w:p>
    <w:p w:rsidR="004F1153" w:rsidRPr="004F1153" w:rsidRDefault="004F1153" w:rsidP="00AA0D4F">
      <w:pPr>
        <w:spacing w:after="0" w:line="240" w:lineRule="auto"/>
        <w:ind w:firstLine="709"/>
        <w:jc w:val="both"/>
        <w:rPr>
          <w:rFonts w:ascii="Times New Roman" w:hAnsi="Times New Roman" w:cs="Times New Roman"/>
          <w:sz w:val="24"/>
          <w:szCs w:val="24"/>
        </w:rPr>
      </w:pPr>
      <w:r w:rsidRPr="004F1153">
        <w:rPr>
          <w:rFonts w:ascii="Times New Roman" w:eastAsia="Times New Roman" w:hAnsi="Times New Roman" w:cs="Times New Roman"/>
          <w:sz w:val="24"/>
          <w:szCs w:val="24"/>
          <w:lang w:eastAsia="ru-RU"/>
        </w:rPr>
        <w:t>Количество выпускников 11 класса - 20 человек.</w:t>
      </w:r>
      <w:r w:rsidR="00041527">
        <w:rPr>
          <w:rFonts w:ascii="Times New Roman" w:eastAsia="Times New Roman" w:hAnsi="Times New Roman" w:cs="Times New Roman"/>
          <w:sz w:val="24"/>
          <w:szCs w:val="24"/>
          <w:lang w:eastAsia="ru-RU"/>
        </w:rPr>
        <w:t xml:space="preserve"> </w:t>
      </w:r>
      <w:r w:rsidRPr="004F1153">
        <w:rPr>
          <w:rFonts w:ascii="Times New Roman" w:hAnsi="Times New Roman" w:cs="Times New Roman"/>
          <w:sz w:val="24"/>
          <w:szCs w:val="24"/>
        </w:rPr>
        <w:t>Из них 17 чел. успешно сдали ЕГЭ по 3 и более предметам /85%/.</w:t>
      </w:r>
      <w:r w:rsidR="00AA0D4F">
        <w:rPr>
          <w:rFonts w:ascii="Times New Roman" w:hAnsi="Times New Roman" w:cs="Times New Roman"/>
          <w:sz w:val="24"/>
          <w:szCs w:val="24"/>
        </w:rPr>
        <w:t xml:space="preserve"> </w:t>
      </w:r>
      <w:r w:rsidRPr="004F1153">
        <w:rPr>
          <w:rFonts w:ascii="Times New Roman" w:hAnsi="Times New Roman" w:cs="Times New Roman"/>
          <w:sz w:val="24"/>
          <w:szCs w:val="24"/>
        </w:rPr>
        <w:t>Среди экзаменов в форме ЕГЭ были следующие предметы:</w:t>
      </w:r>
    </w:p>
    <w:p w:rsidR="004F1153" w:rsidRPr="004F1153" w:rsidRDefault="004F1153" w:rsidP="004F1153">
      <w:pPr>
        <w:numPr>
          <w:ilvl w:val="0"/>
          <w:numId w:val="22"/>
        </w:numPr>
        <w:spacing w:after="0" w:line="240" w:lineRule="auto"/>
        <w:jc w:val="both"/>
        <w:rPr>
          <w:rFonts w:ascii="Times New Roman" w:hAnsi="Times New Roman" w:cs="Times New Roman"/>
          <w:sz w:val="24"/>
          <w:szCs w:val="24"/>
        </w:rPr>
      </w:pPr>
      <w:r w:rsidRPr="004F1153">
        <w:rPr>
          <w:rFonts w:ascii="Times New Roman" w:hAnsi="Times New Roman" w:cs="Times New Roman"/>
          <w:sz w:val="24"/>
          <w:szCs w:val="24"/>
        </w:rPr>
        <w:t>Русский язык (обязательный) приняли участие- 20 чел./100%/</w:t>
      </w:r>
    </w:p>
    <w:p w:rsidR="004F1153" w:rsidRPr="004F1153" w:rsidRDefault="004F1153" w:rsidP="004F1153">
      <w:pPr>
        <w:numPr>
          <w:ilvl w:val="0"/>
          <w:numId w:val="22"/>
        </w:numPr>
        <w:spacing w:after="0" w:line="240" w:lineRule="auto"/>
        <w:jc w:val="both"/>
        <w:rPr>
          <w:rFonts w:ascii="Times New Roman" w:hAnsi="Times New Roman" w:cs="Times New Roman"/>
          <w:sz w:val="24"/>
          <w:szCs w:val="24"/>
        </w:rPr>
      </w:pPr>
      <w:r w:rsidRPr="004F1153">
        <w:rPr>
          <w:rFonts w:ascii="Times New Roman" w:hAnsi="Times New Roman" w:cs="Times New Roman"/>
          <w:sz w:val="24"/>
          <w:szCs w:val="24"/>
        </w:rPr>
        <w:t>Математика (базовый) приняли участие- 14 чел./70%/</w:t>
      </w:r>
    </w:p>
    <w:p w:rsidR="004F1153" w:rsidRPr="004F1153" w:rsidRDefault="004F1153" w:rsidP="004F1153">
      <w:pPr>
        <w:numPr>
          <w:ilvl w:val="0"/>
          <w:numId w:val="22"/>
        </w:numPr>
        <w:spacing w:after="0" w:line="240" w:lineRule="auto"/>
        <w:jc w:val="both"/>
        <w:rPr>
          <w:rFonts w:ascii="Times New Roman" w:hAnsi="Times New Roman" w:cs="Times New Roman"/>
          <w:sz w:val="24"/>
          <w:szCs w:val="24"/>
        </w:rPr>
      </w:pPr>
      <w:r w:rsidRPr="004F1153">
        <w:rPr>
          <w:rFonts w:ascii="Times New Roman" w:hAnsi="Times New Roman" w:cs="Times New Roman"/>
          <w:sz w:val="24"/>
          <w:szCs w:val="24"/>
        </w:rPr>
        <w:t>Математика (профильный) приняли участие- 6 чел./30%/</w:t>
      </w:r>
    </w:p>
    <w:p w:rsidR="004F1153" w:rsidRPr="004F1153" w:rsidRDefault="004F1153" w:rsidP="004F1153">
      <w:pPr>
        <w:numPr>
          <w:ilvl w:val="0"/>
          <w:numId w:val="22"/>
        </w:numPr>
        <w:spacing w:after="0" w:line="240" w:lineRule="auto"/>
        <w:jc w:val="both"/>
        <w:rPr>
          <w:rFonts w:ascii="Times New Roman" w:hAnsi="Times New Roman" w:cs="Times New Roman"/>
          <w:sz w:val="24"/>
          <w:szCs w:val="24"/>
        </w:rPr>
      </w:pPr>
      <w:r w:rsidRPr="004F1153">
        <w:rPr>
          <w:rFonts w:ascii="Times New Roman" w:hAnsi="Times New Roman" w:cs="Times New Roman"/>
          <w:sz w:val="24"/>
          <w:szCs w:val="24"/>
        </w:rPr>
        <w:t>Физика (по выбору) приняли участие – 3 чел. /15%/</w:t>
      </w:r>
    </w:p>
    <w:p w:rsidR="004F1153" w:rsidRPr="004F1153" w:rsidRDefault="004F1153" w:rsidP="004F1153">
      <w:pPr>
        <w:numPr>
          <w:ilvl w:val="0"/>
          <w:numId w:val="22"/>
        </w:numPr>
        <w:spacing w:after="0" w:line="240" w:lineRule="auto"/>
        <w:jc w:val="both"/>
        <w:rPr>
          <w:rFonts w:ascii="Times New Roman" w:hAnsi="Times New Roman" w:cs="Times New Roman"/>
          <w:sz w:val="24"/>
          <w:szCs w:val="24"/>
        </w:rPr>
      </w:pPr>
      <w:r w:rsidRPr="004F1153">
        <w:rPr>
          <w:rFonts w:ascii="Times New Roman" w:hAnsi="Times New Roman" w:cs="Times New Roman"/>
          <w:sz w:val="24"/>
          <w:szCs w:val="24"/>
        </w:rPr>
        <w:t>Обществознание (по выбору) приняли участие – 9 чел. /45%/</w:t>
      </w:r>
    </w:p>
    <w:p w:rsidR="004F1153" w:rsidRPr="004F1153" w:rsidRDefault="004F1153" w:rsidP="004F1153">
      <w:pPr>
        <w:numPr>
          <w:ilvl w:val="0"/>
          <w:numId w:val="22"/>
        </w:numPr>
        <w:spacing w:after="0" w:line="240" w:lineRule="auto"/>
        <w:jc w:val="both"/>
        <w:rPr>
          <w:rFonts w:ascii="Times New Roman" w:hAnsi="Times New Roman" w:cs="Times New Roman"/>
          <w:sz w:val="24"/>
          <w:szCs w:val="24"/>
        </w:rPr>
      </w:pPr>
      <w:r w:rsidRPr="004F1153">
        <w:rPr>
          <w:rFonts w:ascii="Times New Roman" w:hAnsi="Times New Roman" w:cs="Times New Roman"/>
          <w:sz w:val="24"/>
          <w:szCs w:val="24"/>
        </w:rPr>
        <w:t>История (по выбору) приняли участие – 2 чел./10%/</w:t>
      </w:r>
    </w:p>
    <w:p w:rsidR="004F1153" w:rsidRPr="004F1153" w:rsidRDefault="004F1153" w:rsidP="004F1153">
      <w:pPr>
        <w:numPr>
          <w:ilvl w:val="0"/>
          <w:numId w:val="22"/>
        </w:numPr>
        <w:spacing w:after="0" w:line="240" w:lineRule="auto"/>
        <w:jc w:val="both"/>
        <w:rPr>
          <w:rFonts w:ascii="Times New Roman" w:hAnsi="Times New Roman" w:cs="Times New Roman"/>
          <w:sz w:val="24"/>
          <w:szCs w:val="24"/>
        </w:rPr>
      </w:pPr>
      <w:r w:rsidRPr="004F1153">
        <w:rPr>
          <w:rFonts w:ascii="Times New Roman" w:hAnsi="Times New Roman" w:cs="Times New Roman"/>
          <w:sz w:val="24"/>
          <w:szCs w:val="24"/>
        </w:rPr>
        <w:t>Английский язык приняли участие – 2 чел./10%/</w:t>
      </w:r>
    </w:p>
    <w:p w:rsidR="004F1153" w:rsidRPr="004F1153" w:rsidRDefault="004F1153" w:rsidP="004F1153">
      <w:pPr>
        <w:numPr>
          <w:ilvl w:val="0"/>
          <w:numId w:val="22"/>
        </w:numPr>
        <w:spacing w:after="0" w:line="240" w:lineRule="auto"/>
        <w:jc w:val="both"/>
        <w:rPr>
          <w:rFonts w:ascii="Times New Roman" w:hAnsi="Times New Roman" w:cs="Times New Roman"/>
          <w:sz w:val="24"/>
          <w:szCs w:val="24"/>
        </w:rPr>
      </w:pPr>
      <w:r w:rsidRPr="004F1153">
        <w:rPr>
          <w:rFonts w:ascii="Times New Roman" w:hAnsi="Times New Roman" w:cs="Times New Roman"/>
          <w:sz w:val="24"/>
          <w:szCs w:val="24"/>
        </w:rPr>
        <w:t>Биология (по выбору) приняли участие – 2 чел./10%/</w:t>
      </w:r>
    </w:p>
    <w:p w:rsidR="004F1153" w:rsidRPr="004F1153" w:rsidRDefault="004F1153" w:rsidP="004F1153">
      <w:pPr>
        <w:numPr>
          <w:ilvl w:val="0"/>
          <w:numId w:val="22"/>
        </w:numPr>
        <w:spacing w:after="0" w:line="240" w:lineRule="auto"/>
        <w:jc w:val="both"/>
      </w:pPr>
      <w:r w:rsidRPr="004F1153">
        <w:rPr>
          <w:rFonts w:ascii="Times New Roman" w:hAnsi="Times New Roman" w:cs="Times New Roman"/>
          <w:sz w:val="24"/>
          <w:szCs w:val="24"/>
        </w:rPr>
        <w:t>Химия (по выбору) приняли участие – 3 чел./15%/</w:t>
      </w:r>
    </w:p>
    <w:p w:rsidR="00041527" w:rsidRDefault="004F1153" w:rsidP="00041527">
      <w:pPr>
        <w:spacing w:after="0"/>
        <w:ind w:firstLine="567"/>
        <w:jc w:val="both"/>
      </w:pPr>
      <w:r w:rsidRPr="004F1153">
        <w:rPr>
          <w:rFonts w:ascii="Times New Roman" w:hAnsi="Times New Roman" w:cs="Times New Roman"/>
          <w:sz w:val="24"/>
          <w:szCs w:val="24"/>
        </w:rPr>
        <w:t>Для получения аттестата о среднем общем образовании необходимо было сдать следующие предметы: русский язык, математику по выбору: базовый уровень или профильный. Все 20 выпускников успешно сдали экзамены в основной срок сдачи экзаменов и получили аттестаты. Трое обучающихся получили аттестаты с отличием и медаль «За особые успехи в учении» (Макрушина Валерия, Семченко Виктория, Степанов Максим), так как при прохождении процедуры ГИА они получили по основным предметам от 71 до 94 баллов</w:t>
      </w:r>
      <w:r w:rsidRPr="004F1153">
        <w:t>.</w:t>
      </w:r>
    </w:p>
    <w:p w:rsidR="004F1153" w:rsidRPr="004F1153" w:rsidRDefault="004F1153" w:rsidP="00041527">
      <w:pPr>
        <w:spacing w:after="0"/>
        <w:ind w:firstLine="567"/>
        <w:jc w:val="both"/>
        <w:rPr>
          <w:rFonts w:ascii="Times New Roman" w:eastAsia="Arial Unicode MS" w:hAnsi="Times New Roman" w:cs="Times New Roman"/>
          <w:sz w:val="24"/>
          <w:szCs w:val="24"/>
          <w:lang w:bidi="en-US"/>
        </w:rPr>
      </w:pPr>
      <w:r w:rsidRPr="004F1153">
        <w:rPr>
          <w:rFonts w:ascii="Times New Roman" w:eastAsia="Times New Roman" w:hAnsi="Times New Roman" w:cs="Times New Roman"/>
          <w:sz w:val="24"/>
          <w:szCs w:val="24"/>
          <w:lang w:eastAsia="ru-RU"/>
        </w:rPr>
        <w:t>Воспитательная работа МБОУ СОШ №1 г. Кедрового ведется по нескольким направлениям:</w:t>
      </w:r>
      <w:r w:rsidR="00041527">
        <w:rPr>
          <w:rFonts w:ascii="Times New Roman" w:eastAsia="Times New Roman" w:hAnsi="Times New Roman" w:cs="Times New Roman"/>
          <w:sz w:val="24"/>
          <w:szCs w:val="24"/>
          <w:lang w:eastAsia="ru-RU"/>
        </w:rPr>
        <w:t xml:space="preserve"> </w:t>
      </w:r>
      <w:r w:rsidR="00041527">
        <w:rPr>
          <w:rFonts w:ascii="Times New Roman" w:eastAsia="Times New Roman" w:hAnsi="Times New Roman" w:cs="Times New Roman"/>
          <w:sz w:val="24"/>
          <w:szCs w:val="24"/>
          <w:lang w:eastAsia="ar-SA"/>
        </w:rPr>
        <w:t>ученик и нравственность, общение и досуг, патриот и гражданин, с</w:t>
      </w:r>
      <w:r w:rsidR="00041527">
        <w:rPr>
          <w:rFonts w:ascii="Times New Roman" w:eastAsia="Arial Unicode MS" w:hAnsi="Times New Roman" w:cs="Times New Roman"/>
          <w:sz w:val="24"/>
          <w:szCs w:val="24"/>
          <w:lang w:bidi="en-US"/>
        </w:rPr>
        <w:t>емья и школа, у</w:t>
      </w:r>
      <w:r w:rsidR="00041527">
        <w:rPr>
          <w:rFonts w:ascii="Times New Roman" w:eastAsia="Times New Roman" w:hAnsi="Times New Roman" w:cs="Times New Roman"/>
          <w:sz w:val="24"/>
          <w:szCs w:val="24"/>
          <w:lang w:eastAsia="ar-SA"/>
        </w:rPr>
        <w:t>ченик и интеллект, ученик и здоровье, у</w:t>
      </w:r>
      <w:r w:rsidRPr="004F1153">
        <w:rPr>
          <w:rFonts w:ascii="Times New Roman" w:eastAsia="Times New Roman" w:hAnsi="Times New Roman" w:cs="Times New Roman"/>
          <w:sz w:val="24"/>
          <w:szCs w:val="24"/>
          <w:lang w:eastAsia="ar-SA"/>
        </w:rPr>
        <w:t>ченик и планета</w:t>
      </w:r>
      <w:r w:rsidR="00041527">
        <w:rPr>
          <w:rFonts w:ascii="Times New Roman" w:eastAsia="Times New Roman" w:hAnsi="Times New Roman" w:cs="Times New Roman"/>
          <w:sz w:val="24"/>
          <w:szCs w:val="24"/>
          <w:lang w:eastAsia="ar-SA"/>
        </w:rPr>
        <w:t xml:space="preserve"> Земля.</w:t>
      </w:r>
    </w:p>
    <w:p w:rsidR="004F1153" w:rsidRPr="004F1153" w:rsidRDefault="004F1153" w:rsidP="004F1153">
      <w:pPr>
        <w:spacing w:after="0" w:line="240" w:lineRule="auto"/>
        <w:ind w:firstLine="709"/>
        <w:jc w:val="both"/>
        <w:rPr>
          <w:rFonts w:ascii="Times New Roman" w:eastAsia="Arial Unicode MS" w:hAnsi="Times New Roman" w:cs="Times New Roman"/>
          <w:sz w:val="24"/>
          <w:szCs w:val="24"/>
          <w:highlight w:val="yellow"/>
          <w:lang w:bidi="en-US"/>
        </w:rPr>
      </w:pPr>
      <w:r w:rsidRPr="004F1153">
        <w:rPr>
          <w:rFonts w:ascii="Times New Roman" w:eastAsia="Arial Unicode MS" w:hAnsi="Times New Roman" w:cs="Times New Roman"/>
          <w:sz w:val="24"/>
          <w:szCs w:val="24"/>
          <w:lang w:bidi="en-US"/>
        </w:rPr>
        <w:t>Указанная воспитательная программа является комплексной и последовательной системой обучения и воспитания подростков.</w:t>
      </w:r>
      <w:r w:rsidR="00041527">
        <w:rPr>
          <w:rFonts w:ascii="Times New Roman" w:eastAsia="Arial Unicode MS" w:hAnsi="Times New Roman" w:cs="Times New Roman"/>
          <w:sz w:val="24"/>
          <w:szCs w:val="24"/>
          <w:lang w:bidi="en-US"/>
        </w:rPr>
        <w:t xml:space="preserve"> </w:t>
      </w:r>
      <w:r w:rsidRPr="004F1153">
        <w:rPr>
          <w:rFonts w:ascii="Times New Roman" w:eastAsia="Arial Unicode MS" w:hAnsi="Times New Roman" w:cs="Times New Roman"/>
          <w:sz w:val="24"/>
          <w:szCs w:val="24"/>
          <w:lang w:bidi="en-US"/>
        </w:rPr>
        <w:t>Содержание программы предполагает изучение вопросов этики, морали, психологии, правоведения, семье ведение, физиологии, анатомии, и гигиены человека. Мероприятия, запланированные в 2019 году</w:t>
      </w:r>
      <w:r w:rsidR="00041527">
        <w:rPr>
          <w:rFonts w:ascii="Times New Roman" w:eastAsia="Arial Unicode MS" w:hAnsi="Times New Roman" w:cs="Times New Roman"/>
          <w:sz w:val="24"/>
          <w:szCs w:val="24"/>
          <w:lang w:bidi="en-US"/>
        </w:rPr>
        <w:t>,</w:t>
      </w:r>
      <w:r w:rsidRPr="004F1153">
        <w:rPr>
          <w:rFonts w:ascii="Times New Roman" w:eastAsia="Arial Unicode MS" w:hAnsi="Times New Roman" w:cs="Times New Roman"/>
          <w:sz w:val="24"/>
          <w:szCs w:val="24"/>
          <w:lang w:bidi="en-US"/>
        </w:rPr>
        <w:t xml:space="preserve"> прошли согласно плану воспитательной работы. По-прежнему наиболее привлекательными, по мнению учащихся, были следующие</w:t>
      </w:r>
      <w:r w:rsidR="00041527">
        <w:rPr>
          <w:rFonts w:ascii="Times New Roman" w:eastAsia="Arial Unicode MS" w:hAnsi="Times New Roman" w:cs="Times New Roman"/>
          <w:sz w:val="24"/>
          <w:szCs w:val="24"/>
          <w:lang w:bidi="en-US"/>
        </w:rPr>
        <w:t xml:space="preserve"> мероприятия</w:t>
      </w:r>
      <w:r w:rsidRPr="004F1153">
        <w:rPr>
          <w:rFonts w:ascii="Times New Roman" w:eastAsia="Arial Unicode MS" w:hAnsi="Times New Roman" w:cs="Times New Roman"/>
          <w:sz w:val="24"/>
          <w:szCs w:val="24"/>
          <w:lang w:bidi="en-US"/>
        </w:rPr>
        <w:t xml:space="preserve">: городской фестиваль молодежных инициатив «Новое поколение», летний оздоровительный лагерь «Дикий запад», день рождения </w:t>
      </w:r>
      <w:proofErr w:type="spellStart"/>
      <w:r w:rsidRPr="004F1153">
        <w:rPr>
          <w:rFonts w:ascii="Times New Roman" w:eastAsia="Arial Unicode MS" w:hAnsi="Times New Roman" w:cs="Times New Roman"/>
          <w:sz w:val="24"/>
          <w:szCs w:val="24"/>
          <w:lang w:bidi="en-US"/>
        </w:rPr>
        <w:t>РМиД</w:t>
      </w:r>
      <w:proofErr w:type="spellEnd"/>
      <w:r w:rsidRPr="004F1153">
        <w:rPr>
          <w:rFonts w:ascii="Times New Roman" w:eastAsia="Arial Unicode MS" w:hAnsi="Times New Roman" w:cs="Times New Roman"/>
          <w:sz w:val="24"/>
          <w:szCs w:val="24"/>
          <w:lang w:bidi="en-US"/>
        </w:rPr>
        <w:t xml:space="preserve">, фестиваль «Единство непохожих». В рамках профилактических мероприятий были проведены всероссийские акции: «Месячник </w:t>
      </w:r>
      <w:r w:rsidRPr="004F1153">
        <w:rPr>
          <w:rFonts w:ascii="Times New Roman" w:eastAsia="Arial Unicode MS" w:hAnsi="Times New Roman" w:cs="Times New Roman"/>
          <w:sz w:val="24"/>
          <w:szCs w:val="24"/>
          <w:lang w:bidi="en-US"/>
        </w:rPr>
        <w:lastRenderedPageBreak/>
        <w:t>безопасности», «Родительский урок», «Школа правовых знаний». Также в школе организована ра</w:t>
      </w:r>
      <w:r w:rsidR="00E86148">
        <w:rPr>
          <w:rFonts w:ascii="Times New Roman" w:eastAsia="Arial Unicode MS" w:hAnsi="Times New Roman" w:cs="Times New Roman"/>
          <w:sz w:val="24"/>
          <w:szCs w:val="24"/>
          <w:lang w:bidi="en-US"/>
        </w:rPr>
        <w:t xml:space="preserve">бота по профориентации учащихся. </w:t>
      </w:r>
      <w:r w:rsidR="00AA0D4F">
        <w:rPr>
          <w:rFonts w:ascii="Times New Roman" w:eastAsia="Arial Unicode MS" w:hAnsi="Times New Roman" w:cs="Times New Roman"/>
          <w:sz w:val="24"/>
          <w:szCs w:val="24"/>
          <w:lang w:bidi="en-US"/>
        </w:rPr>
        <w:t>Д</w:t>
      </w:r>
      <w:r w:rsidRPr="004F1153">
        <w:rPr>
          <w:rFonts w:ascii="Times New Roman" w:eastAsia="Arial Unicode MS" w:hAnsi="Times New Roman" w:cs="Times New Roman"/>
          <w:sz w:val="24"/>
          <w:szCs w:val="24"/>
          <w:lang w:bidi="en-US"/>
        </w:rPr>
        <w:t xml:space="preserve">ля учащихся школы проведены встречи и проведены беседы с приглашением сотрудников полиции, прокурора города, органов опеки, КДН и ЗП по профилактике правонарушений, наркомании, употребления алкоголя, </w:t>
      </w:r>
      <w:proofErr w:type="spellStart"/>
      <w:r w:rsidRPr="004F1153">
        <w:rPr>
          <w:rFonts w:ascii="Times New Roman" w:eastAsia="Arial Unicode MS" w:hAnsi="Times New Roman" w:cs="Times New Roman"/>
          <w:sz w:val="24"/>
          <w:szCs w:val="24"/>
          <w:lang w:bidi="en-US"/>
        </w:rPr>
        <w:t>табакокурения</w:t>
      </w:r>
      <w:proofErr w:type="spellEnd"/>
      <w:r w:rsidRPr="004F1153">
        <w:rPr>
          <w:rFonts w:ascii="Times New Roman" w:eastAsia="Arial Unicode MS" w:hAnsi="Times New Roman" w:cs="Times New Roman"/>
          <w:sz w:val="24"/>
          <w:szCs w:val="24"/>
          <w:lang w:bidi="en-US"/>
        </w:rPr>
        <w:t xml:space="preserve">, употребления </w:t>
      </w:r>
      <w:proofErr w:type="spellStart"/>
      <w:r w:rsidRPr="004F1153">
        <w:rPr>
          <w:rFonts w:ascii="Times New Roman" w:eastAsia="Arial Unicode MS" w:hAnsi="Times New Roman" w:cs="Times New Roman"/>
          <w:sz w:val="24"/>
          <w:szCs w:val="24"/>
          <w:lang w:bidi="en-US"/>
        </w:rPr>
        <w:t>СНЮСа</w:t>
      </w:r>
      <w:proofErr w:type="spellEnd"/>
      <w:r w:rsidRPr="004F1153">
        <w:rPr>
          <w:rFonts w:ascii="Times New Roman" w:eastAsia="Arial Unicode MS" w:hAnsi="Times New Roman" w:cs="Times New Roman"/>
          <w:sz w:val="24"/>
          <w:szCs w:val="24"/>
          <w:lang w:bidi="en-US"/>
        </w:rPr>
        <w:t xml:space="preserve"> и т.д.  </w:t>
      </w:r>
    </w:p>
    <w:p w:rsidR="004F1153" w:rsidRPr="004F1153" w:rsidRDefault="004F1153" w:rsidP="004F1153">
      <w:pPr>
        <w:spacing w:after="0" w:line="240" w:lineRule="auto"/>
        <w:ind w:firstLine="709"/>
        <w:jc w:val="both"/>
        <w:rPr>
          <w:rFonts w:ascii="Times New Roman" w:eastAsia="Times New Roman" w:hAnsi="Times New Roman" w:cs="Times New Roman"/>
          <w:color w:val="FF0000"/>
          <w:sz w:val="24"/>
          <w:szCs w:val="24"/>
          <w:lang w:eastAsia="ru-RU"/>
        </w:rPr>
      </w:pPr>
      <w:r w:rsidRPr="004F1153">
        <w:rPr>
          <w:rFonts w:ascii="Times New Roman" w:eastAsia="Times New Roman" w:hAnsi="Times New Roman" w:cs="Times New Roman"/>
          <w:sz w:val="24"/>
          <w:szCs w:val="24"/>
          <w:lang w:eastAsia="ru-RU"/>
        </w:rPr>
        <w:t xml:space="preserve">В настоящее время в МБОУ СОШ № 1 г. Кедрового на </w:t>
      </w:r>
      <w:proofErr w:type="spellStart"/>
      <w:r w:rsidRPr="004F1153">
        <w:rPr>
          <w:rFonts w:ascii="Times New Roman" w:eastAsia="Times New Roman" w:hAnsi="Times New Roman" w:cs="Times New Roman"/>
          <w:sz w:val="24"/>
          <w:szCs w:val="24"/>
          <w:lang w:eastAsia="ru-RU"/>
        </w:rPr>
        <w:t>внутришкольном</w:t>
      </w:r>
      <w:proofErr w:type="spellEnd"/>
      <w:r w:rsidRPr="004F1153">
        <w:rPr>
          <w:rFonts w:ascii="Times New Roman" w:eastAsia="Times New Roman" w:hAnsi="Times New Roman" w:cs="Times New Roman"/>
          <w:sz w:val="24"/>
          <w:szCs w:val="24"/>
          <w:lang w:eastAsia="ru-RU"/>
        </w:rPr>
        <w:t xml:space="preserve"> учете стоят 11 подростков, из них на учёте в КДН и ЗП находятся 5 человек. Дни профилактики в школе проводятся для всех обучающихся, включая учащихся, которые состоят на любом учёте (КДН и ЗП, ПДН, </w:t>
      </w:r>
      <w:proofErr w:type="spellStart"/>
      <w:r w:rsidRPr="004F1153">
        <w:rPr>
          <w:rFonts w:ascii="Times New Roman" w:eastAsia="Times New Roman" w:hAnsi="Times New Roman" w:cs="Times New Roman"/>
          <w:sz w:val="24"/>
          <w:szCs w:val="24"/>
          <w:lang w:eastAsia="ru-RU"/>
        </w:rPr>
        <w:t>внутришкольном</w:t>
      </w:r>
      <w:proofErr w:type="spellEnd"/>
      <w:r w:rsidRPr="004F1153">
        <w:rPr>
          <w:rFonts w:ascii="Times New Roman" w:eastAsia="Times New Roman" w:hAnsi="Times New Roman" w:cs="Times New Roman"/>
          <w:sz w:val="24"/>
          <w:szCs w:val="24"/>
          <w:lang w:eastAsia="ru-RU"/>
        </w:rPr>
        <w:t xml:space="preserve">), согласно плану проведения профилактической работы в МБОУ СОШ №1 г. Кедрового.   </w:t>
      </w:r>
    </w:p>
    <w:p w:rsidR="004F1153" w:rsidRPr="004F1153" w:rsidRDefault="004F1153" w:rsidP="004F1153">
      <w:pPr>
        <w:spacing w:after="0" w:line="240" w:lineRule="auto"/>
        <w:ind w:firstLine="709"/>
        <w:jc w:val="both"/>
        <w:rPr>
          <w:rFonts w:ascii="Times New Roman" w:eastAsia="Times New Roman" w:hAnsi="Times New Roman" w:cs="Times New Roman"/>
          <w:sz w:val="24"/>
          <w:szCs w:val="24"/>
          <w:lang w:eastAsia="ru-RU"/>
        </w:rPr>
      </w:pPr>
      <w:r w:rsidRPr="004F1153">
        <w:rPr>
          <w:rFonts w:ascii="Times New Roman" w:eastAsia="Times New Roman" w:hAnsi="Times New Roman" w:cs="Times New Roman"/>
          <w:sz w:val="24"/>
          <w:szCs w:val="24"/>
          <w:lang w:eastAsia="ru-RU"/>
        </w:rPr>
        <w:t>Одной из форм работы с обучающимися, в том числе и в рамках профилактической работы, является пропаганда здорового образа жизни, ориентация на физическое развитие школьников.</w:t>
      </w:r>
      <w:r w:rsidRPr="004F1153">
        <w:rPr>
          <w:rFonts w:ascii="Times New Roman" w:eastAsia="Times New Roman" w:hAnsi="Times New Roman" w:cs="Times New Roman"/>
          <w:color w:val="FF0000"/>
          <w:sz w:val="24"/>
          <w:szCs w:val="24"/>
          <w:lang w:eastAsia="ru-RU"/>
        </w:rPr>
        <w:t xml:space="preserve"> </w:t>
      </w:r>
      <w:r w:rsidRPr="004F1153">
        <w:rPr>
          <w:rFonts w:ascii="Times New Roman" w:eastAsia="Times New Roman" w:hAnsi="Times New Roman" w:cs="Times New Roman"/>
          <w:sz w:val="24"/>
          <w:szCs w:val="24"/>
          <w:lang w:eastAsia="ru-RU"/>
        </w:rPr>
        <w:t>Физическая культура в школе выступает не только основным компонентом физического развития учащихся, но и организующим основанием для всех форм физкультурной деятельности: физкультурно-оздоровительных мероприятий в режиме дня, спортивных соревнований и физкультурных праздников, походов и подвижных игр на открытом воздухе, школьных и городских спортивных соревнованиях. Участие обучающихся во внеклассных спортивных мероприятиях школьного и городского уровней составляет более 86%. Это традиционные ежегодные спортивные  мероприятия: сдача нормативов ГТО, площадка «Спорт-культ» на фестивале «Единство непохожих», настольный теннис, открытие лыжного сезона, зимнее многоборье, на фестивале «Новое поколение» - полоса препятствий, «Ралли выживания», закрытие лыжного сезона, ежегодная олимпиада по физической культуре, соревнования по игровым видам спорта (футбол, волейбол, баскетбол, пионербол, настольный теннис), сезонные соревнования по легкой атлетике, кросс, посвященный Великой отечественной войне, Кросс нации, соревнование «Безопасное колесо».</w:t>
      </w:r>
    </w:p>
    <w:p w:rsidR="00AA0D4F" w:rsidRDefault="004F1153" w:rsidP="004F1153">
      <w:pPr>
        <w:spacing w:after="0" w:line="240" w:lineRule="auto"/>
        <w:ind w:firstLine="709"/>
        <w:jc w:val="both"/>
        <w:rPr>
          <w:rFonts w:ascii="Times New Roman" w:eastAsia="Times New Roman" w:hAnsi="Times New Roman" w:cs="Times New Roman"/>
          <w:color w:val="000000"/>
          <w:sz w:val="24"/>
          <w:szCs w:val="24"/>
          <w:lang w:eastAsia="ru-RU"/>
        </w:rPr>
      </w:pPr>
      <w:r w:rsidRPr="004F1153">
        <w:rPr>
          <w:rFonts w:ascii="Times New Roman" w:eastAsia="Times New Roman" w:hAnsi="Times New Roman" w:cs="Times New Roman"/>
          <w:sz w:val="24"/>
          <w:szCs w:val="24"/>
          <w:lang w:eastAsia="ru-RU"/>
        </w:rPr>
        <w:t xml:space="preserve">Ведет свою работу военно-патриотический клуб «Честь имею» для учащихся 8-11 классов </w:t>
      </w:r>
      <w:r w:rsidRPr="004F1153">
        <w:rPr>
          <w:rFonts w:ascii="Times New Roman" w:eastAsia="Times New Roman" w:hAnsi="Times New Roman" w:cs="Times New Roman"/>
          <w:color w:val="000000"/>
          <w:sz w:val="24"/>
          <w:szCs w:val="24"/>
          <w:lang w:eastAsia="ru-RU"/>
        </w:rPr>
        <w:t xml:space="preserve">под руководством учителя технологии и ОБЖ Карпова А.А. </w:t>
      </w:r>
      <w:r w:rsidRPr="004F1153">
        <w:rPr>
          <w:rFonts w:ascii="Times New Roman" w:eastAsia="Times New Roman" w:hAnsi="Times New Roman" w:cs="Times New Roman"/>
          <w:sz w:val="24"/>
          <w:szCs w:val="24"/>
          <w:lang w:eastAsia="ru-RU"/>
        </w:rPr>
        <w:t>Р</w:t>
      </w:r>
      <w:r w:rsidRPr="004F1153">
        <w:rPr>
          <w:rFonts w:ascii="Times New Roman" w:eastAsia="Times New Roman" w:hAnsi="Times New Roman" w:cs="Times New Roman"/>
          <w:color w:val="000000"/>
          <w:sz w:val="24"/>
          <w:szCs w:val="24"/>
          <w:lang w:eastAsia="ru-RU"/>
        </w:rPr>
        <w:t xml:space="preserve">абота направлена на патриотическое воспитание, представляет собой организованный и непрерывный процесс педагогического воздействия на сознание, чувства, волю, психику и физическое развитие учащихся. Работа по военно-патриотическому воспитанию проводится комплексно, что позволяет подростку усилить свою ориентацию на развитие интересов и способностей, укрепить здоровье, овладеть военно-прикладными видами спорта.  Ребята принимают участие в акциях, смотрах, праздничных мероприятиях. </w:t>
      </w:r>
    </w:p>
    <w:p w:rsidR="004F1153" w:rsidRPr="004F1153" w:rsidRDefault="004F1153" w:rsidP="004F1153">
      <w:pPr>
        <w:spacing w:after="0" w:line="240" w:lineRule="auto"/>
        <w:ind w:firstLine="709"/>
        <w:jc w:val="both"/>
        <w:rPr>
          <w:rFonts w:ascii="Times New Roman" w:eastAsia="Times New Roman" w:hAnsi="Times New Roman" w:cs="Times New Roman"/>
          <w:color w:val="FF0000"/>
          <w:sz w:val="24"/>
          <w:szCs w:val="24"/>
          <w:lang w:eastAsia="ru-RU"/>
        </w:rPr>
      </w:pPr>
      <w:r w:rsidRPr="004F1153">
        <w:rPr>
          <w:rFonts w:ascii="Times New Roman" w:eastAsia="Times New Roman" w:hAnsi="Times New Roman" w:cs="Times New Roman"/>
          <w:sz w:val="24"/>
          <w:szCs w:val="24"/>
          <w:lang w:eastAsia="ru-RU"/>
        </w:rPr>
        <w:t xml:space="preserve">На базе школы ежегодно проходят «Учебные сборы». В 2019 году они проходили с обучающимися 10-го класса, участвующими в программе подготовки по основам военной службы, в период с 27 мая по 31 мая. </w:t>
      </w:r>
    </w:p>
    <w:p w:rsidR="004F1153" w:rsidRPr="004F1153" w:rsidRDefault="004F1153" w:rsidP="004F1153">
      <w:pPr>
        <w:spacing w:after="0" w:line="240" w:lineRule="auto"/>
        <w:ind w:firstLine="709"/>
        <w:jc w:val="both"/>
        <w:rPr>
          <w:rFonts w:ascii="Times New Roman" w:eastAsia="Times New Roman" w:hAnsi="Times New Roman" w:cs="Times New Roman"/>
          <w:sz w:val="24"/>
          <w:szCs w:val="24"/>
          <w:lang w:eastAsia="ru-RU"/>
        </w:rPr>
      </w:pPr>
      <w:r w:rsidRPr="004F1153">
        <w:rPr>
          <w:rFonts w:ascii="Times New Roman" w:eastAsia="Times New Roman" w:hAnsi="Times New Roman" w:cs="Times New Roman"/>
          <w:sz w:val="24"/>
          <w:szCs w:val="24"/>
          <w:lang w:eastAsia="ru-RU"/>
        </w:rPr>
        <w:t xml:space="preserve">Внеурочная деятельность и дополнительное образование представлены в школе кружковой работой разной направленности: спортивно-оздоровительной, общекультурной, </w:t>
      </w:r>
      <w:proofErr w:type="spellStart"/>
      <w:r w:rsidRPr="004F1153">
        <w:rPr>
          <w:rFonts w:ascii="Times New Roman" w:eastAsia="Times New Roman" w:hAnsi="Times New Roman" w:cs="Times New Roman"/>
          <w:sz w:val="24"/>
          <w:szCs w:val="24"/>
          <w:lang w:eastAsia="ru-RU"/>
        </w:rPr>
        <w:t>общеинтеллектуальной</w:t>
      </w:r>
      <w:proofErr w:type="spellEnd"/>
      <w:r w:rsidRPr="004F1153">
        <w:rPr>
          <w:rFonts w:ascii="Times New Roman" w:eastAsia="Times New Roman" w:hAnsi="Times New Roman" w:cs="Times New Roman"/>
          <w:sz w:val="24"/>
          <w:szCs w:val="24"/>
          <w:lang w:eastAsia="ru-RU"/>
        </w:rPr>
        <w:t>, духовно-нравственной, социальной.</w:t>
      </w:r>
    </w:p>
    <w:p w:rsidR="004F1153" w:rsidRPr="004F1153" w:rsidRDefault="004F1153" w:rsidP="004F1153">
      <w:pPr>
        <w:spacing w:after="0" w:line="240" w:lineRule="auto"/>
        <w:ind w:firstLine="709"/>
        <w:jc w:val="both"/>
        <w:rPr>
          <w:rFonts w:ascii="Times New Roman" w:eastAsia="Times New Roman" w:hAnsi="Times New Roman" w:cs="Times New Roman"/>
          <w:color w:val="000000"/>
          <w:sz w:val="24"/>
          <w:szCs w:val="24"/>
          <w:lang w:eastAsia="ru-RU"/>
        </w:rPr>
      </w:pPr>
      <w:r w:rsidRPr="004F1153">
        <w:rPr>
          <w:rFonts w:ascii="Times New Roman" w:eastAsia="Times New Roman" w:hAnsi="Times New Roman" w:cs="Times New Roman"/>
          <w:color w:val="000000"/>
          <w:sz w:val="24"/>
          <w:szCs w:val="24"/>
          <w:lang w:eastAsia="ru-RU"/>
        </w:rPr>
        <w:t xml:space="preserve">Деятельность учебно-методического совета в 2019 году </w:t>
      </w:r>
      <w:r w:rsidR="00E86148">
        <w:rPr>
          <w:rFonts w:ascii="Times New Roman" w:eastAsia="Times New Roman" w:hAnsi="Times New Roman" w:cs="Times New Roman"/>
          <w:color w:val="000000"/>
          <w:sz w:val="24"/>
          <w:szCs w:val="24"/>
          <w:lang w:eastAsia="ru-RU"/>
        </w:rPr>
        <w:t xml:space="preserve">была </w:t>
      </w:r>
      <w:r w:rsidRPr="004F1153">
        <w:rPr>
          <w:rFonts w:ascii="Times New Roman" w:eastAsia="Times New Roman" w:hAnsi="Times New Roman" w:cs="Times New Roman"/>
          <w:color w:val="000000"/>
          <w:sz w:val="24"/>
          <w:szCs w:val="24"/>
          <w:lang w:eastAsia="ru-RU"/>
        </w:rPr>
        <w:t>направлена на подготовку к переходу 5-9-ых классов с 01.09.2019 на ФГОС, оказание методической поддержки молодым специалистам, развитие компетентностей учителей, организацию инновационной деятельности.</w:t>
      </w:r>
    </w:p>
    <w:p w:rsidR="004F1153" w:rsidRPr="004F1153" w:rsidRDefault="004F1153" w:rsidP="004F1153">
      <w:pPr>
        <w:spacing w:after="0" w:line="240" w:lineRule="auto"/>
        <w:ind w:firstLine="709"/>
        <w:jc w:val="both"/>
        <w:rPr>
          <w:rFonts w:ascii="Times New Roman" w:eastAsia="Times New Roman" w:hAnsi="Times New Roman" w:cs="Times New Roman"/>
          <w:color w:val="000000"/>
          <w:sz w:val="24"/>
          <w:szCs w:val="24"/>
          <w:lang w:eastAsia="ru-RU"/>
        </w:rPr>
      </w:pPr>
      <w:r w:rsidRPr="004F1153">
        <w:rPr>
          <w:rFonts w:ascii="Times New Roman" w:eastAsia="Times New Roman" w:hAnsi="Times New Roman" w:cs="Times New Roman"/>
          <w:color w:val="000000"/>
          <w:sz w:val="24"/>
          <w:szCs w:val="24"/>
          <w:lang w:eastAsia="ru-RU"/>
        </w:rPr>
        <w:t xml:space="preserve">В соответствии с приказом отдела образования </w:t>
      </w:r>
      <w:r w:rsidR="00E86148">
        <w:rPr>
          <w:rFonts w:ascii="Times New Roman" w:eastAsia="Times New Roman" w:hAnsi="Times New Roman" w:cs="Times New Roman"/>
          <w:color w:val="000000"/>
          <w:sz w:val="24"/>
          <w:szCs w:val="24"/>
          <w:lang w:eastAsia="ru-RU"/>
        </w:rPr>
        <w:t>а</w:t>
      </w:r>
      <w:r w:rsidRPr="004F1153">
        <w:rPr>
          <w:rFonts w:ascii="Times New Roman" w:eastAsia="Times New Roman" w:hAnsi="Times New Roman" w:cs="Times New Roman"/>
          <w:color w:val="000000"/>
          <w:sz w:val="24"/>
          <w:szCs w:val="24"/>
          <w:lang w:eastAsia="ru-RU"/>
        </w:rPr>
        <w:t xml:space="preserve">дминистрации </w:t>
      </w:r>
      <w:r w:rsidR="00E86148">
        <w:rPr>
          <w:rFonts w:ascii="Times New Roman" w:eastAsia="Times New Roman" w:hAnsi="Times New Roman" w:cs="Times New Roman"/>
          <w:color w:val="000000"/>
          <w:sz w:val="24"/>
          <w:szCs w:val="24"/>
          <w:lang w:eastAsia="ru-RU"/>
        </w:rPr>
        <w:t>муниципального образования</w:t>
      </w:r>
      <w:r w:rsidRPr="004F1153">
        <w:rPr>
          <w:rFonts w:ascii="Times New Roman" w:eastAsia="Times New Roman" w:hAnsi="Times New Roman" w:cs="Times New Roman"/>
          <w:color w:val="000000"/>
          <w:sz w:val="24"/>
          <w:szCs w:val="24"/>
          <w:lang w:eastAsia="ru-RU"/>
        </w:rPr>
        <w:t xml:space="preserve"> «Город Кедровый», на основании распоряжения Департамента общего образования Томской области </w:t>
      </w:r>
      <w:r w:rsidR="00E86148">
        <w:rPr>
          <w:rFonts w:ascii="Times New Roman" w:eastAsia="Times New Roman" w:hAnsi="Times New Roman" w:cs="Times New Roman"/>
          <w:color w:val="000000"/>
          <w:sz w:val="24"/>
          <w:szCs w:val="24"/>
          <w:lang w:eastAsia="ru-RU"/>
        </w:rPr>
        <w:t>о</w:t>
      </w:r>
      <w:r w:rsidRPr="004F1153">
        <w:rPr>
          <w:rFonts w:ascii="Times New Roman" w:eastAsia="Times New Roman" w:hAnsi="Times New Roman" w:cs="Times New Roman"/>
          <w:color w:val="000000"/>
          <w:sz w:val="24"/>
          <w:szCs w:val="24"/>
          <w:lang w:eastAsia="ru-RU"/>
        </w:rPr>
        <w:t xml:space="preserve">б утверждении общеобразовательных организаций по апробации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(интеллектуальными нарушениями) в Томской области МБОУ СОШ №1 г. Кедрового </w:t>
      </w:r>
      <w:r w:rsidR="00AA0D4F">
        <w:rPr>
          <w:rFonts w:ascii="Times New Roman" w:eastAsia="Times New Roman" w:hAnsi="Times New Roman" w:cs="Times New Roman"/>
          <w:color w:val="000000"/>
          <w:sz w:val="24"/>
          <w:szCs w:val="24"/>
          <w:lang w:eastAsia="ru-RU"/>
        </w:rPr>
        <w:t>стала</w:t>
      </w:r>
      <w:r w:rsidRPr="004F1153">
        <w:rPr>
          <w:rFonts w:ascii="Times New Roman" w:eastAsia="Times New Roman" w:hAnsi="Times New Roman" w:cs="Times New Roman"/>
          <w:color w:val="000000"/>
          <w:sz w:val="24"/>
          <w:szCs w:val="24"/>
          <w:lang w:eastAsia="ru-RU"/>
        </w:rPr>
        <w:t xml:space="preserve"> пилотной площадкой по введению и реализации с 2016-2017 учебного года ФГОС для обучающихся с задержкой психического развития. В 2019 году были также разработаны, утверждены и успешно реализуются адаптированные программы для обучающихся с </w:t>
      </w:r>
      <w:r w:rsidR="00E86148">
        <w:rPr>
          <w:rFonts w:ascii="Times New Roman" w:eastAsia="Times New Roman" w:hAnsi="Times New Roman" w:cs="Times New Roman"/>
          <w:color w:val="000000"/>
          <w:sz w:val="24"/>
          <w:szCs w:val="24"/>
          <w:lang w:eastAsia="ru-RU"/>
        </w:rPr>
        <w:t>з</w:t>
      </w:r>
      <w:r w:rsidR="00E86148" w:rsidRPr="00E86148">
        <w:rPr>
          <w:rFonts w:ascii="Times New Roman" w:eastAsia="Times New Roman" w:hAnsi="Times New Roman" w:cs="Times New Roman"/>
          <w:color w:val="000000"/>
          <w:sz w:val="24"/>
          <w:szCs w:val="24"/>
          <w:lang w:eastAsia="ru-RU"/>
        </w:rPr>
        <w:t>адержк</w:t>
      </w:r>
      <w:r w:rsidR="00E86148">
        <w:rPr>
          <w:rFonts w:ascii="Times New Roman" w:eastAsia="Times New Roman" w:hAnsi="Times New Roman" w:cs="Times New Roman"/>
          <w:color w:val="000000"/>
          <w:sz w:val="24"/>
          <w:szCs w:val="24"/>
          <w:lang w:eastAsia="ru-RU"/>
        </w:rPr>
        <w:t>ой</w:t>
      </w:r>
      <w:r w:rsidR="00E86148" w:rsidRPr="00E86148">
        <w:rPr>
          <w:rFonts w:ascii="Times New Roman" w:eastAsia="Times New Roman" w:hAnsi="Times New Roman" w:cs="Times New Roman"/>
          <w:color w:val="000000"/>
          <w:sz w:val="24"/>
          <w:szCs w:val="24"/>
          <w:lang w:eastAsia="ru-RU"/>
        </w:rPr>
        <w:t xml:space="preserve"> психического развития</w:t>
      </w:r>
      <w:r w:rsidRPr="004F1153">
        <w:rPr>
          <w:rFonts w:ascii="Times New Roman" w:eastAsia="Times New Roman" w:hAnsi="Times New Roman" w:cs="Times New Roman"/>
          <w:color w:val="000000"/>
          <w:sz w:val="24"/>
          <w:szCs w:val="24"/>
          <w:lang w:eastAsia="ru-RU"/>
        </w:rPr>
        <w:t xml:space="preserve">, для </w:t>
      </w:r>
      <w:r w:rsidRPr="004F1153">
        <w:rPr>
          <w:rFonts w:ascii="Times New Roman" w:eastAsia="Times New Roman" w:hAnsi="Times New Roman" w:cs="Times New Roman"/>
          <w:color w:val="000000"/>
          <w:sz w:val="24"/>
          <w:szCs w:val="24"/>
          <w:lang w:eastAsia="ru-RU"/>
        </w:rPr>
        <w:lastRenderedPageBreak/>
        <w:t xml:space="preserve">обучающихся с </w:t>
      </w:r>
      <w:r w:rsidR="00E86148" w:rsidRPr="00E86148">
        <w:rPr>
          <w:rFonts w:ascii="Times New Roman" w:eastAsia="Times New Roman" w:hAnsi="Times New Roman" w:cs="Times New Roman"/>
          <w:color w:val="000000"/>
          <w:sz w:val="24"/>
          <w:szCs w:val="24"/>
          <w:lang w:eastAsia="ru-RU"/>
        </w:rPr>
        <w:t>тяжелыми нарушениями речи</w:t>
      </w:r>
      <w:r w:rsidRPr="004F1153">
        <w:rPr>
          <w:rFonts w:ascii="Times New Roman" w:eastAsia="Times New Roman" w:hAnsi="Times New Roman" w:cs="Times New Roman"/>
          <w:color w:val="000000"/>
          <w:sz w:val="24"/>
          <w:szCs w:val="24"/>
          <w:lang w:eastAsia="ru-RU"/>
        </w:rPr>
        <w:t xml:space="preserve">. </w:t>
      </w:r>
      <w:r w:rsidRPr="004F1153">
        <w:rPr>
          <w:rFonts w:ascii="Times New Roman" w:eastAsia="Times New Roman" w:hAnsi="Times New Roman" w:cs="Times New Roman"/>
          <w:bCs/>
          <w:color w:val="000000"/>
          <w:sz w:val="24"/>
          <w:szCs w:val="24"/>
          <w:lang w:eastAsia="ru-RU"/>
        </w:rPr>
        <w:t xml:space="preserve">В школе работает психолого-медико-педагогический консилиум, созданный с целью сопровождения обучающихся с ограниченными возможностями здоровья. В состав консилиума входят: педагог - психолог, социальный педагог, учителя с большим опытом работы, логопед и другие. Ежегодно в МБОУ СОШ №1 г. Кедрового проводится социально-психологическое тестирование обучающихся. </w:t>
      </w:r>
      <w:r w:rsidRPr="004F1153">
        <w:rPr>
          <w:rFonts w:ascii="Times New Roman" w:eastAsia="Times New Roman" w:hAnsi="Times New Roman" w:cs="Times New Roman"/>
          <w:color w:val="000000"/>
          <w:sz w:val="24"/>
          <w:szCs w:val="24"/>
          <w:lang w:eastAsia="ru-RU"/>
        </w:rPr>
        <w:t xml:space="preserve">Таким образом, в МБОУ СОШ №1 г. Кедрового успешно идет введение федеральных образовательных стандартов для всех категорий обучающихся, создается образовательное пространство, удовлетворяющее потребностям большинства детей. </w:t>
      </w:r>
      <w:r w:rsidRPr="004F1153">
        <w:rPr>
          <w:rFonts w:ascii="Times New Roman" w:eastAsia="Times New Roman" w:hAnsi="Times New Roman" w:cs="Times New Roman"/>
          <w:sz w:val="24"/>
          <w:szCs w:val="24"/>
          <w:lang w:eastAsia="ru-RU"/>
        </w:rPr>
        <w:t xml:space="preserve">Приобретено учебное оборудование для создания условий для инклюзивного образования обучающихся на сумму </w:t>
      </w:r>
      <w:r w:rsidRPr="004F1153">
        <w:rPr>
          <w:rFonts w:ascii="Times New Roman" w:eastAsia="Times New Roman" w:hAnsi="Times New Roman" w:cs="Times New Roman"/>
          <w:bCs/>
          <w:color w:val="000000"/>
          <w:sz w:val="24"/>
          <w:szCs w:val="24"/>
          <w:lang w:eastAsia="ru-RU"/>
        </w:rPr>
        <w:t>321 883,00 руб</w:t>
      </w:r>
      <w:r w:rsidR="00E86148">
        <w:rPr>
          <w:rFonts w:ascii="Times New Roman" w:eastAsia="Times New Roman" w:hAnsi="Times New Roman" w:cs="Times New Roman"/>
          <w:bCs/>
          <w:color w:val="000000"/>
          <w:sz w:val="24"/>
          <w:szCs w:val="24"/>
          <w:lang w:eastAsia="ru-RU"/>
        </w:rPr>
        <w:t>.</w:t>
      </w:r>
      <w:r w:rsidRPr="004F1153">
        <w:rPr>
          <w:rFonts w:ascii="Times New Roman" w:eastAsia="Times New Roman" w:hAnsi="Times New Roman" w:cs="Times New Roman"/>
          <w:bCs/>
          <w:color w:val="000000"/>
          <w:sz w:val="24"/>
          <w:szCs w:val="24"/>
          <w:lang w:eastAsia="ru-RU"/>
        </w:rPr>
        <w:t>:</w:t>
      </w:r>
      <w:r w:rsidRPr="004F1153">
        <w:rPr>
          <w:rFonts w:ascii="Times New Roman" w:eastAsia="Times New Roman" w:hAnsi="Times New Roman" w:cs="Times New Roman"/>
          <w:b/>
          <w:bCs/>
          <w:color w:val="000000"/>
          <w:sz w:val="24"/>
          <w:szCs w:val="24"/>
          <w:lang w:eastAsia="ru-RU"/>
        </w:rPr>
        <w:t xml:space="preserve"> </w:t>
      </w:r>
      <w:r w:rsidRPr="004F1153">
        <w:rPr>
          <w:rFonts w:ascii="Times New Roman" w:eastAsia="Times New Roman" w:hAnsi="Times New Roman" w:cs="Times New Roman"/>
          <w:color w:val="000000"/>
          <w:sz w:val="24"/>
          <w:szCs w:val="24"/>
          <w:lang w:eastAsia="ru-RU"/>
        </w:rPr>
        <w:t>интерактивная доска, кронштейн, принтер струйный, проектор, тонер, детские игрушки, детские игровые костюмы.</w:t>
      </w:r>
    </w:p>
    <w:p w:rsidR="004F1153" w:rsidRPr="004F1153" w:rsidRDefault="00AA0D4F" w:rsidP="004F115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В</w:t>
      </w:r>
      <w:r w:rsidR="004F1153" w:rsidRPr="004F1153">
        <w:rPr>
          <w:rFonts w:ascii="Times New Roman" w:eastAsia="Times New Roman" w:hAnsi="Times New Roman" w:cs="Times New Roman"/>
          <w:color w:val="000000"/>
          <w:sz w:val="24"/>
          <w:szCs w:val="24"/>
          <w:lang w:eastAsia="ru-RU"/>
        </w:rPr>
        <w:t xml:space="preserve"> школе продолжается работа с одаренными детьми. Обучающие МБОУ СОШ №1 г. Кедрового в течение года активно принимали участие в конкурсах различных уровней. На базе школы были проведены муниципальный и региональный этапы </w:t>
      </w:r>
      <w:r w:rsidR="004F1153" w:rsidRPr="004F1153">
        <w:rPr>
          <w:rFonts w:ascii="Times New Roman" w:eastAsia="Times New Roman" w:hAnsi="Times New Roman" w:cs="Times New Roman"/>
          <w:color w:val="000000"/>
          <w:sz w:val="24"/>
          <w:szCs w:val="24"/>
          <w:lang w:val="en-US" w:eastAsia="ru-RU"/>
        </w:rPr>
        <w:t>IV</w:t>
      </w:r>
      <w:r w:rsidR="004F1153" w:rsidRPr="004F1153">
        <w:rPr>
          <w:rFonts w:ascii="Times New Roman" w:eastAsia="Times New Roman" w:hAnsi="Times New Roman" w:cs="Times New Roman"/>
          <w:color w:val="000000"/>
          <w:sz w:val="24"/>
          <w:szCs w:val="24"/>
          <w:lang w:eastAsia="ru-RU"/>
        </w:rPr>
        <w:t xml:space="preserve"> Всероссийской интеллектуальной олимпиады «Ученик </w:t>
      </w:r>
      <w:r w:rsidR="004F1153" w:rsidRPr="004F1153">
        <w:rPr>
          <w:rFonts w:ascii="Times New Roman" w:eastAsia="Times New Roman" w:hAnsi="Times New Roman" w:cs="Times New Roman"/>
          <w:color w:val="000000"/>
          <w:sz w:val="24"/>
          <w:szCs w:val="24"/>
          <w:lang w:val="en-US" w:eastAsia="ru-RU"/>
        </w:rPr>
        <w:t>XXI</w:t>
      </w:r>
      <w:r w:rsidR="004F1153" w:rsidRPr="004F1153">
        <w:rPr>
          <w:rFonts w:ascii="Times New Roman" w:eastAsia="Times New Roman" w:hAnsi="Times New Roman" w:cs="Times New Roman"/>
          <w:color w:val="000000"/>
          <w:sz w:val="24"/>
          <w:szCs w:val="24"/>
          <w:lang w:eastAsia="ru-RU"/>
        </w:rPr>
        <w:t xml:space="preserve"> века: пробуем силы - проявляем способности», в которой принимали участие учащиеся 4-х классов. Были проведены конкурсы, ставшие уже традиционными для школы: «Кенгуру-выпускникам», «Кенгуру», «Британский бульдог», «ЧИП», «Пегас», «Кит». На научно-практической конференции «Юный исследователь» в 2019 году было представлено 3 проекта, которые заняли призовые места. Прошли школьный и муниципальный этапы конкурса «Живая классика».</w:t>
      </w:r>
      <w:r w:rsidR="004F1153" w:rsidRPr="004F1153">
        <w:rPr>
          <w:rFonts w:ascii="Times New Roman" w:eastAsia="Times New Roman" w:hAnsi="Times New Roman" w:cs="Times New Roman"/>
          <w:bCs/>
          <w:sz w:val="24"/>
          <w:szCs w:val="24"/>
          <w:lang w:eastAsia="ru-RU"/>
        </w:rPr>
        <w:t xml:space="preserve"> </w:t>
      </w:r>
    </w:p>
    <w:p w:rsidR="004F1153" w:rsidRPr="004F1153" w:rsidRDefault="004F1153" w:rsidP="004F1153">
      <w:pPr>
        <w:spacing w:after="0" w:line="240" w:lineRule="auto"/>
        <w:ind w:firstLine="709"/>
        <w:jc w:val="both"/>
        <w:rPr>
          <w:rFonts w:ascii="Times New Roman" w:eastAsia="Times New Roman" w:hAnsi="Times New Roman" w:cs="Times New Roman"/>
          <w:color w:val="000000"/>
          <w:sz w:val="24"/>
          <w:szCs w:val="24"/>
          <w:lang w:eastAsia="ru-RU"/>
        </w:rPr>
      </w:pPr>
      <w:r w:rsidRPr="004F1153">
        <w:rPr>
          <w:rFonts w:ascii="Times New Roman" w:eastAsia="Times New Roman" w:hAnsi="Times New Roman" w:cs="Times New Roman"/>
          <w:bCs/>
          <w:color w:val="000000"/>
          <w:sz w:val="24"/>
          <w:szCs w:val="24"/>
          <w:lang w:eastAsia="ru-RU"/>
        </w:rPr>
        <w:t>В конкурсе на соискание премии Томской области в сфере общего образования в номинации «Премия учащимся образовательных организаций» принимала участие Семченко Виктория</w:t>
      </w:r>
      <w:r w:rsidR="00AA0D4F">
        <w:rPr>
          <w:rFonts w:ascii="Times New Roman" w:eastAsia="Times New Roman" w:hAnsi="Times New Roman" w:cs="Times New Roman"/>
          <w:bCs/>
          <w:color w:val="000000"/>
          <w:sz w:val="24"/>
          <w:szCs w:val="24"/>
          <w:lang w:eastAsia="ru-RU"/>
        </w:rPr>
        <w:t>, учащиеся</w:t>
      </w:r>
      <w:r w:rsidRPr="004F1153">
        <w:rPr>
          <w:rFonts w:ascii="Times New Roman" w:eastAsia="Times New Roman" w:hAnsi="Times New Roman" w:cs="Times New Roman"/>
          <w:bCs/>
          <w:color w:val="000000"/>
          <w:sz w:val="24"/>
          <w:szCs w:val="24"/>
          <w:lang w:eastAsia="ru-RU"/>
        </w:rPr>
        <w:t xml:space="preserve"> 11 класс.</w:t>
      </w:r>
    </w:p>
    <w:p w:rsidR="004F1153" w:rsidRPr="004F1153" w:rsidRDefault="004F1153" w:rsidP="004F115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4F1153">
        <w:rPr>
          <w:rFonts w:ascii="Times New Roman" w:eastAsia="Times New Roman" w:hAnsi="Times New Roman" w:cs="Times New Roman"/>
          <w:color w:val="000000"/>
          <w:sz w:val="24"/>
          <w:szCs w:val="24"/>
          <w:lang w:eastAsia="ru-RU"/>
        </w:rPr>
        <w:t>Документы на соискание звания Лауреат Премии Законодательной Думы Томской области» представили</w:t>
      </w:r>
      <w:r w:rsidRPr="004F1153">
        <w:rPr>
          <w:rFonts w:ascii="Times New Roman" w:eastAsia="Times New Roman" w:hAnsi="Times New Roman" w:cs="Times New Roman"/>
          <w:color w:val="000000" w:themeColor="text1"/>
          <w:sz w:val="24"/>
          <w:szCs w:val="24"/>
          <w:lang w:eastAsia="ru-RU"/>
        </w:rPr>
        <w:t>: Шевченко Анастасия -</w:t>
      </w:r>
      <w:r w:rsidR="00AA0D4F">
        <w:rPr>
          <w:rFonts w:ascii="Times New Roman" w:eastAsia="Times New Roman" w:hAnsi="Times New Roman" w:cs="Times New Roman"/>
          <w:color w:val="000000" w:themeColor="text1"/>
          <w:sz w:val="24"/>
          <w:szCs w:val="24"/>
          <w:lang w:eastAsia="ru-RU"/>
        </w:rPr>
        <w:t xml:space="preserve"> </w:t>
      </w:r>
      <w:r w:rsidRPr="004F1153">
        <w:rPr>
          <w:rFonts w:ascii="Times New Roman" w:eastAsia="Times New Roman" w:hAnsi="Times New Roman" w:cs="Times New Roman"/>
          <w:color w:val="000000" w:themeColor="text1"/>
          <w:sz w:val="24"/>
          <w:szCs w:val="24"/>
          <w:lang w:eastAsia="ru-RU"/>
        </w:rPr>
        <w:t>9А, Миронова Евгения -</w:t>
      </w:r>
      <w:r w:rsidR="00AA0D4F">
        <w:rPr>
          <w:rFonts w:ascii="Times New Roman" w:eastAsia="Times New Roman" w:hAnsi="Times New Roman" w:cs="Times New Roman"/>
          <w:color w:val="000000" w:themeColor="text1"/>
          <w:sz w:val="24"/>
          <w:szCs w:val="24"/>
          <w:lang w:eastAsia="ru-RU"/>
        </w:rPr>
        <w:t xml:space="preserve"> </w:t>
      </w:r>
      <w:r w:rsidRPr="004F1153">
        <w:rPr>
          <w:rFonts w:ascii="Times New Roman" w:eastAsia="Times New Roman" w:hAnsi="Times New Roman" w:cs="Times New Roman"/>
          <w:color w:val="000000" w:themeColor="text1"/>
          <w:sz w:val="24"/>
          <w:szCs w:val="24"/>
          <w:lang w:eastAsia="ru-RU"/>
        </w:rPr>
        <w:t>10А, Панасик Алексей</w:t>
      </w:r>
      <w:r w:rsidR="00AA0D4F">
        <w:rPr>
          <w:rFonts w:ascii="Times New Roman" w:eastAsia="Times New Roman" w:hAnsi="Times New Roman" w:cs="Times New Roman"/>
          <w:color w:val="000000" w:themeColor="text1"/>
          <w:sz w:val="24"/>
          <w:szCs w:val="24"/>
          <w:lang w:eastAsia="ru-RU"/>
        </w:rPr>
        <w:t xml:space="preserve"> </w:t>
      </w:r>
      <w:r w:rsidRPr="004F1153">
        <w:rPr>
          <w:rFonts w:ascii="Times New Roman" w:eastAsia="Times New Roman" w:hAnsi="Times New Roman" w:cs="Times New Roman"/>
          <w:color w:val="000000" w:themeColor="text1"/>
          <w:sz w:val="24"/>
          <w:szCs w:val="24"/>
          <w:lang w:eastAsia="ru-RU"/>
        </w:rPr>
        <w:t xml:space="preserve">- 10А, </w:t>
      </w:r>
      <w:proofErr w:type="spellStart"/>
      <w:r w:rsidRPr="004F1153">
        <w:rPr>
          <w:rFonts w:ascii="Times New Roman" w:eastAsia="Times New Roman" w:hAnsi="Times New Roman" w:cs="Times New Roman"/>
          <w:color w:val="000000" w:themeColor="text1"/>
          <w:sz w:val="24"/>
          <w:szCs w:val="24"/>
          <w:lang w:eastAsia="ru-RU"/>
        </w:rPr>
        <w:t>Кардаполова</w:t>
      </w:r>
      <w:proofErr w:type="spellEnd"/>
      <w:r w:rsidRPr="004F1153">
        <w:rPr>
          <w:rFonts w:ascii="Times New Roman" w:eastAsia="Times New Roman" w:hAnsi="Times New Roman" w:cs="Times New Roman"/>
          <w:color w:val="000000" w:themeColor="text1"/>
          <w:sz w:val="24"/>
          <w:szCs w:val="24"/>
          <w:lang w:eastAsia="ru-RU"/>
        </w:rPr>
        <w:t xml:space="preserve"> Виктория – 10Б, Трифонов Евгений – 10Б</w:t>
      </w:r>
      <w:r w:rsidR="00AA0D4F">
        <w:rPr>
          <w:rFonts w:ascii="Times New Roman" w:eastAsia="Times New Roman" w:hAnsi="Times New Roman" w:cs="Times New Roman"/>
          <w:color w:val="000000" w:themeColor="text1"/>
          <w:sz w:val="24"/>
          <w:szCs w:val="24"/>
          <w:lang w:eastAsia="ru-RU"/>
        </w:rPr>
        <w:t>.</w:t>
      </w:r>
    </w:p>
    <w:p w:rsidR="004F1153" w:rsidRPr="004F1153" w:rsidRDefault="004F1153" w:rsidP="004F1153">
      <w:pPr>
        <w:spacing w:after="0" w:line="240" w:lineRule="auto"/>
        <w:ind w:firstLine="709"/>
        <w:jc w:val="both"/>
        <w:rPr>
          <w:rFonts w:ascii="Times New Roman" w:eastAsia="Times New Roman" w:hAnsi="Times New Roman" w:cs="Times New Roman"/>
          <w:sz w:val="24"/>
          <w:szCs w:val="24"/>
          <w:lang w:eastAsia="ru-RU"/>
        </w:rPr>
      </w:pPr>
      <w:r w:rsidRPr="004F1153">
        <w:rPr>
          <w:rFonts w:ascii="Times New Roman" w:eastAsia="Times New Roman" w:hAnsi="Times New Roman" w:cs="Times New Roman"/>
          <w:color w:val="000000"/>
          <w:sz w:val="24"/>
          <w:szCs w:val="24"/>
          <w:lang w:eastAsia="ru-RU"/>
        </w:rPr>
        <w:t xml:space="preserve">Согласно Концепции разработки и апробации региональной образовательной модели финансовой грамотности в образовательной системе Томской области, утвержденной решением Координационного Совета по повышению финансовой грамотности Томской области, на основании приказа отдела образования </w:t>
      </w:r>
      <w:r w:rsidR="00E86148">
        <w:rPr>
          <w:rFonts w:ascii="Times New Roman" w:eastAsia="Times New Roman" w:hAnsi="Times New Roman" w:cs="Times New Roman"/>
          <w:color w:val="000000"/>
          <w:sz w:val="24"/>
          <w:szCs w:val="24"/>
          <w:lang w:eastAsia="ru-RU"/>
        </w:rPr>
        <w:t>о</w:t>
      </w:r>
      <w:r w:rsidRPr="004F1153">
        <w:rPr>
          <w:rFonts w:ascii="Times New Roman" w:eastAsia="Times New Roman" w:hAnsi="Times New Roman" w:cs="Times New Roman"/>
          <w:color w:val="000000"/>
          <w:sz w:val="24"/>
          <w:szCs w:val="24"/>
          <w:lang w:eastAsia="ru-RU"/>
        </w:rPr>
        <w:t xml:space="preserve">б апробации проекта обучения финансовой грамотности школьников в образовательных организациях муниципального образования «Город Кедровый» в МБОУ СОШ №1 г. Кедрового в систему дополнительного образования введен и успешно реализуется курс «Финансовая грамотность» для обучающихся 7-х классов. </w:t>
      </w:r>
      <w:r w:rsidRPr="004F1153">
        <w:rPr>
          <w:rFonts w:ascii="Times New Roman" w:eastAsia="Times New Roman" w:hAnsi="Times New Roman" w:cs="Times New Roman"/>
          <w:sz w:val="24"/>
          <w:szCs w:val="24"/>
          <w:lang w:eastAsia="ru-RU"/>
        </w:rPr>
        <w:t xml:space="preserve">В целях модернизации образования в форме </w:t>
      </w:r>
      <w:proofErr w:type="spellStart"/>
      <w:r w:rsidRPr="004F1153">
        <w:rPr>
          <w:rFonts w:ascii="Times New Roman" w:eastAsia="Times New Roman" w:hAnsi="Times New Roman" w:cs="Times New Roman"/>
          <w:sz w:val="24"/>
          <w:szCs w:val="24"/>
          <w:lang w:eastAsia="ru-RU"/>
        </w:rPr>
        <w:t>предпрофильного</w:t>
      </w:r>
      <w:proofErr w:type="spellEnd"/>
      <w:r w:rsidRPr="004F1153">
        <w:rPr>
          <w:rFonts w:ascii="Times New Roman" w:eastAsia="Times New Roman" w:hAnsi="Times New Roman" w:cs="Times New Roman"/>
          <w:sz w:val="24"/>
          <w:szCs w:val="24"/>
          <w:lang w:eastAsia="ru-RU"/>
        </w:rPr>
        <w:t xml:space="preserve"> и профильного обучения были разработаны и реализовываются элективные курсы, которые составлены в соответствии с запросом обучающихся и их родителей (законных представителей).</w:t>
      </w:r>
    </w:p>
    <w:p w:rsidR="004F1153" w:rsidRPr="004F1153" w:rsidRDefault="004F1153" w:rsidP="004F1153">
      <w:pPr>
        <w:spacing w:after="0" w:line="240" w:lineRule="auto"/>
        <w:ind w:firstLine="709"/>
        <w:jc w:val="both"/>
        <w:rPr>
          <w:rFonts w:ascii="Times New Roman" w:eastAsia="Times New Roman" w:hAnsi="Times New Roman" w:cs="Times New Roman"/>
          <w:sz w:val="24"/>
          <w:szCs w:val="24"/>
          <w:lang w:eastAsia="ru-RU"/>
        </w:rPr>
      </w:pPr>
      <w:r w:rsidRPr="004F1153">
        <w:rPr>
          <w:rFonts w:ascii="Times New Roman" w:eastAsia="Times New Roman" w:hAnsi="Times New Roman" w:cs="Times New Roman"/>
          <w:sz w:val="24"/>
          <w:szCs w:val="24"/>
          <w:lang w:eastAsia="ru-RU"/>
        </w:rPr>
        <w:t xml:space="preserve">В 2019 году МБОУ СОШ №1 г. Кедрового стала базовой площадкой для проведения Большого этнографического диктанта – 2019, в котором приняло участие около 68 обучающихся, педагогов и жителей города Кедрового. </w:t>
      </w:r>
    </w:p>
    <w:p w:rsidR="004F1153" w:rsidRPr="004F1153" w:rsidRDefault="004F1153" w:rsidP="004F1153">
      <w:pPr>
        <w:spacing w:after="0" w:line="240" w:lineRule="auto"/>
        <w:ind w:firstLine="709"/>
        <w:jc w:val="both"/>
        <w:rPr>
          <w:rFonts w:ascii="Times New Roman" w:eastAsia="Times New Roman" w:hAnsi="Times New Roman" w:cs="Times New Roman"/>
          <w:color w:val="000000"/>
          <w:sz w:val="24"/>
          <w:szCs w:val="24"/>
          <w:lang w:eastAsia="ru-RU"/>
        </w:rPr>
      </w:pPr>
      <w:r w:rsidRPr="004F1153">
        <w:rPr>
          <w:rFonts w:ascii="Times New Roman" w:eastAsia="Times New Roman" w:hAnsi="Times New Roman" w:cs="Times New Roman"/>
          <w:color w:val="000000"/>
          <w:sz w:val="24"/>
          <w:szCs w:val="24"/>
          <w:lang w:eastAsia="ru-RU"/>
        </w:rPr>
        <w:t xml:space="preserve">В течение года большое внимание уделялось молодым учителям. Продолжает работу «Школа молодого специалиста», разработан план работы, согласно которому организованы мероприятия, направленные на развитие профессиональных качеств молодых учителей. Это и </w:t>
      </w:r>
      <w:proofErr w:type="spellStart"/>
      <w:r w:rsidRPr="004F1153">
        <w:rPr>
          <w:rFonts w:ascii="Times New Roman" w:eastAsia="Times New Roman" w:hAnsi="Times New Roman" w:cs="Times New Roman"/>
          <w:color w:val="000000"/>
          <w:sz w:val="24"/>
          <w:szCs w:val="24"/>
          <w:lang w:eastAsia="ru-RU"/>
        </w:rPr>
        <w:t>взаимопосещение</w:t>
      </w:r>
      <w:proofErr w:type="spellEnd"/>
      <w:r w:rsidRPr="004F1153">
        <w:rPr>
          <w:rFonts w:ascii="Times New Roman" w:eastAsia="Times New Roman" w:hAnsi="Times New Roman" w:cs="Times New Roman"/>
          <w:color w:val="000000"/>
          <w:sz w:val="24"/>
          <w:szCs w:val="24"/>
          <w:lang w:eastAsia="ru-RU"/>
        </w:rPr>
        <w:t xml:space="preserve"> уроков, и консультативная помощь, составление планов работы учителей-наставников, планов саморазвития молодых педагогов.</w:t>
      </w:r>
    </w:p>
    <w:p w:rsidR="004F1153" w:rsidRPr="004F1153" w:rsidRDefault="004F1153" w:rsidP="004F1153">
      <w:pPr>
        <w:spacing w:after="0" w:line="240" w:lineRule="auto"/>
        <w:ind w:firstLine="709"/>
        <w:jc w:val="both"/>
        <w:rPr>
          <w:rFonts w:ascii="Times New Roman" w:eastAsia="Times New Roman" w:hAnsi="Times New Roman" w:cs="Times New Roman"/>
          <w:color w:val="000000"/>
          <w:sz w:val="24"/>
          <w:szCs w:val="24"/>
          <w:lang w:eastAsia="ru-RU"/>
        </w:rPr>
      </w:pPr>
      <w:r w:rsidRPr="004F1153">
        <w:rPr>
          <w:rFonts w:ascii="Times New Roman" w:eastAsia="Times New Roman" w:hAnsi="Times New Roman" w:cs="Times New Roman"/>
          <w:color w:val="000000"/>
          <w:sz w:val="24"/>
          <w:szCs w:val="24"/>
          <w:lang w:eastAsia="ru-RU"/>
        </w:rPr>
        <w:t xml:space="preserve">В течение учебного года один педагог-наставник был удостоен ежемесячной премии Губернатора Томской области - учитель начальных классов Дроздова В.В. </w:t>
      </w:r>
    </w:p>
    <w:p w:rsidR="004F1153" w:rsidRPr="004F1153" w:rsidRDefault="004F1153" w:rsidP="004F1153">
      <w:pPr>
        <w:spacing w:after="0" w:line="240" w:lineRule="auto"/>
        <w:ind w:firstLine="709"/>
        <w:jc w:val="both"/>
        <w:rPr>
          <w:rFonts w:ascii="Times New Roman" w:eastAsia="Times New Roman" w:hAnsi="Times New Roman" w:cs="Times New Roman"/>
          <w:sz w:val="24"/>
          <w:szCs w:val="24"/>
          <w:lang w:eastAsia="ru-RU"/>
        </w:rPr>
      </w:pPr>
      <w:r w:rsidRPr="004F1153">
        <w:rPr>
          <w:rFonts w:ascii="Times New Roman" w:eastAsia="Times New Roman" w:hAnsi="Times New Roman" w:cs="Times New Roman"/>
          <w:color w:val="000000"/>
          <w:sz w:val="24"/>
          <w:szCs w:val="24"/>
          <w:lang w:eastAsia="ru-RU"/>
        </w:rPr>
        <w:t xml:space="preserve">В 2019 году учителя школы проходили процедуру аттестации, </w:t>
      </w:r>
      <w:r w:rsidRPr="004F1153">
        <w:rPr>
          <w:rFonts w:ascii="Times New Roman" w:eastAsia="Times New Roman" w:hAnsi="Times New Roman" w:cs="Times New Roman"/>
          <w:sz w:val="24"/>
          <w:szCs w:val="24"/>
          <w:lang w:eastAsia="ru-RU"/>
        </w:rPr>
        <w:t>первую квалификационную категорию получили следующие педагоги:</w:t>
      </w:r>
      <w:r w:rsidR="00173AD1">
        <w:rPr>
          <w:rFonts w:ascii="Times New Roman" w:eastAsia="Times New Roman" w:hAnsi="Times New Roman" w:cs="Times New Roman"/>
          <w:sz w:val="24"/>
          <w:szCs w:val="24"/>
          <w:lang w:eastAsia="ru-RU"/>
        </w:rPr>
        <w:t xml:space="preserve"> </w:t>
      </w:r>
      <w:r w:rsidRPr="004F1153">
        <w:rPr>
          <w:rFonts w:ascii="Times New Roman" w:eastAsia="Times New Roman" w:hAnsi="Times New Roman" w:cs="Times New Roman"/>
          <w:sz w:val="24"/>
          <w:szCs w:val="24"/>
          <w:lang w:eastAsia="ru-RU"/>
        </w:rPr>
        <w:t>Акименко О.В.</w:t>
      </w:r>
      <w:r w:rsidR="00173AD1">
        <w:rPr>
          <w:rFonts w:ascii="Times New Roman" w:eastAsia="Times New Roman" w:hAnsi="Times New Roman" w:cs="Times New Roman"/>
          <w:sz w:val="24"/>
          <w:szCs w:val="24"/>
          <w:lang w:eastAsia="ru-RU"/>
        </w:rPr>
        <w:t xml:space="preserve">, учитель начальных классов; </w:t>
      </w:r>
      <w:r w:rsidRPr="004F1153">
        <w:rPr>
          <w:rFonts w:ascii="Times New Roman" w:eastAsia="Times New Roman" w:hAnsi="Times New Roman" w:cs="Times New Roman"/>
          <w:sz w:val="24"/>
          <w:szCs w:val="24"/>
          <w:lang w:eastAsia="ru-RU"/>
        </w:rPr>
        <w:t>Чернова О.Н.</w:t>
      </w:r>
      <w:r w:rsidR="00173AD1">
        <w:rPr>
          <w:rFonts w:ascii="Times New Roman" w:eastAsia="Times New Roman" w:hAnsi="Times New Roman" w:cs="Times New Roman"/>
          <w:sz w:val="24"/>
          <w:szCs w:val="24"/>
          <w:lang w:eastAsia="ru-RU"/>
        </w:rPr>
        <w:t xml:space="preserve">, </w:t>
      </w:r>
      <w:r w:rsidRPr="004F1153">
        <w:rPr>
          <w:rFonts w:ascii="Times New Roman" w:eastAsia="Times New Roman" w:hAnsi="Times New Roman" w:cs="Times New Roman"/>
          <w:sz w:val="24"/>
          <w:szCs w:val="24"/>
          <w:lang w:eastAsia="ru-RU"/>
        </w:rPr>
        <w:t>учит</w:t>
      </w:r>
      <w:r w:rsidR="00173AD1">
        <w:rPr>
          <w:rFonts w:ascii="Times New Roman" w:eastAsia="Times New Roman" w:hAnsi="Times New Roman" w:cs="Times New Roman"/>
          <w:sz w:val="24"/>
          <w:szCs w:val="24"/>
          <w:lang w:eastAsia="ru-RU"/>
        </w:rPr>
        <w:t xml:space="preserve">ель русского языка и литературы; </w:t>
      </w:r>
      <w:proofErr w:type="spellStart"/>
      <w:r w:rsidRPr="004F1153">
        <w:rPr>
          <w:rFonts w:ascii="Times New Roman" w:eastAsia="Times New Roman" w:hAnsi="Times New Roman" w:cs="Times New Roman"/>
          <w:sz w:val="24"/>
          <w:szCs w:val="24"/>
          <w:lang w:eastAsia="ru-RU"/>
        </w:rPr>
        <w:t>Саврасова</w:t>
      </w:r>
      <w:proofErr w:type="spellEnd"/>
      <w:r w:rsidRPr="004F1153">
        <w:rPr>
          <w:rFonts w:ascii="Times New Roman" w:eastAsia="Times New Roman" w:hAnsi="Times New Roman" w:cs="Times New Roman"/>
          <w:sz w:val="24"/>
          <w:szCs w:val="24"/>
          <w:lang w:eastAsia="ru-RU"/>
        </w:rPr>
        <w:t xml:space="preserve"> И.В.</w:t>
      </w:r>
      <w:r w:rsidR="00173AD1">
        <w:rPr>
          <w:rFonts w:ascii="Times New Roman" w:eastAsia="Times New Roman" w:hAnsi="Times New Roman" w:cs="Times New Roman"/>
          <w:sz w:val="24"/>
          <w:szCs w:val="24"/>
          <w:lang w:eastAsia="ru-RU"/>
        </w:rPr>
        <w:t>, учитель физической культуры.</w:t>
      </w:r>
    </w:p>
    <w:p w:rsidR="004F1153" w:rsidRPr="004F1153" w:rsidRDefault="004F1153" w:rsidP="004F1153">
      <w:pPr>
        <w:spacing w:after="0" w:line="240" w:lineRule="auto"/>
        <w:ind w:firstLine="708"/>
        <w:jc w:val="both"/>
        <w:rPr>
          <w:rFonts w:ascii="Times New Roman" w:eastAsia="Calibri" w:hAnsi="Times New Roman" w:cs="Times New Roman"/>
          <w:sz w:val="24"/>
          <w:szCs w:val="24"/>
        </w:rPr>
      </w:pPr>
      <w:r w:rsidRPr="004F1153">
        <w:rPr>
          <w:rFonts w:ascii="Times New Roman" w:hAnsi="Times New Roman"/>
          <w:sz w:val="24"/>
          <w:szCs w:val="24"/>
        </w:rPr>
        <w:t xml:space="preserve">Один педагог успешно прошел аттестацию на высшую категорию (Зинченко Надежда Андреевна – учитель русского языка и литературы). На конец 2018-2019 учебного года 69% педагогических работников имеют квалификационную категорию. 26 </w:t>
      </w:r>
      <w:r w:rsidRPr="004F1153">
        <w:rPr>
          <w:rFonts w:ascii="Times New Roman" w:hAnsi="Times New Roman"/>
          <w:bCs/>
          <w:iCs/>
          <w:sz w:val="24"/>
          <w:szCs w:val="24"/>
        </w:rPr>
        <w:t xml:space="preserve">% педагогов прошли курсы повышения квалификации. </w:t>
      </w:r>
      <w:r w:rsidRPr="004F1153">
        <w:rPr>
          <w:rFonts w:ascii="Times New Roman" w:eastAsia="Calibri" w:hAnsi="Times New Roman" w:cs="Times New Roman"/>
          <w:sz w:val="24"/>
          <w:szCs w:val="24"/>
        </w:rPr>
        <w:t xml:space="preserve">В настоящее время 17 педагогов имеют 1 квалификационную </w:t>
      </w:r>
      <w:r w:rsidRPr="004F1153">
        <w:rPr>
          <w:rFonts w:ascii="Times New Roman" w:eastAsia="Calibri" w:hAnsi="Times New Roman" w:cs="Times New Roman"/>
          <w:sz w:val="24"/>
          <w:szCs w:val="24"/>
        </w:rPr>
        <w:lastRenderedPageBreak/>
        <w:t xml:space="preserve">категорию, 3 педагога -  высшую квалификационную категорию.  Педагоги постоянно повышают свою квалификацию, обучаясь на </w:t>
      </w:r>
      <w:proofErr w:type="spellStart"/>
      <w:r w:rsidRPr="004F1153">
        <w:rPr>
          <w:rFonts w:ascii="Times New Roman" w:eastAsia="Calibri" w:hAnsi="Times New Roman" w:cs="Times New Roman"/>
          <w:sz w:val="24"/>
          <w:szCs w:val="24"/>
        </w:rPr>
        <w:t>вебинарах</w:t>
      </w:r>
      <w:proofErr w:type="spellEnd"/>
      <w:r w:rsidRPr="004F1153">
        <w:rPr>
          <w:rFonts w:ascii="Times New Roman" w:eastAsia="Calibri" w:hAnsi="Times New Roman" w:cs="Times New Roman"/>
          <w:sz w:val="24"/>
          <w:szCs w:val="24"/>
        </w:rPr>
        <w:t>, курсах повышения квалификации.</w:t>
      </w:r>
    </w:p>
    <w:p w:rsidR="004F1153" w:rsidRPr="004F1153" w:rsidRDefault="004F1153" w:rsidP="004F1153">
      <w:pPr>
        <w:spacing w:after="0" w:line="240" w:lineRule="auto"/>
        <w:ind w:firstLine="709"/>
        <w:jc w:val="both"/>
        <w:rPr>
          <w:rFonts w:ascii="Times New Roman" w:eastAsia="Times New Roman" w:hAnsi="Times New Roman" w:cs="Times New Roman"/>
          <w:sz w:val="24"/>
          <w:szCs w:val="24"/>
          <w:lang w:eastAsia="ru-RU"/>
        </w:rPr>
      </w:pPr>
      <w:r w:rsidRPr="004F1153">
        <w:rPr>
          <w:rFonts w:ascii="Times New Roman" w:eastAsia="Times New Roman" w:hAnsi="Times New Roman" w:cs="Times New Roman"/>
          <w:sz w:val="24"/>
          <w:szCs w:val="24"/>
          <w:lang w:eastAsia="ru-RU"/>
        </w:rPr>
        <w:t xml:space="preserve">Система безопасности МБОУ СОШ №1 г. Кедрового состоит из следующего оборудования: видеонаблюдение (9 видеокамер: 5 камер установлены по периметру учреждения, 4 камеры внутри), охранно-пожарная сигнализация, программно-аппаратный комплекс «Стрелец-мониторинг», выведенный на Томск, </w:t>
      </w:r>
      <w:proofErr w:type="spellStart"/>
      <w:r w:rsidRPr="004F1153">
        <w:rPr>
          <w:rFonts w:ascii="Times New Roman" w:eastAsia="Times New Roman" w:hAnsi="Times New Roman" w:cs="Times New Roman"/>
          <w:sz w:val="24"/>
          <w:szCs w:val="24"/>
          <w:lang w:eastAsia="ru-RU"/>
        </w:rPr>
        <w:t>противодымная</w:t>
      </w:r>
      <w:proofErr w:type="spellEnd"/>
      <w:r w:rsidRPr="004F1153">
        <w:rPr>
          <w:rFonts w:ascii="Times New Roman" w:eastAsia="Times New Roman" w:hAnsi="Times New Roman" w:cs="Times New Roman"/>
          <w:sz w:val="24"/>
          <w:szCs w:val="24"/>
          <w:lang w:eastAsia="ru-RU"/>
        </w:rPr>
        <w:t xml:space="preserve"> «система «Гранит», тревожная кнопка, соединенная с ЕДДС, телефонная связь. </w:t>
      </w:r>
    </w:p>
    <w:p w:rsidR="004F1153" w:rsidRPr="004F1153" w:rsidRDefault="004F1153" w:rsidP="004F1153">
      <w:pPr>
        <w:spacing w:after="0" w:line="240" w:lineRule="auto"/>
        <w:ind w:firstLine="709"/>
        <w:jc w:val="both"/>
        <w:rPr>
          <w:rFonts w:ascii="Times New Roman" w:eastAsia="Times New Roman" w:hAnsi="Times New Roman" w:cs="Times New Roman"/>
          <w:sz w:val="24"/>
          <w:szCs w:val="24"/>
          <w:lang w:eastAsia="ru-RU"/>
        </w:rPr>
      </w:pPr>
      <w:r w:rsidRPr="004F1153">
        <w:rPr>
          <w:rFonts w:ascii="Times New Roman" w:eastAsia="Times New Roman" w:hAnsi="Times New Roman" w:cs="Times New Roman"/>
          <w:sz w:val="24"/>
          <w:szCs w:val="24"/>
          <w:lang w:eastAsia="ru-RU"/>
        </w:rPr>
        <w:t>Для обеспечения безопасности бесплатных перевозок детей в 2019 г</w:t>
      </w:r>
      <w:r w:rsidR="00173AD1">
        <w:rPr>
          <w:rFonts w:ascii="Times New Roman" w:eastAsia="Times New Roman" w:hAnsi="Times New Roman" w:cs="Times New Roman"/>
          <w:sz w:val="24"/>
          <w:szCs w:val="24"/>
          <w:lang w:eastAsia="ru-RU"/>
        </w:rPr>
        <w:t>оду</w:t>
      </w:r>
      <w:r w:rsidRPr="004F1153">
        <w:rPr>
          <w:rFonts w:ascii="Times New Roman" w:eastAsia="Times New Roman" w:hAnsi="Times New Roman" w:cs="Times New Roman"/>
          <w:sz w:val="24"/>
          <w:szCs w:val="24"/>
          <w:lang w:eastAsia="ru-RU"/>
        </w:rPr>
        <w:t xml:space="preserve"> школьное транспортное средство оснащено устройствами </w:t>
      </w:r>
      <w:proofErr w:type="spellStart"/>
      <w:r w:rsidRPr="004F1153">
        <w:rPr>
          <w:rFonts w:ascii="Times New Roman" w:eastAsia="Times New Roman" w:hAnsi="Times New Roman" w:cs="Times New Roman"/>
          <w:sz w:val="24"/>
          <w:szCs w:val="24"/>
          <w:lang w:eastAsia="ru-RU"/>
        </w:rPr>
        <w:t>видеофиксации</w:t>
      </w:r>
      <w:proofErr w:type="spellEnd"/>
      <w:r w:rsidRPr="004F1153">
        <w:rPr>
          <w:rFonts w:ascii="Times New Roman" w:eastAsia="Times New Roman" w:hAnsi="Times New Roman" w:cs="Times New Roman"/>
          <w:sz w:val="24"/>
          <w:szCs w:val="24"/>
          <w:lang w:eastAsia="ru-RU"/>
        </w:rPr>
        <w:t xml:space="preserve">, прошло категорирование в </w:t>
      </w:r>
      <w:proofErr w:type="spellStart"/>
      <w:r w:rsidRPr="004F1153">
        <w:rPr>
          <w:rFonts w:ascii="Times New Roman" w:eastAsia="Times New Roman" w:hAnsi="Times New Roman" w:cs="Times New Roman"/>
          <w:sz w:val="24"/>
          <w:szCs w:val="24"/>
          <w:lang w:eastAsia="ru-RU"/>
        </w:rPr>
        <w:t>Росавтодоре</w:t>
      </w:r>
      <w:proofErr w:type="spellEnd"/>
      <w:r w:rsidRPr="004F1153">
        <w:rPr>
          <w:rFonts w:ascii="Times New Roman" w:eastAsia="Times New Roman" w:hAnsi="Times New Roman" w:cs="Times New Roman"/>
          <w:sz w:val="24"/>
          <w:szCs w:val="24"/>
          <w:lang w:eastAsia="ru-RU"/>
        </w:rPr>
        <w:t xml:space="preserve"> и лицензирование в </w:t>
      </w:r>
      <w:r w:rsidRPr="004F1153">
        <w:rPr>
          <w:rFonts w:ascii="Times New Roman" w:eastAsia="Calibri" w:hAnsi="Times New Roman" w:cs="Times New Roman"/>
          <w:color w:val="000000"/>
          <w:sz w:val="24"/>
          <w:szCs w:val="24"/>
          <w:lang w:eastAsia="ru-RU" w:bidi="ru-RU"/>
        </w:rPr>
        <w:t>Территориальном</w:t>
      </w:r>
      <w:r w:rsidR="00173AD1">
        <w:rPr>
          <w:rFonts w:ascii="Times New Roman" w:eastAsia="Calibri" w:hAnsi="Times New Roman" w:cs="Times New Roman"/>
          <w:color w:val="000000"/>
          <w:sz w:val="24"/>
          <w:szCs w:val="24"/>
          <w:lang w:eastAsia="ru-RU" w:bidi="ru-RU"/>
        </w:rPr>
        <w:t xml:space="preserve"> </w:t>
      </w:r>
      <w:r w:rsidRPr="004F1153">
        <w:rPr>
          <w:rFonts w:ascii="Times New Roman" w:eastAsia="Calibri" w:hAnsi="Times New Roman" w:cs="Times New Roman"/>
          <w:color w:val="000000"/>
          <w:sz w:val="24"/>
          <w:szCs w:val="24"/>
          <w:lang w:eastAsia="ru-RU" w:bidi="ru-RU"/>
        </w:rPr>
        <w:t xml:space="preserve">отделе </w:t>
      </w:r>
      <w:proofErr w:type="spellStart"/>
      <w:r w:rsidRPr="004F1153">
        <w:rPr>
          <w:rFonts w:ascii="Times New Roman" w:eastAsia="Calibri" w:hAnsi="Times New Roman" w:cs="Times New Roman"/>
          <w:color w:val="000000"/>
          <w:sz w:val="24"/>
          <w:szCs w:val="24"/>
          <w:lang w:eastAsia="ru-RU" w:bidi="ru-RU"/>
        </w:rPr>
        <w:t>Госавтодорнадзора</w:t>
      </w:r>
      <w:proofErr w:type="spellEnd"/>
      <w:r w:rsidRPr="004F1153">
        <w:rPr>
          <w:rFonts w:ascii="Times New Roman" w:eastAsia="Calibri" w:hAnsi="Times New Roman" w:cs="Times New Roman"/>
          <w:color w:val="000000"/>
          <w:sz w:val="24"/>
          <w:szCs w:val="24"/>
          <w:lang w:eastAsia="ru-RU" w:bidi="ru-RU"/>
        </w:rPr>
        <w:t xml:space="preserve"> по Томской области Сибирского межрегионального Управления Государственного автодорожного надзора Федеральной службы по надзору в сфере транспорта Министерства транспорта РФ.</w:t>
      </w:r>
    </w:p>
    <w:p w:rsidR="004F1153" w:rsidRPr="004F1153" w:rsidRDefault="004F1153" w:rsidP="004F1153">
      <w:pPr>
        <w:spacing w:after="0" w:line="240" w:lineRule="auto"/>
        <w:ind w:firstLine="709"/>
        <w:jc w:val="both"/>
        <w:rPr>
          <w:rFonts w:ascii="Times New Roman" w:eastAsia="Times New Roman" w:hAnsi="Times New Roman" w:cs="Times New Roman"/>
          <w:bCs/>
          <w:sz w:val="24"/>
          <w:szCs w:val="24"/>
          <w:lang w:eastAsia="ru-RU"/>
        </w:rPr>
      </w:pPr>
    </w:p>
    <w:p w:rsidR="004F1153" w:rsidRPr="004F1153" w:rsidRDefault="004F1153" w:rsidP="004F1153">
      <w:pPr>
        <w:spacing w:after="0" w:line="240" w:lineRule="auto"/>
        <w:contextualSpacing/>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17</w:t>
      </w:r>
      <w:r w:rsidRPr="004F1153">
        <w:rPr>
          <w:rFonts w:ascii="Times New Roman" w:eastAsia="Times New Roman" w:hAnsi="Times New Roman" w:cs="Times New Roman"/>
          <w:b/>
          <w:bCs/>
          <w:sz w:val="24"/>
          <w:szCs w:val="24"/>
          <w:lang w:eastAsia="ru-RU"/>
        </w:rPr>
        <w:t>.2. Муниципальное автономное общеобразовательное учреждение</w:t>
      </w:r>
    </w:p>
    <w:p w:rsidR="004F1153" w:rsidRPr="004F1153" w:rsidRDefault="004F1153" w:rsidP="004F1153">
      <w:pPr>
        <w:spacing w:after="0" w:line="240" w:lineRule="auto"/>
        <w:contextualSpacing/>
        <w:jc w:val="center"/>
        <w:rPr>
          <w:rFonts w:ascii="Times New Roman" w:eastAsia="Times New Roman" w:hAnsi="Times New Roman" w:cs="Times New Roman"/>
          <w:b/>
          <w:bCs/>
          <w:sz w:val="24"/>
          <w:szCs w:val="24"/>
          <w:lang w:eastAsia="ru-RU"/>
        </w:rPr>
      </w:pPr>
      <w:r w:rsidRPr="004F1153">
        <w:rPr>
          <w:rFonts w:ascii="Times New Roman" w:eastAsia="Times New Roman" w:hAnsi="Times New Roman" w:cs="Times New Roman"/>
          <w:b/>
          <w:bCs/>
          <w:sz w:val="24"/>
          <w:szCs w:val="24"/>
          <w:lang w:eastAsia="ru-RU"/>
        </w:rPr>
        <w:t>Пудинская средняя общеобразовательная школа</w:t>
      </w:r>
    </w:p>
    <w:p w:rsidR="00467831" w:rsidRDefault="004F1153" w:rsidP="004F1153">
      <w:pPr>
        <w:spacing w:after="0" w:line="240" w:lineRule="auto"/>
        <w:ind w:firstLine="708"/>
        <w:jc w:val="both"/>
        <w:rPr>
          <w:rFonts w:ascii="Times New Roman" w:eastAsia="Times New Roman" w:hAnsi="Times New Roman" w:cs="Times New Roman"/>
          <w:sz w:val="24"/>
          <w:szCs w:val="24"/>
          <w:lang w:eastAsia="ru-RU"/>
        </w:rPr>
      </w:pPr>
      <w:r w:rsidRPr="004F1153">
        <w:rPr>
          <w:rFonts w:ascii="Times New Roman" w:eastAsia="Times New Roman" w:hAnsi="Times New Roman" w:cs="Times New Roman"/>
          <w:sz w:val="24"/>
          <w:szCs w:val="24"/>
          <w:lang w:eastAsia="ru-RU"/>
        </w:rPr>
        <w:t xml:space="preserve">Количество обучающихся и воспитанников в МАОУ Пудинской СОШ </w:t>
      </w:r>
      <w:r w:rsidRPr="004F1153">
        <w:rPr>
          <w:rFonts w:ascii="Times New Roman" w:hAnsi="Times New Roman"/>
          <w:sz w:val="24"/>
          <w:szCs w:val="24"/>
        </w:rPr>
        <w:t xml:space="preserve">на </w:t>
      </w:r>
      <w:r w:rsidR="00173AD1">
        <w:rPr>
          <w:rFonts w:ascii="Times New Roman" w:hAnsi="Times New Roman"/>
          <w:sz w:val="24"/>
          <w:szCs w:val="24"/>
        </w:rPr>
        <w:t>3</w:t>
      </w:r>
      <w:r w:rsidRPr="004F1153">
        <w:rPr>
          <w:rFonts w:ascii="Times New Roman" w:hAnsi="Times New Roman"/>
          <w:sz w:val="24"/>
          <w:szCs w:val="24"/>
        </w:rPr>
        <w:t xml:space="preserve">1.12.2019 </w:t>
      </w:r>
      <w:r w:rsidRPr="004F1153">
        <w:rPr>
          <w:rFonts w:ascii="Times New Roman" w:eastAsia="Times New Roman" w:hAnsi="Times New Roman" w:cs="Times New Roman"/>
          <w:sz w:val="24"/>
          <w:szCs w:val="24"/>
          <w:lang w:eastAsia="ru-RU"/>
        </w:rPr>
        <w:t xml:space="preserve">составляет 130 человек. Из них обучающихся на уровне начального общего образования – 39 человека, на уровне основного общего образования - 45 человек, на уровне среднего общего образования - 11 человек, воспитанников в группе дошкольного образования – 35 человек </w:t>
      </w:r>
      <w:r w:rsidRPr="004F1153">
        <w:rPr>
          <w:rFonts w:ascii="Times New Roman" w:hAnsi="Times New Roman" w:cs="Times New Roman"/>
          <w:sz w:val="24"/>
          <w:szCs w:val="24"/>
        </w:rPr>
        <w:t>(предельная численность – 40 воспитанников)</w:t>
      </w:r>
      <w:r w:rsidRPr="004F1153">
        <w:rPr>
          <w:rFonts w:ascii="Times New Roman" w:eastAsia="Times New Roman" w:hAnsi="Times New Roman" w:cs="Times New Roman"/>
          <w:sz w:val="24"/>
          <w:szCs w:val="24"/>
          <w:lang w:eastAsia="ru-RU"/>
        </w:rPr>
        <w:t xml:space="preserve">. </w:t>
      </w:r>
    </w:p>
    <w:p w:rsidR="004F1153" w:rsidRPr="004F1153" w:rsidRDefault="004F1153" w:rsidP="004F1153">
      <w:pPr>
        <w:spacing w:after="0" w:line="240" w:lineRule="auto"/>
        <w:ind w:firstLine="708"/>
        <w:jc w:val="both"/>
        <w:rPr>
          <w:rFonts w:ascii="Times New Roman" w:eastAsia="Times New Roman" w:hAnsi="Times New Roman" w:cs="Times New Roman"/>
          <w:bCs/>
          <w:sz w:val="24"/>
          <w:szCs w:val="24"/>
          <w:lang w:eastAsia="ru-RU"/>
        </w:rPr>
      </w:pPr>
      <w:r w:rsidRPr="004F1153">
        <w:rPr>
          <w:rFonts w:ascii="Times New Roman" w:eastAsia="Times New Roman" w:hAnsi="Times New Roman" w:cs="Times New Roman"/>
          <w:bCs/>
          <w:sz w:val="24"/>
          <w:szCs w:val="24"/>
          <w:lang w:eastAsia="ru-RU"/>
        </w:rPr>
        <w:t xml:space="preserve">25 % </w:t>
      </w:r>
      <w:r w:rsidR="00467831">
        <w:rPr>
          <w:rFonts w:ascii="Times New Roman" w:eastAsia="Times New Roman" w:hAnsi="Times New Roman" w:cs="Times New Roman"/>
          <w:bCs/>
          <w:sz w:val="24"/>
          <w:szCs w:val="24"/>
          <w:lang w:eastAsia="ru-RU"/>
        </w:rPr>
        <w:t>детей</w:t>
      </w:r>
      <w:r w:rsidRPr="004F1153">
        <w:rPr>
          <w:rFonts w:ascii="Times New Roman" w:eastAsia="Times New Roman" w:hAnsi="Times New Roman" w:cs="Times New Roman"/>
          <w:bCs/>
          <w:sz w:val="24"/>
          <w:szCs w:val="24"/>
          <w:lang w:eastAsia="ru-RU"/>
        </w:rPr>
        <w:t xml:space="preserve"> составляют дети с ограниченными возможностями здоровья (30 обучающихся и 2 воспитанника дошкольной группы), 1 человек – дети-инвалиды (0,76%).</w:t>
      </w:r>
    </w:p>
    <w:p w:rsidR="004F1153" w:rsidRPr="004F1153" w:rsidRDefault="004F1153" w:rsidP="004F1153">
      <w:pPr>
        <w:spacing w:after="0" w:line="240" w:lineRule="auto"/>
        <w:ind w:firstLine="709"/>
        <w:jc w:val="both"/>
        <w:rPr>
          <w:rFonts w:ascii="Times New Roman" w:eastAsia="Times New Roman" w:hAnsi="Times New Roman" w:cs="Times New Roman"/>
          <w:sz w:val="24"/>
          <w:szCs w:val="24"/>
          <w:lang w:eastAsia="ru-RU"/>
        </w:rPr>
      </w:pPr>
      <w:r w:rsidRPr="004F1153">
        <w:rPr>
          <w:rFonts w:ascii="Times New Roman" w:eastAsia="Times New Roman" w:hAnsi="Times New Roman" w:cs="Times New Roman"/>
          <w:bCs/>
          <w:sz w:val="24"/>
          <w:szCs w:val="24"/>
          <w:lang w:eastAsia="ru-RU"/>
        </w:rPr>
        <w:t xml:space="preserve">Ежегодно в МАОУ Пудинская СОШ проводится социально-психологическое тестирование обучающихся. </w:t>
      </w:r>
      <w:r w:rsidRPr="004F1153">
        <w:rPr>
          <w:rFonts w:ascii="Times New Roman" w:eastAsia="Times New Roman" w:hAnsi="Times New Roman" w:cs="Times New Roman"/>
          <w:sz w:val="24"/>
          <w:szCs w:val="24"/>
          <w:lang w:eastAsia="ru-RU"/>
        </w:rPr>
        <w:t xml:space="preserve">В </w:t>
      </w:r>
      <w:r w:rsidRPr="004F1153">
        <w:rPr>
          <w:rFonts w:ascii="Times New Roman" w:eastAsia="Times New Roman" w:hAnsi="Times New Roman" w:cs="Times New Roman"/>
          <w:bCs/>
          <w:sz w:val="24"/>
          <w:szCs w:val="24"/>
          <w:lang w:eastAsia="ru-RU"/>
        </w:rPr>
        <w:t xml:space="preserve">МАОУ Пудинская СОШ </w:t>
      </w:r>
      <w:r w:rsidRPr="004F1153">
        <w:rPr>
          <w:rFonts w:ascii="Times New Roman" w:eastAsia="Times New Roman" w:hAnsi="Times New Roman" w:cs="Times New Roman"/>
          <w:sz w:val="24"/>
          <w:szCs w:val="24"/>
          <w:lang w:eastAsia="ru-RU"/>
        </w:rPr>
        <w:t xml:space="preserve">успешно идет введение федеральных образовательных стандартов для всех категорий обучающихся, создается образовательное пространство, удовлетворяющее потребностям большинства детей. Приобретено спортивное оборудование на сумму </w:t>
      </w:r>
      <w:r w:rsidRPr="004F1153">
        <w:rPr>
          <w:rFonts w:ascii="Times New Roman" w:eastAsia="Times New Roman" w:hAnsi="Times New Roman" w:cs="Times New Roman"/>
          <w:bCs/>
          <w:sz w:val="24"/>
          <w:szCs w:val="24"/>
          <w:lang w:eastAsia="ru-RU"/>
        </w:rPr>
        <w:t>100 000 рублей</w:t>
      </w:r>
      <w:r w:rsidR="00173AD1">
        <w:rPr>
          <w:rFonts w:ascii="Times New Roman" w:eastAsia="Times New Roman" w:hAnsi="Times New Roman" w:cs="Times New Roman"/>
          <w:bCs/>
          <w:sz w:val="24"/>
          <w:szCs w:val="24"/>
          <w:lang w:eastAsia="ru-RU"/>
        </w:rPr>
        <w:t>.</w:t>
      </w:r>
      <w:r w:rsidRPr="004F1153">
        <w:rPr>
          <w:rFonts w:ascii="Times New Roman" w:eastAsia="Times New Roman" w:hAnsi="Times New Roman" w:cs="Times New Roman"/>
          <w:b/>
          <w:bCs/>
          <w:sz w:val="24"/>
          <w:szCs w:val="24"/>
          <w:lang w:eastAsia="ru-RU"/>
        </w:rPr>
        <w:t xml:space="preserve"> </w:t>
      </w:r>
      <w:r w:rsidRPr="004F1153">
        <w:rPr>
          <w:rFonts w:ascii="Times New Roman" w:eastAsia="Times New Roman" w:hAnsi="Times New Roman" w:cs="Times New Roman"/>
          <w:sz w:val="24"/>
          <w:szCs w:val="24"/>
          <w:lang w:eastAsia="ru-RU"/>
        </w:rPr>
        <w:t>В летний период планируется дооснащение детской игровой площадки дошкольной группы в соответствии с требованиями.</w:t>
      </w:r>
    </w:p>
    <w:p w:rsidR="004F1153" w:rsidRPr="004F1153" w:rsidRDefault="004F1153" w:rsidP="004F1153">
      <w:pPr>
        <w:spacing w:after="0" w:line="240" w:lineRule="auto"/>
        <w:ind w:firstLine="708"/>
        <w:jc w:val="both"/>
        <w:rPr>
          <w:rFonts w:ascii="Times New Roman" w:eastAsia="Times New Roman" w:hAnsi="Times New Roman" w:cs="Times New Roman"/>
          <w:sz w:val="24"/>
          <w:szCs w:val="24"/>
          <w:lang w:eastAsia="ru-RU"/>
        </w:rPr>
      </w:pPr>
      <w:r w:rsidRPr="004F1153">
        <w:rPr>
          <w:rFonts w:ascii="Times New Roman" w:eastAsia="Times New Roman" w:hAnsi="Times New Roman" w:cs="Times New Roman"/>
          <w:sz w:val="24"/>
          <w:szCs w:val="24"/>
          <w:lang w:eastAsia="ru-RU"/>
        </w:rPr>
        <w:t xml:space="preserve">В 2019 году в МАОУ Пудинская СОШ аттестаты о среднем общем образовании (11 класс) получили 3 выпускника. </w:t>
      </w:r>
    </w:p>
    <w:p w:rsidR="004F1153" w:rsidRPr="004F1153" w:rsidRDefault="004F1153" w:rsidP="004F1153">
      <w:pPr>
        <w:spacing w:after="0" w:line="240" w:lineRule="auto"/>
        <w:ind w:firstLine="708"/>
        <w:jc w:val="both"/>
        <w:rPr>
          <w:rFonts w:ascii="Times New Roman" w:eastAsia="Calibri" w:hAnsi="Times New Roman" w:cs="Times New Roman"/>
          <w:sz w:val="24"/>
          <w:szCs w:val="24"/>
          <w:lang w:bidi="ru-RU"/>
        </w:rPr>
      </w:pPr>
      <w:r w:rsidRPr="004F1153">
        <w:rPr>
          <w:rFonts w:ascii="Times New Roman" w:eastAsia="Calibri" w:hAnsi="Times New Roman" w:cs="Times New Roman"/>
          <w:sz w:val="24"/>
          <w:szCs w:val="24"/>
          <w:lang w:bidi="ru-RU"/>
        </w:rPr>
        <w:t>Результаты государственной итоговой аттестации в 11 классе:</w:t>
      </w:r>
    </w:p>
    <w:tbl>
      <w:tblPr>
        <w:tblStyle w:val="5"/>
        <w:tblW w:w="10314" w:type="dxa"/>
        <w:tblLayout w:type="fixed"/>
        <w:tblLook w:val="04A0" w:firstRow="1" w:lastRow="0" w:firstColumn="1" w:lastColumn="0" w:noHBand="0" w:noVBand="1"/>
      </w:tblPr>
      <w:tblGrid>
        <w:gridCol w:w="2376"/>
        <w:gridCol w:w="1418"/>
        <w:gridCol w:w="1559"/>
        <w:gridCol w:w="1701"/>
        <w:gridCol w:w="1559"/>
        <w:gridCol w:w="1701"/>
      </w:tblGrid>
      <w:tr w:rsidR="004F1153" w:rsidRPr="004F1153" w:rsidTr="004F1153">
        <w:tc>
          <w:tcPr>
            <w:tcW w:w="2376" w:type="dxa"/>
          </w:tcPr>
          <w:p w:rsidR="004F1153" w:rsidRPr="004F1153" w:rsidRDefault="004F1153" w:rsidP="004F1153">
            <w:pPr>
              <w:jc w:val="both"/>
              <w:rPr>
                <w:rFonts w:ascii="Times New Roman" w:hAnsi="Times New Roman" w:cs="Times New Roman"/>
                <w:sz w:val="20"/>
                <w:szCs w:val="20"/>
              </w:rPr>
            </w:pPr>
          </w:p>
        </w:tc>
        <w:tc>
          <w:tcPr>
            <w:tcW w:w="1418" w:type="dxa"/>
          </w:tcPr>
          <w:p w:rsidR="004F1153" w:rsidRPr="004F1153" w:rsidRDefault="004F1153" w:rsidP="004F1153">
            <w:pPr>
              <w:jc w:val="both"/>
              <w:rPr>
                <w:rFonts w:ascii="Times New Roman" w:hAnsi="Times New Roman" w:cs="Times New Roman"/>
                <w:sz w:val="20"/>
                <w:szCs w:val="20"/>
              </w:rPr>
            </w:pPr>
            <w:r w:rsidRPr="004F1153">
              <w:rPr>
                <w:rFonts w:ascii="Times New Roman" w:hAnsi="Times New Roman" w:cs="Times New Roman"/>
                <w:sz w:val="20"/>
                <w:szCs w:val="20"/>
              </w:rPr>
              <w:t>Русский язык</w:t>
            </w:r>
          </w:p>
        </w:tc>
        <w:tc>
          <w:tcPr>
            <w:tcW w:w="1559" w:type="dxa"/>
          </w:tcPr>
          <w:p w:rsidR="004F1153" w:rsidRPr="004F1153" w:rsidRDefault="004F1153" w:rsidP="004F1153">
            <w:pPr>
              <w:jc w:val="both"/>
              <w:rPr>
                <w:rFonts w:ascii="Times New Roman" w:hAnsi="Times New Roman" w:cs="Times New Roman"/>
                <w:sz w:val="20"/>
                <w:szCs w:val="20"/>
              </w:rPr>
            </w:pPr>
            <w:r w:rsidRPr="004F1153">
              <w:rPr>
                <w:rFonts w:ascii="Times New Roman" w:hAnsi="Times New Roman" w:cs="Times New Roman"/>
                <w:sz w:val="20"/>
                <w:szCs w:val="20"/>
              </w:rPr>
              <w:t xml:space="preserve">Математика  Б </w:t>
            </w:r>
          </w:p>
        </w:tc>
        <w:tc>
          <w:tcPr>
            <w:tcW w:w="1701" w:type="dxa"/>
          </w:tcPr>
          <w:p w:rsidR="004F1153" w:rsidRPr="004F1153" w:rsidRDefault="004F1153" w:rsidP="004F1153">
            <w:pPr>
              <w:jc w:val="both"/>
              <w:rPr>
                <w:rFonts w:ascii="Times New Roman" w:hAnsi="Times New Roman" w:cs="Times New Roman"/>
                <w:sz w:val="20"/>
                <w:szCs w:val="20"/>
              </w:rPr>
            </w:pPr>
            <w:r w:rsidRPr="004F1153">
              <w:rPr>
                <w:rFonts w:ascii="Times New Roman" w:hAnsi="Times New Roman" w:cs="Times New Roman"/>
                <w:sz w:val="20"/>
                <w:szCs w:val="20"/>
              </w:rPr>
              <w:t>Математика П</w:t>
            </w:r>
          </w:p>
        </w:tc>
        <w:tc>
          <w:tcPr>
            <w:tcW w:w="1559" w:type="dxa"/>
          </w:tcPr>
          <w:p w:rsidR="004F1153" w:rsidRPr="004F1153" w:rsidRDefault="004F1153" w:rsidP="004F1153">
            <w:pPr>
              <w:jc w:val="both"/>
              <w:rPr>
                <w:rFonts w:ascii="Times New Roman" w:hAnsi="Times New Roman" w:cs="Times New Roman"/>
                <w:sz w:val="20"/>
                <w:szCs w:val="20"/>
              </w:rPr>
            </w:pPr>
            <w:r w:rsidRPr="004F1153">
              <w:rPr>
                <w:rFonts w:ascii="Times New Roman" w:hAnsi="Times New Roman" w:cs="Times New Roman"/>
                <w:sz w:val="20"/>
                <w:szCs w:val="20"/>
              </w:rPr>
              <w:t>Биология</w:t>
            </w:r>
          </w:p>
        </w:tc>
        <w:tc>
          <w:tcPr>
            <w:tcW w:w="1701" w:type="dxa"/>
          </w:tcPr>
          <w:p w:rsidR="004F1153" w:rsidRPr="004F1153" w:rsidRDefault="004F1153" w:rsidP="004F1153">
            <w:pPr>
              <w:jc w:val="both"/>
              <w:rPr>
                <w:rFonts w:ascii="Times New Roman" w:hAnsi="Times New Roman" w:cs="Times New Roman"/>
                <w:sz w:val="20"/>
                <w:szCs w:val="20"/>
              </w:rPr>
            </w:pPr>
            <w:r w:rsidRPr="004F1153">
              <w:rPr>
                <w:rFonts w:ascii="Times New Roman" w:hAnsi="Times New Roman" w:cs="Times New Roman"/>
                <w:sz w:val="20"/>
                <w:szCs w:val="20"/>
              </w:rPr>
              <w:t>Обществознание</w:t>
            </w:r>
          </w:p>
        </w:tc>
      </w:tr>
      <w:tr w:rsidR="004F1153" w:rsidRPr="004F1153" w:rsidTr="004F1153">
        <w:tc>
          <w:tcPr>
            <w:tcW w:w="2376" w:type="dxa"/>
          </w:tcPr>
          <w:p w:rsidR="004F1153" w:rsidRPr="004F1153" w:rsidRDefault="004F1153" w:rsidP="004F1153">
            <w:pPr>
              <w:jc w:val="both"/>
              <w:rPr>
                <w:rFonts w:ascii="Times New Roman" w:hAnsi="Times New Roman" w:cs="Times New Roman"/>
                <w:sz w:val="20"/>
                <w:szCs w:val="20"/>
              </w:rPr>
            </w:pPr>
            <w:r w:rsidRPr="004F1153">
              <w:rPr>
                <w:rFonts w:ascii="Times New Roman" w:hAnsi="Times New Roman" w:cs="Times New Roman"/>
                <w:sz w:val="20"/>
                <w:szCs w:val="20"/>
              </w:rPr>
              <w:t>порог преодолен Количество выпускников %</w:t>
            </w:r>
          </w:p>
        </w:tc>
        <w:tc>
          <w:tcPr>
            <w:tcW w:w="1418" w:type="dxa"/>
          </w:tcPr>
          <w:p w:rsidR="004F1153" w:rsidRPr="004F1153" w:rsidRDefault="004F1153" w:rsidP="004F1153">
            <w:pPr>
              <w:jc w:val="both"/>
              <w:rPr>
                <w:rFonts w:ascii="Times New Roman" w:hAnsi="Times New Roman" w:cs="Times New Roman"/>
                <w:sz w:val="20"/>
                <w:szCs w:val="20"/>
              </w:rPr>
            </w:pPr>
            <w:r w:rsidRPr="004F1153">
              <w:rPr>
                <w:rFonts w:ascii="Times New Roman" w:hAnsi="Times New Roman" w:cs="Times New Roman"/>
                <w:sz w:val="20"/>
                <w:szCs w:val="20"/>
              </w:rPr>
              <w:t>3/100%</w:t>
            </w:r>
          </w:p>
        </w:tc>
        <w:tc>
          <w:tcPr>
            <w:tcW w:w="1559" w:type="dxa"/>
          </w:tcPr>
          <w:p w:rsidR="004F1153" w:rsidRPr="004F1153" w:rsidRDefault="004F1153" w:rsidP="004F1153">
            <w:pPr>
              <w:jc w:val="both"/>
              <w:rPr>
                <w:rFonts w:ascii="Times New Roman" w:hAnsi="Times New Roman" w:cs="Times New Roman"/>
                <w:sz w:val="20"/>
                <w:szCs w:val="20"/>
              </w:rPr>
            </w:pPr>
            <w:r w:rsidRPr="004F1153">
              <w:rPr>
                <w:rFonts w:ascii="Times New Roman" w:hAnsi="Times New Roman" w:cs="Times New Roman"/>
                <w:sz w:val="20"/>
                <w:szCs w:val="20"/>
              </w:rPr>
              <w:t>2/66,6%</w:t>
            </w:r>
          </w:p>
        </w:tc>
        <w:tc>
          <w:tcPr>
            <w:tcW w:w="1701" w:type="dxa"/>
          </w:tcPr>
          <w:p w:rsidR="004F1153" w:rsidRPr="004F1153" w:rsidRDefault="004F1153" w:rsidP="004F1153">
            <w:pPr>
              <w:jc w:val="both"/>
              <w:rPr>
                <w:rFonts w:ascii="Times New Roman" w:hAnsi="Times New Roman" w:cs="Times New Roman"/>
                <w:sz w:val="20"/>
                <w:szCs w:val="20"/>
              </w:rPr>
            </w:pPr>
            <w:r w:rsidRPr="004F1153">
              <w:rPr>
                <w:rFonts w:ascii="Times New Roman" w:hAnsi="Times New Roman" w:cs="Times New Roman"/>
                <w:sz w:val="20"/>
                <w:szCs w:val="20"/>
              </w:rPr>
              <w:t>1/33,3%</w:t>
            </w:r>
          </w:p>
        </w:tc>
        <w:tc>
          <w:tcPr>
            <w:tcW w:w="1559" w:type="dxa"/>
          </w:tcPr>
          <w:p w:rsidR="004F1153" w:rsidRPr="004F1153" w:rsidRDefault="004F1153" w:rsidP="004F1153">
            <w:pPr>
              <w:jc w:val="both"/>
              <w:rPr>
                <w:rFonts w:ascii="Times New Roman" w:hAnsi="Times New Roman" w:cs="Times New Roman"/>
                <w:sz w:val="20"/>
                <w:szCs w:val="20"/>
              </w:rPr>
            </w:pPr>
            <w:r w:rsidRPr="004F1153">
              <w:rPr>
                <w:rFonts w:ascii="Times New Roman" w:hAnsi="Times New Roman" w:cs="Times New Roman"/>
                <w:sz w:val="20"/>
                <w:szCs w:val="20"/>
              </w:rPr>
              <w:t>1/33,3%</w:t>
            </w:r>
          </w:p>
        </w:tc>
        <w:tc>
          <w:tcPr>
            <w:tcW w:w="1701" w:type="dxa"/>
          </w:tcPr>
          <w:p w:rsidR="004F1153" w:rsidRPr="004F1153" w:rsidRDefault="004F1153" w:rsidP="004F1153">
            <w:pPr>
              <w:jc w:val="both"/>
              <w:rPr>
                <w:rFonts w:ascii="Times New Roman" w:hAnsi="Times New Roman" w:cs="Times New Roman"/>
                <w:sz w:val="20"/>
                <w:szCs w:val="20"/>
              </w:rPr>
            </w:pPr>
            <w:r w:rsidRPr="004F1153">
              <w:rPr>
                <w:rFonts w:ascii="Times New Roman" w:hAnsi="Times New Roman" w:cs="Times New Roman"/>
                <w:sz w:val="20"/>
                <w:szCs w:val="20"/>
              </w:rPr>
              <w:t>1/33,3%</w:t>
            </w:r>
          </w:p>
        </w:tc>
      </w:tr>
      <w:tr w:rsidR="004F1153" w:rsidRPr="004F1153" w:rsidTr="004F1153">
        <w:tc>
          <w:tcPr>
            <w:tcW w:w="2376" w:type="dxa"/>
          </w:tcPr>
          <w:p w:rsidR="004F1153" w:rsidRPr="004F1153" w:rsidRDefault="004F1153" w:rsidP="004F1153">
            <w:pPr>
              <w:jc w:val="both"/>
              <w:rPr>
                <w:rFonts w:ascii="Times New Roman" w:hAnsi="Times New Roman" w:cs="Times New Roman"/>
                <w:sz w:val="20"/>
                <w:szCs w:val="20"/>
              </w:rPr>
            </w:pPr>
            <w:r w:rsidRPr="004F1153">
              <w:rPr>
                <w:rFonts w:ascii="Times New Roman" w:hAnsi="Times New Roman" w:cs="Times New Roman"/>
                <w:sz w:val="20"/>
                <w:szCs w:val="20"/>
              </w:rPr>
              <w:t>порог не преодолен Количество выпускников %</w:t>
            </w:r>
          </w:p>
        </w:tc>
        <w:tc>
          <w:tcPr>
            <w:tcW w:w="1418" w:type="dxa"/>
          </w:tcPr>
          <w:p w:rsidR="004F1153" w:rsidRPr="004F1153" w:rsidRDefault="004F1153" w:rsidP="004F1153">
            <w:pPr>
              <w:jc w:val="both"/>
              <w:rPr>
                <w:rFonts w:ascii="Times New Roman" w:hAnsi="Times New Roman" w:cs="Times New Roman"/>
                <w:sz w:val="20"/>
                <w:szCs w:val="20"/>
              </w:rPr>
            </w:pPr>
            <w:r w:rsidRPr="004F1153">
              <w:rPr>
                <w:rFonts w:ascii="Times New Roman" w:hAnsi="Times New Roman" w:cs="Times New Roman"/>
                <w:sz w:val="20"/>
                <w:szCs w:val="20"/>
              </w:rPr>
              <w:t>0/0</w:t>
            </w:r>
          </w:p>
        </w:tc>
        <w:tc>
          <w:tcPr>
            <w:tcW w:w="1559" w:type="dxa"/>
          </w:tcPr>
          <w:p w:rsidR="004F1153" w:rsidRPr="004F1153" w:rsidRDefault="004F1153" w:rsidP="004F1153">
            <w:pPr>
              <w:jc w:val="both"/>
              <w:rPr>
                <w:rFonts w:ascii="Times New Roman" w:hAnsi="Times New Roman" w:cs="Times New Roman"/>
                <w:sz w:val="20"/>
                <w:szCs w:val="20"/>
              </w:rPr>
            </w:pPr>
            <w:r w:rsidRPr="004F1153">
              <w:rPr>
                <w:rFonts w:ascii="Times New Roman" w:hAnsi="Times New Roman" w:cs="Times New Roman"/>
                <w:sz w:val="20"/>
                <w:szCs w:val="20"/>
              </w:rPr>
              <w:t>0/0</w:t>
            </w:r>
          </w:p>
        </w:tc>
        <w:tc>
          <w:tcPr>
            <w:tcW w:w="1701" w:type="dxa"/>
          </w:tcPr>
          <w:p w:rsidR="004F1153" w:rsidRPr="004F1153" w:rsidRDefault="004F1153" w:rsidP="004F1153">
            <w:pPr>
              <w:jc w:val="both"/>
              <w:rPr>
                <w:rFonts w:ascii="Times New Roman" w:hAnsi="Times New Roman" w:cs="Times New Roman"/>
                <w:sz w:val="20"/>
                <w:szCs w:val="20"/>
              </w:rPr>
            </w:pPr>
            <w:r w:rsidRPr="004F1153">
              <w:rPr>
                <w:rFonts w:ascii="Times New Roman" w:hAnsi="Times New Roman" w:cs="Times New Roman"/>
                <w:sz w:val="20"/>
                <w:szCs w:val="20"/>
              </w:rPr>
              <w:t>0/0</w:t>
            </w:r>
          </w:p>
        </w:tc>
        <w:tc>
          <w:tcPr>
            <w:tcW w:w="1559" w:type="dxa"/>
          </w:tcPr>
          <w:p w:rsidR="004F1153" w:rsidRPr="004F1153" w:rsidRDefault="004F1153" w:rsidP="004F1153">
            <w:pPr>
              <w:jc w:val="both"/>
              <w:rPr>
                <w:rFonts w:ascii="Times New Roman" w:hAnsi="Times New Roman" w:cs="Times New Roman"/>
                <w:sz w:val="20"/>
                <w:szCs w:val="20"/>
              </w:rPr>
            </w:pPr>
            <w:r w:rsidRPr="004F1153">
              <w:rPr>
                <w:rFonts w:ascii="Times New Roman" w:hAnsi="Times New Roman" w:cs="Times New Roman"/>
                <w:sz w:val="20"/>
                <w:szCs w:val="20"/>
              </w:rPr>
              <w:t>0/0</w:t>
            </w:r>
          </w:p>
        </w:tc>
        <w:tc>
          <w:tcPr>
            <w:tcW w:w="1701" w:type="dxa"/>
          </w:tcPr>
          <w:p w:rsidR="004F1153" w:rsidRPr="004F1153" w:rsidRDefault="004F1153" w:rsidP="004F1153">
            <w:pPr>
              <w:jc w:val="both"/>
              <w:rPr>
                <w:rFonts w:ascii="Times New Roman" w:hAnsi="Times New Roman" w:cs="Times New Roman"/>
                <w:sz w:val="20"/>
                <w:szCs w:val="20"/>
              </w:rPr>
            </w:pPr>
            <w:r w:rsidRPr="004F1153">
              <w:rPr>
                <w:rFonts w:ascii="Times New Roman" w:hAnsi="Times New Roman" w:cs="Times New Roman"/>
                <w:sz w:val="20"/>
                <w:szCs w:val="20"/>
              </w:rPr>
              <w:t>0/0</w:t>
            </w:r>
          </w:p>
        </w:tc>
      </w:tr>
      <w:tr w:rsidR="004F1153" w:rsidRPr="004F1153" w:rsidTr="004F1153">
        <w:tc>
          <w:tcPr>
            <w:tcW w:w="2376" w:type="dxa"/>
          </w:tcPr>
          <w:p w:rsidR="004F1153" w:rsidRPr="004F1153" w:rsidRDefault="004F1153" w:rsidP="004F1153">
            <w:pPr>
              <w:jc w:val="both"/>
              <w:rPr>
                <w:rFonts w:ascii="Times New Roman" w:hAnsi="Times New Roman" w:cs="Times New Roman"/>
                <w:sz w:val="20"/>
                <w:szCs w:val="20"/>
              </w:rPr>
            </w:pPr>
            <w:r w:rsidRPr="004F1153">
              <w:rPr>
                <w:rFonts w:ascii="Times New Roman" w:hAnsi="Times New Roman" w:cs="Times New Roman"/>
                <w:sz w:val="20"/>
                <w:szCs w:val="20"/>
              </w:rPr>
              <w:t>средний балл по классу</w:t>
            </w:r>
          </w:p>
        </w:tc>
        <w:tc>
          <w:tcPr>
            <w:tcW w:w="1418" w:type="dxa"/>
          </w:tcPr>
          <w:p w:rsidR="004F1153" w:rsidRPr="004F1153" w:rsidRDefault="004F1153" w:rsidP="004F1153">
            <w:pPr>
              <w:jc w:val="both"/>
              <w:rPr>
                <w:rFonts w:ascii="Times New Roman" w:hAnsi="Times New Roman" w:cs="Times New Roman"/>
                <w:sz w:val="20"/>
                <w:szCs w:val="20"/>
              </w:rPr>
            </w:pPr>
            <w:r w:rsidRPr="004F1153">
              <w:rPr>
                <w:rFonts w:ascii="Times New Roman" w:hAnsi="Times New Roman" w:cs="Times New Roman"/>
                <w:sz w:val="20"/>
                <w:szCs w:val="20"/>
              </w:rPr>
              <w:t>66,6</w:t>
            </w:r>
          </w:p>
        </w:tc>
        <w:tc>
          <w:tcPr>
            <w:tcW w:w="1559" w:type="dxa"/>
          </w:tcPr>
          <w:p w:rsidR="004F1153" w:rsidRPr="004F1153" w:rsidRDefault="004F1153" w:rsidP="004F1153">
            <w:pPr>
              <w:jc w:val="both"/>
              <w:rPr>
                <w:rFonts w:ascii="Times New Roman" w:hAnsi="Times New Roman" w:cs="Times New Roman"/>
                <w:sz w:val="20"/>
                <w:szCs w:val="20"/>
              </w:rPr>
            </w:pPr>
            <w:r w:rsidRPr="004F1153">
              <w:rPr>
                <w:rFonts w:ascii="Times New Roman" w:hAnsi="Times New Roman" w:cs="Times New Roman"/>
                <w:sz w:val="20"/>
                <w:szCs w:val="20"/>
              </w:rPr>
              <w:t>4</w:t>
            </w:r>
          </w:p>
        </w:tc>
        <w:tc>
          <w:tcPr>
            <w:tcW w:w="1701" w:type="dxa"/>
          </w:tcPr>
          <w:p w:rsidR="004F1153" w:rsidRPr="004F1153" w:rsidRDefault="004F1153" w:rsidP="004F1153">
            <w:pPr>
              <w:jc w:val="both"/>
              <w:rPr>
                <w:rFonts w:ascii="Times New Roman" w:hAnsi="Times New Roman" w:cs="Times New Roman"/>
                <w:sz w:val="20"/>
                <w:szCs w:val="20"/>
              </w:rPr>
            </w:pPr>
            <w:r w:rsidRPr="004F1153">
              <w:rPr>
                <w:rFonts w:ascii="Times New Roman" w:hAnsi="Times New Roman" w:cs="Times New Roman"/>
                <w:sz w:val="20"/>
                <w:szCs w:val="20"/>
              </w:rPr>
              <w:t>33,0</w:t>
            </w:r>
          </w:p>
        </w:tc>
        <w:tc>
          <w:tcPr>
            <w:tcW w:w="1559" w:type="dxa"/>
          </w:tcPr>
          <w:p w:rsidR="004F1153" w:rsidRPr="004F1153" w:rsidRDefault="004F1153" w:rsidP="004F1153">
            <w:pPr>
              <w:jc w:val="both"/>
              <w:rPr>
                <w:rFonts w:ascii="Times New Roman" w:hAnsi="Times New Roman" w:cs="Times New Roman"/>
                <w:sz w:val="20"/>
                <w:szCs w:val="20"/>
                <w:highlight w:val="yellow"/>
              </w:rPr>
            </w:pPr>
            <w:r w:rsidRPr="004F1153">
              <w:rPr>
                <w:rFonts w:ascii="Times New Roman" w:hAnsi="Times New Roman" w:cs="Times New Roman"/>
                <w:sz w:val="20"/>
                <w:szCs w:val="20"/>
              </w:rPr>
              <w:t>42,0</w:t>
            </w:r>
          </w:p>
        </w:tc>
        <w:tc>
          <w:tcPr>
            <w:tcW w:w="1701" w:type="dxa"/>
          </w:tcPr>
          <w:p w:rsidR="004F1153" w:rsidRPr="004F1153" w:rsidRDefault="004F1153" w:rsidP="004F1153">
            <w:pPr>
              <w:jc w:val="both"/>
              <w:rPr>
                <w:rFonts w:ascii="Times New Roman" w:hAnsi="Times New Roman" w:cs="Times New Roman"/>
                <w:sz w:val="20"/>
                <w:szCs w:val="20"/>
                <w:highlight w:val="yellow"/>
              </w:rPr>
            </w:pPr>
            <w:r w:rsidRPr="004F1153">
              <w:rPr>
                <w:rFonts w:ascii="Times New Roman" w:hAnsi="Times New Roman" w:cs="Times New Roman"/>
                <w:sz w:val="20"/>
                <w:szCs w:val="20"/>
              </w:rPr>
              <w:t>59,0</w:t>
            </w:r>
          </w:p>
        </w:tc>
      </w:tr>
    </w:tbl>
    <w:p w:rsidR="004F1153" w:rsidRPr="004F1153" w:rsidRDefault="004F1153" w:rsidP="004F1153">
      <w:pPr>
        <w:spacing w:after="0" w:line="240" w:lineRule="auto"/>
        <w:ind w:firstLine="708"/>
        <w:jc w:val="both"/>
        <w:rPr>
          <w:rFonts w:ascii="Times New Roman" w:eastAsia="Times New Roman" w:hAnsi="Times New Roman" w:cs="Times New Roman"/>
          <w:bCs/>
          <w:sz w:val="24"/>
          <w:szCs w:val="24"/>
          <w:lang w:eastAsia="ru-RU"/>
        </w:rPr>
      </w:pPr>
      <w:r w:rsidRPr="004F1153">
        <w:rPr>
          <w:rFonts w:ascii="Times New Roman" w:eastAsia="Times New Roman" w:hAnsi="Times New Roman" w:cs="Times New Roman"/>
          <w:sz w:val="24"/>
          <w:szCs w:val="24"/>
          <w:lang w:eastAsia="ru-RU"/>
        </w:rPr>
        <w:t xml:space="preserve">Аттестаты об основном общем образовании (9 класс) получили 10 обучающихся. </w:t>
      </w:r>
      <w:r w:rsidRPr="004F1153">
        <w:rPr>
          <w:rFonts w:ascii="Times New Roman" w:eastAsia="Times New Roman" w:hAnsi="Times New Roman" w:cs="Times New Roman"/>
          <w:bCs/>
          <w:sz w:val="24"/>
          <w:szCs w:val="24"/>
          <w:lang w:eastAsia="ru-RU"/>
        </w:rPr>
        <w:t xml:space="preserve">  </w:t>
      </w:r>
    </w:p>
    <w:p w:rsidR="004F1153" w:rsidRPr="004F1153" w:rsidRDefault="004F1153" w:rsidP="004F1153">
      <w:pPr>
        <w:spacing w:after="0" w:line="240" w:lineRule="auto"/>
        <w:ind w:firstLine="708"/>
        <w:jc w:val="both"/>
        <w:rPr>
          <w:rFonts w:ascii="Times New Roman" w:eastAsia="Calibri" w:hAnsi="Times New Roman" w:cs="Times New Roman"/>
          <w:sz w:val="24"/>
          <w:szCs w:val="24"/>
          <w:lang w:bidi="ru-RU"/>
        </w:rPr>
      </w:pPr>
      <w:r w:rsidRPr="004F1153">
        <w:rPr>
          <w:rFonts w:ascii="Times New Roman" w:eastAsia="Calibri" w:hAnsi="Times New Roman" w:cs="Times New Roman"/>
          <w:sz w:val="24"/>
          <w:szCs w:val="24"/>
          <w:lang w:bidi="ru-RU"/>
        </w:rPr>
        <w:t>Результаты государственной итоговой аттестации в 9 классе:</w:t>
      </w:r>
    </w:p>
    <w:tbl>
      <w:tblPr>
        <w:tblStyle w:val="5"/>
        <w:tblW w:w="10371" w:type="dxa"/>
        <w:tblLayout w:type="fixed"/>
        <w:tblLook w:val="04A0" w:firstRow="1" w:lastRow="0" w:firstColumn="1" w:lastColumn="0" w:noHBand="0" w:noVBand="1"/>
      </w:tblPr>
      <w:tblGrid>
        <w:gridCol w:w="1413"/>
        <w:gridCol w:w="996"/>
        <w:gridCol w:w="567"/>
        <w:gridCol w:w="567"/>
        <w:gridCol w:w="563"/>
        <w:gridCol w:w="709"/>
        <w:gridCol w:w="567"/>
        <w:gridCol w:w="567"/>
        <w:gridCol w:w="708"/>
        <w:gridCol w:w="596"/>
        <w:gridCol w:w="992"/>
        <w:gridCol w:w="1134"/>
        <w:gridCol w:w="992"/>
      </w:tblGrid>
      <w:tr w:rsidR="004F1153" w:rsidRPr="004F1153" w:rsidTr="00173AD1">
        <w:tc>
          <w:tcPr>
            <w:tcW w:w="141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153" w:rsidRPr="004F1153" w:rsidRDefault="004F1153" w:rsidP="004F1153">
            <w:pPr>
              <w:jc w:val="both"/>
              <w:rPr>
                <w:rFonts w:ascii="Times New Roman" w:hAnsi="Times New Roman" w:cs="Times New Roman"/>
                <w:sz w:val="20"/>
                <w:szCs w:val="20"/>
              </w:rPr>
            </w:pPr>
            <w:r w:rsidRPr="004F1153">
              <w:rPr>
                <w:rFonts w:ascii="Times New Roman" w:hAnsi="Times New Roman" w:cs="Times New Roman"/>
                <w:sz w:val="20"/>
                <w:szCs w:val="20"/>
              </w:rPr>
              <w:t>Наименование общеобразовательного предмета</w:t>
            </w:r>
          </w:p>
        </w:tc>
        <w:tc>
          <w:tcPr>
            <w:tcW w:w="99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153" w:rsidRPr="004F1153" w:rsidRDefault="004F1153" w:rsidP="004F1153">
            <w:pPr>
              <w:jc w:val="both"/>
              <w:rPr>
                <w:rFonts w:ascii="Times New Roman" w:hAnsi="Times New Roman" w:cs="Times New Roman"/>
                <w:sz w:val="20"/>
                <w:szCs w:val="20"/>
              </w:rPr>
            </w:pPr>
            <w:r w:rsidRPr="004F1153">
              <w:rPr>
                <w:rFonts w:ascii="Times New Roman" w:hAnsi="Times New Roman" w:cs="Times New Roman"/>
                <w:sz w:val="20"/>
                <w:szCs w:val="20"/>
              </w:rPr>
              <w:t>Кол-во участников ГИА</w:t>
            </w:r>
            <w:r w:rsidRPr="004F1153">
              <w:rPr>
                <w:rFonts w:ascii="Times New Roman" w:hAnsi="Times New Roman" w:cs="Times New Roman"/>
                <w:sz w:val="20"/>
                <w:szCs w:val="20"/>
              </w:rPr>
              <w:noBreakHyphen/>
              <w:t xml:space="preserve">9 по предмету </w:t>
            </w:r>
          </w:p>
        </w:tc>
        <w:tc>
          <w:tcPr>
            <w:tcW w:w="4844"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153" w:rsidRPr="004F1153" w:rsidRDefault="004F1153" w:rsidP="004F1153">
            <w:pPr>
              <w:jc w:val="both"/>
              <w:rPr>
                <w:rFonts w:ascii="Times New Roman" w:hAnsi="Times New Roman" w:cs="Times New Roman"/>
                <w:sz w:val="20"/>
                <w:szCs w:val="20"/>
              </w:rPr>
            </w:pPr>
            <w:r w:rsidRPr="004F1153">
              <w:rPr>
                <w:rFonts w:ascii="Times New Roman" w:hAnsi="Times New Roman" w:cs="Times New Roman"/>
                <w:sz w:val="20"/>
                <w:szCs w:val="20"/>
              </w:rPr>
              <w:t>количество участников ГИА получивших отметки</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153" w:rsidRPr="004F1153" w:rsidRDefault="004F1153" w:rsidP="004F1153">
            <w:pPr>
              <w:jc w:val="both"/>
              <w:rPr>
                <w:rFonts w:ascii="Times New Roman" w:hAnsi="Times New Roman" w:cs="Times New Roman"/>
                <w:sz w:val="20"/>
                <w:szCs w:val="20"/>
              </w:rPr>
            </w:pPr>
            <w:r w:rsidRPr="004F1153">
              <w:rPr>
                <w:rFonts w:ascii="Times New Roman" w:hAnsi="Times New Roman" w:cs="Times New Roman"/>
                <w:sz w:val="20"/>
                <w:szCs w:val="20"/>
              </w:rPr>
              <w:t>Успеваемость, %</w:t>
            </w:r>
          </w:p>
        </w:tc>
        <w:tc>
          <w:tcPr>
            <w:tcW w:w="11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153" w:rsidRPr="004F1153" w:rsidRDefault="004F1153" w:rsidP="004F1153">
            <w:pPr>
              <w:jc w:val="both"/>
              <w:rPr>
                <w:rFonts w:ascii="Times New Roman" w:hAnsi="Times New Roman" w:cs="Times New Roman"/>
                <w:sz w:val="20"/>
                <w:szCs w:val="20"/>
              </w:rPr>
            </w:pPr>
            <w:r w:rsidRPr="004F1153">
              <w:rPr>
                <w:rFonts w:ascii="Times New Roman" w:hAnsi="Times New Roman" w:cs="Times New Roman"/>
                <w:sz w:val="20"/>
                <w:szCs w:val="20"/>
              </w:rPr>
              <w:t>Качество, %</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153" w:rsidRPr="004F1153" w:rsidRDefault="004F1153" w:rsidP="004F1153">
            <w:pPr>
              <w:jc w:val="both"/>
              <w:rPr>
                <w:rFonts w:ascii="Times New Roman" w:hAnsi="Times New Roman" w:cs="Times New Roman"/>
                <w:sz w:val="20"/>
                <w:szCs w:val="20"/>
              </w:rPr>
            </w:pPr>
            <w:r w:rsidRPr="004F1153">
              <w:rPr>
                <w:rFonts w:ascii="Times New Roman" w:hAnsi="Times New Roman" w:cs="Times New Roman"/>
                <w:sz w:val="20"/>
                <w:szCs w:val="20"/>
              </w:rPr>
              <w:t>средний балл</w:t>
            </w:r>
          </w:p>
        </w:tc>
      </w:tr>
      <w:tr w:rsidR="004F1153" w:rsidRPr="004F1153" w:rsidTr="00173AD1">
        <w:tc>
          <w:tcPr>
            <w:tcW w:w="141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F1153" w:rsidRPr="004F1153" w:rsidRDefault="004F1153" w:rsidP="004F1153">
            <w:pPr>
              <w:rPr>
                <w:rFonts w:ascii="Times New Roman" w:hAnsi="Times New Roman" w:cs="Times New Roman"/>
                <w:sz w:val="20"/>
                <w:szCs w:val="20"/>
              </w:rPr>
            </w:pPr>
          </w:p>
        </w:tc>
        <w:tc>
          <w:tcPr>
            <w:tcW w:w="99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F1153" w:rsidRPr="004F1153" w:rsidRDefault="004F1153" w:rsidP="004F1153">
            <w:pPr>
              <w:rPr>
                <w:rFonts w:ascii="Times New Roman" w:hAnsi="Times New Roman" w:cs="Times New Roman"/>
                <w:sz w:val="20"/>
                <w:szCs w:val="20"/>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153" w:rsidRPr="004F1153" w:rsidRDefault="004F1153" w:rsidP="004F1153">
            <w:pPr>
              <w:jc w:val="both"/>
              <w:rPr>
                <w:rFonts w:ascii="Times New Roman" w:hAnsi="Times New Roman" w:cs="Times New Roman"/>
                <w:sz w:val="20"/>
                <w:szCs w:val="20"/>
              </w:rPr>
            </w:pPr>
            <w:r w:rsidRPr="004F1153">
              <w:rPr>
                <w:rFonts w:ascii="Times New Roman" w:hAnsi="Times New Roman" w:cs="Times New Roman"/>
                <w:sz w:val="20"/>
                <w:szCs w:val="20"/>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153" w:rsidRPr="004F1153" w:rsidRDefault="004F1153" w:rsidP="004F1153">
            <w:pPr>
              <w:jc w:val="both"/>
              <w:rPr>
                <w:rFonts w:ascii="Times New Roman" w:hAnsi="Times New Roman" w:cs="Times New Roman"/>
                <w:sz w:val="20"/>
                <w:szCs w:val="20"/>
              </w:rPr>
            </w:pPr>
            <w:r w:rsidRPr="004F1153">
              <w:rPr>
                <w:rFonts w:ascii="Times New Roman" w:hAnsi="Times New Roman" w:cs="Times New Roman"/>
                <w:sz w:val="20"/>
                <w:szCs w:val="20"/>
              </w:rPr>
              <w:t>%</w:t>
            </w: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153" w:rsidRPr="004F1153" w:rsidRDefault="004F1153" w:rsidP="004F1153">
            <w:pPr>
              <w:jc w:val="both"/>
              <w:rPr>
                <w:rFonts w:ascii="Times New Roman" w:hAnsi="Times New Roman" w:cs="Times New Roman"/>
                <w:sz w:val="20"/>
                <w:szCs w:val="20"/>
              </w:rPr>
            </w:pPr>
            <w:r w:rsidRPr="004F1153">
              <w:rPr>
                <w:rFonts w:ascii="Times New Roman" w:hAnsi="Times New Roman" w:cs="Times New Roman"/>
                <w:sz w:val="20"/>
                <w:szCs w:val="20"/>
              </w:rPr>
              <w:t>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153" w:rsidRPr="004F1153" w:rsidRDefault="004F1153" w:rsidP="004F1153">
            <w:pPr>
              <w:jc w:val="both"/>
              <w:rPr>
                <w:rFonts w:ascii="Times New Roman" w:hAnsi="Times New Roman" w:cs="Times New Roman"/>
                <w:sz w:val="20"/>
                <w:szCs w:val="20"/>
              </w:rPr>
            </w:pPr>
            <w:r w:rsidRPr="004F1153">
              <w:rPr>
                <w:rFonts w:ascii="Times New Roman" w:hAnsi="Times New Roman" w:cs="Times New Roman"/>
                <w:sz w:val="20"/>
                <w:szCs w:val="20"/>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153" w:rsidRPr="004F1153" w:rsidRDefault="004F1153" w:rsidP="004F1153">
            <w:pPr>
              <w:jc w:val="both"/>
              <w:rPr>
                <w:rFonts w:ascii="Times New Roman" w:hAnsi="Times New Roman" w:cs="Times New Roman"/>
                <w:sz w:val="20"/>
                <w:szCs w:val="20"/>
              </w:rPr>
            </w:pPr>
            <w:r w:rsidRPr="004F1153">
              <w:rPr>
                <w:rFonts w:ascii="Times New Roman" w:hAnsi="Times New Roman" w:cs="Times New Roman"/>
                <w:sz w:val="20"/>
                <w:szCs w:val="20"/>
              </w:rPr>
              <w:t>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153" w:rsidRPr="004F1153" w:rsidRDefault="004F1153" w:rsidP="004F1153">
            <w:pPr>
              <w:jc w:val="both"/>
              <w:rPr>
                <w:rFonts w:ascii="Times New Roman" w:hAnsi="Times New Roman" w:cs="Times New Roman"/>
                <w:sz w:val="20"/>
                <w:szCs w:val="20"/>
              </w:rPr>
            </w:pPr>
            <w:r w:rsidRPr="004F1153">
              <w:rPr>
                <w:rFonts w:ascii="Times New Roman" w:hAnsi="Times New Roman" w:cs="Times New Roman"/>
                <w:sz w:val="20"/>
                <w:szCs w:val="20"/>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153" w:rsidRPr="004F1153" w:rsidRDefault="004F1153" w:rsidP="004F1153">
            <w:pPr>
              <w:jc w:val="both"/>
              <w:rPr>
                <w:rFonts w:ascii="Times New Roman" w:hAnsi="Times New Roman" w:cs="Times New Roman"/>
                <w:sz w:val="20"/>
                <w:szCs w:val="20"/>
              </w:rPr>
            </w:pPr>
            <w:r w:rsidRPr="004F1153">
              <w:rPr>
                <w:rFonts w:ascii="Times New Roman" w:hAnsi="Times New Roman" w:cs="Times New Roman"/>
                <w:sz w:val="20"/>
                <w:szCs w:val="20"/>
              </w:rPr>
              <w:t>5</w:t>
            </w: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153" w:rsidRPr="004F1153" w:rsidRDefault="004F1153" w:rsidP="004F1153">
            <w:pPr>
              <w:jc w:val="both"/>
              <w:rPr>
                <w:rFonts w:ascii="Times New Roman" w:hAnsi="Times New Roman" w:cs="Times New Roman"/>
                <w:sz w:val="20"/>
                <w:szCs w:val="20"/>
              </w:rPr>
            </w:pPr>
            <w:r w:rsidRPr="004F1153">
              <w:rPr>
                <w:rFonts w:ascii="Times New Roman" w:hAnsi="Times New Roman" w:cs="Times New Roman"/>
                <w:sz w:val="20"/>
                <w:szCs w:val="20"/>
              </w:rPr>
              <w:t>%</w:t>
            </w: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F1153" w:rsidRPr="004F1153" w:rsidRDefault="004F1153" w:rsidP="004F1153">
            <w:pPr>
              <w:rPr>
                <w:rFonts w:ascii="Times New Roman" w:hAnsi="Times New Roman" w:cs="Times New Roman"/>
                <w:sz w:val="20"/>
                <w:szCs w:val="20"/>
              </w:rPr>
            </w:pPr>
          </w:p>
        </w:tc>
        <w:tc>
          <w:tcPr>
            <w:tcW w:w="11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F1153" w:rsidRPr="004F1153" w:rsidRDefault="004F1153" w:rsidP="004F1153">
            <w:pPr>
              <w:rPr>
                <w:rFonts w:ascii="Times New Roman" w:hAnsi="Times New Roman" w:cs="Times New Roman"/>
                <w:sz w:val="20"/>
                <w:szCs w:val="20"/>
              </w:rPr>
            </w:pP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F1153" w:rsidRPr="004F1153" w:rsidRDefault="004F1153" w:rsidP="004F1153">
            <w:pPr>
              <w:rPr>
                <w:rFonts w:ascii="Times New Roman" w:hAnsi="Times New Roman" w:cs="Times New Roman"/>
                <w:sz w:val="20"/>
                <w:szCs w:val="20"/>
              </w:rPr>
            </w:pPr>
          </w:p>
        </w:tc>
      </w:tr>
      <w:tr w:rsidR="004F1153" w:rsidRPr="004F1153" w:rsidTr="00173AD1">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153" w:rsidRPr="004F1153" w:rsidRDefault="004F1153" w:rsidP="00173AD1">
            <w:pPr>
              <w:jc w:val="both"/>
              <w:rPr>
                <w:rFonts w:ascii="Times New Roman" w:hAnsi="Times New Roman" w:cs="Times New Roman"/>
                <w:sz w:val="20"/>
                <w:szCs w:val="20"/>
              </w:rPr>
            </w:pPr>
            <w:r w:rsidRPr="004F1153">
              <w:rPr>
                <w:rFonts w:ascii="Times New Roman" w:hAnsi="Times New Roman" w:cs="Times New Roman"/>
                <w:sz w:val="20"/>
                <w:szCs w:val="20"/>
              </w:rPr>
              <w:t xml:space="preserve">Математика </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153" w:rsidRPr="004F1153" w:rsidRDefault="004F1153" w:rsidP="004F1153">
            <w:pPr>
              <w:jc w:val="both"/>
              <w:rPr>
                <w:rFonts w:ascii="Times New Roman" w:hAnsi="Times New Roman" w:cs="Times New Roman"/>
                <w:sz w:val="20"/>
                <w:szCs w:val="20"/>
              </w:rPr>
            </w:pPr>
            <w:r w:rsidRPr="004F1153">
              <w:rPr>
                <w:rFonts w:ascii="Times New Roman" w:hAnsi="Times New Roman" w:cs="Times New Roman"/>
                <w:sz w:val="20"/>
                <w:szCs w:val="20"/>
              </w:rPr>
              <w:t>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153" w:rsidRPr="004F1153" w:rsidRDefault="004F1153" w:rsidP="004F1153">
            <w:pPr>
              <w:jc w:val="both"/>
              <w:rPr>
                <w:rFonts w:ascii="Times New Roman" w:hAnsi="Times New Roman" w:cs="Times New Roman"/>
                <w:sz w:val="20"/>
                <w:szCs w:val="20"/>
              </w:rPr>
            </w:pPr>
            <w:r w:rsidRPr="004F1153">
              <w:rPr>
                <w:rFonts w:ascii="Times New Roman" w:hAnsi="Times New Roman" w:cs="Times New Roman"/>
                <w:sz w:val="20"/>
                <w:szCs w:val="20"/>
              </w:rPr>
              <w:t>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153" w:rsidRPr="004F1153" w:rsidRDefault="004F1153" w:rsidP="004F1153">
            <w:pPr>
              <w:jc w:val="both"/>
              <w:rPr>
                <w:rFonts w:ascii="Times New Roman" w:hAnsi="Times New Roman" w:cs="Times New Roman"/>
                <w:sz w:val="20"/>
                <w:szCs w:val="20"/>
              </w:rPr>
            </w:pPr>
            <w:r w:rsidRPr="004F1153">
              <w:rPr>
                <w:rFonts w:ascii="Times New Roman" w:hAnsi="Times New Roman" w:cs="Times New Roman"/>
                <w:sz w:val="20"/>
                <w:szCs w:val="20"/>
              </w:rPr>
              <w:t>75</w:t>
            </w: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153" w:rsidRPr="004F1153" w:rsidRDefault="004F1153" w:rsidP="004F1153">
            <w:pPr>
              <w:jc w:val="both"/>
              <w:rPr>
                <w:rFonts w:ascii="Times New Roman" w:hAnsi="Times New Roman" w:cs="Times New Roman"/>
                <w:sz w:val="20"/>
                <w:szCs w:val="20"/>
              </w:rPr>
            </w:pPr>
            <w:r w:rsidRPr="004F1153">
              <w:rPr>
                <w:rFonts w:ascii="Times New Roman" w:hAnsi="Times New Roman" w:cs="Times New Roman"/>
                <w:sz w:val="20"/>
                <w:szCs w:val="20"/>
              </w:rPr>
              <w:t>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153" w:rsidRPr="004F1153" w:rsidRDefault="004F1153" w:rsidP="004F1153">
            <w:pPr>
              <w:jc w:val="both"/>
              <w:rPr>
                <w:rFonts w:ascii="Times New Roman" w:hAnsi="Times New Roman" w:cs="Times New Roman"/>
                <w:sz w:val="20"/>
                <w:szCs w:val="20"/>
              </w:rPr>
            </w:pPr>
            <w:r w:rsidRPr="004F1153">
              <w:rPr>
                <w:rFonts w:ascii="Times New Roman" w:hAnsi="Times New Roman" w:cs="Times New Roman"/>
                <w:sz w:val="20"/>
                <w:szCs w:val="20"/>
              </w:rPr>
              <w:t>25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153" w:rsidRPr="004F1153" w:rsidRDefault="004F1153" w:rsidP="004F1153">
            <w:pPr>
              <w:jc w:val="both"/>
              <w:rPr>
                <w:rFonts w:ascii="Times New Roman" w:hAnsi="Times New Roman" w:cs="Times New Roman"/>
                <w:sz w:val="20"/>
                <w:szCs w:val="20"/>
              </w:rPr>
            </w:pPr>
            <w:r w:rsidRPr="004F1153">
              <w:rPr>
                <w:rFonts w:ascii="Times New Roman" w:hAnsi="Times New Roman" w:cs="Times New Roman"/>
                <w:sz w:val="20"/>
                <w:szCs w:val="20"/>
              </w:rPr>
              <w:t>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153" w:rsidRPr="004F1153" w:rsidRDefault="004F1153" w:rsidP="004F1153">
            <w:pPr>
              <w:jc w:val="both"/>
              <w:rPr>
                <w:rFonts w:ascii="Times New Roman" w:hAnsi="Times New Roman" w:cs="Times New Roman"/>
                <w:sz w:val="20"/>
                <w:szCs w:val="20"/>
              </w:rPr>
            </w:pPr>
            <w:r w:rsidRPr="004F1153">
              <w:rPr>
                <w:rFonts w:ascii="Times New Roman" w:hAnsi="Times New Roman" w:cs="Times New Roman"/>
                <w:sz w:val="20"/>
                <w:szCs w:val="20"/>
              </w:rPr>
              <w:t>75</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153" w:rsidRPr="004F1153" w:rsidRDefault="004F1153" w:rsidP="004F1153">
            <w:pPr>
              <w:jc w:val="both"/>
              <w:rPr>
                <w:rFonts w:ascii="Times New Roman" w:hAnsi="Times New Roman" w:cs="Times New Roman"/>
                <w:sz w:val="20"/>
                <w:szCs w:val="20"/>
              </w:rPr>
            </w:pPr>
            <w:r w:rsidRPr="004F1153">
              <w:rPr>
                <w:rFonts w:ascii="Times New Roman" w:hAnsi="Times New Roman" w:cs="Times New Roman"/>
                <w:sz w:val="20"/>
                <w:szCs w:val="20"/>
              </w:rPr>
              <w:t>0</w:t>
            </w: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153" w:rsidRPr="004F1153" w:rsidRDefault="004F1153" w:rsidP="004F1153">
            <w:pPr>
              <w:jc w:val="both"/>
              <w:rPr>
                <w:rFonts w:ascii="Times New Roman" w:hAnsi="Times New Roman" w:cs="Times New Roman"/>
                <w:sz w:val="20"/>
                <w:szCs w:val="20"/>
              </w:rPr>
            </w:pPr>
            <w:r w:rsidRPr="004F1153">
              <w:rPr>
                <w:rFonts w:ascii="Times New Roman" w:hAnsi="Times New Roman" w:cs="Times New Roman"/>
                <w:sz w:val="20"/>
                <w:szCs w:val="20"/>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153" w:rsidRPr="004F1153" w:rsidRDefault="004F1153" w:rsidP="004F1153">
            <w:pPr>
              <w:jc w:val="both"/>
              <w:rPr>
                <w:rFonts w:ascii="Times New Roman" w:hAnsi="Times New Roman" w:cs="Times New Roman"/>
                <w:sz w:val="20"/>
                <w:szCs w:val="20"/>
              </w:rPr>
            </w:pPr>
            <w:r w:rsidRPr="004F1153">
              <w:rPr>
                <w:rFonts w:ascii="Times New Roman" w:hAnsi="Times New Roman" w:cs="Times New Roman"/>
                <w:sz w:val="20"/>
                <w:szCs w:val="20"/>
              </w:rPr>
              <w:t>100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153" w:rsidRPr="004F1153" w:rsidRDefault="004F1153" w:rsidP="004F1153">
            <w:pPr>
              <w:jc w:val="both"/>
              <w:rPr>
                <w:rFonts w:ascii="Times New Roman" w:hAnsi="Times New Roman" w:cs="Times New Roman"/>
                <w:sz w:val="20"/>
                <w:szCs w:val="20"/>
              </w:rPr>
            </w:pPr>
            <w:r w:rsidRPr="004F1153">
              <w:rPr>
                <w:rFonts w:ascii="Times New Roman" w:hAnsi="Times New Roman" w:cs="Times New Roman"/>
                <w:sz w:val="20"/>
                <w:szCs w:val="20"/>
              </w:rPr>
              <w:t>75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153" w:rsidRPr="004F1153" w:rsidRDefault="004F1153" w:rsidP="004F1153">
            <w:pPr>
              <w:jc w:val="both"/>
              <w:rPr>
                <w:rFonts w:ascii="Times New Roman" w:hAnsi="Times New Roman" w:cs="Times New Roman"/>
                <w:sz w:val="20"/>
                <w:szCs w:val="20"/>
              </w:rPr>
            </w:pPr>
            <w:r w:rsidRPr="004F1153">
              <w:rPr>
                <w:rFonts w:ascii="Times New Roman" w:hAnsi="Times New Roman" w:cs="Times New Roman"/>
                <w:sz w:val="20"/>
                <w:szCs w:val="20"/>
              </w:rPr>
              <w:t>3,75</w:t>
            </w:r>
          </w:p>
        </w:tc>
      </w:tr>
      <w:tr w:rsidR="004F1153" w:rsidRPr="004F1153" w:rsidTr="00173AD1">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153" w:rsidRPr="004F1153" w:rsidRDefault="004F1153" w:rsidP="00173AD1">
            <w:pPr>
              <w:jc w:val="both"/>
              <w:rPr>
                <w:rFonts w:ascii="Times New Roman" w:hAnsi="Times New Roman" w:cs="Times New Roman"/>
                <w:sz w:val="20"/>
                <w:szCs w:val="20"/>
              </w:rPr>
            </w:pPr>
            <w:r w:rsidRPr="004F1153">
              <w:rPr>
                <w:rFonts w:ascii="Times New Roman" w:hAnsi="Times New Roman" w:cs="Times New Roman"/>
                <w:sz w:val="20"/>
                <w:szCs w:val="20"/>
              </w:rPr>
              <w:t>Русский язык</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153" w:rsidRPr="004F1153" w:rsidRDefault="004F1153" w:rsidP="004F1153">
            <w:pPr>
              <w:jc w:val="both"/>
              <w:rPr>
                <w:rFonts w:ascii="Times New Roman" w:hAnsi="Times New Roman" w:cs="Times New Roman"/>
                <w:sz w:val="20"/>
                <w:szCs w:val="20"/>
              </w:rPr>
            </w:pPr>
            <w:r w:rsidRPr="004F1153">
              <w:rPr>
                <w:rFonts w:ascii="Times New Roman" w:hAnsi="Times New Roman" w:cs="Times New Roman"/>
                <w:sz w:val="20"/>
                <w:szCs w:val="20"/>
              </w:rPr>
              <w:t>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153" w:rsidRPr="004F1153" w:rsidRDefault="004F1153" w:rsidP="004F1153">
            <w:pPr>
              <w:jc w:val="both"/>
              <w:rPr>
                <w:rFonts w:ascii="Times New Roman" w:hAnsi="Times New Roman" w:cs="Times New Roman"/>
                <w:sz w:val="20"/>
                <w:szCs w:val="20"/>
              </w:rPr>
            </w:pPr>
            <w:r w:rsidRPr="004F1153">
              <w:rPr>
                <w:rFonts w:ascii="Times New Roman" w:hAnsi="Times New Roman" w:cs="Times New Roman"/>
                <w:sz w:val="20"/>
                <w:szCs w:val="20"/>
              </w:rPr>
              <w:t>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153" w:rsidRPr="004F1153" w:rsidRDefault="004F1153" w:rsidP="004F1153">
            <w:pPr>
              <w:jc w:val="both"/>
              <w:rPr>
                <w:rFonts w:ascii="Times New Roman" w:hAnsi="Times New Roman" w:cs="Times New Roman"/>
                <w:sz w:val="20"/>
                <w:szCs w:val="20"/>
              </w:rPr>
            </w:pPr>
            <w:r w:rsidRPr="004F1153">
              <w:rPr>
                <w:rFonts w:ascii="Times New Roman" w:hAnsi="Times New Roman" w:cs="Times New Roman"/>
                <w:sz w:val="20"/>
                <w:szCs w:val="20"/>
              </w:rPr>
              <w:t>0</w:t>
            </w: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153" w:rsidRPr="004F1153" w:rsidRDefault="004F1153" w:rsidP="004F1153">
            <w:pPr>
              <w:jc w:val="both"/>
              <w:rPr>
                <w:rFonts w:ascii="Times New Roman" w:hAnsi="Times New Roman" w:cs="Times New Roman"/>
                <w:sz w:val="20"/>
                <w:szCs w:val="20"/>
              </w:rPr>
            </w:pPr>
            <w:r w:rsidRPr="004F1153">
              <w:rPr>
                <w:rFonts w:ascii="Times New Roman" w:hAnsi="Times New Roman" w:cs="Times New Roman"/>
                <w:sz w:val="20"/>
                <w:szCs w:val="20"/>
              </w:rPr>
              <w:t>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153" w:rsidRPr="004F1153" w:rsidRDefault="004F1153" w:rsidP="004F1153">
            <w:pPr>
              <w:jc w:val="both"/>
              <w:rPr>
                <w:rFonts w:ascii="Times New Roman" w:hAnsi="Times New Roman" w:cs="Times New Roman"/>
                <w:sz w:val="20"/>
                <w:szCs w:val="20"/>
              </w:rPr>
            </w:pPr>
            <w:r w:rsidRPr="004F1153">
              <w:rPr>
                <w:rFonts w:ascii="Times New Roman" w:hAnsi="Times New Roman" w:cs="Times New Roman"/>
                <w:sz w:val="20"/>
                <w:szCs w:val="20"/>
              </w:rPr>
              <w:t>25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153" w:rsidRPr="004F1153" w:rsidRDefault="004F1153" w:rsidP="004F1153">
            <w:pPr>
              <w:jc w:val="both"/>
              <w:rPr>
                <w:rFonts w:ascii="Times New Roman" w:hAnsi="Times New Roman" w:cs="Times New Roman"/>
                <w:sz w:val="20"/>
                <w:szCs w:val="20"/>
              </w:rPr>
            </w:pPr>
            <w:r w:rsidRPr="004F1153">
              <w:rPr>
                <w:rFonts w:ascii="Times New Roman" w:hAnsi="Times New Roman" w:cs="Times New Roman"/>
                <w:sz w:val="20"/>
                <w:szCs w:val="20"/>
              </w:rPr>
              <w:t>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153" w:rsidRPr="004F1153" w:rsidRDefault="004F1153" w:rsidP="004F1153">
            <w:pPr>
              <w:jc w:val="both"/>
              <w:rPr>
                <w:rFonts w:ascii="Times New Roman" w:hAnsi="Times New Roman" w:cs="Times New Roman"/>
                <w:sz w:val="20"/>
                <w:szCs w:val="20"/>
              </w:rPr>
            </w:pPr>
            <w:r w:rsidRPr="004F1153">
              <w:rPr>
                <w:rFonts w:ascii="Times New Roman" w:hAnsi="Times New Roman" w:cs="Times New Roman"/>
                <w:sz w:val="20"/>
                <w:szCs w:val="20"/>
              </w:rPr>
              <w:t>62,5</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153" w:rsidRPr="004F1153" w:rsidRDefault="004F1153" w:rsidP="004F1153">
            <w:pPr>
              <w:jc w:val="both"/>
              <w:rPr>
                <w:rFonts w:ascii="Times New Roman" w:hAnsi="Times New Roman" w:cs="Times New Roman"/>
                <w:sz w:val="20"/>
                <w:szCs w:val="20"/>
              </w:rPr>
            </w:pPr>
            <w:r w:rsidRPr="004F1153">
              <w:rPr>
                <w:rFonts w:ascii="Times New Roman" w:hAnsi="Times New Roman" w:cs="Times New Roman"/>
                <w:sz w:val="20"/>
                <w:szCs w:val="20"/>
              </w:rPr>
              <w:t>1</w:t>
            </w: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153" w:rsidRPr="004F1153" w:rsidRDefault="004F1153" w:rsidP="004F1153">
            <w:pPr>
              <w:jc w:val="both"/>
              <w:rPr>
                <w:rFonts w:ascii="Times New Roman" w:hAnsi="Times New Roman" w:cs="Times New Roman"/>
                <w:sz w:val="20"/>
                <w:szCs w:val="20"/>
              </w:rPr>
            </w:pPr>
            <w:r w:rsidRPr="004F1153">
              <w:rPr>
                <w:rFonts w:ascii="Times New Roman" w:hAnsi="Times New Roman" w:cs="Times New Roman"/>
                <w:sz w:val="20"/>
                <w:szCs w:val="20"/>
              </w:rPr>
              <w:t>12,5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153" w:rsidRPr="004F1153" w:rsidRDefault="004F1153" w:rsidP="004F1153">
            <w:pPr>
              <w:jc w:val="both"/>
              <w:rPr>
                <w:rFonts w:ascii="Times New Roman" w:hAnsi="Times New Roman" w:cs="Times New Roman"/>
                <w:sz w:val="20"/>
                <w:szCs w:val="20"/>
              </w:rPr>
            </w:pPr>
            <w:r w:rsidRPr="004F1153">
              <w:rPr>
                <w:rFonts w:ascii="Times New Roman" w:hAnsi="Times New Roman" w:cs="Times New Roman"/>
                <w:sz w:val="20"/>
                <w:szCs w:val="20"/>
              </w:rPr>
              <w:t>100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153" w:rsidRPr="004F1153" w:rsidRDefault="004F1153" w:rsidP="004F1153">
            <w:pPr>
              <w:jc w:val="both"/>
              <w:rPr>
                <w:rFonts w:ascii="Times New Roman" w:hAnsi="Times New Roman" w:cs="Times New Roman"/>
                <w:sz w:val="20"/>
                <w:szCs w:val="20"/>
              </w:rPr>
            </w:pPr>
            <w:r w:rsidRPr="004F1153">
              <w:rPr>
                <w:rFonts w:ascii="Times New Roman" w:hAnsi="Times New Roman" w:cs="Times New Roman"/>
                <w:sz w:val="20"/>
                <w:szCs w:val="20"/>
              </w:rPr>
              <w:t>75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153" w:rsidRPr="004F1153" w:rsidRDefault="004F1153" w:rsidP="004F1153">
            <w:pPr>
              <w:jc w:val="both"/>
              <w:rPr>
                <w:rFonts w:ascii="Times New Roman" w:hAnsi="Times New Roman" w:cs="Times New Roman"/>
                <w:sz w:val="20"/>
                <w:szCs w:val="20"/>
              </w:rPr>
            </w:pPr>
            <w:r w:rsidRPr="004F1153">
              <w:rPr>
                <w:rFonts w:ascii="Times New Roman" w:hAnsi="Times New Roman" w:cs="Times New Roman"/>
                <w:sz w:val="20"/>
                <w:szCs w:val="20"/>
              </w:rPr>
              <w:t>3,9</w:t>
            </w:r>
          </w:p>
        </w:tc>
      </w:tr>
      <w:tr w:rsidR="004F1153" w:rsidRPr="004F1153" w:rsidTr="00173AD1">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153" w:rsidRPr="004F1153" w:rsidRDefault="004F1153" w:rsidP="00173AD1">
            <w:pPr>
              <w:jc w:val="both"/>
              <w:rPr>
                <w:rFonts w:ascii="Times New Roman" w:hAnsi="Times New Roman" w:cs="Times New Roman"/>
                <w:sz w:val="20"/>
                <w:szCs w:val="20"/>
              </w:rPr>
            </w:pPr>
            <w:r w:rsidRPr="004F1153">
              <w:rPr>
                <w:rFonts w:ascii="Times New Roman" w:hAnsi="Times New Roman" w:cs="Times New Roman"/>
                <w:sz w:val="20"/>
                <w:szCs w:val="20"/>
              </w:rPr>
              <w:t xml:space="preserve">Обществознание </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153" w:rsidRPr="004F1153" w:rsidRDefault="004F1153" w:rsidP="004F1153">
            <w:pPr>
              <w:jc w:val="both"/>
              <w:rPr>
                <w:rFonts w:ascii="Times New Roman" w:hAnsi="Times New Roman" w:cs="Times New Roman"/>
                <w:sz w:val="20"/>
                <w:szCs w:val="20"/>
              </w:rPr>
            </w:pPr>
            <w:r w:rsidRPr="004F1153">
              <w:rPr>
                <w:rFonts w:ascii="Times New Roman" w:hAnsi="Times New Roman" w:cs="Times New Roman"/>
                <w:sz w:val="20"/>
                <w:szCs w:val="20"/>
              </w:rPr>
              <w:t>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153" w:rsidRPr="004F1153" w:rsidRDefault="004F1153" w:rsidP="004F1153">
            <w:pPr>
              <w:jc w:val="both"/>
              <w:rPr>
                <w:rFonts w:ascii="Times New Roman" w:hAnsi="Times New Roman" w:cs="Times New Roman"/>
                <w:sz w:val="20"/>
                <w:szCs w:val="20"/>
              </w:rPr>
            </w:pPr>
            <w:r w:rsidRPr="004F1153">
              <w:rPr>
                <w:rFonts w:ascii="Times New Roman" w:hAnsi="Times New Roman" w:cs="Times New Roman"/>
                <w:sz w:val="20"/>
                <w:szCs w:val="20"/>
              </w:rPr>
              <w:t>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153" w:rsidRPr="004F1153" w:rsidRDefault="004F1153" w:rsidP="004F1153">
            <w:pPr>
              <w:jc w:val="both"/>
              <w:rPr>
                <w:rFonts w:ascii="Times New Roman" w:hAnsi="Times New Roman" w:cs="Times New Roman"/>
                <w:sz w:val="20"/>
                <w:szCs w:val="20"/>
              </w:rPr>
            </w:pPr>
            <w:r w:rsidRPr="004F1153">
              <w:rPr>
                <w:rFonts w:ascii="Times New Roman" w:hAnsi="Times New Roman" w:cs="Times New Roman"/>
                <w:sz w:val="20"/>
                <w:szCs w:val="20"/>
              </w:rPr>
              <w:t>0</w:t>
            </w: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153" w:rsidRPr="004F1153" w:rsidRDefault="004F1153" w:rsidP="004F1153">
            <w:pPr>
              <w:jc w:val="both"/>
              <w:rPr>
                <w:rFonts w:ascii="Times New Roman" w:hAnsi="Times New Roman" w:cs="Times New Roman"/>
                <w:sz w:val="20"/>
                <w:szCs w:val="20"/>
              </w:rPr>
            </w:pPr>
            <w:r w:rsidRPr="004F1153">
              <w:rPr>
                <w:rFonts w:ascii="Times New Roman" w:hAnsi="Times New Roman" w:cs="Times New Roman"/>
                <w:sz w:val="20"/>
                <w:szCs w:val="20"/>
              </w:rPr>
              <w:t>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153" w:rsidRPr="004F1153" w:rsidRDefault="004F1153" w:rsidP="004F1153">
            <w:pPr>
              <w:jc w:val="both"/>
              <w:rPr>
                <w:rFonts w:ascii="Times New Roman" w:hAnsi="Times New Roman" w:cs="Times New Roman"/>
                <w:sz w:val="20"/>
                <w:szCs w:val="20"/>
              </w:rPr>
            </w:pPr>
            <w:r w:rsidRPr="004F1153">
              <w:rPr>
                <w:rFonts w:ascii="Times New Roman" w:hAnsi="Times New Roman" w:cs="Times New Roman"/>
                <w:sz w:val="20"/>
                <w:szCs w:val="20"/>
              </w:rPr>
              <w:t>33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153" w:rsidRPr="004F1153" w:rsidRDefault="004F1153" w:rsidP="004F1153">
            <w:pPr>
              <w:jc w:val="both"/>
              <w:rPr>
                <w:rFonts w:ascii="Times New Roman" w:hAnsi="Times New Roman" w:cs="Times New Roman"/>
                <w:sz w:val="20"/>
                <w:szCs w:val="20"/>
              </w:rPr>
            </w:pPr>
            <w:r w:rsidRPr="004F1153">
              <w:rPr>
                <w:rFonts w:ascii="Times New Roman" w:hAnsi="Times New Roman" w:cs="Times New Roman"/>
                <w:sz w:val="20"/>
                <w:szCs w:val="20"/>
              </w:rPr>
              <w:t>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153" w:rsidRPr="004F1153" w:rsidRDefault="004F1153" w:rsidP="004F1153">
            <w:pPr>
              <w:jc w:val="both"/>
              <w:rPr>
                <w:rFonts w:ascii="Times New Roman" w:hAnsi="Times New Roman" w:cs="Times New Roman"/>
                <w:sz w:val="20"/>
                <w:szCs w:val="20"/>
              </w:rPr>
            </w:pPr>
            <w:r w:rsidRPr="004F1153">
              <w:rPr>
                <w:rFonts w:ascii="Times New Roman" w:hAnsi="Times New Roman" w:cs="Times New Roman"/>
                <w:sz w:val="20"/>
                <w:szCs w:val="20"/>
              </w:rPr>
              <w:t>66,6</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153" w:rsidRPr="004F1153" w:rsidRDefault="004F1153" w:rsidP="004F1153">
            <w:pPr>
              <w:jc w:val="both"/>
              <w:rPr>
                <w:rFonts w:ascii="Times New Roman" w:hAnsi="Times New Roman" w:cs="Times New Roman"/>
                <w:sz w:val="20"/>
                <w:szCs w:val="20"/>
              </w:rPr>
            </w:pPr>
            <w:r w:rsidRPr="004F1153">
              <w:rPr>
                <w:rFonts w:ascii="Times New Roman" w:hAnsi="Times New Roman" w:cs="Times New Roman"/>
                <w:sz w:val="20"/>
                <w:szCs w:val="20"/>
              </w:rPr>
              <w:t>0</w:t>
            </w: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153" w:rsidRPr="004F1153" w:rsidRDefault="004F1153" w:rsidP="004F1153">
            <w:pPr>
              <w:jc w:val="both"/>
              <w:rPr>
                <w:rFonts w:ascii="Times New Roman" w:hAnsi="Times New Roman" w:cs="Times New Roman"/>
                <w:sz w:val="20"/>
                <w:szCs w:val="20"/>
              </w:rPr>
            </w:pPr>
            <w:r w:rsidRPr="004F1153">
              <w:rPr>
                <w:rFonts w:ascii="Times New Roman" w:hAnsi="Times New Roman" w:cs="Times New Roman"/>
                <w:sz w:val="20"/>
                <w:szCs w:val="20"/>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153" w:rsidRPr="004F1153" w:rsidRDefault="004F1153" w:rsidP="004F1153">
            <w:pPr>
              <w:jc w:val="both"/>
              <w:rPr>
                <w:rFonts w:ascii="Times New Roman" w:hAnsi="Times New Roman" w:cs="Times New Roman"/>
                <w:sz w:val="20"/>
                <w:szCs w:val="20"/>
              </w:rPr>
            </w:pPr>
            <w:r w:rsidRPr="004F1153">
              <w:rPr>
                <w:rFonts w:ascii="Times New Roman" w:hAnsi="Times New Roman" w:cs="Times New Roman"/>
                <w:sz w:val="20"/>
                <w:szCs w:val="20"/>
              </w:rPr>
              <w:t>100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153" w:rsidRPr="004F1153" w:rsidRDefault="004F1153" w:rsidP="004F1153">
            <w:pPr>
              <w:jc w:val="both"/>
              <w:rPr>
                <w:rFonts w:ascii="Times New Roman" w:hAnsi="Times New Roman" w:cs="Times New Roman"/>
                <w:sz w:val="20"/>
                <w:szCs w:val="20"/>
              </w:rPr>
            </w:pPr>
            <w:r w:rsidRPr="004F1153">
              <w:rPr>
                <w:rFonts w:ascii="Times New Roman" w:hAnsi="Times New Roman" w:cs="Times New Roman"/>
                <w:sz w:val="20"/>
                <w:szCs w:val="20"/>
              </w:rPr>
              <w:t>66,6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153" w:rsidRPr="004F1153" w:rsidRDefault="004F1153" w:rsidP="004F1153">
            <w:pPr>
              <w:jc w:val="both"/>
              <w:rPr>
                <w:rFonts w:ascii="Times New Roman" w:hAnsi="Times New Roman" w:cs="Times New Roman"/>
                <w:sz w:val="20"/>
                <w:szCs w:val="20"/>
              </w:rPr>
            </w:pPr>
            <w:r w:rsidRPr="004F1153">
              <w:rPr>
                <w:rFonts w:ascii="Times New Roman" w:hAnsi="Times New Roman" w:cs="Times New Roman"/>
                <w:sz w:val="20"/>
                <w:szCs w:val="20"/>
              </w:rPr>
              <w:t>3,7</w:t>
            </w:r>
          </w:p>
        </w:tc>
      </w:tr>
      <w:tr w:rsidR="004F1153" w:rsidRPr="004F1153" w:rsidTr="00173AD1">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153" w:rsidRPr="004F1153" w:rsidRDefault="004F1153" w:rsidP="004F1153">
            <w:pPr>
              <w:jc w:val="both"/>
              <w:rPr>
                <w:rFonts w:ascii="Times New Roman" w:hAnsi="Times New Roman" w:cs="Times New Roman"/>
                <w:sz w:val="20"/>
                <w:szCs w:val="20"/>
              </w:rPr>
            </w:pPr>
            <w:r w:rsidRPr="004F1153">
              <w:rPr>
                <w:rFonts w:ascii="Times New Roman" w:hAnsi="Times New Roman" w:cs="Times New Roman"/>
                <w:sz w:val="20"/>
                <w:szCs w:val="20"/>
              </w:rPr>
              <w:t>История</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153" w:rsidRPr="004F1153" w:rsidRDefault="004F1153" w:rsidP="004F1153">
            <w:pPr>
              <w:jc w:val="both"/>
              <w:rPr>
                <w:rFonts w:ascii="Times New Roman" w:hAnsi="Times New Roman" w:cs="Times New Roman"/>
                <w:sz w:val="20"/>
                <w:szCs w:val="20"/>
              </w:rPr>
            </w:pPr>
            <w:r w:rsidRPr="004F1153">
              <w:rPr>
                <w:rFonts w:ascii="Times New Roman" w:hAnsi="Times New Roman" w:cs="Times New Roman"/>
                <w:sz w:val="20"/>
                <w:szCs w:val="20"/>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153" w:rsidRPr="004F1153" w:rsidRDefault="004F1153" w:rsidP="004F1153">
            <w:pPr>
              <w:jc w:val="both"/>
              <w:rPr>
                <w:rFonts w:ascii="Times New Roman" w:hAnsi="Times New Roman" w:cs="Times New Roman"/>
                <w:sz w:val="20"/>
                <w:szCs w:val="20"/>
              </w:rPr>
            </w:pPr>
            <w:r w:rsidRPr="004F1153">
              <w:rPr>
                <w:rFonts w:ascii="Times New Roman" w:hAnsi="Times New Roman" w:cs="Times New Roman"/>
                <w:sz w:val="20"/>
                <w:szCs w:val="20"/>
              </w:rPr>
              <w:t>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153" w:rsidRPr="004F1153" w:rsidRDefault="004F1153" w:rsidP="004F1153">
            <w:pPr>
              <w:jc w:val="both"/>
              <w:rPr>
                <w:rFonts w:ascii="Times New Roman" w:hAnsi="Times New Roman" w:cs="Times New Roman"/>
                <w:sz w:val="20"/>
                <w:szCs w:val="20"/>
              </w:rPr>
            </w:pPr>
            <w:r w:rsidRPr="004F1153">
              <w:rPr>
                <w:rFonts w:ascii="Times New Roman" w:hAnsi="Times New Roman" w:cs="Times New Roman"/>
                <w:sz w:val="20"/>
                <w:szCs w:val="20"/>
              </w:rPr>
              <w:t>0</w:t>
            </w: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153" w:rsidRPr="004F1153" w:rsidRDefault="004F1153" w:rsidP="004F1153">
            <w:pPr>
              <w:jc w:val="both"/>
              <w:rPr>
                <w:rFonts w:ascii="Times New Roman" w:hAnsi="Times New Roman" w:cs="Times New Roman"/>
                <w:sz w:val="20"/>
                <w:szCs w:val="20"/>
              </w:rPr>
            </w:pPr>
            <w:r w:rsidRPr="004F1153">
              <w:rPr>
                <w:rFonts w:ascii="Times New Roman" w:hAnsi="Times New Roman" w:cs="Times New Roman"/>
                <w:sz w:val="20"/>
                <w:szCs w:val="20"/>
              </w:rPr>
              <w:t>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153" w:rsidRPr="004F1153" w:rsidRDefault="004F1153" w:rsidP="004F1153">
            <w:pPr>
              <w:jc w:val="both"/>
              <w:rPr>
                <w:rFonts w:ascii="Times New Roman" w:hAnsi="Times New Roman" w:cs="Times New Roman"/>
                <w:sz w:val="20"/>
                <w:szCs w:val="20"/>
              </w:rPr>
            </w:pPr>
            <w:r w:rsidRPr="004F1153">
              <w:rPr>
                <w:rFonts w:ascii="Times New Roman" w:hAnsi="Times New Roman" w:cs="Times New Roman"/>
                <w:sz w:val="20"/>
                <w:szCs w:val="20"/>
              </w:rPr>
              <w:t>100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153" w:rsidRPr="004F1153" w:rsidRDefault="004F1153" w:rsidP="004F1153">
            <w:pPr>
              <w:jc w:val="both"/>
              <w:rPr>
                <w:rFonts w:ascii="Times New Roman" w:hAnsi="Times New Roman" w:cs="Times New Roman"/>
                <w:sz w:val="20"/>
                <w:szCs w:val="20"/>
              </w:rPr>
            </w:pPr>
            <w:r w:rsidRPr="004F1153">
              <w:rPr>
                <w:rFonts w:ascii="Times New Roman" w:hAnsi="Times New Roman" w:cs="Times New Roman"/>
                <w:sz w:val="20"/>
                <w:szCs w:val="20"/>
              </w:rPr>
              <w:t>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153" w:rsidRPr="004F1153" w:rsidRDefault="004F1153" w:rsidP="004F1153">
            <w:pPr>
              <w:jc w:val="both"/>
              <w:rPr>
                <w:rFonts w:ascii="Times New Roman" w:hAnsi="Times New Roman" w:cs="Times New Roman"/>
                <w:sz w:val="20"/>
                <w:szCs w:val="20"/>
              </w:rPr>
            </w:pPr>
            <w:r w:rsidRPr="004F1153">
              <w:rPr>
                <w:rFonts w:ascii="Times New Roman" w:hAnsi="Times New Roman" w:cs="Times New Roman"/>
                <w:sz w:val="20"/>
                <w:szCs w:val="20"/>
              </w:rPr>
              <w:t>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153" w:rsidRPr="004F1153" w:rsidRDefault="004F1153" w:rsidP="004F1153">
            <w:pPr>
              <w:jc w:val="both"/>
              <w:rPr>
                <w:rFonts w:ascii="Times New Roman" w:hAnsi="Times New Roman" w:cs="Times New Roman"/>
                <w:sz w:val="20"/>
                <w:szCs w:val="20"/>
              </w:rPr>
            </w:pPr>
            <w:r w:rsidRPr="004F1153">
              <w:rPr>
                <w:rFonts w:ascii="Times New Roman" w:hAnsi="Times New Roman" w:cs="Times New Roman"/>
                <w:sz w:val="20"/>
                <w:szCs w:val="20"/>
              </w:rPr>
              <w:t>0</w:t>
            </w: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153" w:rsidRPr="004F1153" w:rsidRDefault="004F1153" w:rsidP="004F1153">
            <w:pPr>
              <w:jc w:val="both"/>
              <w:rPr>
                <w:rFonts w:ascii="Times New Roman" w:hAnsi="Times New Roman" w:cs="Times New Roman"/>
                <w:sz w:val="20"/>
                <w:szCs w:val="20"/>
              </w:rPr>
            </w:pPr>
            <w:r w:rsidRPr="004F1153">
              <w:rPr>
                <w:rFonts w:ascii="Times New Roman" w:hAnsi="Times New Roman" w:cs="Times New Roman"/>
                <w:sz w:val="20"/>
                <w:szCs w:val="20"/>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153" w:rsidRPr="004F1153" w:rsidRDefault="004F1153" w:rsidP="004F1153">
            <w:pPr>
              <w:jc w:val="both"/>
              <w:rPr>
                <w:rFonts w:ascii="Times New Roman" w:hAnsi="Times New Roman" w:cs="Times New Roman"/>
                <w:sz w:val="20"/>
                <w:szCs w:val="20"/>
              </w:rPr>
            </w:pPr>
            <w:r w:rsidRPr="004F1153">
              <w:rPr>
                <w:rFonts w:ascii="Times New Roman" w:hAnsi="Times New Roman" w:cs="Times New Roman"/>
                <w:sz w:val="20"/>
                <w:szCs w:val="20"/>
              </w:rPr>
              <w:t>100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153" w:rsidRPr="004F1153" w:rsidRDefault="004F1153" w:rsidP="004F1153">
            <w:pPr>
              <w:jc w:val="both"/>
              <w:rPr>
                <w:rFonts w:ascii="Times New Roman" w:hAnsi="Times New Roman" w:cs="Times New Roman"/>
                <w:sz w:val="20"/>
                <w:szCs w:val="20"/>
              </w:rPr>
            </w:pPr>
            <w:r w:rsidRPr="004F1153">
              <w:rPr>
                <w:rFonts w:ascii="Times New Roman" w:hAnsi="Times New Roman" w:cs="Times New Roman"/>
                <w:sz w:val="20"/>
                <w:szCs w:val="20"/>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153" w:rsidRPr="004F1153" w:rsidRDefault="004F1153" w:rsidP="004F1153">
            <w:pPr>
              <w:jc w:val="both"/>
              <w:rPr>
                <w:rFonts w:ascii="Times New Roman" w:hAnsi="Times New Roman" w:cs="Times New Roman"/>
                <w:sz w:val="20"/>
                <w:szCs w:val="20"/>
              </w:rPr>
            </w:pPr>
            <w:r w:rsidRPr="004F1153">
              <w:rPr>
                <w:rFonts w:ascii="Times New Roman" w:hAnsi="Times New Roman" w:cs="Times New Roman"/>
                <w:sz w:val="20"/>
                <w:szCs w:val="20"/>
              </w:rPr>
              <w:t>3</w:t>
            </w:r>
          </w:p>
        </w:tc>
      </w:tr>
      <w:tr w:rsidR="004F1153" w:rsidRPr="004F1153" w:rsidTr="00173AD1">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153" w:rsidRPr="004F1153" w:rsidRDefault="004F1153" w:rsidP="004F1153">
            <w:pPr>
              <w:jc w:val="both"/>
              <w:rPr>
                <w:rFonts w:ascii="Times New Roman" w:hAnsi="Times New Roman" w:cs="Times New Roman"/>
                <w:sz w:val="20"/>
                <w:szCs w:val="20"/>
              </w:rPr>
            </w:pPr>
            <w:r w:rsidRPr="004F1153">
              <w:rPr>
                <w:rFonts w:ascii="Times New Roman" w:hAnsi="Times New Roman" w:cs="Times New Roman"/>
                <w:sz w:val="20"/>
                <w:szCs w:val="20"/>
              </w:rPr>
              <w:t>Химия</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153" w:rsidRPr="004F1153" w:rsidRDefault="004F1153" w:rsidP="004F1153">
            <w:pPr>
              <w:jc w:val="both"/>
              <w:rPr>
                <w:rFonts w:ascii="Times New Roman" w:hAnsi="Times New Roman" w:cs="Times New Roman"/>
                <w:sz w:val="20"/>
                <w:szCs w:val="20"/>
              </w:rPr>
            </w:pPr>
            <w:r w:rsidRPr="004F1153">
              <w:rPr>
                <w:rFonts w:ascii="Times New Roman" w:hAnsi="Times New Roman" w:cs="Times New Roman"/>
                <w:sz w:val="20"/>
                <w:szCs w:val="20"/>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153" w:rsidRPr="004F1153" w:rsidRDefault="004F1153" w:rsidP="004F1153">
            <w:pPr>
              <w:jc w:val="both"/>
              <w:rPr>
                <w:rFonts w:ascii="Times New Roman" w:hAnsi="Times New Roman" w:cs="Times New Roman"/>
                <w:sz w:val="20"/>
                <w:szCs w:val="20"/>
              </w:rPr>
            </w:pPr>
            <w:r w:rsidRPr="004F1153">
              <w:rPr>
                <w:rFonts w:ascii="Times New Roman" w:hAnsi="Times New Roman" w:cs="Times New Roman"/>
                <w:sz w:val="20"/>
                <w:szCs w:val="20"/>
              </w:rPr>
              <w:t>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153" w:rsidRPr="004F1153" w:rsidRDefault="004F1153" w:rsidP="004F1153">
            <w:pPr>
              <w:jc w:val="both"/>
              <w:rPr>
                <w:rFonts w:ascii="Times New Roman" w:hAnsi="Times New Roman" w:cs="Times New Roman"/>
                <w:sz w:val="20"/>
                <w:szCs w:val="20"/>
              </w:rPr>
            </w:pPr>
            <w:r w:rsidRPr="004F1153">
              <w:rPr>
                <w:rFonts w:ascii="Times New Roman" w:hAnsi="Times New Roman" w:cs="Times New Roman"/>
                <w:sz w:val="20"/>
                <w:szCs w:val="20"/>
              </w:rPr>
              <w:t>0</w:t>
            </w: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153" w:rsidRPr="004F1153" w:rsidRDefault="004F1153" w:rsidP="004F1153">
            <w:pPr>
              <w:jc w:val="both"/>
              <w:rPr>
                <w:rFonts w:ascii="Times New Roman" w:hAnsi="Times New Roman" w:cs="Times New Roman"/>
                <w:sz w:val="20"/>
                <w:szCs w:val="20"/>
              </w:rPr>
            </w:pPr>
            <w:r w:rsidRPr="004F1153">
              <w:rPr>
                <w:rFonts w:ascii="Times New Roman" w:hAnsi="Times New Roman" w:cs="Times New Roman"/>
                <w:sz w:val="20"/>
                <w:szCs w:val="20"/>
              </w:rPr>
              <w:t>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153" w:rsidRPr="004F1153" w:rsidRDefault="004F1153" w:rsidP="004F1153">
            <w:pPr>
              <w:jc w:val="both"/>
              <w:rPr>
                <w:rFonts w:ascii="Times New Roman" w:hAnsi="Times New Roman" w:cs="Times New Roman"/>
                <w:sz w:val="20"/>
                <w:szCs w:val="20"/>
              </w:rPr>
            </w:pPr>
            <w:r w:rsidRPr="004F1153">
              <w:rPr>
                <w:rFonts w:ascii="Times New Roman" w:hAnsi="Times New Roman" w:cs="Times New Roman"/>
                <w:sz w:val="20"/>
                <w:szCs w:val="20"/>
              </w:rPr>
              <w:t>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153" w:rsidRPr="004F1153" w:rsidRDefault="004F1153" w:rsidP="004F1153">
            <w:pPr>
              <w:jc w:val="both"/>
              <w:rPr>
                <w:rFonts w:ascii="Times New Roman" w:hAnsi="Times New Roman" w:cs="Times New Roman"/>
                <w:sz w:val="20"/>
                <w:szCs w:val="20"/>
              </w:rPr>
            </w:pPr>
            <w:r w:rsidRPr="004F1153">
              <w:rPr>
                <w:rFonts w:ascii="Times New Roman" w:hAnsi="Times New Roman" w:cs="Times New Roman"/>
                <w:sz w:val="20"/>
                <w:szCs w:val="20"/>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153" w:rsidRPr="004F1153" w:rsidRDefault="004F1153" w:rsidP="004F1153">
            <w:pPr>
              <w:jc w:val="both"/>
              <w:rPr>
                <w:rFonts w:ascii="Times New Roman" w:hAnsi="Times New Roman" w:cs="Times New Roman"/>
                <w:sz w:val="20"/>
                <w:szCs w:val="20"/>
              </w:rPr>
            </w:pPr>
            <w:r w:rsidRPr="004F1153">
              <w:rPr>
                <w:rFonts w:ascii="Times New Roman" w:hAnsi="Times New Roman" w:cs="Times New Roman"/>
                <w:sz w:val="20"/>
                <w:szCs w:val="20"/>
              </w:rPr>
              <w:t>100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153" w:rsidRPr="004F1153" w:rsidRDefault="004F1153" w:rsidP="004F1153">
            <w:pPr>
              <w:jc w:val="both"/>
              <w:rPr>
                <w:rFonts w:ascii="Times New Roman" w:hAnsi="Times New Roman" w:cs="Times New Roman"/>
                <w:sz w:val="20"/>
                <w:szCs w:val="20"/>
              </w:rPr>
            </w:pPr>
            <w:r w:rsidRPr="004F1153">
              <w:rPr>
                <w:rFonts w:ascii="Times New Roman" w:hAnsi="Times New Roman" w:cs="Times New Roman"/>
                <w:sz w:val="20"/>
                <w:szCs w:val="20"/>
              </w:rPr>
              <w:t>0</w:t>
            </w: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153" w:rsidRPr="004F1153" w:rsidRDefault="004F1153" w:rsidP="004F1153">
            <w:pPr>
              <w:jc w:val="both"/>
              <w:rPr>
                <w:rFonts w:ascii="Times New Roman" w:hAnsi="Times New Roman" w:cs="Times New Roman"/>
                <w:sz w:val="20"/>
                <w:szCs w:val="20"/>
              </w:rPr>
            </w:pPr>
            <w:r w:rsidRPr="004F1153">
              <w:rPr>
                <w:rFonts w:ascii="Times New Roman" w:hAnsi="Times New Roman" w:cs="Times New Roman"/>
                <w:sz w:val="20"/>
                <w:szCs w:val="20"/>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153" w:rsidRPr="004F1153" w:rsidRDefault="004F1153" w:rsidP="004F1153">
            <w:pPr>
              <w:jc w:val="both"/>
              <w:rPr>
                <w:rFonts w:ascii="Times New Roman" w:hAnsi="Times New Roman" w:cs="Times New Roman"/>
                <w:sz w:val="20"/>
                <w:szCs w:val="20"/>
              </w:rPr>
            </w:pPr>
            <w:r w:rsidRPr="004F1153">
              <w:rPr>
                <w:rFonts w:ascii="Times New Roman" w:hAnsi="Times New Roman" w:cs="Times New Roman"/>
                <w:sz w:val="20"/>
                <w:szCs w:val="20"/>
              </w:rPr>
              <w:t>100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153" w:rsidRPr="004F1153" w:rsidRDefault="004F1153" w:rsidP="004F1153">
            <w:pPr>
              <w:jc w:val="both"/>
              <w:rPr>
                <w:rFonts w:ascii="Times New Roman" w:hAnsi="Times New Roman" w:cs="Times New Roman"/>
                <w:sz w:val="20"/>
                <w:szCs w:val="20"/>
              </w:rPr>
            </w:pPr>
            <w:r w:rsidRPr="004F1153">
              <w:rPr>
                <w:rFonts w:ascii="Times New Roman" w:hAnsi="Times New Roman" w:cs="Times New Roman"/>
                <w:sz w:val="20"/>
                <w:szCs w:val="20"/>
              </w:rPr>
              <w:t>100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153" w:rsidRPr="004F1153" w:rsidRDefault="004F1153" w:rsidP="004F1153">
            <w:pPr>
              <w:jc w:val="both"/>
              <w:rPr>
                <w:rFonts w:ascii="Times New Roman" w:hAnsi="Times New Roman" w:cs="Times New Roman"/>
                <w:sz w:val="20"/>
                <w:szCs w:val="20"/>
              </w:rPr>
            </w:pPr>
            <w:r w:rsidRPr="004F1153">
              <w:rPr>
                <w:rFonts w:ascii="Times New Roman" w:hAnsi="Times New Roman" w:cs="Times New Roman"/>
                <w:sz w:val="20"/>
                <w:szCs w:val="20"/>
              </w:rPr>
              <w:t>4</w:t>
            </w:r>
          </w:p>
        </w:tc>
      </w:tr>
      <w:tr w:rsidR="004F1153" w:rsidRPr="004F1153" w:rsidTr="00173AD1">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153" w:rsidRPr="004F1153" w:rsidRDefault="004F1153" w:rsidP="00173AD1">
            <w:pPr>
              <w:jc w:val="both"/>
              <w:rPr>
                <w:rFonts w:ascii="Times New Roman" w:hAnsi="Times New Roman" w:cs="Times New Roman"/>
                <w:sz w:val="20"/>
                <w:szCs w:val="20"/>
              </w:rPr>
            </w:pPr>
            <w:r w:rsidRPr="004F1153">
              <w:rPr>
                <w:rFonts w:ascii="Times New Roman" w:hAnsi="Times New Roman" w:cs="Times New Roman"/>
                <w:sz w:val="20"/>
                <w:szCs w:val="20"/>
              </w:rPr>
              <w:t xml:space="preserve">География </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153" w:rsidRPr="004F1153" w:rsidRDefault="004F1153" w:rsidP="004F1153">
            <w:pPr>
              <w:jc w:val="both"/>
              <w:rPr>
                <w:rFonts w:ascii="Times New Roman" w:hAnsi="Times New Roman" w:cs="Times New Roman"/>
                <w:sz w:val="20"/>
                <w:szCs w:val="20"/>
              </w:rPr>
            </w:pPr>
            <w:r w:rsidRPr="004F1153">
              <w:rPr>
                <w:rFonts w:ascii="Times New Roman" w:hAnsi="Times New Roman" w:cs="Times New Roman"/>
                <w:sz w:val="20"/>
                <w:szCs w:val="20"/>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153" w:rsidRPr="004F1153" w:rsidRDefault="004F1153" w:rsidP="004F1153">
            <w:pPr>
              <w:jc w:val="both"/>
              <w:rPr>
                <w:rFonts w:ascii="Times New Roman" w:hAnsi="Times New Roman" w:cs="Times New Roman"/>
                <w:sz w:val="20"/>
                <w:szCs w:val="20"/>
              </w:rPr>
            </w:pPr>
            <w:r w:rsidRPr="004F1153">
              <w:rPr>
                <w:rFonts w:ascii="Times New Roman" w:hAnsi="Times New Roman" w:cs="Times New Roman"/>
                <w:sz w:val="20"/>
                <w:szCs w:val="20"/>
              </w:rPr>
              <w:t>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153" w:rsidRPr="004F1153" w:rsidRDefault="004F1153" w:rsidP="004F1153">
            <w:pPr>
              <w:jc w:val="both"/>
              <w:rPr>
                <w:rFonts w:ascii="Times New Roman" w:hAnsi="Times New Roman" w:cs="Times New Roman"/>
                <w:sz w:val="20"/>
                <w:szCs w:val="20"/>
              </w:rPr>
            </w:pPr>
            <w:r w:rsidRPr="004F1153">
              <w:rPr>
                <w:rFonts w:ascii="Times New Roman" w:hAnsi="Times New Roman" w:cs="Times New Roman"/>
                <w:sz w:val="20"/>
                <w:szCs w:val="20"/>
              </w:rPr>
              <w:t>0</w:t>
            </w: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153" w:rsidRPr="004F1153" w:rsidRDefault="004F1153" w:rsidP="004F1153">
            <w:pPr>
              <w:jc w:val="both"/>
              <w:rPr>
                <w:rFonts w:ascii="Times New Roman" w:hAnsi="Times New Roman" w:cs="Times New Roman"/>
                <w:sz w:val="20"/>
                <w:szCs w:val="20"/>
              </w:rPr>
            </w:pPr>
            <w:r w:rsidRPr="004F1153">
              <w:rPr>
                <w:rFonts w:ascii="Times New Roman" w:hAnsi="Times New Roman" w:cs="Times New Roman"/>
                <w:sz w:val="20"/>
                <w:szCs w:val="20"/>
              </w:rPr>
              <w:t>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153" w:rsidRPr="004F1153" w:rsidRDefault="004F1153" w:rsidP="004F1153">
            <w:pPr>
              <w:jc w:val="both"/>
              <w:rPr>
                <w:rFonts w:ascii="Times New Roman" w:hAnsi="Times New Roman" w:cs="Times New Roman"/>
                <w:sz w:val="20"/>
                <w:szCs w:val="20"/>
              </w:rPr>
            </w:pPr>
            <w:r w:rsidRPr="004F1153">
              <w:rPr>
                <w:rFonts w:ascii="Times New Roman" w:hAnsi="Times New Roman" w:cs="Times New Roman"/>
                <w:sz w:val="20"/>
                <w:szCs w:val="20"/>
              </w:rPr>
              <w:t>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153" w:rsidRPr="004F1153" w:rsidRDefault="004F1153" w:rsidP="004F1153">
            <w:pPr>
              <w:jc w:val="both"/>
              <w:rPr>
                <w:rFonts w:ascii="Times New Roman" w:hAnsi="Times New Roman" w:cs="Times New Roman"/>
                <w:sz w:val="20"/>
                <w:szCs w:val="20"/>
              </w:rPr>
            </w:pPr>
            <w:r w:rsidRPr="004F1153">
              <w:rPr>
                <w:rFonts w:ascii="Times New Roman" w:hAnsi="Times New Roman" w:cs="Times New Roman"/>
                <w:sz w:val="20"/>
                <w:szCs w:val="20"/>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153" w:rsidRPr="004F1153" w:rsidRDefault="004F1153" w:rsidP="004F1153">
            <w:pPr>
              <w:jc w:val="both"/>
              <w:rPr>
                <w:rFonts w:ascii="Times New Roman" w:hAnsi="Times New Roman" w:cs="Times New Roman"/>
                <w:sz w:val="20"/>
                <w:szCs w:val="20"/>
              </w:rPr>
            </w:pPr>
            <w:r w:rsidRPr="004F1153">
              <w:rPr>
                <w:rFonts w:ascii="Times New Roman" w:hAnsi="Times New Roman" w:cs="Times New Roman"/>
                <w:sz w:val="20"/>
                <w:szCs w:val="20"/>
              </w:rPr>
              <w:t>100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153" w:rsidRPr="004F1153" w:rsidRDefault="004F1153" w:rsidP="004F1153">
            <w:pPr>
              <w:jc w:val="both"/>
              <w:rPr>
                <w:rFonts w:ascii="Times New Roman" w:hAnsi="Times New Roman" w:cs="Times New Roman"/>
                <w:sz w:val="20"/>
                <w:szCs w:val="20"/>
              </w:rPr>
            </w:pPr>
            <w:r w:rsidRPr="004F1153">
              <w:rPr>
                <w:rFonts w:ascii="Times New Roman" w:hAnsi="Times New Roman" w:cs="Times New Roman"/>
                <w:sz w:val="20"/>
                <w:szCs w:val="20"/>
              </w:rPr>
              <w:t>0</w:t>
            </w: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153" w:rsidRPr="004F1153" w:rsidRDefault="004F1153" w:rsidP="004F1153">
            <w:pPr>
              <w:jc w:val="both"/>
              <w:rPr>
                <w:rFonts w:ascii="Times New Roman" w:hAnsi="Times New Roman" w:cs="Times New Roman"/>
                <w:sz w:val="20"/>
                <w:szCs w:val="20"/>
              </w:rPr>
            </w:pPr>
            <w:r w:rsidRPr="004F1153">
              <w:rPr>
                <w:rFonts w:ascii="Times New Roman" w:hAnsi="Times New Roman" w:cs="Times New Roman"/>
                <w:sz w:val="20"/>
                <w:szCs w:val="20"/>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153" w:rsidRPr="004F1153" w:rsidRDefault="004F1153" w:rsidP="004F1153">
            <w:pPr>
              <w:jc w:val="both"/>
              <w:rPr>
                <w:rFonts w:ascii="Times New Roman" w:hAnsi="Times New Roman" w:cs="Times New Roman"/>
                <w:sz w:val="20"/>
                <w:szCs w:val="20"/>
              </w:rPr>
            </w:pPr>
            <w:r w:rsidRPr="004F1153">
              <w:rPr>
                <w:rFonts w:ascii="Times New Roman" w:hAnsi="Times New Roman" w:cs="Times New Roman"/>
                <w:sz w:val="20"/>
                <w:szCs w:val="20"/>
              </w:rPr>
              <w:t>100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153" w:rsidRPr="004F1153" w:rsidRDefault="004F1153" w:rsidP="004F1153">
            <w:pPr>
              <w:jc w:val="both"/>
              <w:rPr>
                <w:rFonts w:ascii="Times New Roman" w:hAnsi="Times New Roman" w:cs="Times New Roman"/>
                <w:sz w:val="20"/>
                <w:szCs w:val="20"/>
              </w:rPr>
            </w:pPr>
            <w:r w:rsidRPr="004F1153">
              <w:rPr>
                <w:rFonts w:ascii="Times New Roman" w:hAnsi="Times New Roman" w:cs="Times New Roman"/>
                <w:sz w:val="20"/>
                <w:szCs w:val="20"/>
              </w:rPr>
              <w:t>100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153" w:rsidRPr="004F1153" w:rsidRDefault="004F1153" w:rsidP="004F1153">
            <w:pPr>
              <w:jc w:val="both"/>
              <w:rPr>
                <w:rFonts w:ascii="Times New Roman" w:hAnsi="Times New Roman" w:cs="Times New Roman"/>
                <w:sz w:val="20"/>
                <w:szCs w:val="20"/>
              </w:rPr>
            </w:pPr>
            <w:r w:rsidRPr="004F1153">
              <w:rPr>
                <w:rFonts w:ascii="Times New Roman" w:hAnsi="Times New Roman" w:cs="Times New Roman"/>
                <w:sz w:val="20"/>
                <w:szCs w:val="20"/>
              </w:rPr>
              <w:t>4</w:t>
            </w:r>
          </w:p>
        </w:tc>
      </w:tr>
      <w:tr w:rsidR="004F1153" w:rsidRPr="004F1153" w:rsidTr="00173AD1">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153" w:rsidRPr="004F1153" w:rsidRDefault="004F1153" w:rsidP="004F1153">
            <w:pPr>
              <w:jc w:val="both"/>
              <w:rPr>
                <w:rFonts w:ascii="Times New Roman" w:hAnsi="Times New Roman" w:cs="Times New Roman"/>
                <w:sz w:val="20"/>
                <w:szCs w:val="20"/>
              </w:rPr>
            </w:pPr>
            <w:r w:rsidRPr="004F1153">
              <w:rPr>
                <w:rFonts w:ascii="Times New Roman" w:hAnsi="Times New Roman" w:cs="Times New Roman"/>
                <w:sz w:val="20"/>
                <w:szCs w:val="20"/>
              </w:rPr>
              <w:t xml:space="preserve">Биология </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153" w:rsidRPr="004F1153" w:rsidRDefault="004F1153" w:rsidP="004F1153">
            <w:pPr>
              <w:jc w:val="both"/>
              <w:rPr>
                <w:rFonts w:ascii="Times New Roman" w:hAnsi="Times New Roman" w:cs="Times New Roman"/>
                <w:sz w:val="20"/>
                <w:szCs w:val="20"/>
              </w:rPr>
            </w:pPr>
            <w:r w:rsidRPr="004F1153">
              <w:rPr>
                <w:rFonts w:ascii="Times New Roman" w:hAnsi="Times New Roman" w:cs="Times New Roman"/>
                <w:sz w:val="20"/>
                <w:szCs w:val="20"/>
              </w:rPr>
              <w:t>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153" w:rsidRPr="004F1153" w:rsidRDefault="004F1153" w:rsidP="004F1153">
            <w:pPr>
              <w:jc w:val="both"/>
              <w:rPr>
                <w:rFonts w:ascii="Times New Roman" w:hAnsi="Times New Roman" w:cs="Times New Roman"/>
                <w:sz w:val="20"/>
                <w:szCs w:val="20"/>
              </w:rPr>
            </w:pPr>
            <w:r w:rsidRPr="004F1153">
              <w:rPr>
                <w:rFonts w:ascii="Times New Roman" w:hAnsi="Times New Roman" w:cs="Times New Roman"/>
                <w:sz w:val="20"/>
                <w:szCs w:val="20"/>
              </w:rPr>
              <w:t>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153" w:rsidRPr="004F1153" w:rsidRDefault="004F1153" w:rsidP="004F1153">
            <w:pPr>
              <w:jc w:val="both"/>
              <w:rPr>
                <w:rFonts w:ascii="Times New Roman" w:hAnsi="Times New Roman" w:cs="Times New Roman"/>
                <w:sz w:val="20"/>
                <w:szCs w:val="20"/>
              </w:rPr>
            </w:pPr>
            <w:r w:rsidRPr="004F1153">
              <w:rPr>
                <w:rFonts w:ascii="Times New Roman" w:hAnsi="Times New Roman" w:cs="Times New Roman"/>
                <w:sz w:val="20"/>
                <w:szCs w:val="20"/>
              </w:rPr>
              <w:t>0</w:t>
            </w: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153" w:rsidRPr="004F1153" w:rsidRDefault="004F1153" w:rsidP="004F1153">
            <w:pPr>
              <w:jc w:val="both"/>
              <w:rPr>
                <w:rFonts w:ascii="Times New Roman" w:hAnsi="Times New Roman" w:cs="Times New Roman"/>
                <w:sz w:val="20"/>
                <w:szCs w:val="20"/>
              </w:rPr>
            </w:pPr>
            <w:r w:rsidRPr="004F1153">
              <w:rPr>
                <w:rFonts w:ascii="Times New Roman" w:hAnsi="Times New Roman" w:cs="Times New Roman"/>
                <w:sz w:val="20"/>
                <w:szCs w:val="20"/>
              </w:rPr>
              <w:t>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153" w:rsidRPr="004F1153" w:rsidRDefault="004F1153" w:rsidP="004F1153">
            <w:pPr>
              <w:jc w:val="both"/>
              <w:rPr>
                <w:rFonts w:ascii="Times New Roman" w:hAnsi="Times New Roman" w:cs="Times New Roman"/>
                <w:sz w:val="20"/>
                <w:szCs w:val="20"/>
              </w:rPr>
            </w:pPr>
            <w:r w:rsidRPr="004F1153">
              <w:rPr>
                <w:rFonts w:ascii="Times New Roman" w:hAnsi="Times New Roman" w:cs="Times New Roman"/>
                <w:sz w:val="20"/>
                <w:szCs w:val="20"/>
              </w:rPr>
              <w:t>60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153" w:rsidRPr="004F1153" w:rsidRDefault="004F1153" w:rsidP="004F1153">
            <w:pPr>
              <w:jc w:val="both"/>
              <w:rPr>
                <w:rFonts w:ascii="Times New Roman" w:hAnsi="Times New Roman" w:cs="Times New Roman"/>
                <w:sz w:val="20"/>
                <w:szCs w:val="20"/>
              </w:rPr>
            </w:pPr>
            <w:r w:rsidRPr="004F1153">
              <w:rPr>
                <w:rFonts w:ascii="Times New Roman" w:hAnsi="Times New Roman" w:cs="Times New Roman"/>
                <w:sz w:val="20"/>
                <w:szCs w:val="20"/>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153" w:rsidRPr="004F1153" w:rsidRDefault="004F1153" w:rsidP="004F1153">
            <w:pPr>
              <w:jc w:val="both"/>
              <w:rPr>
                <w:rFonts w:ascii="Times New Roman" w:hAnsi="Times New Roman" w:cs="Times New Roman"/>
                <w:sz w:val="20"/>
                <w:szCs w:val="20"/>
              </w:rPr>
            </w:pPr>
            <w:r w:rsidRPr="004F1153">
              <w:rPr>
                <w:rFonts w:ascii="Times New Roman" w:hAnsi="Times New Roman" w:cs="Times New Roman"/>
                <w:sz w:val="20"/>
                <w:szCs w:val="20"/>
              </w:rPr>
              <w:t>40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153" w:rsidRPr="004F1153" w:rsidRDefault="004F1153" w:rsidP="004F1153">
            <w:pPr>
              <w:jc w:val="both"/>
              <w:rPr>
                <w:rFonts w:ascii="Times New Roman" w:hAnsi="Times New Roman" w:cs="Times New Roman"/>
                <w:sz w:val="20"/>
                <w:szCs w:val="20"/>
              </w:rPr>
            </w:pPr>
            <w:r w:rsidRPr="004F1153">
              <w:rPr>
                <w:rFonts w:ascii="Times New Roman" w:hAnsi="Times New Roman" w:cs="Times New Roman"/>
                <w:sz w:val="20"/>
                <w:szCs w:val="20"/>
              </w:rPr>
              <w:t>0</w:t>
            </w: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153" w:rsidRPr="004F1153" w:rsidRDefault="004F1153" w:rsidP="004F1153">
            <w:pPr>
              <w:jc w:val="both"/>
              <w:rPr>
                <w:rFonts w:ascii="Times New Roman" w:hAnsi="Times New Roman" w:cs="Times New Roman"/>
                <w:sz w:val="20"/>
                <w:szCs w:val="20"/>
              </w:rPr>
            </w:pPr>
            <w:r w:rsidRPr="004F1153">
              <w:rPr>
                <w:rFonts w:ascii="Times New Roman" w:hAnsi="Times New Roman" w:cs="Times New Roman"/>
                <w:sz w:val="20"/>
                <w:szCs w:val="20"/>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153" w:rsidRPr="004F1153" w:rsidRDefault="004F1153" w:rsidP="004F1153">
            <w:pPr>
              <w:jc w:val="both"/>
              <w:rPr>
                <w:rFonts w:ascii="Times New Roman" w:hAnsi="Times New Roman" w:cs="Times New Roman"/>
                <w:sz w:val="20"/>
                <w:szCs w:val="20"/>
              </w:rPr>
            </w:pPr>
            <w:r w:rsidRPr="004F1153">
              <w:rPr>
                <w:rFonts w:ascii="Times New Roman" w:hAnsi="Times New Roman" w:cs="Times New Roman"/>
                <w:sz w:val="20"/>
                <w:szCs w:val="20"/>
              </w:rPr>
              <w:t>100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153" w:rsidRPr="004F1153" w:rsidRDefault="004F1153" w:rsidP="004F1153">
            <w:pPr>
              <w:jc w:val="both"/>
              <w:rPr>
                <w:rFonts w:ascii="Times New Roman" w:hAnsi="Times New Roman" w:cs="Times New Roman"/>
                <w:sz w:val="20"/>
                <w:szCs w:val="20"/>
              </w:rPr>
            </w:pPr>
            <w:r w:rsidRPr="004F1153">
              <w:rPr>
                <w:rFonts w:ascii="Times New Roman" w:hAnsi="Times New Roman" w:cs="Times New Roman"/>
                <w:sz w:val="20"/>
                <w:szCs w:val="20"/>
              </w:rPr>
              <w:t>40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153" w:rsidRPr="004F1153" w:rsidRDefault="004F1153" w:rsidP="004F1153">
            <w:pPr>
              <w:jc w:val="both"/>
              <w:rPr>
                <w:rFonts w:ascii="Times New Roman" w:hAnsi="Times New Roman" w:cs="Times New Roman"/>
                <w:sz w:val="20"/>
                <w:szCs w:val="20"/>
              </w:rPr>
            </w:pPr>
            <w:r w:rsidRPr="004F1153">
              <w:rPr>
                <w:rFonts w:ascii="Times New Roman" w:hAnsi="Times New Roman" w:cs="Times New Roman"/>
                <w:sz w:val="20"/>
                <w:szCs w:val="20"/>
              </w:rPr>
              <w:t>3,4</w:t>
            </w:r>
          </w:p>
        </w:tc>
      </w:tr>
      <w:tr w:rsidR="004F1153" w:rsidRPr="004F1153" w:rsidTr="00173AD1">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153" w:rsidRPr="004F1153" w:rsidRDefault="004F1153" w:rsidP="004F1153">
            <w:pPr>
              <w:jc w:val="both"/>
              <w:rPr>
                <w:rFonts w:ascii="Times New Roman" w:hAnsi="Times New Roman" w:cs="Times New Roman"/>
                <w:sz w:val="20"/>
                <w:szCs w:val="20"/>
              </w:rPr>
            </w:pPr>
            <w:r w:rsidRPr="004F1153">
              <w:rPr>
                <w:rFonts w:ascii="Times New Roman" w:hAnsi="Times New Roman" w:cs="Times New Roman"/>
                <w:sz w:val="20"/>
                <w:szCs w:val="20"/>
              </w:rPr>
              <w:lastRenderedPageBreak/>
              <w:t>Русский язык</w:t>
            </w:r>
          </w:p>
          <w:p w:rsidR="004F1153" w:rsidRPr="004F1153" w:rsidRDefault="004F1153" w:rsidP="004F1153">
            <w:pPr>
              <w:jc w:val="both"/>
              <w:rPr>
                <w:rFonts w:ascii="Times New Roman" w:hAnsi="Times New Roman" w:cs="Times New Roman"/>
                <w:sz w:val="20"/>
                <w:szCs w:val="20"/>
              </w:rPr>
            </w:pPr>
            <w:r w:rsidRPr="004F1153">
              <w:rPr>
                <w:rFonts w:ascii="Times New Roman" w:hAnsi="Times New Roman" w:cs="Times New Roman"/>
                <w:sz w:val="20"/>
                <w:szCs w:val="20"/>
              </w:rPr>
              <w:t>ГВЭ</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153" w:rsidRPr="004F1153" w:rsidRDefault="004F1153" w:rsidP="004F1153">
            <w:pPr>
              <w:jc w:val="both"/>
              <w:rPr>
                <w:rFonts w:ascii="Times New Roman" w:hAnsi="Times New Roman" w:cs="Times New Roman"/>
                <w:sz w:val="20"/>
                <w:szCs w:val="20"/>
              </w:rPr>
            </w:pPr>
            <w:r w:rsidRPr="004F1153">
              <w:rPr>
                <w:rFonts w:ascii="Times New Roman" w:hAnsi="Times New Roman" w:cs="Times New Roman"/>
                <w:sz w:val="20"/>
                <w:szCs w:val="20"/>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153" w:rsidRPr="004F1153" w:rsidRDefault="004F1153" w:rsidP="004F1153">
            <w:pPr>
              <w:jc w:val="both"/>
              <w:rPr>
                <w:rFonts w:ascii="Times New Roman" w:hAnsi="Times New Roman" w:cs="Times New Roman"/>
                <w:sz w:val="20"/>
                <w:szCs w:val="20"/>
              </w:rPr>
            </w:pPr>
            <w:r w:rsidRPr="004F1153">
              <w:rPr>
                <w:rFonts w:ascii="Times New Roman" w:hAnsi="Times New Roman" w:cs="Times New Roman"/>
                <w:sz w:val="20"/>
                <w:szCs w:val="20"/>
              </w:rPr>
              <w:t>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153" w:rsidRPr="004F1153" w:rsidRDefault="004F1153" w:rsidP="004F1153">
            <w:pPr>
              <w:jc w:val="both"/>
              <w:rPr>
                <w:rFonts w:ascii="Times New Roman" w:hAnsi="Times New Roman" w:cs="Times New Roman"/>
                <w:sz w:val="20"/>
                <w:szCs w:val="20"/>
              </w:rPr>
            </w:pPr>
            <w:r w:rsidRPr="004F1153">
              <w:rPr>
                <w:rFonts w:ascii="Times New Roman" w:hAnsi="Times New Roman" w:cs="Times New Roman"/>
                <w:sz w:val="20"/>
                <w:szCs w:val="20"/>
              </w:rPr>
              <w:t>0</w:t>
            </w: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153" w:rsidRPr="004F1153" w:rsidRDefault="004F1153" w:rsidP="004F1153">
            <w:pPr>
              <w:jc w:val="both"/>
              <w:rPr>
                <w:rFonts w:ascii="Times New Roman" w:hAnsi="Times New Roman" w:cs="Times New Roman"/>
                <w:sz w:val="20"/>
                <w:szCs w:val="20"/>
              </w:rPr>
            </w:pPr>
            <w:r w:rsidRPr="004F1153">
              <w:rPr>
                <w:rFonts w:ascii="Times New Roman" w:hAnsi="Times New Roman" w:cs="Times New Roman"/>
                <w:sz w:val="20"/>
                <w:szCs w:val="20"/>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153" w:rsidRPr="004F1153" w:rsidRDefault="004F1153" w:rsidP="004F1153">
            <w:pPr>
              <w:jc w:val="both"/>
              <w:rPr>
                <w:rFonts w:ascii="Times New Roman" w:hAnsi="Times New Roman" w:cs="Times New Roman"/>
                <w:sz w:val="20"/>
                <w:szCs w:val="20"/>
              </w:rPr>
            </w:pPr>
            <w:r w:rsidRPr="004F1153">
              <w:rPr>
                <w:rFonts w:ascii="Times New Roman" w:hAnsi="Times New Roman" w:cs="Times New Roman"/>
                <w:sz w:val="20"/>
                <w:szCs w:val="20"/>
              </w:rPr>
              <w:t>50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153" w:rsidRPr="004F1153" w:rsidRDefault="004F1153" w:rsidP="004F1153">
            <w:pPr>
              <w:jc w:val="both"/>
              <w:rPr>
                <w:rFonts w:ascii="Times New Roman" w:hAnsi="Times New Roman" w:cs="Times New Roman"/>
                <w:sz w:val="20"/>
                <w:szCs w:val="20"/>
              </w:rPr>
            </w:pPr>
            <w:r w:rsidRPr="004F1153">
              <w:rPr>
                <w:rFonts w:ascii="Times New Roman" w:hAnsi="Times New Roman" w:cs="Times New Roman"/>
                <w:sz w:val="20"/>
                <w:szCs w:val="20"/>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153" w:rsidRPr="004F1153" w:rsidRDefault="004F1153" w:rsidP="004F1153">
            <w:pPr>
              <w:jc w:val="both"/>
              <w:rPr>
                <w:rFonts w:ascii="Times New Roman" w:hAnsi="Times New Roman" w:cs="Times New Roman"/>
                <w:sz w:val="20"/>
                <w:szCs w:val="20"/>
              </w:rPr>
            </w:pPr>
            <w:r w:rsidRPr="004F1153">
              <w:rPr>
                <w:rFonts w:ascii="Times New Roman" w:hAnsi="Times New Roman" w:cs="Times New Roman"/>
                <w:sz w:val="20"/>
                <w:szCs w:val="20"/>
              </w:rPr>
              <w:t>50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153" w:rsidRPr="004F1153" w:rsidRDefault="004F1153" w:rsidP="004F1153">
            <w:pPr>
              <w:jc w:val="both"/>
              <w:rPr>
                <w:rFonts w:ascii="Times New Roman" w:hAnsi="Times New Roman" w:cs="Times New Roman"/>
                <w:sz w:val="20"/>
                <w:szCs w:val="20"/>
              </w:rPr>
            </w:pPr>
            <w:r w:rsidRPr="004F1153">
              <w:rPr>
                <w:rFonts w:ascii="Times New Roman" w:hAnsi="Times New Roman" w:cs="Times New Roman"/>
                <w:sz w:val="20"/>
                <w:szCs w:val="20"/>
              </w:rPr>
              <w:t>0</w:t>
            </w: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153" w:rsidRPr="004F1153" w:rsidRDefault="004F1153" w:rsidP="004F1153">
            <w:pPr>
              <w:jc w:val="both"/>
              <w:rPr>
                <w:rFonts w:ascii="Times New Roman" w:hAnsi="Times New Roman" w:cs="Times New Roman"/>
                <w:sz w:val="20"/>
                <w:szCs w:val="20"/>
              </w:rPr>
            </w:pPr>
            <w:r w:rsidRPr="004F1153">
              <w:rPr>
                <w:rFonts w:ascii="Times New Roman" w:hAnsi="Times New Roman" w:cs="Times New Roman"/>
                <w:sz w:val="20"/>
                <w:szCs w:val="20"/>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153" w:rsidRPr="004F1153" w:rsidRDefault="004F1153" w:rsidP="004F1153">
            <w:pPr>
              <w:jc w:val="both"/>
              <w:rPr>
                <w:rFonts w:ascii="Times New Roman" w:hAnsi="Times New Roman" w:cs="Times New Roman"/>
                <w:sz w:val="20"/>
                <w:szCs w:val="20"/>
              </w:rPr>
            </w:pPr>
            <w:r w:rsidRPr="004F1153">
              <w:rPr>
                <w:rFonts w:ascii="Times New Roman" w:hAnsi="Times New Roman" w:cs="Times New Roman"/>
                <w:sz w:val="20"/>
                <w:szCs w:val="20"/>
              </w:rPr>
              <w:t>100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153" w:rsidRPr="004F1153" w:rsidRDefault="004F1153" w:rsidP="004F1153">
            <w:pPr>
              <w:jc w:val="both"/>
              <w:rPr>
                <w:rFonts w:ascii="Times New Roman" w:hAnsi="Times New Roman" w:cs="Times New Roman"/>
                <w:sz w:val="20"/>
                <w:szCs w:val="20"/>
              </w:rPr>
            </w:pPr>
            <w:r w:rsidRPr="004F1153">
              <w:rPr>
                <w:rFonts w:ascii="Times New Roman" w:hAnsi="Times New Roman" w:cs="Times New Roman"/>
                <w:sz w:val="20"/>
                <w:szCs w:val="20"/>
              </w:rPr>
              <w:t>50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153" w:rsidRPr="004F1153" w:rsidRDefault="004F1153" w:rsidP="004F1153">
            <w:pPr>
              <w:jc w:val="both"/>
              <w:rPr>
                <w:rFonts w:ascii="Times New Roman" w:hAnsi="Times New Roman" w:cs="Times New Roman"/>
                <w:sz w:val="20"/>
                <w:szCs w:val="20"/>
              </w:rPr>
            </w:pPr>
            <w:r w:rsidRPr="004F1153">
              <w:rPr>
                <w:rFonts w:ascii="Times New Roman" w:hAnsi="Times New Roman" w:cs="Times New Roman"/>
                <w:sz w:val="20"/>
                <w:szCs w:val="20"/>
              </w:rPr>
              <w:t>3,5</w:t>
            </w:r>
          </w:p>
        </w:tc>
      </w:tr>
      <w:tr w:rsidR="004F1153" w:rsidRPr="004F1153" w:rsidTr="00173AD1">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153" w:rsidRPr="004F1153" w:rsidRDefault="004F1153" w:rsidP="004F1153">
            <w:pPr>
              <w:jc w:val="both"/>
              <w:rPr>
                <w:rFonts w:ascii="Times New Roman" w:hAnsi="Times New Roman" w:cs="Times New Roman"/>
                <w:sz w:val="20"/>
                <w:szCs w:val="20"/>
              </w:rPr>
            </w:pPr>
            <w:r w:rsidRPr="004F1153">
              <w:rPr>
                <w:rFonts w:ascii="Times New Roman" w:hAnsi="Times New Roman" w:cs="Times New Roman"/>
                <w:sz w:val="20"/>
                <w:szCs w:val="20"/>
              </w:rPr>
              <w:t>Математика ГВЭ</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153" w:rsidRPr="004F1153" w:rsidRDefault="004F1153" w:rsidP="004F1153">
            <w:pPr>
              <w:jc w:val="both"/>
              <w:rPr>
                <w:rFonts w:ascii="Times New Roman" w:hAnsi="Times New Roman" w:cs="Times New Roman"/>
                <w:sz w:val="20"/>
                <w:szCs w:val="20"/>
              </w:rPr>
            </w:pPr>
            <w:r w:rsidRPr="004F1153">
              <w:rPr>
                <w:rFonts w:ascii="Times New Roman" w:hAnsi="Times New Roman" w:cs="Times New Roman"/>
                <w:sz w:val="20"/>
                <w:szCs w:val="20"/>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153" w:rsidRPr="004F1153" w:rsidRDefault="004F1153" w:rsidP="004F1153">
            <w:pPr>
              <w:jc w:val="both"/>
              <w:rPr>
                <w:rFonts w:ascii="Times New Roman" w:hAnsi="Times New Roman" w:cs="Times New Roman"/>
                <w:sz w:val="20"/>
                <w:szCs w:val="20"/>
              </w:rPr>
            </w:pPr>
            <w:r w:rsidRPr="004F1153">
              <w:rPr>
                <w:rFonts w:ascii="Times New Roman" w:hAnsi="Times New Roman" w:cs="Times New Roman"/>
                <w:sz w:val="20"/>
                <w:szCs w:val="20"/>
              </w:rPr>
              <w:t>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153" w:rsidRPr="004F1153" w:rsidRDefault="004F1153" w:rsidP="004F1153">
            <w:pPr>
              <w:jc w:val="both"/>
              <w:rPr>
                <w:rFonts w:ascii="Times New Roman" w:hAnsi="Times New Roman" w:cs="Times New Roman"/>
                <w:sz w:val="20"/>
                <w:szCs w:val="20"/>
              </w:rPr>
            </w:pPr>
            <w:r w:rsidRPr="004F1153">
              <w:rPr>
                <w:rFonts w:ascii="Times New Roman" w:hAnsi="Times New Roman" w:cs="Times New Roman"/>
                <w:sz w:val="20"/>
                <w:szCs w:val="20"/>
              </w:rPr>
              <w:t>0</w:t>
            </w: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153" w:rsidRPr="004F1153" w:rsidRDefault="004F1153" w:rsidP="004F1153">
            <w:pPr>
              <w:jc w:val="both"/>
              <w:rPr>
                <w:rFonts w:ascii="Times New Roman" w:hAnsi="Times New Roman" w:cs="Times New Roman"/>
                <w:sz w:val="20"/>
                <w:szCs w:val="20"/>
              </w:rPr>
            </w:pPr>
            <w:r w:rsidRPr="004F1153">
              <w:rPr>
                <w:rFonts w:ascii="Times New Roman" w:hAnsi="Times New Roman" w:cs="Times New Roman"/>
                <w:sz w:val="20"/>
                <w:szCs w:val="20"/>
              </w:rPr>
              <w:t>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153" w:rsidRPr="004F1153" w:rsidRDefault="004F1153" w:rsidP="004F1153">
            <w:pPr>
              <w:jc w:val="both"/>
              <w:rPr>
                <w:rFonts w:ascii="Times New Roman" w:hAnsi="Times New Roman" w:cs="Times New Roman"/>
                <w:sz w:val="20"/>
                <w:szCs w:val="20"/>
              </w:rPr>
            </w:pPr>
            <w:r w:rsidRPr="004F1153">
              <w:rPr>
                <w:rFonts w:ascii="Times New Roman" w:hAnsi="Times New Roman" w:cs="Times New Roman"/>
                <w:sz w:val="20"/>
                <w:szCs w:val="20"/>
              </w:rPr>
              <w:t>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153" w:rsidRPr="004F1153" w:rsidRDefault="004F1153" w:rsidP="004F1153">
            <w:pPr>
              <w:jc w:val="both"/>
              <w:rPr>
                <w:rFonts w:ascii="Times New Roman" w:hAnsi="Times New Roman" w:cs="Times New Roman"/>
                <w:sz w:val="20"/>
                <w:szCs w:val="20"/>
              </w:rPr>
            </w:pPr>
            <w:r w:rsidRPr="004F1153">
              <w:rPr>
                <w:rFonts w:ascii="Times New Roman" w:hAnsi="Times New Roman" w:cs="Times New Roman"/>
                <w:sz w:val="20"/>
                <w:szCs w:val="20"/>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153" w:rsidRPr="004F1153" w:rsidRDefault="004F1153" w:rsidP="004F1153">
            <w:pPr>
              <w:jc w:val="both"/>
              <w:rPr>
                <w:rFonts w:ascii="Times New Roman" w:hAnsi="Times New Roman" w:cs="Times New Roman"/>
                <w:sz w:val="20"/>
                <w:szCs w:val="20"/>
              </w:rPr>
            </w:pPr>
            <w:r w:rsidRPr="004F1153">
              <w:rPr>
                <w:rFonts w:ascii="Times New Roman" w:hAnsi="Times New Roman" w:cs="Times New Roman"/>
                <w:sz w:val="20"/>
                <w:szCs w:val="20"/>
              </w:rPr>
              <w:t>100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153" w:rsidRPr="004F1153" w:rsidRDefault="004F1153" w:rsidP="004F1153">
            <w:pPr>
              <w:jc w:val="both"/>
              <w:rPr>
                <w:rFonts w:ascii="Times New Roman" w:hAnsi="Times New Roman" w:cs="Times New Roman"/>
                <w:sz w:val="20"/>
                <w:szCs w:val="20"/>
              </w:rPr>
            </w:pPr>
            <w:r w:rsidRPr="004F1153">
              <w:rPr>
                <w:rFonts w:ascii="Times New Roman" w:hAnsi="Times New Roman" w:cs="Times New Roman"/>
                <w:sz w:val="20"/>
                <w:szCs w:val="20"/>
              </w:rPr>
              <w:t>0</w:t>
            </w: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153" w:rsidRPr="004F1153" w:rsidRDefault="004F1153" w:rsidP="004F1153">
            <w:pPr>
              <w:jc w:val="both"/>
              <w:rPr>
                <w:rFonts w:ascii="Times New Roman" w:hAnsi="Times New Roman" w:cs="Times New Roman"/>
                <w:sz w:val="20"/>
                <w:szCs w:val="20"/>
              </w:rPr>
            </w:pPr>
            <w:r w:rsidRPr="004F1153">
              <w:rPr>
                <w:rFonts w:ascii="Times New Roman" w:hAnsi="Times New Roman" w:cs="Times New Roman"/>
                <w:sz w:val="20"/>
                <w:szCs w:val="20"/>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153" w:rsidRPr="004F1153" w:rsidRDefault="004F1153" w:rsidP="004F1153">
            <w:pPr>
              <w:jc w:val="both"/>
              <w:rPr>
                <w:rFonts w:ascii="Times New Roman" w:hAnsi="Times New Roman" w:cs="Times New Roman"/>
                <w:sz w:val="20"/>
                <w:szCs w:val="20"/>
              </w:rPr>
            </w:pPr>
            <w:r w:rsidRPr="004F1153">
              <w:rPr>
                <w:rFonts w:ascii="Times New Roman" w:hAnsi="Times New Roman" w:cs="Times New Roman"/>
                <w:sz w:val="20"/>
                <w:szCs w:val="20"/>
              </w:rPr>
              <w:t>100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153" w:rsidRPr="004F1153" w:rsidRDefault="004F1153" w:rsidP="004F1153">
            <w:pPr>
              <w:jc w:val="both"/>
              <w:rPr>
                <w:rFonts w:ascii="Times New Roman" w:hAnsi="Times New Roman" w:cs="Times New Roman"/>
                <w:sz w:val="20"/>
                <w:szCs w:val="20"/>
              </w:rPr>
            </w:pPr>
            <w:r w:rsidRPr="004F1153">
              <w:rPr>
                <w:rFonts w:ascii="Times New Roman" w:hAnsi="Times New Roman" w:cs="Times New Roman"/>
                <w:sz w:val="20"/>
                <w:szCs w:val="20"/>
              </w:rPr>
              <w:t>100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153" w:rsidRPr="004F1153" w:rsidRDefault="004F1153" w:rsidP="004F1153">
            <w:pPr>
              <w:jc w:val="both"/>
              <w:rPr>
                <w:rFonts w:ascii="Times New Roman" w:hAnsi="Times New Roman" w:cs="Times New Roman"/>
                <w:sz w:val="20"/>
                <w:szCs w:val="20"/>
              </w:rPr>
            </w:pPr>
            <w:r w:rsidRPr="004F1153">
              <w:rPr>
                <w:rFonts w:ascii="Times New Roman" w:hAnsi="Times New Roman" w:cs="Times New Roman"/>
                <w:sz w:val="20"/>
                <w:szCs w:val="20"/>
              </w:rPr>
              <w:t>4</w:t>
            </w:r>
          </w:p>
        </w:tc>
      </w:tr>
    </w:tbl>
    <w:p w:rsidR="004F1153" w:rsidRPr="004F1153" w:rsidRDefault="004F1153" w:rsidP="004F1153">
      <w:pPr>
        <w:shd w:val="clear" w:color="auto" w:fill="FFFFFF"/>
        <w:spacing w:before="31" w:after="0" w:line="240" w:lineRule="auto"/>
        <w:ind w:firstLine="540"/>
        <w:jc w:val="both"/>
        <w:rPr>
          <w:rFonts w:ascii="Times New Roman" w:eastAsia="Times New Roman" w:hAnsi="Times New Roman" w:cs="Times New Roman"/>
          <w:sz w:val="24"/>
          <w:szCs w:val="24"/>
          <w:lang w:eastAsia="ru-RU"/>
        </w:rPr>
      </w:pPr>
      <w:r w:rsidRPr="004F1153">
        <w:rPr>
          <w:rFonts w:ascii="Times New Roman" w:eastAsia="Times New Roman" w:hAnsi="Times New Roman" w:cs="Times New Roman"/>
          <w:bCs/>
          <w:spacing w:val="-1"/>
          <w:sz w:val="24"/>
          <w:szCs w:val="24"/>
          <w:lang w:eastAsia="ru-RU"/>
        </w:rPr>
        <w:t xml:space="preserve">Воспитательная программы школы в 2018-2019 учебном году </w:t>
      </w:r>
      <w:r w:rsidR="00173AD1" w:rsidRPr="004F1153">
        <w:rPr>
          <w:rFonts w:ascii="Times New Roman" w:eastAsia="Times New Roman" w:hAnsi="Times New Roman" w:cs="Times New Roman"/>
          <w:bCs/>
          <w:spacing w:val="-1"/>
          <w:sz w:val="24"/>
          <w:szCs w:val="24"/>
          <w:lang w:eastAsia="ru-RU"/>
        </w:rPr>
        <w:t xml:space="preserve">реализована </w:t>
      </w:r>
      <w:r w:rsidRPr="004F1153">
        <w:rPr>
          <w:rFonts w:ascii="Times New Roman" w:eastAsia="Times New Roman" w:hAnsi="Times New Roman" w:cs="Times New Roman"/>
          <w:bCs/>
          <w:spacing w:val="-1"/>
          <w:sz w:val="24"/>
          <w:szCs w:val="24"/>
          <w:lang w:eastAsia="ru-RU"/>
        </w:rPr>
        <w:t>успешно.</w:t>
      </w:r>
      <w:r w:rsidRPr="004F1153">
        <w:rPr>
          <w:rFonts w:ascii="Times New Roman" w:eastAsia="Times New Roman" w:hAnsi="Times New Roman" w:cs="Times New Roman"/>
          <w:b/>
          <w:bCs/>
          <w:i/>
          <w:sz w:val="24"/>
          <w:szCs w:val="24"/>
          <w:lang w:eastAsia="ru-RU"/>
        </w:rPr>
        <w:t xml:space="preserve"> </w:t>
      </w:r>
      <w:r w:rsidRPr="004F1153">
        <w:rPr>
          <w:rFonts w:ascii="Times New Roman" w:eastAsia="Arial Unicode MS" w:hAnsi="Times New Roman" w:cs="Times New Roman"/>
          <w:bCs/>
          <w:iCs/>
          <w:sz w:val="24"/>
          <w:szCs w:val="24"/>
          <w:lang w:eastAsia="ru-RU"/>
        </w:rPr>
        <w:t>Основные направления воспитательной работы:</w:t>
      </w:r>
      <w:r w:rsidRPr="004F1153">
        <w:rPr>
          <w:rFonts w:ascii="Times New Roman" w:eastAsia="Times New Roman" w:hAnsi="Times New Roman" w:cs="Times New Roman"/>
          <w:sz w:val="24"/>
          <w:szCs w:val="24"/>
          <w:lang w:eastAsia="ru-RU"/>
        </w:rPr>
        <w:t xml:space="preserve"> </w:t>
      </w:r>
      <w:proofErr w:type="spellStart"/>
      <w:r w:rsidR="00173AD1" w:rsidRPr="004F1153">
        <w:rPr>
          <w:rFonts w:ascii="Times New Roman" w:eastAsia="Times New Roman" w:hAnsi="Times New Roman" w:cs="Times New Roman"/>
          <w:sz w:val="24"/>
          <w:szCs w:val="24"/>
          <w:lang w:eastAsia="ru-RU"/>
        </w:rPr>
        <w:t>общеинтеллектуальное</w:t>
      </w:r>
      <w:proofErr w:type="spellEnd"/>
      <w:r w:rsidR="00173AD1">
        <w:rPr>
          <w:rFonts w:ascii="Times New Roman" w:eastAsia="Times New Roman" w:hAnsi="Times New Roman" w:cs="Times New Roman"/>
          <w:sz w:val="24"/>
          <w:szCs w:val="24"/>
          <w:lang w:eastAsia="ru-RU"/>
        </w:rPr>
        <w:t xml:space="preserve">, </w:t>
      </w:r>
      <w:r w:rsidR="00173AD1" w:rsidRPr="004F1153">
        <w:rPr>
          <w:rFonts w:ascii="Times New Roman" w:eastAsia="Times New Roman" w:hAnsi="Times New Roman" w:cs="Times New Roman"/>
          <w:sz w:val="24"/>
          <w:szCs w:val="24"/>
          <w:lang w:eastAsia="ru-RU"/>
        </w:rPr>
        <w:t>спортивно</w:t>
      </w:r>
      <w:r w:rsidR="00173AD1">
        <w:rPr>
          <w:rFonts w:ascii="Times New Roman" w:eastAsia="Times New Roman" w:hAnsi="Times New Roman" w:cs="Times New Roman"/>
          <w:sz w:val="24"/>
          <w:szCs w:val="24"/>
          <w:lang w:eastAsia="ru-RU"/>
        </w:rPr>
        <w:t xml:space="preserve"> – оздоровительное,</w:t>
      </w:r>
      <w:r w:rsidRPr="004F1153">
        <w:rPr>
          <w:rFonts w:ascii="Times New Roman" w:eastAsia="Times New Roman" w:hAnsi="Times New Roman" w:cs="Times New Roman"/>
          <w:sz w:val="24"/>
          <w:szCs w:val="24"/>
          <w:lang w:eastAsia="ru-RU"/>
        </w:rPr>
        <w:t xml:space="preserve"> социальное; общекультурное; духовно - нравственное. </w:t>
      </w:r>
      <w:r w:rsidRPr="004F1153">
        <w:rPr>
          <w:rFonts w:ascii="Times New Roman" w:eastAsia="Times New Roman" w:hAnsi="Times New Roman" w:cs="Times New Roman"/>
          <w:bCs/>
          <w:iCs/>
          <w:sz w:val="24"/>
          <w:szCs w:val="24"/>
          <w:lang w:eastAsia="ru-RU"/>
        </w:rPr>
        <w:t xml:space="preserve">С целью создания </w:t>
      </w:r>
      <w:r w:rsidRPr="004F1153">
        <w:rPr>
          <w:rFonts w:ascii="Times New Roman" w:eastAsia="Arial Unicode MS" w:hAnsi="Times New Roman" w:cs="Times New Roman"/>
          <w:bCs/>
          <w:iCs/>
          <w:sz w:val="24"/>
          <w:szCs w:val="24"/>
          <w:lang w:eastAsia="ru-RU"/>
        </w:rPr>
        <w:t xml:space="preserve">условий для саморазвития и самореализации личности обучающихся, </w:t>
      </w:r>
      <w:r w:rsidRPr="004F1153">
        <w:rPr>
          <w:rFonts w:ascii="Times New Roman" w:eastAsia="Times New Roman" w:hAnsi="Times New Roman" w:cs="Times New Roman"/>
          <w:sz w:val="24"/>
          <w:szCs w:val="24"/>
          <w:lang w:eastAsia="ru-RU"/>
        </w:rPr>
        <w:t xml:space="preserve">формирования  гражданственности и патриотизма личности, обогащения социального опыта личности, сохранения и развития школьных традиций, </w:t>
      </w:r>
      <w:r w:rsidRPr="004F1153">
        <w:rPr>
          <w:rFonts w:ascii="Times New Roman" w:eastAsia="Arial Unicode MS" w:hAnsi="Times New Roman" w:cs="Times New Roman"/>
          <w:bCs/>
          <w:iCs/>
          <w:sz w:val="24"/>
          <w:szCs w:val="24"/>
          <w:lang w:eastAsia="ru-RU"/>
        </w:rPr>
        <w:t xml:space="preserve"> сохранения и улучшения здоровья</w:t>
      </w:r>
      <w:r w:rsidRPr="004F1153">
        <w:rPr>
          <w:rFonts w:ascii="Times New Roman" w:eastAsia="Times New Roman" w:hAnsi="Times New Roman" w:cs="Times New Roman"/>
          <w:bCs/>
          <w:iCs/>
          <w:sz w:val="24"/>
          <w:szCs w:val="24"/>
          <w:lang w:eastAsia="ru-RU"/>
        </w:rPr>
        <w:t xml:space="preserve"> были проведены </w:t>
      </w:r>
      <w:r w:rsidR="00467831">
        <w:rPr>
          <w:rFonts w:ascii="Times New Roman" w:eastAsia="Times New Roman" w:hAnsi="Times New Roman" w:cs="Times New Roman"/>
          <w:bCs/>
          <w:iCs/>
          <w:sz w:val="24"/>
          <w:szCs w:val="24"/>
          <w:lang w:eastAsia="ru-RU"/>
        </w:rPr>
        <w:t xml:space="preserve">следующие </w:t>
      </w:r>
      <w:r w:rsidRPr="004F1153">
        <w:rPr>
          <w:rFonts w:ascii="Times New Roman" w:eastAsia="Times New Roman" w:hAnsi="Times New Roman" w:cs="Times New Roman"/>
          <w:bCs/>
          <w:iCs/>
          <w:sz w:val="24"/>
          <w:szCs w:val="24"/>
          <w:lang w:eastAsia="ru-RU"/>
        </w:rPr>
        <w:t>мероприятия:</w:t>
      </w:r>
      <w:r w:rsidRPr="004F1153">
        <w:rPr>
          <w:rFonts w:ascii="Times New Roman" w:eastAsia="Times New Roman" w:hAnsi="Times New Roman" w:cs="Times New Roman"/>
          <w:sz w:val="24"/>
          <w:szCs w:val="24"/>
          <w:lang w:eastAsia="ru-RU"/>
        </w:rPr>
        <w:t xml:space="preserve"> туристический поход; классный час «Трагедия Беслана»; экологический месячник  </w:t>
      </w:r>
      <w:r w:rsidRPr="004F1153">
        <w:rPr>
          <w:rFonts w:ascii="Times New Roman" w:eastAsia="Times New Roman" w:hAnsi="Times New Roman" w:cs="Times New Roman"/>
          <w:bCs/>
          <w:sz w:val="24"/>
          <w:szCs w:val="24"/>
          <w:lang w:eastAsia="ru-RU"/>
        </w:rPr>
        <w:t>«Мы чистим мир»;</w:t>
      </w:r>
      <w:r w:rsidRPr="004F1153">
        <w:rPr>
          <w:rFonts w:ascii="Times New Roman" w:eastAsia="Times New Roman" w:hAnsi="Times New Roman" w:cs="Times New Roman"/>
          <w:sz w:val="24"/>
          <w:szCs w:val="24"/>
          <w:lang w:eastAsia="ru-RU"/>
        </w:rPr>
        <w:t xml:space="preserve"> «Неделя добрых дел» ко Дню старшего поколения; митинг у камня скорби, посвященном Дню памяти жертвам политических репрессий; «Месячник безопасности» и  тренировочное занятие «Грамотный пешеход»; выставка «Осеннее разноцветье»  и др. </w:t>
      </w:r>
    </w:p>
    <w:p w:rsidR="004F1153" w:rsidRPr="004F1153" w:rsidRDefault="004F1153" w:rsidP="004F1153">
      <w:pPr>
        <w:spacing w:after="0" w:line="240" w:lineRule="auto"/>
        <w:ind w:firstLine="669"/>
        <w:jc w:val="both"/>
        <w:rPr>
          <w:rFonts w:ascii="Times New Roman" w:eastAsia="Calibri" w:hAnsi="Times New Roman" w:cs="Times New Roman"/>
          <w:sz w:val="24"/>
          <w:szCs w:val="24"/>
        </w:rPr>
      </w:pPr>
      <w:r w:rsidRPr="004F1153">
        <w:rPr>
          <w:rFonts w:ascii="Times New Roman" w:eastAsia="Times New Roman" w:hAnsi="Times New Roman" w:cs="Times New Roman"/>
          <w:bCs/>
          <w:sz w:val="24"/>
          <w:szCs w:val="24"/>
          <w:lang w:eastAsia="ru-RU"/>
        </w:rPr>
        <w:t>Обучающиеся и педагоги принимали активное участие в муниципальных мероприятиях ко Дню Победы: акци</w:t>
      </w:r>
      <w:r w:rsidR="00173AD1">
        <w:rPr>
          <w:rFonts w:ascii="Times New Roman" w:eastAsia="Times New Roman" w:hAnsi="Times New Roman" w:cs="Times New Roman"/>
          <w:bCs/>
          <w:sz w:val="24"/>
          <w:szCs w:val="24"/>
          <w:lang w:eastAsia="ru-RU"/>
        </w:rPr>
        <w:t>я</w:t>
      </w:r>
      <w:r w:rsidRPr="004F1153">
        <w:rPr>
          <w:rFonts w:ascii="Times New Roman" w:eastAsia="Times New Roman" w:hAnsi="Times New Roman" w:cs="Times New Roman"/>
          <w:bCs/>
          <w:sz w:val="24"/>
          <w:szCs w:val="24"/>
          <w:lang w:eastAsia="ru-RU"/>
        </w:rPr>
        <w:t xml:space="preserve"> «Бессмертный полк», велопробег, кросс. Школьники участвовали в спортивных соревнованиях по теннису, волейболу, </w:t>
      </w:r>
      <w:r w:rsidRPr="004F1153">
        <w:rPr>
          <w:rFonts w:ascii="Times New Roman" w:eastAsia="Calibri" w:hAnsi="Times New Roman" w:cs="Times New Roman"/>
          <w:sz w:val="24"/>
          <w:szCs w:val="24"/>
        </w:rPr>
        <w:t>соревнования</w:t>
      </w:r>
      <w:r w:rsidRPr="004F1153">
        <w:rPr>
          <w:rFonts w:ascii="Times New Roman" w:hAnsi="Times New Roman" w:cs="Times New Roman"/>
          <w:sz w:val="24"/>
          <w:szCs w:val="24"/>
        </w:rPr>
        <w:t>х</w:t>
      </w:r>
      <w:r w:rsidRPr="004F1153">
        <w:rPr>
          <w:rFonts w:ascii="Times New Roman" w:eastAsia="Calibri" w:hAnsi="Times New Roman" w:cs="Times New Roman"/>
          <w:sz w:val="24"/>
          <w:szCs w:val="24"/>
        </w:rPr>
        <w:t xml:space="preserve"> по мини-футболу в рамках Всероссийских соревнований по мини-футболу «Мини-футбол - в школу»</w:t>
      </w:r>
      <w:r w:rsidRPr="004F1153">
        <w:rPr>
          <w:rFonts w:ascii="Times New Roman" w:eastAsia="Times New Roman" w:hAnsi="Times New Roman" w:cs="Times New Roman"/>
          <w:bCs/>
          <w:sz w:val="24"/>
          <w:szCs w:val="24"/>
          <w:lang w:eastAsia="ru-RU"/>
        </w:rPr>
        <w:t xml:space="preserve">. </w:t>
      </w:r>
      <w:r w:rsidRPr="004F1153">
        <w:rPr>
          <w:rFonts w:ascii="Times New Roman" w:eastAsia="Calibri" w:hAnsi="Times New Roman" w:cs="Times New Roman"/>
          <w:sz w:val="24"/>
          <w:szCs w:val="24"/>
        </w:rPr>
        <w:t xml:space="preserve">В целях популяризации Всероссийского физкультурно-спортивного комплекса «Готов к труду и обороне» (ГТО) и вовлечения детей и подростков в систематические занятия физической культурой и спортом среди мальчиков и девочек 11-12 лет </w:t>
      </w:r>
      <w:r w:rsidRPr="004F1153">
        <w:rPr>
          <w:rFonts w:ascii="Times New Roman" w:hAnsi="Times New Roman" w:cs="Times New Roman"/>
          <w:sz w:val="24"/>
          <w:szCs w:val="24"/>
        </w:rPr>
        <w:t>п</w:t>
      </w:r>
      <w:r w:rsidRPr="004F1153">
        <w:rPr>
          <w:rFonts w:ascii="Times New Roman" w:eastAsia="Calibri" w:hAnsi="Times New Roman" w:cs="Times New Roman"/>
          <w:sz w:val="24"/>
          <w:szCs w:val="24"/>
        </w:rPr>
        <w:t>рове</w:t>
      </w:r>
      <w:r w:rsidRPr="004F1153">
        <w:rPr>
          <w:rFonts w:ascii="Times New Roman" w:hAnsi="Times New Roman" w:cs="Times New Roman"/>
          <w:sz w:val="24"/>
          <w:szCs w:val="24"/>
        </w:rPr>
        <w:t>ден</w:t>
      </w:r>
      <w:r w:rsidRPr="004F1153">
        <w:rPr>
          <w:rFonts w:ascii="Times New Roman" w:eastAsia="Calibri" w:hAnsi="Times New Roman" w:cs="Times New Roman"/>
          <w:sz w:val="24"/>
          <w:szCs w:val="24"/>
        </w:rPr>
        <w:t xml:space="preserve"> школьный этап состязаний «Будь </w:t>
      </w:r>
      <w:proofErr w:type="spellStart"/>
      <w:r w:rsidRPr="004F1153">
        <w:rPr>
          <w:rFonts w:ascii="Times New Roman" w:eastAsia="Calibri" w:hAnsi="Times New Roman" w:cs="Times New Roman"/>
          <w:sz w:val="24"/>
          <w:szCs w:val="24"/>
        </w:rPr>
        <w:t>ГоТОв</w:t>
      </w:r>
      <w:proofErr w:type="spellEnd"/>
      <w:r w:rsidRPr="004F1153">
        <w:rPr>
          <w:rFonts w:ascii="Times New Roman" w:eastAsia="Calibri" w:hAnsi="Times New Roman" w:cs="Times New Roman"/>
          <w:sz w:val="24"/>
          <w:szCs w:val="24"/>
        </w:rPr>
        <w:t>!»</w:t>
      </w:r>
      <w:r w:rsidRPr="004F1153">
        <w:rPr>
          <w:rFonts w:ascii="Times New Roman" w:hAnsi="Times New Roman" w:cs="Times New Roman"/>
          <w:sz w:val="24"/>
          <w:szCs w:val="24"/>
        </w:rPr>
        <w:t xml:space="preserve"> и о</w:t>
      </w:r>
      <w:r w:rsidRPr="004F1153">
        <w:rPr>
          <w:rFonts w:ascii="Times New Roman" w:eastAsia="Calibri" w:hAnsi="Times New Roman" w:cs="Times New Roman"/>
          <w:sz w:val="24"/>
          <w:szCs w:val="24"/>
        </w:rPr>
        <w:t>беспеч</w:t>
      </w:r>
      <w:r w:rsidRPr="004F1153">
        <w:rPr>
          <w:rFonts w:ascii="Times New Roman" w:hAnsi="Times New Roman" w:cs="Times New Roman"/>
          <w:sz w:val="24"/>
          <w:szCs w:val="24"/>
        </w:rPr>
        <w:t>ено</w:t>
      </w:r>
      <w:r w:rsidRPr="004F1153">
        <w:rPr>
          <w:rFonts w:ascii="Times New Roman" w:eastAsia="Calibri" w:hAnsi="Times New Roman" w:cs="Times New Roman"/>
          <w:sz w:val="24"/>
          <w:szCs w:val="24"/>
        </w:rPr>
        <w:t xml:space="preserve"> участие команд</w:t>
      </w:r>
      <w:r w:rsidRPr="004F1153">
        <w:rPr>
          <w:rFonts w:ascii="Times New Roman" w:hAnsi="Times New Roman" w:cs="Times New Roman"/>
          <w:sz w:val="24"/>
          <w:szCs w:val="24"/>
        </w:rPr>
        <w:t>ы</w:t>
      </w:r>
      <w:r w:rsidRPr="004F1153">
        <w:rPr>
          <w:rFonts w:ascii="Times New Roman" w:eastAsia="Calibri" w:hAnsi="Times New Roman" w:cs="Times New Roman"/>
          <w:sz w:val="24"/>
          <w:szCs w:val="24"/>
        </w:rPr>
        <w:t xml:space="preserve"> </w:t>
      </w:r>
      <w:r w:rsidRPr="004F1153">
        <w:rPr>
          <w:rFonts w:ascii="Times New Roman" w:hAnsi="Times New Roman" w:cs="Times New Roman"/>
          <w:sz w:val="24"/>
          <w:szCs w:val="24"/>
        </w:rPr>
        <w:t>МАОУ Пудинская СОШ</w:t>
      </w:r>
      <w:r w:rsidRPr="004F1153">
        <w:rPr>
          <w:rFonts w:ascii="Times New Roman" w:eastAsia="Calibri" w:hAnsi="Times New Roman" w:cs="Times New Roman"/>
          <w:sz w:val="24"/>
          <w:szCs w:val="24"/>
        </w:rPr>
        <w:t xml:space="preserve"> в муниципальном этапе</w:t>
      </w:r>
      <w:r w:rsidRPr="004F1153">
        <w:rPr>
          <w:rFonts w:ascii="Times New Roman" w:hAnsi="Times New Roman" w:cs="Times New Roman"/>
          <w:sz w:val="24"/>
          <w:szCs w:val="24"/>
        </w:rPr>
        <w:t>.</w:t>
      </w:r>
    </w:p>
    <w:p w:rsidR="004F1153" w:rsidRPr="004F1153" w:rsidRDefault="004F1153" w:rsidP="004F1153">
      <w:pPr>
        <w:spacing w:after="0" w:line="240" w:lineRule="auto"/>
        <w:ind w:firstLine="708"/>
        <w:jc w:val="both"/>
        <w:rPr>
          <w:rFonts w:ascii="Times New Roman" w:hAnsi="Times New Roman" w:cs="Times New Roman"/>
          <w:sz w:val="24"/>
          <w:szCs w:val="24"/>
        </w:rPr>
      </w:pPr>
      <w:r w:rsidRPr="004F1153">
        <w:rPr>
          <w:rFonts w:ascii="Times New Roman" w:eastAsia="Times New Roman" w:hAnsi="Times New Roman" w:cs="Times New Roman"/>
          <w:bCs/>
          <w:sz w:val="24"/>
          <w:szCs w:val="24"/>
          <w:lang w:eastAsia="ru-RU"/>
        </w:rPr>
        <w:t>Дети МАОУ Пудинская СОШ являются участниками волонтёрского проекта «Снежная вахта».</w:t>
      </w:r>
      <w:r w:rsidRPr="004F1153">
        <w:t xml:space="preserve"> </w:t>
      </w:r>
      <w:r w:rsidRPr="004F1153">
        <w:rPr>
          <w:rFonts w:ascii="Times New Roman" w:hAnsi="Times New Roman" w:cs="Times New Roman"/>
          <w:sz w:val="24"/>
          <w:szCs w:val="24"/>
        </w:rPr>
        <w:t xml:space="preserve">В акции принимали участие школьники старших классов вместе с классными руководителями, Молодежным парламентом г. Кедрового и работниками ДК с. Пудино. </w:t>
      </w:r>
    </w:p>
    <w:p w:rsidR="004F1153" w:rsidRPr="004F1153" w:rsidRDefault="004F1153" w:rsidP="004F1153">
      <w:pPr>
        <w:spacing w:after="0" w:line="240" w:lineRule="auto"/>
        <w:ind w:firstLine="708"/>
        <w:jc w:val="both"/>
        <w:rPr>
          <w:rFonts w:ascii="Times New Roman" w:hAnsi="Times New Roman"/>
          <w:sz w:val="24"/>
          <w:szCs w:val="24"/>
        </w:rPr>
      </w:pPr>
      <w:r w:rsidRPr="004F1153">
        <w:rPr>
          <w:rFonts w:ascii="Times New Roman" w:eastAsia="Times New Roman" w:hAnsi="Times New Roman" w:cs="Times New Roman"/>
          <w:bCs/>
          <w:sz w:val="24"/>
          <w:szCs w:val="24"/>
          <w:lang w:eastAsia="ru-RU"/>
        </w:rPr>
        <w:t>С января 2019 года в школе начал работу военно-патриотический клуб «Застава». В июне 2019 года 7 участников клуба (4 девочки и 3 мальчика) стали участниками регионального этапа военно-спортивной игры «Орлёнок» в рамках профильной смены «Юный патриот».</w:t>
      </w:r>
      <w:r w:rsidR="00815D5F">
        <w:rPr>
          <w:rFonts w:ascii="Times New Roman" w:eastAsia="Times New Roman" w:hAnsi="Times New Roman" w:cs="Times New Roman"/>
          <w:bCs/>
          <w:sz w:val="24"/>
          <w:szCs w:val="24"/>
          <w:lang w:eastAsia="ru-RU"/>
        </w:rPr>
        <w:t xml:space="preserve"> </w:t>
      </w:r>
      <w:r w:rsidRPr="004F1153">
        <w:rPr>
          <w:rFonts w:ascii="Times New Roman" w:hAnsi="Times New Roman"/>
          <w:sz w:val="24"/>
          <w:szCs w:val="24"/>
        </w:rPr>
        <w:t xml:space="preserve">Работа по военно-патриотическому воспитанию позволяет подростку усилить свою ориентацию на развитие интересов и способностей, укрепить здоровье, овладеть военно-прикладными видами спорта. Ребята принимают участие в акциях, смотрах, праздничных мероприятиях. </w:t>
      </w:r>
    </w:p>
    <w:p w:rsidR="004F1153" w:rsidRPr="004F1153" w:rsidRDefault="004F1153" w:rsidP="004F1153">
      <w:pPr>
        <w:spacing w:after="0" w:line="240" w:lineRule="auto"/>
        <w:ind w:firstLine="708"/>
        <w:contextualSpacing/>
        <w:jc w:val="both"/>
        <w:rPr>
          <w:rFonts w:ascii="Times New Roman" w:eastAsia="Times New Roman" w:hAnsi="Times New Roman" w:cs="Times New Roman"/>
          <w:bCs/>
          <w:sz w:val="24"/>
          <w:szCs w:val="24"/>
          <w:lang w:eastAsia="ru-RU"/>
        </w:rPr>
      </w:pPr>
      <w:r w:rsidRPr="004F1153">
        <w:rPr>
          <w:rFonts w:ascii="Times New Roman" w:eastAsia="Times New Roman" w:hAnsi="Times New Roman" w:cs="Times New Roman"/>
          <w:bCs/>
          <w:sz w:val="24"/>
          <w:szCs w:val="24"/>
          <w:lang w:eastAsia="ru-RU"/>
        </w:rPr>
        <w:t xml:space="preserve">В каникулярное время обучающиеся и педагоги участвовали в муниципальных фестивалях «Новое поколение» - 15 участников и «Единство непохожих» - 22 участника, которые являются </w:t>
      </w:r>
      <w:r w:rsidR="00173AD1" w:rsidRPr="004F1153">
        <w:rPr>
          <w:rFonts w:ascii="Times New Roman" w:eastAsia="Times New Roman" w:hAnsi="Times New Roman" w:cs="Times New Roman"/>
          <w:bCs/>
          <w:sz w:val="24"/>
          <w:szCs w:val="24"/>
          <w:lang w:eastAsia="ru-RU"/>
        </w:rPr>
        <w:t>рейтинговыми мероприятиями</w:t>
      </w:r>
      <w:r w:rsidRPr="004F1153">
        <w:rPr>
          <w:rFonts w:ascii="Times New Roman" w:eastAsia="Times New Roman" w:hAnsi="Times New Roman" w:cs="Times New Roman"/>
          <w:bCs/>
          <w:sz w:val="24"/>
          <w:szCs w:val="24"/>
          <w:lang w:eastAsia="ru-RU"/>
        </w:rPr>
        <w:t xml:space="preserve"> для школьников.</w:t>
      </w:r>
    </w:p>
    <w:p w:rsidR="004F1153" w:rsidRPr="004F1153" w:rsidRDefault="004F1153" w:rsidP="004F1153">
      <w:pPr>
        <w:spacing w:after="0" w:line="240" w:lineRule="auto"/>
        <w:ind w:firstLine="708"/>
        <w:contextualSpacing/>
        <w:jc w:val="both"/>
        <w:rPr>
          <w:rFonts w:ascii="Times New Roman" w:eastAsia="Times New Roman" w:hAnsi="Times New Roman" w:cs="Times New Roman"/>
          <w:bCs/>
          <w:sz w:val="24"/>
          <w:szCs w:val="24"/>
          <w:lang w:eastAsia="ru-RU"/>
        </w:rPr>
      </w:pPr>
      <w:r w:rsidRPr="004F1153">
        <w:rPr>
          <w:rFonts w:ascii="Times New Roman" w:eastAsia="Times New Roman" w:hAnsi="Times New Roman" w:cs="Times New Roman"/>
          <w:bCs/>
          <w:sz w:val="24"/>
          <w:szCs w:val="24"/>
          <w:lang w:eastAsia="ru-RU"/>
        </w:rPr>
        <w:t>Традиционно по окончании учебного года при школе работал детский оздоровительный лагерь «Весёлый мир», в котором отдохнуло 37 детей. Также было трудоустроено 11 подростков в возрасте 14-17 лет (4 человека в качестве вожатых, 7 человек – рабочими по благоустройству территории).</w:t>
      </w:r>
    </w:p>
    <w:p w:rsidR="00815D5F" w:rsidRDefault="004F1153" w:rsidP="004F1153">
      <w:pPr>
        <w:spacing w:after="0" w:line="240" w:lineRule="auto"/>
        <w:ind w:firstLine="709"/>
        <w:jc w:val="both"/>
        <w:rPr>
          <w:rFonts w:ascii="Times New Roman" w:eastAsia="Times New Roman" w:hAnsi="Times New Roman" w:cs="Times New Roman"/>
          <w:sz w:val="24"/>
          <w:szCs w:val="24"/>
          <w:lang w:eastAsia="ru-RU"/>
        </w:rPr>
      </w:pPr>
      <w:r w:rsidRPr="004F1153">
        <w:rPr>
          <w:rFonts w:ascii="Times New Roman" w:eastAsia="Times New Roman" w:hAnsi="Times New Roman" w:cs="Times New Roman"/>
          <w:sz w:val="24"/>
          <w:szCs w:val="24"/>
          <w:lang w:eastAsia="ru-RU"/>
        </w:rPr>
        <w:t xml:space="preserve">В рамках профилактических мероприятий были проведены всероссийские акции: «Месячник безопасности», «Родительский урок», «Школа правовых знаний». </w:t>
      </w:r>
      <w:r w:rsidR="00815D5F">
        <w:rPr>
          <w:rFonts w:ascii="Times New Roman" w:eastAsia="Times New Roman" w:hAnsi="Times New Roman" w:cs="Times New Roman"/>
          <w:sz w:val="24"/>
          <w:szCs w:val="24"/>
          <w:lang w:eastAsia="ru-RU"/>
        </w:rPr>
        <w:t>В</w:t>
      </w:r>
      <w:r w:rsidRPr="004F1153">
        <w:rPr>
          <w:rFonts w:ascii="Times New Roman" w:eastAsia="Times New Roman" w:hAnsi="Times New Roman" w:cs="Times New Roman"/>
          <w:sz w:val="24"/>
          <w:szCs w:val="24"/>
          <w:lang w:eastAsia="ru-RU"/>
        </w:rPr>
        <w:t xml:space="preserve"> школе организована работа по профориентации обучающихся, в апреле и сентябре 2019 года прошла «Неделя профориентации». </w:t>
      </w:r>
      <w:r w:rsidRPr="004F1153">
        <w:rPr>
          <w:rFonts w:ascii="Times New Roman" w:hAnsi="Times New Roman"/>
          <w:sz w:val="24"/>
          <w:szCs w:val="24"/>
        </w:rPr>
        <w:t xml:space="preserve">В настоящее время в </w:t>
      </w:r>
      <w:r w:rsidRPr="004F1153">
        <w:rPr>
          <w:rFonts w:ascii="Times New Roman" w:eastAsia="Times New Roman" w:hAnsi="Times New Roman" w:cs="Times New Roman"/>
          <w:bCs/>
          <w:sz w:val="24"/>
          <w:szCs w:val="24"/>
          <w:lang w:eastAsia="ru-RU"/>
        </w:rPr>
        <w:t xml:space="preserve">МАОУ Пудинская СОШ </w:t>
      </w:r>
      <w:r w:rsidRPr="004F1153">
        <w:rPr>
          <w:rFonts w:ascii="Times New Roman" w:hAnsi="Times New Roman"/>
          <w:sz w:val="24"/>
          <w:szCs w:val="24"/>
        </w:rPr>
        <w:t xml:space="preserve">на </w:t>
      </w:r>
      <w:proofErr w:type="spellStart"/>
      <w:r w:rsidRPr="004F1153">
        <w:rPr>
          <w:rFonts w:ascii="Times New Roman" w:hAnsi="Times New Roman"/>
          <w:sz w:val="24"/>
          <w:szCs w:val="24"/>
        </w:rPr>
        <w:t>внутришкольном</w:t>
      </w:r>
      <w:proofErr w:type="spellEnd"/>
      <w:r w:rsidRPr="004F1153">
        <w:rPr>
          <w:rFonts w:ascii="Times New Roman" w:hAnsi="Times New Roman"/>
          <w:sz w:val="24"/>
          <w:szCs w:val="24"/>
        </w:rPr>
        <w:t xml:space="preserve"> учете стоят 8 подростков, из них на учёте в КДН и ЗП находятся 2 человека. </w:t>
      </w:r>
      <w:r w:rsidRPr="004F1153">
        <w:rPr>
          <w:rFonts w:ascii="Times New Roman" w:eastAsia="Times New Roman" w:hAnsi="Times New Roman" w:cs="Times New Roman"/>
          <w:sz w:val="24"/>
          <w:szCs w:val="24"/>
          <w:lang w:eastAsia="ru-RU"/>
        </w:rPr>
        <w:t xml:space="preserve">В 2019 году для обучающихся школы были организованы встречи и проведены беседы по профилактике правонарушений, наркомании, употребления алкоголя, </w:t>
      </w:r>
      <w:proofErr w:type="spellStart"/>
      <w:r w:rsidRPr="004F1153">
        <w:rPr>
          <w:rFonts w:ascii="Times New Roman" w:eastAsia="Times New Roman" w:hAnsi="Times New Roman" w:cs="Times New Roman"/>
          <w:sz w:val="24"/>
          <w:szCs w:val="24"/>
          <w:lang w:eastAsia="ru-RU"/>
        </w:rPr>
        <w:t>табакокурения</w:t>
      </w:r>
      <w:proofErr w:type="spellEnd"/>
      <w:r w:rsidRPr="004F1153">
        <w:rPr>
          <w:rFonts w:ascii="Times New Roman" w:eastAsia="Times New Roman" w:hAnsi="Times New Roman" w:cs="Times New Roman"/>
          <w:sz w:val="24"/>
          <w:szCs w:val="24"/>
          <w:lang w:eastAsia="ru-RU"/>
        </w:rPr>
        <w:t xml:space="preserve">, ВИЧ-заболеваний с приглашением сотрудников полиции, прокурора города Кедрового, органов опеки и КДН и ЗП. </w:t>
      </w:r>
    </w:p>
    <w:p w:rsidR="004F1153" w:rsidRPr="004F1153" w:rsidRDefault="004F1153" w:rsidP="004F1153">
      <w:pPr>
        <w:spacing w:after="0" w:line="240" w:lineRule="auto"/>
        <w:ind w:firstLine="709"/>
        <w:jc w:val="both"/>
        <w:rPr>
          <w:rFonts w:ascii="Times New Roman" w:hAnsi="Times New Roman" w:cs="Times New Roman"/>
          <w:sz w:val="24"/>
          <w:szCs w:val="24"/>
        </w:rPr>
      </w:pPr>
      <w:r w:rsidRPr="004F1153">
        <w:rPr>
          <w:rFonts w:ascii="Times New Roman" w:eastAsia="Times New Roman" w:hAnsi="Times New Roman" w:cs="Times New Roman"/>
          <w:sz w:val="24"/>
          <w:szCs w:val="24"/>
          <w:lang w:eastAsia="ru-RU"/>
        </w:rPr>
        <w:t>На базе школы функциониру</w:t>
      </w:r>
      <w:r w:rsidR="00815D5F">
        <w:rPr>
          <w:rFonts w:ascii="Times New Roman" w:eastAsia="Times New Roman" w:hAnsi="Times New Roman" w:cs="Times New Roman"/>
          <w:sz w:val="24"/>
          <w:szCs w:val="24"/>
          <w:lang w:eastAsia="ru-RU"/>
        </w:rPr>
        <w:t>е</w:t>
      </w:r>
      <w:r w:rsidRPr="004F1153">
        <w:rPr>
          <w:rFonts w:ascii="Times New Roman" w:eastAsia="Times New Roman" w:hAnsi="Times New Roman" w:cs="Times New Roman"/>
          <w:sz w:val="24"/>
          <w:szCs w:val="24"/>
          <w:lang w:eastAsia="ru-RU"/>
        </w:rPr>
        <w:t>т отряд «ЮИД» и родительский патруль</w:t>
      </w:r>
      <w:r w:rsidRPr="004F1153">
        <w:rPr>
          <w:rFonts w:ascii="Times New Roman" w:hAnsi="Times New Roman" w:cs="Times New Roman"/>
          <w:sz w:val="24"/>
          <w:szCs w:val="24"/>
          <w:shd w:val="clear" w:color="auto" w:fill="FFFFFF"/>
        </w:rPr>
        <w:t xml:space="preserve">, </w:t>
      </w:r>
      <w:r w:rsidRPr="004F1153">
        <w:rPr>
          <w:rFonts w:ascii="Times New Roman" w:hAnsi="Times New Roman" w:cs="Times New Roman"/>
          <w:sz w:val="24"/>
          <w:szCs w:val="24"/>
        </w:rPr>
        <w:t xml:space="preserve">цель функционирования которых: создание организационно-педагогических условий для  активизации школьного коллектива в работе по предупреждению детского дорожно-транспортного травматизма; совершенствование внеурочной и внешкольной работы по БДД; организация социально-активного досуга и занятости подростков; формирование у детей активной жизненной позиции, пропаганда здорового образа жизни; саморазвитие детей и подростков в конкретном виде деятельности; профилактика правонарушений несовершеннолетних, воспитание позитивного правосознания </w:t>
      </w:r>
      <w:r w:rsidRPr="004F1153">
        <w:rPr>
          <w:rFonts w:ascii="Times New Roman" w:hAnsi="Times New Roman" w:cs="Times New Roman"/>
          <w:sz w:val="24"/>
          <w:szCs w:val="24"/>
        </w:rPr>
        <w:lastRenderedPageBreak/>
        <w:t>подрастающего поколения, ознакомление с историей Российской полиции и ее традициями, структурой МВД и ее задачами.</w:t>
      </w:r>
    </w:p>
    <w:p w:rsidR="004F1153" w:rsidRPr="004F1153" w:rsidRDefault="004F1153" w:rsidP="004F1153">
      <w:pPr>
        <w:spacing w:after="0" w:line="240" w:lineRule="auto"/>
        <w:jc w:val="both"/>
        <w:rPr>
          <w:rFonts w:ascii="Times New Roman" w:eastAsia="Times New Roman" w:hAnsi="Times New Roman" w:cs="Times New Roman"/>
          <w:sz w:val="24"/>
          <w:szCs w:val="24"/>
          <w:lang w:eastAsia="ru-RU"/>
        </w:rPr>
      </w:pPr>
      <w:r w:rsidRPr="004F1153">
        <w:rPr>
          <w:rFonts w:ascii="Times New Roman" w:eastAsia="Times New Roman" w:hAnsi="Times New Roman" w:cs="Times New Roman"/>
          <w:sz w:val="24"/>
          <w:szCs w:val="24"/>
          <w:lang w:eastAsia="ru-RU"/>
        </w:rPr>
        <w:tab/>
        <w:t>В школе ведется работа с одаренными детьми. Обучающиеся МАОУ Пудинская СОШ в течение года активно принимали участие в конкурсах различных уровней. На базе школы проведены дистанционная региональная олимпиада по русскому языку и математике «</w:t>
      </w:r>
      <w:proofErr w:type="spellStart"/>
      <w:r w:rsidRPr="004F1153">
        <w:rPr>
          <w:rFonts w:ascii="Times New Roman" w:eastAsia="Times New Roman" w:hAnsi="Times New Roman" w:cs="Times New Roman"/>
          <w:sz w:val="24"/>
          <w:szCs w:val="24"/>
          <w:lang w:eastAsia="ru-RU"/>
        </w:rPr>
        <w:t>Олимпионик</w:t>
      </w:r>
      <w:proofErr w:type="spellEnd"/>
      <w:r w:rsidRPr="004F1153">
        <w:rPr>
          <w:rFonts w:ascii="Times New Roman" w:eastAsia="Times New Roman" w:hAnsi="Times New Roman" w:cs="Times New Roman"/>
          <w:sz w:val="24"/>
          <w:szCs w:val="24"/>
          <w:lang w:eastAsia="ru-RU"/>
        </w:rPr>
        <w:t>»,</w:t>
      </w:r>
      <w:r w:rsidRPr="004F1153">
        <w:rPr>
          <w:rFonts w:ascii="Times New Roman" w:hAnsi="Times New Roman" w:cs="Times New Roman"/>
        </w:rPr>
        <w:t xml:space="preserve"> </w:t>
      </w:r>
      <w:r w:rsidRPr="004F1153">
        <w:rPr>
          <w:rFonts w:ascii="Times New Roman" w:eastAsia="Times New Roman" w:hAnsi="Times New Roman" w:cs="Times New Roman"/>
          <w:sz w:val="24"/>
          <w:szCs w:val="24"/>
          <w:lang w:eastAsia="ru-RU"/>
        </w:rPr>
        <w:t xml:space="preserve">«Эрудит» по предметам естественно-математического цикла. Проведены конкурсы, ставшие уже традиционными для школы: «Русский медвежонок», «Кенгуру», «Британский бульдог», «ЧИП», «Пегас», «Кит». </w:t>
      </w:r>
    </w:p>
    <w:p w:rsidR="004F1153" w:rsidRPr="004F1153" w:rsidRDefault="004F1153" w:rsidP="004F1153">
      <w:pPr>
        <w:spacing w:after="0" w:line="240" w:lineRule="auto"/>
        <w:ind w:firstLine="708"/>
        <w:jc w:val="both"/>
        <w:rPr>
          <w:rFonts w:ascii="Times New Roman" w:eastAsia="Times New Roman" w:hAnsi="Times New Roman" w:cs="Times New Roman"/>
          <w:sz w:val="24"/>
          <w:szCs w:val="24"/>
          <w:lang w:eastAsia="ru-RU"/>
        </w:rPr>
      </w:pPr>
      <w:r w:rsidRPr="004F1153">
        <w:rPr>
          <w:rFonts w:ascii="Times New Roman" w:eastAsia="Times New Roman" w:hAnsi="Times New Roman" w:cs="Times New Roman"/>
          <w:sz w:val="24"/>
          <w:szCs w:val="24"/>
          <w:lang w:eastAsia="ru-RU"/>
        </w:rPr>
        <w:t xml:space="preserve">На научно-практической конференции «Юный исследователь» в апреле 2019 года школьниками было представлено 3 проекта: «Секреты запоминания английских слов» </w:t>
      </w:r>
      <w:r w:rsidR="00173AD1">
        <w:rPr>
          <w:rFonts w:ascii="Times New Roman" w:eastAsia="Times New Roman" w:hAnsi="Times New Roman" w:cs="Times New Roman"/>
          <w:sz w:val="24"/>
          <w:szCs w:val="24"/>
          <w:lang w:eastAsia="ru-RU"/>
        </w:rPr>
        <w:t>(</w:t>
      </w:r>
      <w:proofErr w:type="spellStart"/>
      <w:r w:rsidR="00173AD1" w:rsidRPr="004F1153">
        <w:rPr>
          <w:rFonts w:ascii="Times New Roman" w:eastAsia="Times New Roman" w:hAnsi="Times New Roman" w:cs="Times New Roman"/>
          <w:sz w:val="24"/>
          <w:szCs w:val="24"/>
          <w:lang w:eastAsia="ru-RU"/>
        </w:rPr>
        <w:t>Капранова</w:t>
      </w:r>
      <w:proofErr w:type="spellEnd"/>
      <w:r w:rsidR="00173AD1" w:rsidRPr="004F1153">
        <w:rPr>
          <w:rFonts w:ascii="Times New Roman" w:eastAsia="Times New Roman" w:hAnsi="Times New Roman" w:cs="Times New Roman"/>
          <w:sz w:val="24"/>
          <w:szCs w:val="24"/>
          <w:lang w:eastAsia="ru-RU"/>
        </w:rPr>
        <w:t xml:space="preserve"> Александра</w:t>
      </w:r>
      <w:r w:rsidR="00173AD1">
        <w:rPr>
          <w:rFonts w:ascii="Times New Roman" w:eastAsia="Times New Roman" w:hAnsi="Times New Roman" w:cs="Times New Roman"/>
          <w:sz w:val="24"/>
          <w:szCs w:val="24"/>
          <w:lang w:eastAsia="ru-RU"/>
        </w:rPr>
        <w:t>,</w:t>
      </w:r>
      <w:r w:rsidR="00173AD1" w:rsidRPr="004F1153">
        <w:rPr>
          <w:rFonts w:ascii="Times New Roman" w:eastAsia="Times New Roman" w:hAnsi="Times New Roman" w:cs="Times New Roman"/>
          <w:sz w:val="24"/>
          <w:szCs w:val="24"/>
          <w:lang w:eastAsia="ru-RU"/>
        </w:rPr>
        <w:t xml:space="preserve"> </w:t>
      </w:r>
      <w:r w:rsidRPr="004F1153">
        <w:rPr>
          <w:rFonts w:ascii="Times New Roman" w:eastAsia="Times New Roman" w:hAnsi="Times New Roman" w:cs="Times New Roman"/>
          <w:sz w:val="24"/>
          <w:szCs w:val="24"/>
          <w:lang w:eastAsia="ru-RU"/>
        </w:rPr>
        <w:t>обучающаяся 6 класса</w:t>
      </w:r>
      <w:r w:rsidR="00173AD1">
        <w:rPr>
          <w:rFonts w:ascii="Times New Roman" w:eastAsia="Times New Roman" w:hAnsi="Times New Roman" w:cs="Times New Roman"/>
          <w:sz w:val="24"/>
          <w:szCs w:val="24"/>
          <w:lang w:eastAsia="ru-RU"/>
        </w:rPr>
        <w:t xml:space="preserve">, </w:t>
      </w:r>
      <w:r w:rsidRPr="004F1153">
        <w:rPr>
          <w:rFonts w:ascii="Times New Roman" w:eastAsia="Times New Roman" w:hAnsi="Times New Roman" w:cs="Times New Roman"/>
          <w:sz w:val="24"/>
          <w:szCs w:val="24"/>
          <w:lang w:eastAsia="ru-RU"/>
        </w:rPr>
        <w:t xml:space="preserve">руководитель </w:t>
      </w:r>
      <w:proofErr w:type="spellStart"/>
      <w:r w:rsidRPr="004F1153">
        <w:rPr>
          <w:rFonts w:ascii="Times New Roman" w:eastAsia="Times New Roman" w:hAnsi="Times New Roman" w:cs="Times New Roman"/>
          <w:sz w:val="24"/>
          <w:szCs w:val="24"/>
          <w:lang w:eastAsia="ru-RU"/>
        </w:rPr>
        <w:t>Сербушко</w:t>
      </w:r>
      <w:proofErr w:type="spellEnd"/>
      <w:r w:rsidRPr="004F1153">
        <w:rPr>
          <w:rFonts w:ascii="Times New Roman" w:eastAsia="Times New Roman" w:hAnsi="Times New Roman" w:cs="Times New Roman"/>
          <w:sz w:val="24"/>
          <w:szCs w:val="24"/>
          <w:lang w:eastAsia="ru-RU"/>
        </w:rPr>
        <w:t xml:space="preserve"> Т.Ф.) – 1 место; «Влияние массажа ног на организм человека»</w:t>
      </w:r>
      <w:r w:rsidR="00173AD1">
        <w:rPr>
          <w:rFonts w:ascii="Times New Roman" w:eastAsia="Times New Roman" w:hAnsi="Times New Roman" w:cs="Times New Roman"/>
          <w:sz w:val="24"/>
          <w:szCs w:val="24"/>
          <w:lang w:eastAsia="ru-RU"/>
        </w:rPr>
        <w:t xml:space="preserve"> (</w:t>
      </w:r>
      <w:r w:rsidR="00173AD1" w:rsidRPr="004F1153">
        <w:rPr>
          <w:rFonts w:ascii="Times New Roman" w:eastAsia="Times New Roman" w:hAnsi="Times New Roman" w:cs="Times New Roman"/>
          <w:sz w:val="24"/>
          <w:szCs w:val="24"/>
          <w:lang w:eastAsia="ru-RU"/>
        </w:rPr>
        <w:t>Садовская Елизавета</w:t>
      </w:r>
      <w:r w:rsidR="00173AD1">
        <w:rPr>
          <w:rFonts w:ascii="Times New Roman" w:eastAsia="Times New Roman" w:hAnsi="Times New Roman" w:cs="Times New Roman"/>
          <w:sz w:val="24"/>
          <w:szCs w:val="24"/>
          <w:lang w:eastAsia="ru-RU"/>
        </w:rPr>
        <w:t>,</w:t>
      </w:r>
      <w:r w:rsidR="00173AD1" w:rsidRPr="004F1153">
        <w:rPr>
          <w:rFonts w:ascii="Times New Roman" w:eastAsia="Times New Roman" w:hAnsi="Times New Roman" w:cs="Times New Roman"/>
          <w:sz w:val="24"/>
          <w:szCs w:val="24"/>
          <w:lang w:eastAsia="ru-RU"/>
        </w:rPr>
        <w:t xml:space="preserve"> </w:t>
      </w:r>
      <w:r w:rsidRPr="004F1153">
        <w:rPr>
          <w:rFonts w:ascii="Times New Roman" w:eastAsia="Times New Roman" w:hAnsi="Times New Roman" w:cs="Times New Roman"/>
          <w:sz w:val="24"/>
          <w:szCs w:val="24"/>
          <w:lang w:eastAsia="ru-RU"/>
        </w:rPr>
        <w:t xml:space="preserve">обучающаяся 10 класса, </w:t>
      </w:r>
      <w:r w:rsidR="00173AD1" w:rsidRPr="004F1153">
        <w:rPr>
          <w:rFonts w:ascii="Times New Roman" w:eastAsia="Times New Roman" w:hAnsi="Times New Roman" w:cs="Times New Roman"/>
          <w:sz w:val="24"/>
          <w:szCs w:val="24"/>
          <w:lang w:eastAsia="ru-RU"/>
        </w:rPr>
        <w:t xml:space="preserve">Варченко Анастасия, </w:t>
      </w:r>
      <w:proofErr w:type="spellStart"/>
      <w:r w:rsidR="00173AD1" w:rsidRPr="004F1153">
        <w:rPr>
          <w:rFonts w:ascii="Times New Roman" w:eastAsia="Times New Roman" w:hAnsi="Times New Roman" w:cs="Times New Roman"/>
          <w:sz w:val="24"/>
          <w:szCs w:val="24"/>
          <w:lang w:eastAsia="ru-RU"/>
        </w:rPr>
        <w:t>Гаврыш</w:t>
      </w:r>
      <w:proofErr w:type="spellEnd"/>
      <w:r w:rsidR="00173AD1" w:rsidRPr="004F1153">
        <w:rPr>
          <w:rFonts w:ascii="Times New Roman" w:eastAsia="Times New Roman" w:hAnsi="Times New Roman" w:cs="Times New Roman"/>
          <w:sz w:val="24"/>
          <w:szCs w:val="24"/>
          <w:lang w:eastAsia="ru-RU"/>
        </w:rPr>
        <w:t xml:space="preserve"> Александра, Юсупова Ольга </w:t>
      </w:r>
      <w:r w:rsidR="00173AD1">
        <w:rPr>
          <w:rFonts w:ascii="Times New Roman" w:eastAsia="Times New Roman" w:hAnsi="Times New Roman" w:cs="Times New Roman"/>
          <w:sz w:val="24"/>
          <w:szCs w:val="24"/>
          <w:lang w:eastAsia="ru-RU"/>
        </w:rPr>
        <w:t xml:space="preserve">- </w:t>
      </w:r>
      <w:r w:rsidRPr="004F1153">
        <w:rPr>
          <w:rFonts w:ascii="Times New Roman" w:eastAsia="Times New Roman" w:hAnsi="Times New Roman" w:cs="Times New Roman"/>
          <w:sz w:val="24"/>
          <w:szCs w:val="24"/>
          <w:lang w:eastAsia="ru-RU"/>
        </w:rPr>
        <w:t>обучающиеся 11 класса</w:t>
      </w:r>
      <w:r w:rsidR="00173AD1">
        <w:rPr>
          <w:rFonts w:ascii="Times New Roman" w:eastAsia="Times New Roman" w:hAnsi="Times New Roman" w:cs="Times New Roman"/>
          <w:sz w:val="24"/>
          <w:szCs w:val="24"/>
          <w:lang w:eastAsia="ru-RU"/>
        </w:rPr>
        <w:t xml:space="preserve">, </w:t>
      </w:r>
      <w:r w:rsidRPr="004F1153">
        <w:rPr>
          <w:rFonts w:ascii="Times New Roman" w:eastAsia="Times New Roman" w:hAnsi="Times New Roman" w:cs="Times New Roman"/>
          <w:sz w:val="24"/>
          <w:szCs w:val="24"/>
          <w:lang w:eastAsia="ru-RU"/>
        </w:rPr>
        <w:t>руководитель Зайцева Т.В.) – 1 место; «Искусственный интеллект. Алгоритмы для нас или мы для алгоритмов»</w:t>
      </w:r>
      <w:r w:rsidR="00173AD1">
        <w:rPr>
          <w:rFonts w:ascii="Times New Roman" w:eastAsia="Times New Roman" w:hAnsi="Times New Roman" w:cs="Times New Roman"/>
          <w:sz w:val="24"/>
          <w:szCs w:val="24"/>
          <w:lang w:eastAsia="ru-RU"/>
        </w:rPr>
        <w:t xml:space="preserve"> (</w:t>
      </w:r>
      <w:r w:rsidR="00173AD1" w:rsidRPr="004F1153">
        <w:rPr>
          <w:rFonts w:ascii="Times New Roman" w:eastAsia="Times New Roman" w:hAnsi="Times New Roman" w:cs="Times New Roman"/>
          <w:sz w:val="24"/>
          <w:szCs w:val="24"/>
          <w:lang w:eastAsia="ru-RU"/>
        </w:rPr>
        <w:t>Сивакова Арина</w:t>
      </w:r>
      <w:r w:rsidR="00173AD1">
        <w:rPr>
          <w:rFonts w:ascii="Times New Roman" w:eastAsia="Times New Roman" w:hAnsi="Times New Roman" w:cs="Times New Roman"/>
          <w:sz w:val="24"/>
          <w:szCs w:val="24"/>
          <w:lang w:eastAsia="ru-RU"/>
        </w:rPr>
        <w:t xml:space="preserve">, </w:t>
      </w:r>
      <w:r w:rsidRPr="004F1153">
        <w:rPr>
          <w:rFonts w:ascii="Times New Roman" w:eastAsia="Times New Roman" w:hAnsi="Times New Roman" w:cs="Times New Roman"/>
          <w:sz w:val="24"/>
          <w:szCs w:val="24"/>
          <w:lang w:eastAsia="ru-RU"/>
        </w:rPr>
        <w:t>обучающаяся 7 класса</w:t>
      </w:r>
      <w:r w:rsidR="00173AD1">
        <w:rPr>
          <w:rFonts w:ascii="Times New Roman" w:eastAsia="Times New Roman" w:hAnsi="Times New Roman" w:cs="Times New Roman"/>
          <w:sz w:val="24"/>
          <w:szCs w:val="24"/>
          <w:lang w:eastAsia="ru-RU"/>
        </w:rPr>
        <w:t xml:space="preserve">, </w:t>
      </w:r>
      <w:r w:rsidRPr="004F1153">
        <w:rPr>
          <w:rFonts w:ascii="Times New Roman" w:eastAsia="Times New Roman" w:hAnsi="Times New Roman" w:cs="Times New Roman"/>
          <w:sz w:val="24"/>
          <w:szCs w:val="24"/>
          <w:lang w:eastAsia="ru-RU"/>
        </w:rPr>
        <w:t>руководитель Макринский А.Н.) – 3 место.</w:t>
      </w:r>
    </w:p>
    <w:p w:rsidR="004F1153" w:rsidRPr="004F1153" w:rsidRDefault="004F1153" w:rsidP="004F1153">
      <w:pPr>
        <w:spacing w:after="0" w:line="240" w:lineRule="auto"/>
        <w:ind w:firstLine="708"/>
        <w:jc w:val="both"/>
        <w:rPr>
          <w:rFonts w:ascii="Times New Roman" w:eastAsia="Times New Roman" w:hAnsi="Times New Roman" w:cs="Times New Roman"/>
          <w:sz w:val="24"/>
          <w:szCs w:val="24"/>
          <w:lang w:eastAsia="ru-RU"/>
        </w:rPr>
      </w:pPr>
      <w:r w:rsidRPr="004F1153">
        <w:rPr>
          <w:rFonts w:ascii="Times New Roman" w:eastAsia="Times New Roman" w:hAnsi="Times New Roman" w:cs="Times New Roman"/>
          <w:sz w:val="24"/>
          <w:szCs w:val="24"/>
          <w:lang w:eastAsia="ru-RU"/>
        </w:rPr>
        <w:t xml:space="preserve">Ежегодно обучающиеся принимают активное участие в творческом конкурсе «Живая классика». Так в 2019 году обучающиеся Левченко Ольга и Сивакова Арина заняли 2 места на муниципальном этапе этого конкурса. </w:t>
      </w:r>
    </w:p>
    <w:p w:rsidR="004F1153" w:rsidRPr="004F1153" w:rsidRDefault="004F1153" w:rsidP="004F1153">
      <w:pPr>
        <w:spacing w:after="0" w:line="240" w:lineRule="auto"/>
        <w:ind w:firstLine="708"/>
        <w:jc w:val="both"/>
        <w:rPr>
          <w:rFonts w:ascii="Times New Roman" w:eastAsia="Times New Roman" w:hAnsi="Times New Roman" w:cs="Times New Roman"/>
          <w:bCs/>
          <w:sz w:val="24"/>
          <w:szCs w:val="24"/>
          <w:lang w:eastAsia="ru-RU"/>
        </w:rPr>
      </w:pPr>
      <w:r w:rsidRPr="004F1153">
        <w:rPr>
          <w:rFonts w:ascii="Times New Roman" w:eastAsia="Times New Roman" w:hAnsi="Times New Roman" w:cs="Times New Roman"/>
          <w:sz w:val="24"/>
          <w:szCs w:val="24"/>
          <w:lang w:eastAsia="ru-RU"/>
        </w:rPr>
        <w:t>В марте проходил муниципальный фестиваль «Без антракта», посвященный году театра. Сивакова Арина заняла 1 место на фестивале с прозаическим монологом.</w:t>
      </w:r>
    </w:p>
    <w:p w:rsidR="004F1153" w:rsidRPr="004F1153" w:rsidRDefault="004F1153" w:rsidP="004F1153">
      <w:pPr>
        <w:spacing w:after="0" w:line="240" w:lineRule="auto"/>
        <w:ind w:firstLine="708"/>
        <w:jc w:val="both"/>
        <w:rPr>
          <w:rFonts w:ascii="Times New Roman" w:hAnsi="Times New Roman" w:cs="Times New Roman"/>
          <w:sz w:val="24"/>
          <w:szCs w:val="24"/>
          <w:shd w:val="clear" w:color="auto" w:fill="FFFFFF"/>
        </w:rPr>
      </w:pPr>
      <w:r w:rsidRPr="004F1153">
        <w:rPr>
          <w:rFonts w:ascii="Times New Roman" w:hAnsi="Times New Roman" w:cs="Times New Roman"/>
          <w:sz w:val="24"/>
          <w:szCs w:val="24"/>
          <w:shd w:val="clear" w:color="auto" w:fill="FFFFFF"/>
        </w:rPr>
        <w:t xml:space="preserve">Дети МАОУ Пудинской СОШ конструируют, изучают, играя, основы робототехники на кружке образовательной робототехники под руководством учителя информатики </w:t>
      </w:r>
      <w:proofErr w:type="spellStart"/>
      <w:r w:rsidRPr="004F1153">
        <w:rPr>
          <w:rFonts w:ascii="Times New Roman" w:hAnsi="Times New Roman" w:cs="Times New Roman"/>
          <w:sz w:val="24"/>
          <w:szCs w:val="24"/>
          <w:shd w:val="clear" w:color="auto" w:fill="FFFFFF"/>
        </w:rPr>
        <w:t>Макринского</w:t>
      </w:r>
      <w:proofErr w:type="spellEnd"/>
      <w:r w:rsidRPr="004F1153">
        <w:rPr>
          <w:rFonts w:ascii="Times New Roman" w:hAnsi="Times New Roman" w:cs="Times New Roman"/>
          <w:sz w:val="24"/>
          <w:szCs w:val="24"/>
          <w:shd w:val="clear" w:color="auto" w:fill="FFFFFF"/>
        </w:rPr>
        <w:t xml:space="preserve"> А.Н., познают азы черчения, программирования, физики, алгебры и геометрии. </w:t>
      </w:r>
      <w:r w:rsidRPr="004F1153">
        <w:rPr>
          <w:rFonts w:ascii="Times New Roman" w:hAnsi="Times New Roman" w:cs="Times New Roman"/>
          <w:sz w:val="24"/>
          <w:szCs w:val="24"/>
        </w:rPr>
        <w:t>01 ноября 2019 г</w:t>
      </w:r>
      <w:r w:rsidR="00173AD1">
        <w:rPr>
          <w:rFonts w:ascii="Times New Roman" w:hAnsi="Times New Roman" w:cs="Times New Roman"/>
          <w:sz w:val="24"/>
          <w:szCs w:val="24"/>
        </w:rPr>
        <w:t>ода</w:t>
      </w:r>
      <w:r w:rsidRPr="004F1153">
        <w:rPr>
          <w:rFonts w:ascii="Times New Roman" w:hAnsi="Times New Roman" w:cs="Times New Roman"/>
          <w:sz w:val="24"/>
          <w:szCs w:val="24"/>
        </w:rPr>
        <w:t xml:space="preserve"> команда школьников МАОУ Пудинская СОШ под руководством руководителя кружка </w:t>
      </w:r>
      <w:proofErr w:type="spellStart"/>
      <w:r w:rsidRPr="004F1153">
        <w:rPr>
          <w:rFonts w:ascii="Times New Roman" w:hAnsi="Times New Roman" w:cs="Times New Roman"/>
          <w:sz w:val="24"/>
          <w:szCs w:val="24"/>
        </w:rPr>
        <w:t>Макринского</w:t>
      </w:r>
      <w:proofErr w:type="spellEnd"/>
      <w:r w:rsidRPr="004F1153">
        <w:rPr>
          <w:rFonts w:ascii="Times New Roman" w:hAnsi="Times New Roman" w:cs="Times New Roman"/>
          <w:sz w:val="24"/>
          <w:szCs w:val="24"/>
        </w:rPr>
        <w:t xml:space="preserve"> А.Н. приняла участие в областных соревнованиях на Кубок Губернатора ТО по образовательной робототехнике.</w:t>
      </w:r>
      <w:r w:rsidRPr="004F1153">
        <w:rPr>
          <w:sz w:val="28"/>
          <w:szCs w:val="28"/>
        </w:rPr>
        <w:t xml:space="preserve"> </w:t>
      </w:r>
    </w:p>
    <w:p w:rsidR="004F1153" w:rsidRPr="004F1153" w:rsidRDefault="004F1153" w:rsidP="004F1153">
      <w:pPr>
        <w:spacing w:after="0" w:line="240" w:lineRule="auto"/>
        <w:ind w:firstLine="709"/>
        <w:jc w:val="both"/>
        <w:rPr>
          <w:rFonts w:ascii="Times New Roman" w:eastAsia="Times New Roman" w:hAnsi="Times New Roman" w:cs="Times New Roman"/>
          <w:sz w:val="24"/>
          <w:szCs w:val="24"/>
          <w:lang w:eastAsia="ru-RU"/>
        </w:rPr>
      </w:pPr>
      <w:r w:rsidRPr="004F1153">
        <w:rPr>
          <w:rFonts w:ascii="Times New Roman" w:eastAsia="Times New Roman" w:hAnsi="Times New Roman" w:cs="Times New Roman"/>
          <w:sz w:val="24"/>
          <w:szCs w:val="24"/>
          <w:lang w:eastAsia="ru-RU"/>
        </w:rPr>
        <w:t xml:space="preserve">В целях модернизации образования в форме </w:t>
      </w:r>
      <w:proofErr w:type="spellStart"/>
      <w:r w:rsidRPr="004F1153">
        <w:rPr>
          <w:rFonts w:ascii="Times New Roman" w:eastAsia="Times New Roman" w:hAnsi="Times New Roman" w:cs="Times New Roman"/>
          <w:sz w:val="24"/>
          <w:szCs w:val="24"/>
          <w:lang w:eastAsia="ru-RU"/>
        </w:rPr>
        <w:t>предпрофильного</w:t>
      </w:r>
      <w:proofErr w:type="spellEnd"/>
      <w:r w:rsidRPr="004F1153">
        <w:rPr>
          <w:rFonts w:ascii="Times New Roman" w:eastAsia="Times New Roman" w:hAnsi="Times New Roman" w:cs="Times New Roman"/>
          <w:sz w:val="24"/>
          <w:szCs w:val="24"/>
          <w:lang w:eastAsia="ru-RU"/>
        </w:rPr>
        <w:t xml:space="preserve"> и профильного обучения были разработаны и реализованы элективные курсы, которые составлены в соответствии с запросом обучающихся и их родителей.</w:t>
      </w:r>
    </w:p>
    <w:p w:rsidR="004F1153" w:rsidRPr="004F1153" w:rsidRDefault="004F1153" w:rsidP="004F1153">
      <w:pPr>
        <w:spacing w:after="0" w:line="240" w:lineRule="auto"/>
        <w:ind w:firstLine="709"/>
        <w:jc w:val="both"/>
        <w:rPr>
          <w:rFonts w:ascii="Times New Roman" w:hAnsi="Times New Roman" w:cs="Times New Roman"/>
          <w:sz w:val="24"/>
          <w:szCs w:val="24"/>
        </w:rPr>
      </w:pPr>
      <w:r w:rsidRPr="004F1153">
        <w:rPr>
          <w:rFonts w:ascii="Times New Roman" w:hAnsi="Times New Roman" w:cs="Times New Roman"/>
          <w:sz w:val="24"/>
          <w:szCs w:val="24"/>
        </w:rPr>
        <w:t>В 2019 году участниками школьного этапа Всероссийской олимпиады школьников стали 38 человек (63% от общего количества обучающихся); из них 23 человека участвовали на муниципальном этапе (68 % от участников)</w:t>
      </w:r>
    </w:p>
    <w:p w:rsidR="004F1153" w:rsidRPr="004F1153" w:rsidRDefault="004F1153" w:rsidP="004F1153">
      <w:pPr>
        <w:spacing w:after="0" w:line="240" w:lineRule="auto"/>
        <w:ind w:firstLine="709"/>
        <w:contextualSpacing/>
        <w:jc w:val="both"/>
        <w:rPr>
          <w:rFonts w:ascii="Times New Roman" w:hAnsi="Times New Roman"/>
          <w:sz w:val="24"/>
          <w:szCs w:val="24"/>
        </w:rPr>
      </w:pPr>
      <w:r w:rsidRPr="004F1153">
        <w:rPr>
          <w:rFonts w:ascii="Times New Roman" w:hAnsi="Times New Roman" w:cs="Times New Roman"/>
          <w:sz w:val="24"/>
          <w:szCs w:val="24"/>
          <w:shd w:val="clear" w:color="auto" w:fill="FFFFFF"/>
        </w:rPr>
        <w:t xml:space="preserve">Согласно распоряжению Департамента общего образования Томской области </w:t>
      </w:r>
      <w:r w:rsidR="00173AD1">
        <w:rPr>
          <w:rFonts w:ascii="Times New Roman" w:hAnsi="Times New Roman" w:cs="Times New Roman"/>
          <w:sz w:val="24"/>
          <w:szCs w:val="24"/>
          <w:shd w:val="clear" w:color="auto" w:fill="FFFFFF"/>
        </w:rPr>
        <w:t>о</w:t>
      </w:r>
      <w:r w:rsidRPr="004F1153">
        <w:rPr>
          <w:rFonts w:ascii="Times New Roman" w:hAnsi="Times New Roman" w:cs="Times New Roman"/>
          <w:sz w:val="24"/>
          <w:szCs w:val="24"/>
          <w:shd w:val="clear" w:color="auto" w:fill="FFFFFF"/>
        </w:rPr>
        <w:t xml:space="preserve"> формировании региональной сети образовательных организаций, участвующих в реализации регионального проекта «Формирование благоприятной </w:t>
      </w:r>
      <w:proofErr w:type="spellStart"/>
      <w:r w:rsidRPr="004F1153">
        <w:rPr>
          <w:rFonts w:ascii="Times New Roman" w:hAnsi="Times New Roman" w:cs="Times New Roman"/>
          <w:sz w:val="24"/>
          <w:szCs w:val="24"/>
          <w:shd w:val="clear" w:color="auto" w:fill="FFFFFF"/>
        </w:rPr>
        <w:t>медиаобразовательной</w:t>
      </w:r>
      <w:proofErr w:type="spellEnd"/>
      <w:r w:rsidRPr="004F1153">
        <w:rPr>
          <w:rFonts w:ascii="Times New Roman" w:hAnsi="Times New Roman" w:cs="Times New Roman"/>
          <w:sz w:val="24"/>
          <w:szCs w:val="24"/>
          <w:shd w:val="clear" w:color="auto" w:fill="FFFFFF"/>
        </w:rPr>
        <w:t xml:space="preserve"> среды в системе общего образования Томской области на 2017-2020 годы» Пудинская школа включена в перечень базовых образовательных организаций участников реализации данного проекта. </w:t>
      </w:r>
      <w:r w:rsidRPr="004F1153">
        <w:rPr>
          <w:rFonts w:ascii="Times New Roman" w:hAnsi="Times New Roman"/>
          <w:sz w:val="24"/>
          <w:szCs w:val="24"/>
        </w:rPr>
        <w:t xml:space="preserve">Педагоги приняли участие в научно-практических семинарах: «Возможности </w:t>
      </w:r>
      <w:proofErr w:type="spellStart"/>
      <w:r w:rsidRPr="004F1153">
        <w:rPr>
          <w:rFonts w:ascii="Times New Roman" w:hAnsi="Times New Roman"/>
          <w:sz w:val="24"/>
          <w:szCs w:val="24"/>
        </w:rPr>
        <w:t>медиаобразования</w:t>
      </w:r>
      <w:proofErr w:type="spellEnd"/>
      <w:r w:rsidRPr="004F1153">
        <w:rPr>
          <w:rFonts w:ascii="Times New Roman" w:hAnsi="Times New Roman"/>
          <w:sz w:val="24"/>
          <w:szCs w:val="24"/>
        </w:rPr>
        <w:t xml:space="preserve"> для воспитания и социализации личности и развитие </w:t>
      </w:r>
      <w:proofErr w:type="spellStart"/>
      <w:r w:rsidRPr="004F1153">
        <w:rPr>
          <w:rFonts w:ascii="Times New Roman" w:hAnsi="Times New Roman"/>
          <w:sz w:val="24"/>
          <w:szCs w:val="24"/>
        </w:rPr>
        <w:t>метапредметных</w:t>
      </w:r>
      <w:proofErr w:type="spellEnd"/>
      <w:r w:rsidRPr="004F1153">
        <w:rPr>
          <w:rFonts w:ascii="Times New Roman" w:hAnsi="Times New Roman"/>
          <w:sz w:val="24"/>
          <w:szCs w:val="24"/>
        </w:rPr>
        <w:t xml:space="preserve"> компетенций обучающихся</w:t>
      </w:r>
      <w:r w:rsidR="00F76800">
        <w:rPr>
          <w:rFonts w:ascii="Times New Roman" w:hAnsi="Times New Roman"/>
          <w:sz w:val="24"/>
          <w:szCs w:val="24"/>
        </w:rPr>
        <w:t>»</w:t>
      </w:r>
      <w:r w:rsidRPr="004F1153">
        <w:rPr>
          <w:rFonts w:ascii="Times New Roman" w:hAnsi="Times New Roman"/>
          <w:sz w:val="24"/>
          <w:szCs w:val="24"/>
        </w:rPr>
        <w:t xml:space="preserve"> </w:t>
      </w:r>
      <w:r w:rsidRPr="004F1153">
        <w:rPr>
          <w:rFonts w:ascii="Times New Roman" w:hAnsi="Times New Roman"/>
          <w:sz w:val="24"/>
          <w:szCs w:val="24"/>
          <w:shd w:val="clear" w:color="auto" w:fill="FFFFFF"/>
        </w:rPr>
        <w:t xml:space="preserve">в рамках программы Форума «Август. PRO: матрица возможностей профессионального роста педагога» состоялась работа </w:t>
      </w:r>
      <w:proofErr w:type="spellStart"/>
      <w:r w:rsidRPr="004F1153">
        <w:rPr>
          <w:rFonts w:ascii="Times New Roman" w:hAnsi="Times New Roman"/>
          <w:sz w:val="24"/>
          <w:szCs w:val="24"/>
          <w:shd w:val="clear" w:color="auto" w:fill="FFFFFF"/>
        </w:rPr>
        <w:t>коворкинг</w:t>
      </w:r>
      <w:proofErr w:type="spellEnd"/>
      <w:r w:rsidRPr="004F1153">
        <w:rPr>
          <w:rFonts w:ascii="Times New Roman" w:hAnsi="Times New Roman"/>
          <w:sz w:val="24"/>
          <w:szCs w:val="24"/>
          <w:shd w:val="clear" w:color="auto" w:fill="FFFFFF"/>
        </w:rPr>
        <w:t xml:space="preserve"> сессии «</w:t>
      </w:r>
      <w:proofErr w:type="spellStart"/>
      <w:r w:rsidRPr="004F1153">
        <w:rPr>
          <w:rFonts w:ascii="Times New Roman" w:hAnsi="Times New Roman"/>
          <w:sz w:val="24"/>
          <w:szCs w:val="24"/>
          <w:shd w:val="clear" w:color="auto" w:fill="FFFFFF"/>
        </w:rPr>
        <w:t>МедиаPROект</w:t>
      </w:r>
      <w:proofErr w:type="spellEnd"/>
      <w:r w:rsidRPr="004F1153">
        <w:rPr>
          <w:rFonts w:ascii="Times New Roman" w:hAnsi="Times New Roman"/>
          <w:sz w:val="24"/>
          <w:szCs w:val="24"/>
          <w:shd w:val="clear" w:color="auto" w:fill="FFFFFF"/>
        </w:rPr>
        <w:t>: от идеи до реализации».</w:t>
      </w:r>
    </w:p>
    <w:p w:rsidR="004F1153" w:rsidRPr="004F1153" w:rsidRDefault="004F1153" w:rsidP="00F76800">
      <w:pPr>
        <w:spacing w:after="0" w:line="240" w:lineRule="auto"/>
        <w:ind w:firstLine="708"/>
        <w:jc w:val="both"/>
        <w:rPr>
          <w:rFonts w:ascii="Times New Roman" w:hAnsi="Times New Roman" w:cs="Times New Roman"/>
          <w:sz w:val="24"/>
          <w:szCs w:val="24"/>
        </w:rPr>
      </w:pPr>
      <w:r w:rsidRPr="004F1153">
        <w:rPr>
          <w:rFonts w:ascii="Times New Roman" w:hAnsi="Times New Roman" w:cs="Times New Roman"/>
          <w:sz w:val="24"/>
          <w:szCs w:val="24"/>
        </w:rPr>
        <w:t>В соответствии с требованиями персонифицированного учета дополнительного образования зарегистрированы и посещают кружки 93% обучающихся. Дополнительное образование школьников осуществляется посредством программ:</w:t>
      </w:r>
      <w:r w:rsidR="00F76800">
        <w:rPr>
          <w:rFonts w:ascii="Times New Roman" w:hAnsi="Times New Roman" w:cs="Times New Roman"/>
          <w:sz w:val="24"/>
          <w:szCs w:val="24"/>
        </w:rPr>
        <w:t xml:space="preserve"> КЛИШ (школьный музей), </w:t>
      </w:r>
      <w:r w:rsidRPr="004F1153">
        <w:rPr>
          <w:rFonts w:ascii="Times New Roman" w:hAnsi="Times New Roman" w:cs="Times New Roman"/>
          <w:sz w:val="24"/>
          <w:szCs w:val="24"/>
        </w:rPr>
        <w:t>«Раду</w:t>
      </w:r>
      <w:r w:rsidR="00F76800">
        <w:rPr>
          <w:rFonts w:ascii="Times New Roman" w:hAnsi="Times New Roman" w:cs="Times New Roman"/>
          <w:sz w:val="24"/>
          <w:szCs w:val="24"/>
        </w:rPr>
        <w:t xml:space="preserve">га» (художественное творчество), </w:t>
      </w:r>
      <w:r w:rsidRPr="004F1153">
        <w:rPr>
          <w:rFonts w:ascii="Times New Roman" w:hAnsi="Times New Roman" w:cs="Times New Roman"/>
          <w:sz w:val="24"/>
          <w:szCs w:val="24"/>
        </w:rPr>
        <w:t>«Пир</w:t>
      </w:r>
      <w:r w:rsidR="00F76800">
        <w:rPr>
          <w:rFonts w:ascii="Times New Roman" w:hAnsi="Times New Roman" w:cs="Times New Roman"/>
          <w:sz w:val="24"/>
          <w:szCs w:val="24"/>
        </w:rPr>
        <w:t xml:space="preserve">амида» (спортивное направление), ЮИД (юный инспектор движения), </w:t>
      </w:r>
      <w:r w:rsidRPr="004F1153">
        <w:rPr>
          <w:rFonts w:ascii="Times New Roman" w:hAnsi="Times New Roman" w:cs="Times New Roman"/>
          <w:sz w:val="24"/>
          <w:szCs w:val="24"/>
        </w:rPr>
        <w:t>«Биологический иссл</w:t>
      </w:r>
      <w:r w:rsidR="00F76800">
        <w:rPr>
          <w:rFonts w:ascii="Times New Roman" w:hAnsi="Times New Roman" w:cs="Times New Roman"/>
          <w:sz w:val="24"/>
          <w:szCs w:val="24"/>
        </w:rPr>
        <w:t xml:space="preserve">едования», </w:t>
      </w:r>
      <w:r w:rsidRPr="004F1153">
        <w:rPr>
          <w:rFonts w:ascii="Times New Roman" w:hAnsi="Times New Roman" w:cs="Times New Roman"/>
          <w:sz w:val="24"/>
          <w:szCs w:val="24"/>
        </w:rPr>
        <w:t xml:space="preserve">«Застава» </w:t>
      </w:r>
      <w:r w:rsidR="00F76800">
        <w:rPr>
          <w:rFonts w:ascii="Times New Roman" w:hAnsi="Times New Roman" w:cs="Times New Roman"/>
          <w:sz w:val="24"/>
          <w:szCs w:val="24"/>
        </w:rPr>
        <w:t xml:space="preserve">(военно-патриотический клуб), </w:t>
      </w:r>
      <w:r w:rsidRPr="004F1153">
        <w:rPr>
          <w:rFonts w:ascii="Times New Roman" w:hAnsi="Times New Roman" w:cs="Times New Roman"/>
          <w:sz w:val="24"/>
          <w:szCs w:val="24"/>
        </w:rPr>
        <w:t>«За страницами учебника математики»</w:t>
      </w:r>
      <w:r w:rsidR="00F76800">
        <w:rPr>
          <w:rFonts w:ascii="Times New Roman" w:hAnsi="Times New Roman" w:cs="Times New Roman"/>
          <w:sz w:val="24"/>
          <w:szCs w:val="24"/>
        </w:rPr>
        <w:t xml:space="preserve">, </w:t>
      </w:r>
      <w:r w:rsidRPr="004F1153">
        <w:rPr>
          <w:rFonts w:ascii="Times New Roman" w:hAnsi="Times New Roman" w:cs="Times New Roman"/>
          <w:sz w:val="24"/>
          <w:szCs w:val="24"/>
        </w:rPr>
        <w:t>«Школ</w:t>
      </w:r>
      <w:r w:rsidR="00F76800">
        <w:rPr>
          <w:rFonts w:ascii="Times New Roman" w:hAnsi="Times New Roman" w:cs="Times New Roman"/>
          <w:sz w:val="24"/>
          <w:szCs w:val="24"/>
        </w:rPr>
        <w:t xml:space="preserve">ьный вестник» (школьная газета), </w:t>
      </w:r>
      <w:r w:rsidRPr="004F1153">
        <w:rPr>
          <w:rFonts w:ascii="Times New Roman" w:eastAsia="Calibri" w:hAnsi="Times New Roman"/>
          <w:sz w:val="28"/>
          <w:szCs w:val="28"/>
        </w:rPr>
        <w:t>«</w:t>
      </w:r>
      <w:r w:rsidRPr="004F1153">
        <w:rPr>
          <w:rFonts w:ascii="Times New Roman" w:eastAsia="Calibri" w:hAnsi="Times New Roman"/>
          <w:sz w:val="24"/>
          <w:szCs w:val="24"/>
        </w:rPr>
        <w:t>Мир мультимедиа технологий».</w:t>
      </w:r>
    </w:p>
    <w:p w:rsidR="004F1153" w:rsidRPr="004F1153" w:rsidRDefault="004F1153" w:rsidP="004F1153">
      <w:pPr>
        <w:spacing w:after="0" w:line="240" w:lineRule="auto"/>
        <w:ind w:firstLine="540"/>
        <w:contextualSpacing/>
        <w:jc w:val="both"/>
        <w:rPr>
          <w:rFonts w:ascii="Times New Roman" w:eastAsia="Times New Roman" w:hAnsi="Times New Roman" w:cs="Times New Roman"/>
          <w:bCs/>
          <w:sz w:val="24"/>
          <w:szCs w:val="24"/>
          <w:lang w:eastAsia="ru-RU"/>
        </w:rPr>
      </w:pPr>
      <w:r w:rsidRPr="004F1153">
        <w:rPr>
          <w:rFonts w:ascii="Times New Roman" w:eastAsia="Times New Roman" w:hAnsi="Times New Roman" w:cs="Times New Roman"/>
          <w:bCs/>
          <w:sz w:val="24"/>
          <w:szCs w:val="24"/>
          <w:lang w:eastAsia="ru-RU"/>
        </w:rPr>
        <w:t xml:space="preserve">В школе работает 14 педагогов (в том числе 2 педагога дошкольной группы), из них первую категорию имеют 6 человек; соответствие занимаемой должности – 5 человек; молодых специалистов – 2 человека; курсы повышения квалификации по ФГОС прошли 12 педагогов. В новом </w:t>
      </w:r>
      <w:r w:rsidR="00F76800">
        <w:rPr>
          <w:rFonts w:ascii="Times New Roman" w:eastAsia="Times New Roman" w:hAnsi="Times New Roman" w:cs="Times New Roman"/>
          <w:bCs/>
          <w:sz w:val="24"/>
          <w:szCs w:val="24"/>
          <w:lang w:eastAsia="ru-RU"/>
        </w:rPr>
        <w:t xml:space="preserve">учебном 2019-2020 году открыта </w:t>
      </w:r>
      <w:r w:rsidRPr="004F1153">
        <w:rPr>
          <w:rFonts w:ascii="Times New Roman" w:eastAsia="Times New Roman" w:hAnsi="Times New Roman" w:cs="Times New Roman"/>
          <w:bCs/>
          <w:sz w:val="24"/>
          <w:szCs w:val="24"/>
          <w:lang w:eastAsia="ru-RU"/>
        </w:rPr>
        <w:t>вакансия «учитель русского языка и литературы».</w:t>
      </w:r>
    </w:p>
    <w:p w:rsidR="004F1153" w:rsidRPr="004F1153" w:rsidRDefault="004F1153" w:rsidP="004F1153">
      <w:pPr>
        <w:spacing w:after="0" w:line="240" w:lineRule="auto"/>
        <w:ind w:firstLine="708"/>
        <w:contextualSpacing/>
        <w:jc w:val="both"/>
        <w:rPr>
          <w:rFonts w:ascii="Times New Roman" w:eastAsia="Times New Roman" w:hAnsi="Times New Roman" w:cs="Times New Roman"/>
          <w:sz w:val="24"/>
          <w:szCs w:val="24"/>
          <w:lang w:eastAsia="ru-RU"/>
        </w:rPr>
      </w:pPr>
      <w:r w:rsidRPr="004F1153">
        <w:rPr>
          <w:rFonts w:ascii="Times New Roman" w:eastAsia="Times New Roman" w:hAnsi="Times New Roman" w:cs="Times New Roman"/>
          <w:sz w:val="24"/>
          <w:szCs w:val="24"/>
          <w:lang w:eastAsia="ru-RU"/>
        </w:rPr>
        <w:lastRenderedPageBreak/>
        <w:t xml:space="preserve">Система безопасности МАОУ Пудинская СОШ состоит из следующего оборудования: видеонаблюдение (15 видеокамер, камеры установлены по периметру и внутри учреждения), охранно-пожарная сигнализация «Рубеж М4А», программно-аппаратный комплекс «Стрелец-мониторинг», выведенный на г. Томск, </w:t>
      </w:r>
      <w:proofErr w:type="spellStart"/>
      <w:r w:rsidRPr="004F1153">
        <w:rPr>
          <w:rFonts w:ascii="Times New Roman" w:eastAsia="Times New Roman" w:hAnsi="Times New Roman" w:cs="Times New Roman"/>
          <w:sz w:val="24"/>
          <w:szCs w:val="24"/>
          <w:lang w:eastAsia="ru-RU"/>
        </w:rPr>
        <w:t>противодымная</w:t>
      </w:r>
      <w:proofErr w:type="spellEnd"/>
      <w:r w:rsidRPr="004F1153">
        <w:rPr>
          <w:rFonts w:ascii="Times New Roman" w:eastAsia="Times New Roman" w:hAnsi="Times New Roman" w:cs="Times New Roman"/>
          <w:sz w:val="24"/>
          <w:szCs w:val="24"/>
          <w:lang w:eastAsia="ru-RU"/>
        </w:rPr>
        <w:t xml:space="preserve"> «система «Гранит», тревожная кнопка, соединенная с ЕДДС, телефонная связь, система вентиляции, </w:t>
      </w:r>
      <w:proofErr w:type="spellStart"/>
      <w:r w:rsidRPr="004F1153">
        <w:rPr>
          <w:rFonts w:ascii="Times New Roman" w:eastAsia="Times New Roman" w:hAnsi="Times New Roman" w:cs="Times New Roman"/>
          <w:sz w:val="24"/>
          <w:szCs w:val="24"/>
          <w:lang w:eastAsia="ru-RU"/>
        </w:rPr>
        <w:t>дымоудаления</w:t>
      </w:r>
      <w:proofErr w:type="spellEnd"/>
      <w:r w:rsidRPr="004F1153">
        <w:rPr>
          <w:rFonts w:ascii="Times New Roman" w:eastAsia="Times New Roman" w:hAnsi="Times New Roman" w:cs="Times New Roman"/>
          <w:sz w:val="24"/>
          <w:szCs w:val="24"/>
          <w:lang w:eastAsia="ru-RU"/>
        </w:rPr>
        <w:t xml:space="preserve">. </w:t>
      </w:r>
    </w:p>
    <w:p w:rsidR="004F1153" w:rsidRPr="004F1153" w:rsidRDefault="004F1153" w:rsidP="004F1153">
      <w:pPr>
        <w:spacing w:after="0" w:line="240" w:lineRule="auto"/>
        <w:ind w:firstLine="708"/>
        <w:jc w:val="both"/>
        <w:rPr>
          <w:rFonts w:ascii="Times New Roman" w:eastAsia="Calibri" w:hAnsi="Times New Roman" w:cs="Times New Roman"/>
          <w:sz w:val="24"/>
          <w:szCs w:val="24"/>
          <w:lang w:bidi="ru-RU"/>
        </w:rPr>
      </w:pPr>
      <w:r w:rsidRPr="004F1153">
        <w:rPr>
          <w:rFonts w:ascii="Times New Roman" w:hAnsi="Times New Roman" w:cs="Times New Roman"/>
          <w:sz w:val="24"/>
          <w:szCs w:val="24"/>
        </w:rPr>
        <w:t xml:space="preserve">Для обеспечения безопасности бесплатных перевозок детей школьное транспортное средство оснащено проблесковыми маячками, устройствами </w:t>
      </w:r>
      <w:proofErr w:type="spellStart"/>
      <w:r w:rsidRPr="004F1153">
        <w:rPr>
          <w:rFonts w:ascii="Times New Roman" w:hAnsi="Times New Roman" w:cs="Times New Roman"/>
          <w:sz w:val="24"/>
          <w:szCs w:val="24"/>
        </w:rPr>
        <w:t>видеофиксации</w:t>
      </w:r>
      <w:proofErr w:type="spellEnd"/>
      <w:r w:rsidRPr="004F1153">
        <w:rPr>
          <w:rFonts w:ascii="Times New Roman" w:hAnsi="Times New Roman" w:cs="Times New Roman"/>
          <w:sz w:val="24"/>
          <w:szCs w:val="24"/>
        </w:rPr>
        <w:t xml:space="preserve">, пройдено категорирование в </w:t>
      </w:r>
      <w:proofErr w:type="spellStart"/>
      <w:r w:rsidRPr="004F1153">
        <w:rPr>
          <w:rFonts w:ascii="Times New Roman" w:hAnsi="Times New Roman" w:cs="Times New Roman"/>
          <w:sz w:val="24"/>
          <w:szCs w:val="24"/>
        </w:rPr>
        <w:t>Росавтодоре</w:t>
      </w:r>
      <w:proofErr w:type="spellEnd"/>
      <w:r w:rsidRPr="004F1153">
        <w:rPr>
          <w:rFonts w:ascii="Times New Roman" w:hAnsi="Times New Roman" w:cs="Times New Roman"/>
          <w:sz w:val="24"/>
          <w:szCs w:val="24"/>
        </w:rPr>
        <w:t xml:space="preserve"> и лицензирование в </w:t>
      </w:r>
      <w:r w:rsidRPr="004F1153">
        <w:rPr>
          <w:rFonts w:ascii="Times New Roman" w:eastAsia="Calibri" w:hAnsi="Times New Roman" w:cs="Times New Roman"/>
          <w:sz w:val="24"/>
          <w:szCs w:val="24"/>
          <w:lang w:bidi="ru-RU"/>
        </w:rPr>
        <w:t>Территориальном</w:t>
      </w:r>
      <w:r w:rsidR="00F76800">
        <w:rPr>
          <w:rFonts w:ascii="Times New Roman" w:eastAsia="Calibri" w:hAnsi="Times New Roman" w:cs="Times New Roman"/>
          <w:sz w:val="24"/>
          <w:szCs w:val="24"/>
          <w:lang w:bidi="ru-RU"/>
        </w:rPr>
        <w:t xml:space="preserve"> </w:t>
      </w:r>
      <w:r w:rsidRPr="004F1153">
        <w:rPr>
          <w:rFonts w:ascii="Times New Roman" w:eastAsia="Calibri" w:hAnsi="Times New Roman" w:cs="Times New Roman"/>
          <w:sz w:val="24"/>
          <w:szCs w:val="24"/>
          <w:lang w:bidi="ru-RU"/>
        </w:rPr>
        <w:t xml:space="preserve">отделе </w:t>
      </w:r>
      <w:proofErr w:type="spellStart"/>
      <w:r w:rsidRPr="004F1153">
        <w:rPr>
          <w:rFonts w:ascii="Times New Roman" w:eastAsia="Calibri" w:hAnsi="Times New Roman" w:cs="Times New Roman"/>
          <w:sz w:val="24"/>
          <w:szCs w:val="24"/>
          <w:lang w:bidi="ru-RU"/>
        </w:rPr>
        <w:t>Госавтодорнадзора</w:t>
      </w:r>
      <w:proofErr w:type="spellEnd"/>
      <w:r w:rsidRPr="004F1153">
        <w:rPr>
          <w:rFonts w:ascii="Times New Roman" w:eastAsia="Calibri" w:hAnsi="Times New Roman" w:cs="Times New Roman"/>
          <w:sz w:val="24"/>
          <w:szCs w:val="24"/>
          <w:lang w:bidi="ru-RU"/>
        </w:rPr>
        <w:t xml:space="preserve"> по Томской области Сибирского межрегионального Управления Государственного автодорожного надзора Федеральной службы по надзору в сфере транспорта Министерства транспорта РФ.</w:t>
      </w:r>
    </w:p>
    <w:p w:rsidR="00F76800" w:rsidRPr="004F1153" w:rsidRDefault="00F76800" w:rsidP="004F1153">
      <w:pPr>
        <w:spacing w:after="0" w:line="240" w:lineRule="auto"/>
        <w:ind w:firstLine="708"/>
        <w:contextualSpacing/>
        <w:jc w:val="both"/>
        <w:rPr>
          <w:rFonts w:ascii="Times New Roman" w:eastAsia="Times New Roman" w:hAnsi="Times New Roman" w:cs="Times New Roman"/>
          <w:bCs/>
          <w:sz w:val="24"/>
          <w:szCs w:val="24"/>
          <w:lang w:eastAsia="ru-RU"/>
        </w:rPr>
      </w:pPr>
    </w:p>
    <w:p w:rsidR="004F1153" w:rsidRPr="004F1153" w:rsidRDefault="004F1153" w:rsidP="004F1153">
      <w:pPr>
        <w:spacing w:after="0" w:line="240" w:lineRule="auto"/>
        <w:contextualSpacing/>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17</w:t>
      </w:r>
      <w:r w:rsidRPr="004F1153">
        <w:rPr>
          <w:rFonts w:ascii="Times New Roman" w:eastAsia="Times New Roman" w:hAnsi="Times New Roman" w:cs="Times New Roman"/>
          <w:b/>
          <w:bCs/>
          <w:sz w:val="24"/>
          <w:szCs w:val="24"/>
          <w:lang w:eastAsia="ru-RU"/>
        </w:rPr>
        <w:t>.3. Муниципальное бюджетное дошкольное образовательное учреждение –</w:t>
      </w:r>
    </w:p>
    <w:p w:rsidR="004F1153" w:rsidRPr="004F1153" w:rsidRDefault="004F1153" w:rsidP="004F1153">
      <w:pPr>
        <w:spacing w:after="0" w:line="240" w:lineRule="auto"/>
        <w:contextualSpacing/>
        <w:jc w:val="center"/>
        <w:rPr>
          <w:rFonts w:ascii="Times New Roman" w:eastAsia="Times New Roman" w:hAnsi="Times New Roman" w:cs="Times New Roman"/>
          <w:b/>
          <w:bCs/>
          <w:sz w:val="24"/>
          <w:szCs w:val="24"/>
          <w:lang w:eastAsia="ru-RU"/>
        </w:rPr>
      </w:pPr>
      <w:r w:rsidRPr="004F1153">
        <w:rPr>
          <w:rFonts w:ascii="Times New Roman" w:eastAsia="Times New Roman" w:hAnsi="Times New Roman" w:cs="Times New Roman"/>
          <w:b/>
          <w:bCs/>
          <w:sz w:val="24"/>
          <w:szCs w:val="24"/>
          <w:lang w:eastAsia="ru-RU"/>
        </w:rPr>
        <w:t>детский сад № 1 «Родничок» г. Кедрового</w:t>
      </w:r>
    </w:p>
    <w:p w:rsidR="004F1153" w:rsidRPr="004F1153" w:rsidRDefault="004F1153" w:rsidP="004F1153">
      <w:pPr>
        <w:spacing w:after="0" w:line="240" w:lineRule="auto"/>
        <w:ind w:firstLine="708"/>
        <w:jc w:val="both"/>
        <w:rPr>
          <w:rFonts w:ascii="Times New Roman" w:eastAsia="Calibri" w:hAnsi="Times New Roman" w:cs="Times New Roman"/>
          <w:sz w:val="24"/>
          <w:szCs w:val="24"/>
        </w:rPr>
      </w:pPr>
      <w:r w:rsidRPr="004F1153">
        <w:rPr>
          <w:rFonts w:ascii="Times New Roman" w:eastAsia="Calibri" w:hAnsi="Times New Roman" w:cs="Times New Roman"/>
          <w:sz w:val="24"/>
          <w:szCs w:val="24"/>
        </w:rPr>
        <w:t>Муниципальное бюджетное</w:t>
      </w:r>
      <w:r w:rsidRPr="004F1153">
        <w:rPr>
          <w:rFonts w:ascii="Times New Roman" w:eastAsia="Calibri" w:hAnsi="Times New Roman" w:cs="Times New Roman"/>
          <w:b/>
          <w:sz w:val="24"/>
          <w:szCs w:val="24"/>
        </w:rPr>
        <w:t xml:space="preserve"> </w:t>
      </w:r>
      <w:r w:rsidRPr="004F1153">
        <w:rPr>
          <w:rFonts w:ascii="Times New Roman" w:eastAsia="Calibri" w:hAnsi="Times New Roman" w:cs="Times New Roman"/>
          <w:sz w:val="24"/>
          <w:szCs w:val="24"/>
        </w:rPr>
        <w:t>дошкольное образовательное учреждение –</w:t>
      </w:r>
      <w:r w:rsidRPr="004F1153">
        <w:rPr>
          <w:rFonts w:ascii="Times New Roman" w:hAnsi="Times New Roman" w:cs="Times New Roman"/>
          <w:sz w:val="24"/>
          <w:szCs w:val="24"/>
        </w:rPr>
        <w:t xml:space="preserve"> </w:t>
      </w:r>
      <w:r w:rsidRPr="004F1153">
        <w:rPr>
          <w:rFonts w:ascii="Times New Roman" w:eastAsia="Calibri" w:hAnsi="Times New Roman" w:cs="Times New Roman"/>
          <w:sz w:val="24"/>
          <w:szCs w:val="24"/>
        </w:rPr>
        <w:t xml:space="preserve">детский сад №1 «Родничок» г. Кедрового принимает детей города Кедрового Томской области с 1,5-х до 7-ми лет. </w:t>
      </w:r>
    </w:p>
    <w:p w:rsidR="000D5EE8" w:rsidRDefault="004F1153" w:rsidP="000D5EE8">
      <w:pPr>
        <w:spacing w:after="0" w:line="240" w:lineRule="auto"/>
        <w:jc w:val="both"/>
        <w:rPr>
          <w:rFonts w:ascii="Times New Roman" w:eastAsia="Calibri" w:hAnsi="Times New Roman" w:cs="Times New Roman"/>
          <w:sz w:val="24"/>
          <w:szCs w:val="24"/>
        </w:rPr>
      </w:pPr>
      <w:r w:rsidRPr="004F1153">
        <w:rPr>
          <w:rFonts w:ascii="Times New Roman" w:eastAsia="Calibri" w:hAnsi="Times New Roman" w:cs="Times New Roman"/>
          <w:color w:val="000000"/>
          <w:sz w:val="24"/>
          <w:szCs w:val="24"/>
        </w:rPr>
        <w:t xml:space="preserve">Количество групп – 6, из них: 2 группы раннего возраста, 3 группы дошкольного возраста и 1 группа комбинированной направленности (дети с </w:t>
      </w:r>
      <w:r w:rsidR="000D5EE8">
        <w:rPr>
          <w:rFonts w:ascii="Times New Roman" w:eastAsia="Calibri" w:hAnsi="Times New Roman" w:cs="Times New Roman"/>
          <w:color w:val="000000"/>
          <w:sz w:val="24"/>
          <w:szCs w:val="24"/>
        </w:rPr>
        <w:t>о</w:t>
      </w:r>
      <w:r w:rsidR="000D5EE8" w:rsidRPr="000D5EE8">
        <w:rPr>
          <w:rFonts w:ascii="Times New Roman" w:eastAsia="Calibri" w:hAnsi="Times New Roman" w:cs="Times New Roman"/>
          <w:color w:val="000000"/>
          <w:sz w:val="24"/>
          <w:szCs w:val="24"/>
        </w:rPr>
        <w:t>бщ</w:t>
      </w:r>
      <w:r w:rsidR="000D5EE8">
        <w:rPr>
          <w:rFonts w:ascii="Times New Roman" w:eastAsia="Calibri" w:hAnsi="Times New Roman" w:cs="Times New Roman"/>
          <w:color w:val="000000"/>
          <w:sz w:val="24"/>
          <w:szCs w:val="24"/>
        </w:rPr>
        <w:t>им</w:t>
      </w:r>
      <w:r w:rsidR="000D5EE8" w:rsidRPr="000D5EE8">
        <w:rPr>
          <w:rFonts w:ascii="Times New Roman" w:eastAsia="Calibri" w:hAnsi="Times New Roman" w:cs="Times New Roman"/>
          <w:color w:val="000000"/>
          <w:sz w:val="24"/>
          <w:szCs w:val="24"/>
        </w:rPr>
        <w:t xml:space="preserve"> недоразвитие</w:t>
      </w:r>
      <w:r w:rsidR="000D5EE8">
        <w:rPr>
          <w:rFonts w:ascii="Times New Roman" w:eastAsia="Calibri" w:hAnsi="Times New Roman" w:cs="Times New Roman"/>
          <w:color w:val="000000"/>
          <w:sz w:val="24"/>
          <w:szCs w:val="24"/>
        </w:rPr>
        <w:t>м</w:t>
      </w:r>
      <w:r w:rsidR="000D5EE8" w:rsidRPr="000D5EE8">
        <w:rPr>
          <w:rFonts w:ascii="Times New Roman" w:eastAsia="Calibri" w:hAnsi="Times New Roman" w:cs="Times New Roman"/>
          <w:color w:val="000000"/>
          <w:sz w:val="24"/>
          <w:szCs w:val="24"/>
        </w:rPr>
        <w:t xml:space="preserve"> речи</w:t>
      </w:r>
      <w:r w:rsidRPr="004F1153">
        <w:rPr>
          <w:rFonts w:ascii="Times New Roman" w:eastAsia="Calibri" w:hAnsi="Times New Roman" w:cs="Times New Roman"/>
          <w:color w:val="000000"/>
          <w:sz w:val="24"/>
          <w:szCs w:val="24"/>
        </w:rPr>
        <w:t>), которая к</w:t>
      </w:r>
      <w:r w:rsidRPr="004F1153">
        <w:rPr>
          <w:rFonts w:ascii="Times New Roman" w:eastAsia="Calibri" w:hAnsi="Times New Roman" w:cs="Times New Roman"/>
          <w:sz w:val="24"/>
          <w:szCs w:val="24"/>
        </w:rPr>
        <w:t xml:space="preserve">омплектуется воспитанниками МБДОУ </w:t>
      </w:r>
      <w:r w:rsidRPr="004F1153">
        <w:rPr>
          <w:rFonts w:ascii="Times New Roman" w:hAnsi="Times New Roman"/>
          <w:sz w:val="24"/>
          <w:szCs w:val="24"/>
        </w:rPr>
        <w:t xml:space="preserve">д\с №1 «Родничок» г. Кедрового </w:t>
      </w:r>
      <w:r w:rsidRPr="004F1153">
        <w:rPr>
          <w:rFonts w:ascii="Times New Roman" w:eastAsia="Calibri" w:hAnsi="Times New Roman" w:cs="Times New Roman"/>
          <w:sz w:val="24"/>
          <w:szCs w:val="24"/>
        </w:rPr>
        <w:t xml:space="preserve">по решению психолого-медико-педагогического консилиума (ПМПК). Среднесписочный состав детей на </w:t>
      </w:r>
      <w:r w:rsidR="000D5EE8">
        <w:rPr>
          <w:rFonts w:ascii="Times New Roman" w:eastAsia="Calibri" w:hAnsi="Times New Roman" w:cs="Times New Roman"/>
          <w:sz w:val="24"/>
          <w:szCs w:val="24"/>
        </w:rPr>
        <w:t>31</w:t>
      </w:r>
      <w:r w:rsidRPr="004F1153">
        <w:rPr>
          <w:rFonts w:ascii="Times New Roman" w:eastAsia="Calibri" w:hAnsi="Times New Roman" w:cs="Times New Roman"/>
          <w:sz w:val="24"/>
          <w:szCs w:val="24"/>
        </w:rPr>
        <w:t xml:space="preserve">.12.2019 составил 128 человек, из них детей до 3-х лет – 24; от 3 -7 лет – 104 человек. </w:t>
      </w:r>
      <w:r w:rsidR="00604836">
        <w:rPr>
          <w:rFonts w:ascii="Times New Roman" w:eastAsia="Calibri" w:hAnsi="Times New Roman" w:cs="Times New Roman"/>
          <w:sz w:val="24"/>
          <w:szCs w:val="24"/>
        </w:rPr>
        <w:t>В</w:t>
      </w:r>
      <w:r w:rsidRPr="004F1153">
        <w:rPr>
          <w:rFonts w:ascii="Times New Roman" w:eastAsia="Calibri" w:hAnsi="Times New Roman" w:cs="Times New Roman"/>
          <w:sz w:val="24"/>
          <w:szCs w:val="24"/>
        </w:rPr>
        <w:t xml:space="preserve"> группах общеразвивающей направленности -</w:t>
      </w:r>
      <w:r w:rsidR="00604836">
        <w:rPr>
          <w:rFonts w:ascii="Times New Roman" w:eastAsia="Calibri" w:hAnsi="Times New Roman" w:cs="Times New Roman"/>
          <w:sz w:val="24"/>
          <w:szCs w:val="24"/>
        </w:rPr>
        <w:t xml:space="preserve"> </w:t>
      </w:r>
      <w:r w:rsidRPr="004F1153">
        <w:rPr>
          <w:rFonts w:ascii="Times New Roman" w:eastAsia="Calibri" w:hAnsi="Times New Roman" w:cs="Times New Roman"/>
          <w:sz w:val="24"/>
          <w:szCs w:val="24"/>
        </w:rPr>
        <w:t xml:space="preserve">107, 15 детей </w:t>
      </w:r>
      <w:r w:rsidRPr="004F1153">
        <w:rPr>
          <w:rFonts w:ascii="Times New Roman" w:hAnsi="Times New Roman" w:cs="Times New Roman"/>
          <w:sz w:val="24"/>
          <w:szCs w:val="24"/>
        </w:rPr>
        <w:t xml:space="preserve">с </w:t>
      </w:r>
      <w:r w:rsidR="000D5EE8" w:rsidRPr="000D5EE8">
        <w:rPr>
          <w:rFonts w:ascii="Times New Roman" w:eastAsia="Calibri" w:hAnsi="Times New Roman" w:cs="Times New Roman"/>
          <w:sz w:val="24"/>
          <w:szCs w:val="24"/>
        </w:rPr>
        <w:t>ограниченны</w:t>
      </w:r>
      <w:r w:rsidR="000D5EE8">
        <w:rPr>
          <w:rFonts w:ascii="Times New Roman" w:eastAsia="Calibri" w:hAnsi="Times New Roman" w:cs="Times New Roman"/>
          <w:sz w:val="24"/>
          <w:szCs w:val="24"/>
        </w:rPr>
        <w:t>ми</w:t>
      </w:r>
      <w:r w:rsidR="000D5EE8" w:rsidRPr="000D5EE8">
        <w:rPr>
          <w:rFonts w:ascii="Times New Roman" w:eastAsia="Calibri" w:hAnsi="Times New Roman" w:cs="Times New Roman"/>
          <w:sz w:val="24"/>
          <w:szCs w:val="24"/>
        </w:rPr>
        <w:t xml:space="preserve"> возможност</w:t>
      </w:r>
      <w:r w:rsidR="000D5EE8">
        <w:rPr>
          <w:rFonts w:ascii="Times New Roman" w:eastAsia="Calibri" w:hAnsi="Times New Roman" w:cs="Times New Roman"/>
          <w:sz w:val="24"/>
          <w:szCs w:val="24"/>
        </w:rPr>
        <w:t>ями</w:t>
      </w:r>
      <w:r w:rsidR="000D5EE8" w:rsidRPr="000D5EE8">
        <w:rPr>
          <w:rFonts w:ascii="Times New Roman" w:eastAsia="Calibri" w:hAnsi="Times New Roman" w:cs="Times New Roman"/>
          <w:sz w:val="24"/>
          <w:szCs w:val="24"/>
        </w:rPr>
        <w:t xml:space="preserve"> здоровья</w:t>
      </w:r>
      <w:r w:rsidRPr="004F1153">
        <w:rPr>
          <w:rFonts w:ascii="Times New Roman" w:eastAsia="Calibri" w:hAnsi="Times New Roman" w:cs="Times New Roman"/>
          <w:sz w:val="24"/>
          <w:szCs w:val="24"/>
        </w:rPr>
        <w:t>, 1 ребенок - инвалид.</w:t>
      </w:r>
      <w:r w:rsidR="000D5EE8">
        <w:rPr>
          <w:rFonts w:ascii="Times New Roman" w:eastAsia="Calibri" w:hAnsi="Times New Roman" w:cs="Times New Roman"/>
          <w:sz w:val="24"/>
          <w:szCs w:val="24"/>
        </w:rPr>
        <w:t xml:space="preserve"> </w:t>
      </w:r>
    </w:p>
    <w:p w:rsidR="000D5EE8" w:rsidRDefault="004F1153" w:rsidP="000D5EE8">
      <w:pPr>
        <w:spacing w:after="0" w:line="240" w:lineRule="auto"/>
        <w:ind w:firstLine="709"/>
        <w:jc w:val="both"/>
        <w:rPr>
          <w:rFonts w:ascii="Times New Roman" w:eastAsia="Calibri" w:hAnsi="Times New Roman" w:cs="Times New Roman"/>
          <w:sz w:val="24"/>
          <w:szCs w:val="24"/>
        </w:rPr>
      </w:pPr>
      <w:r w:rsidRPr="004F1153">
        <w:rPr>
          <w:rFonts w:ascii="Times New Roman" w:eastAsia="Calibri" w:hAnsi="Times New Roman" w:cs="Times New Roman"/>
          <w:sz w:val="24"/>
          <w:szCs w:val="24"/>
        </w:rPr>
        <w:t xml:space="preserve">В течение </w:t>
      </w:r>
      <w:r w:rsidR="000D5EE8">
        <w:rPr>
          <w:rFonts w:ascii="Times New Roman" w:eastAsia="Calibri" w:hAnsi="Times New Roman" w:cs="Times New Roman"/>
          <w:sz w:val="24"/>
          <w:szCs w:val="24"/>
        </w:rPr>
        <w:t>года</w:t>
      </w:r>
      <w:r w:rsidRPr="004F1153">
        <w:rPr>
          <w:rFonts w:ascii="Times New Roman" w:eastAsia="Calibri" w:hAnsi="Times New Roman" w:cs="Times New Roman"/>
          <w:sz w:val="24"/>
          <w:szCs w:val="24"/>
        </w:rPr>
        <w:t xml:space="preserve"> педагоги активно участвовали в конкурсах и мероприятиях разного уровня: Международные конкурсы для педагогов</w:t>
      </w:r>
      <w:r w:rsidR="000D5EE8">
        <w:rPr>
          <w:rFonts w:ascii="Times New Roman" w:eastAsia="Calibri" w:hAnsi="Times New Roman" w:cs="Times New Roman"/>
          <w:sz w:val="24"/>
          <w:szCs w:val="24"/>
        </w:rPr>
        <w:t xml:space="preserve"> (</w:t>
      </w:r>
      <w:r w:rsidRPr="004F1153">
        <w:rPr>
          <w:rFonts w:ascii="Times New Roman" w:eastAsia="Calibri" w:hAnsi="Times New Roman" w:cs="Times New Roman"/>
          <w:sz w:val="24"/>
          <w:szCs w:val="24"/>
        </w:rPr>
        <w:t xml:space="preserve">победитель </w:t>
      </w:r>
      <w:proofErr w:type="spellStart"/>
      <w:r w:rsidRPr="004F1153">
        <w:rPr>
          <w:rFonts w:ascii="Times New Roman" w:eastAsia="Calibri" w:hAnsi="Times New Roman" w:cs="Times New Roman"/>
          <w:sz w:val="24"/>
          <w:szCs w:val="24"/>
        </w:rPr>
        <w:t>Могильникова</w:t>
      </w:r>
      <w:proofErr w:type="spellEnd"/>
      <w:r w:rsidRPr="004F1153">
        <w:rPr>
          <w:rFonts w:ascii="Times New Roman" w:eastAsia="Calibri" w:hAnsi="Times New Roman" w:cs="Times New Roman"/>
          <w:sz w:val="24"/>
          <w:szCs w:val="24"/>
        </w:rPr>
        <w:t xml:space="preserve"> С. В.</w:t>
      </w:r>
      <w:r w:rsidR="000D5EE8">
        <w:rPr>
          <w:rFonts w:ascii="Times New Roman" w:eastAsia="Calibri" w:hAnsi="Times New Roman" w:cs="Times New Roman"/>
          <w:sz w:val="24"/>
          <w:szCs w:val="24"/>
        </w:rPr>
        <w:t xml:space="preserve">), </w:t>
      </w:r>
      <w:r w:rsidRPr="004F1153">
        <w:rPr>
          <w:rFonts w:ascii="Times New Roman" w:eastAsia="Calibri" w:hAnsi="Times New Roman" w:cs="Times New Roman"/>
          <w:sz w:val="24"/>
          <w:szCs w:val="24"/>
        </w:rPr>
        <w:t>Всероссийские профессиональные конкурсы</w:t>
      </w:r>
      <w:r w:rsidR="000D5EE8">
        <w:rPr>
          <w:rFonts w:ascii="Times New Roman" w:eastAsia="Calibri" w:hAnsi="Times New Roman" w:cs="Times New Roman"/>
          <w:sz w:val="24"/>
          <w:szCs w:val="24"/>
        </w:rPr>
        <w:t xml:space="preserve"> (</w:t>
      </w:r>
      <w:r w:rsidRPr="004F1153">
        <w:rPr>
          <w:rFonts w:ascii="Times New Roman" w:eastAsia="Calibri" w:hAnsi="Times New Roman" w:cs="Times New Roman"/>
          <w:sz w:val="24"/>
          <w:szCs w:val="24"/>
        </w:rPr>
        <w:t>10 участников</w:t>
      </w:r>
      <w:r w:rsidR="000D5EE8">
        <w:rPr>
          <w:rFonts w:ascii="Times New Roman" w:eastAsia="Calibri" w:hAnsi="Times New Roman" w:cs="Times New Roman"/>
          <w:sz w:val="24"/>
          <w:szCs w:val="24"/>
        </w:rPr>
        <w:t xml:space="preserve">; 4 победителя), </w:t>
      </w:r>
      <w:r w:rsidRPr="004F1153">
        <w:rPr>
          <w:rFonts w:ascii="Times New Roman" w:eastAsia="Calibri" w:hAnsi="Times New Roman" w:cs="Times New Roman"/>
          <w:sz w:val="24"/>
          <w:szCs w:val="24"/>
        </w:rPr>
        <w:t xml:space="preserve">Региональные профессиональные конкурсы (организатор ТОИПКРО) </w:t>
      </w:r>
      <w:r w:rsidR="000D5EE8">
        <w:rPr>
          <w:rFonts w:ascii="Times New Roman" w:eastAsia="Calibri" w:hAnsi="Times New Roman" w:cs="Times New Roman"/>
          <w:sz w:val="24"/>
          <w:szCs w:val="24"/>
        </w:rPr>
        <w:t>(</w:t>
      </w:r>
      <w:r w:rsidRPr="004F1153">
        <w:rPr>
          <w:rFonts w:ascii="Times New Roman" w:eastAsia="Calibri" w:hAnsi="Times New Roman" w:cs="Times New Roman"/>
          <w:sz w:val="24"/>
          <w:szCs w:val="24"/>
        </w:rPr>
        <w:t>победитель Кузнецова Ж. А.</w:t>
      </w:r>
      <w:r w:rsidR="000D5EE8">
        <w:rPr>
          <w:rFonts w:ascii="Times New Roman" w:eastAsia="Calibri" w:hAnsi="Times New Roman" w:cs="Times New Roman"/>
          <w:sz w:val="24"/>
          <w:szCs w:val="24"/>
        </w:rPr>
        <w:t xml:space="preserve">). </w:t>
      </w:r>
    </w:p>
    <w:p w:rsidR="004F1153" w:rsidRPr="004F1153" w:rsidRDefault="004F1153" w:rsidP="000D5EE8">
      <w:pPr>
        <w:spacing w:after="0" w:line="240" w:lineRule="auto"/>
        <w:ind w:firstLine="709"/>
        <w:jc w:val="both"/>
        <w:rPr>
          <w:rFonts w:ascii="Times New Roman" w:eastAsia="Calibri" w:hAnsi="Times New Roman" w:cs="Times New Roman"/>
          <w:sz w:val="24"/>
          <w:szCs w:val="24"/>
        </w:rPr>
      </w:pPr>
      <w:r w:rsidRPr="004F1153">
        <w:rPr>
          <w:rFonts w:ascii="Times New Roman" w:eastAsia="Calibri" w:hAnsi="Times New Roman" w:cs="Times New Roman"/>
          <w:sz w:val="24"/>
          <w:szCs w:val="24"/>
        </w:rPr>
        <w:t>Педагоги активно участвовали в конкурсах с детьми: Международный познавательный конкурс «</w:t>
      </w:r>
      <w:r w:rsidR="000D5EE8">
        <w:rPr>
          <w:rFonts w:ascii="Times New Roman" w:eastAsia="Calibri" w:hAnsi="Times New Roman" w:cs="Times New Roman"/>
          <w:sz w:val="24"/>
          <w:szCs w:val="24"/>
        </w:rPr>
        <w:t>Каждой пичужке – по кормушке» (</w:t>
      </w:r>
      <w:r w:rsidRPr="004F1153">
        <w:rPr>
          <w:rFonts w:ascii="Times New Roman" w:eastAsia="Calibri" w:hAnsi="Times New Roman" w:cs="Times New Roman"/>
          <w:sz w:val="24"/>
          <w:szCs w:val="24"/>
        </w:rPr>
        <w:t>5 участников, из них 4 победителя (</w:t>
      </w:r>
      <w:r w:rsidR="000D5EE8">
        <w:rPr>
          <w:rFonts w:ascii="Times New Roman" w:eastAsia="Calibri" w:hAnsi="Times New Roman" w:cs="Times New Roman"/>
          <w:sz w:val="24"/>
          <w:szCs w:val="24"/>
        </w:rPr>
        <w:t xml:space="preserve">воспитатель </w:t>
      </w:r>
      <w:proofErr w:type="spellStart"/>
      <w:r w:rsidR="000D5EE8">
        <w:rPr>
          <w:rFonts w:ascii="Times New Roman" w:eastAsia="Calibri" w:hAnsi="Times New Roman" w:cs="Times New Roman"/>
          <w:sz w:val="24"/>
          <w:szCs w:val="24"/>
        </w:rPr>
        <w:t>Могильникова</w:t>
      </w:r>
      <w:proofErr w:type="spellEnd"/>
      <w:r w:rsidR="000D5EE8">
        <w:rPr>
          <w:rFonts w:ascii="Times New Roman" w:eastAsia="Calibri" w:hAnsi="Times New Roman" w:cs="Times New Roman"/>
          <w:sz w:val="24"/>
          <w:szCs w:val="24"/>
        </w:rPr>
        <w:t xml:space="preserve"> С. В.), </w:t>
      </w:r>
      <w:r w:rsidRPr="004F1153">
        <w:rPr>
          <w:rFonts w:ascii="Times New Roman" w:eastAsia="Calibri" w:hAnsi="Times New Roman" w:cs="Times New Roman"/>
          <w:sz w:val="24"/>
          <w:szCs w:val="24"/>
        </w:rPr>
        <w:t xml:space="preserve">Всероссийские конкурсы </w:t>
      </w:r>
      <w:r w:rsidR="000D5EE8">
        <w:rPr>
          <w:rFonts w:ascii="Times New Roman" w:eastAsia="Calibri" w:hAnsi="Times New Roman" w:cs="Times New Roman"/>
          <w:sz w:val="24"/>
          <w:szCs w:val="24"/>
        </w:rPr>
        <w:t>(</w:t>
      </w:r>
      <w:r w:rsidRPr="004F1153">
        <w:rPr>
          <w:rFonts w:ascii="Times New Roman" w:eastAsia="Calibri" w:hAnsi="Times New Roman" w:cs="Times New Roman"/>
          <w:sz w:val="24"/>
          <w:szCs w:val="24"/>
        </w:rPr>
        <w:t>11 участников; 8 победителей</w:t>
      </w:r>
      <w:r w:rsidR="000D5EE8">
        <w:rPr>
          <w:rFonts w:ascii="Times New Roman" w:eastAsia="Calibri" w:hAnsi="Times New Roman" w:cs="Times New Roman"/>
          <w:sz w:val="24"/>
          <w:szCs w:val="24"/>
        </w:rPr>
        <w:t>), Межрегиональные конкурсы (</w:t>
      </w:r>
      <w:r w:rsidRPr="004F1153">
        <w:rPr>
          <w:rFonts w:ascii="Times New Roman" w:eastAsia="Calibri" w:hAnsi="Times New Roman" w:cs="Times New Roman"/>
          <w:sz w:val="24"/>
          <w:szCs w:val="24"/>
        </w:rPr>
        <w:t>11 участников; 7</w:t>
      </w:r>
      <w:r w:rsidR="00604836">
        <w:rPr>
          <w:rFonts w:ascii="Times New Roman" w:eastAsia="Calibri" w:hAnsi="Times New Roman" w:cs="Times New Roman"/>
          <w:sz w:val="24"/>
          <w:szCs w:val="24"/>
        </w:rPr>
        <w:t xml:space="preserve"> </w:t>
      </w:r>
      <w:r w:rsidRPr="004F1153">
        <w:rPr>
          <w:rFonts w:ascii="Times New Roman" w:eastAsia="Calibri" w:hAnsi="Times New Roman" w:cs="Times New Roman"/>
          <w:sz w:val="24"/>
          <w:szCs w:val="24"/>
        </w:rPr>
        <w:t>победителей</w:t>
      </w:r>
      <w:r w:rsidR="000D5EE8">
        <w:rPr>
          <w:rFonts w:ascii="Times New Roman" w:eastAsia="Calibri" w:hAnsi="Times New Roman" w:cs="Times New Roman"/>
          <w:sz w:val="24"/>
          <w:szCs w:val="24"/>
        </w:rPr>
        <w:t>), м</w:t>
      </w:r>
      <w:r w:rsidRPr="004F1153">
        <w:rPr>
          <w:rFonts w:ascii="Times New Roman" w:eastAsia="Calibri" w:hAnsi="Times New Roman" w:cs="Times New Roman"/>
          <w:sz w:val="24"/>
          <w:szCs w:val="24"/>
        </w:rPr>
        <w:t xml:space="preserve">униципальные конкурсы </w:t>
      </w:r>
      <w:r w:rsidR="000D5EE8">
        <w:rPr>
          <w:rFonts w:ascii="Times New Roman" w:eastAsia="Calibri" w:hAnsi="Times New Roman" w:cs="Times New Roman"/>
          <w:sz w:val="24"/>
          <w:szCs w:val="24"/>
        </w:rPr>
        <w:t>(</w:t>
      </w:r>
      <w:r w:rsidRPr="004F1153">
        <w:rPr>
          <w:rFonts w:ascii="Times New Roman" w:eastAsia="Calibri" w:hAnsi="Times New Roman" w:cs="Times New Roman"/>
          <w:sz w:val="24"/>
          <w:szCs w:val="24"/>
        </w:rPr>
        <w:t>6 конкурсов, в которых 6 детей вышли победителями</w:t>
      </w:r>
      <w:r w:rsidR="00604836">
        <w:rPr>
          <w:rFonts w:ascii="Times New Roman" w:eastAsia="Calibri" w:hAnsi="Times New Roman" w:cs="Times New Roman"/>
          <w:sz w:val="24"/>
          <w:szCs w:val="24"/>
        </w:rPr>
        <w:t>)</w:t>
      </w:r>
      <w:r w:rsidRPr="004F1153">
        <w:rPr>
          <w:rFonts w:ascii="Times New Roman" w:eastAsia="Calibri" w:hAnsi="Times New Roman" w:cs="Times New Roman"/>
          <w:sz w:val="24"/>
          <w:szCs w:val="24"/>
        </w:rPr>
        <w:t>; в фестивале-конкурсе эстрадных жанров театрального искусства «</w:t>
      </w:r>
      <w:proofErr w:type="spellStart"/>
      <w:r w:rsidRPr="004F1153">
        <w:rPr>
          <w:rFonts w:ascii="Times New Roman" w:eastAsia="Calibri" w:hAnsi="Times New Roman" w:cs="Times New Roman"/>
          <w:sz w:val="24"/>
          <w:szCs w:val="24"/>
        </w:rPr>
        <w:t>БезАнтракта</w:t>
      </w:r>
      <w:proofErr w:type="spellEnd"/>
      <w:r w:rsidRPr="004F1153">
        <w:rPr>
          <w:rFonts w:ascii="Times New Roman" w:eastAsia="Calibri" w:hAnsi="Times New Roman" w:cs="Times New Roman"/>
          <w:sz w:val="24"/>
          <w:szCs w:val="24"/>
        </w:rPr>
        <w:t xml:space="preserve">» дошкольная группа «Почемучки» были награждены дипломом лауреата 2 степени (руководители: Попова Н. Г., </w:t>
      </w:r>
      <w:proofErr w:type="spellStart"/>
      <w:r w:rsidRPr="004F1153">
        <w:rPr>
          <w:rFonts w:ascii="Times New Roman" w:eastAsia="Calibri" w:hAnsi="Times New Roman" w:cs="Times New Roman"/>
          <w:sz w:val="24"/>
          <w:szCs w:val="24"/>
        </w:rPr>
        <w:t>Могильникова</w:t>
      </w:r>
      <w:proofErr w:type="spellEnd"/>
      <w:r w:rsidRPr="004F1153">
        <w:rPr>
          <w:rFonts w:ascii="Times New Roman" w:eastAsia="Calibri" w:hAnsi="Times New Roman" w:cs="Times New Roman"/>
          <w:sz w:val="24"/>
          <w:szCs w:val="24"/>
        </w:rPr>
        <w:t xml:space="preserve"> С. В., Кузнецова Ж. А.).</w:t>
      </w:r>
    </w:p>
    <w:p w:rsidR="004F1153" w:rsidRPr="004F1153" w:rsidRDefault="004F1153" w:rsidP="004F1153">
      <w:pPr>
        <w:spacing w:after="0" w:line="240" w:lineRule="auto"/>
        <w:ind w:firstLine="708"/>
        <w:jc w:val="both"/>
        <w:rPr>
          <w:rFonts w:ascii="Times New Roman" w:eastAsia="Calibri" w:hAnsi="Times New Roman" w:cs="Times New Roman"/>
          <w:sz w:val="24"/>
          <w:szCs w:val="24"/>
        </w:rPr>
      </w:pPr>
      <w:r w:rsidRPr="004F1153">
        <w:rPr>
          <w:rFonts w:ascii="Times New Roman" w:eastAsia="Calibri" w:hAnsi="Times New Roman" w:cs="Times New Roman"/>
          <w:sz w:val="24"/>
          <w:szCs w:val="24"/>
        </w:rPr>
        <w:t xml:space="preserve">Самыми активными участниками конкурсов являются педагоги: Попова Н.Г., Петрова Е.В., </w:t>
      </w:r>
      <w:proofErr w:type="spellStart"/>
      <w:r w:rsidRPr="004F1153">
        <w:rPr>
          <w:rFonts w:ascii="Times New Roman" w:eastAsia="Calibri" w:hAnsi="Times New Roman" w:cs="Times New Roman"/>
          <w:sz w:val="24"/>
          <w:szCs w:val="24"/>
        </w:rPr>
        <w:t>Могильникова</w:t>
      </w:r>
      <w:proofErr w:type="spellEnd"/>
      <w:r w:rsidRPr="004F1153">
        <w:rPr>
          <w:rFonts w:ascii="Times New Roman" w:eastAsia="Calibri" w:hAnsi="Times New Roman" w:cs="Times New Roman"/>
          <w:sz w:val="24"/>
          <w:szCs w:val="24"/>
        </w:rPr>
        <w:t xml:space="preserve"> С.В., </w:t>
      </w:r>
      <w:proofErr w:type="spellStart"/>
      <w:r w:rsidRPr="004F1153">
        <w:rPr>
          <w:rFonts w:ascii="Times New Roman" w:eastAsia="Calibri" w:hAnsi="Times New Roman" w:cs="Times New Roman"/>
          <w:sz w:val="24"/>
          <w:szCs w:val="24"/>
        </w:rPr>
        <w:t>Лейнвебер</w:t>
      </w:r>
      <w:proofErr w:type="spellEnd"/>
      <w:r w:rsidRPr="004F1153">
        <w:rPr>
          <w:rFonts w:ascii="Times New Roman" w:eastAsia="Calibri" w:hAnsi="Times New Roman" w:cs="Times New Roman"/>
          <w:sz w:val="24"/>
          <w:szCs w:val="24"/>
        </w:rPr>
        <w:t xml:space="preserve"> Е.В., Кузнецова Ж. А.</w:t>
      </w:r>
    </w:p>
    <w:p w:rsidR="004F1153" w:rsidRPr="004F1153" w:rsidRDefault="004F1153" w:rsidP="004F1153">
      <w:pPr>
        <w:spacing w:after="0" w:line="240" w:lineRule="auto"/>
        <w:ind w:firstLine="708"/>
        <w:jc w:val="both"/>
        <w:rPr>
          <w:rFonts w:ascii="Times New Roman" w:eastAsia="Calibri" w:hAnsi="Times New Roman" w:cs="Times New Roman"/>
          <w:sz w:val="24"/>
          <w:szCs w:val="24"/>
        </w:rPr>
      </w:pPr>
      <w:r w:rsidRPr="004F1153">
        <w:rPr>
          <w:rFonts w:ascii="Times New Roman" w:eastAsia="Calibri" w:hAnsi="Times New Roman" w:cs="Times New Roman"/>
          <w:sz w:val="24"/>
          <w:szCs w:val="24"/>
        </w:rPr>
        <w:t>10 воспитанников в МБДОУ посещают кружок робототехники «</w:t>
      </w:r>
      <w:proofErr w:type="spellStart"/>
      <w:r w:rsidRPr="004F1153">
        <w:rPr>
          <w:rFonts w:ascii="Times New Roman" w:eastAsia="Calibri" w:hAnsi="Times New Roman" w:cs="Times New Roman"/>
          <w:sz w:val="24"/>
          <w:szCs w:val="24"/>
        </w:rPr>
        <w:t>Роботознайки</w:t>
      </w:r>
      <w:proofErr w:type="spellEnd"/>
      <w:r w:rsidRPr="004F1153">
        <w:rPr>
          <w:rFonts w:ascii="Times New Roman" w:eastAsia="Calibri" w:hAnsi="Times New Roman" w:cs="Times New Roman"/>
          <w:sz w:val="24"/>
          <w:szCs w:val="24"/>
        </w:rPr>
        <w:t xml:space="preserve">», которым руководит Петрова Е.В. Дети среднего и старшего возраста посещают кружок </w:t>
      </w:r>
      <w:proofErr w:type="spellStart"/>
      <w:r w:rsidRPr="004F1153">
        <w:rPr>
          <w:rFonts w:ascii="Times New Roman" w:eastAsia="Calibri" w:hAnsi="Times New Roman" w:cs="Times New Roman"/>
          <w:sz w:val="24"/>
          <w:szCs w:val="24"/>
        </w:rPr>
        <w:t>логоритмики</w:t>
      </w:r>
      <w:proofErr w:type="spellEnd"/>
      <w:r w:rsidRPr="004F1153">
        <w:rPr>
          <w:rFonts w:ascii="Times New Roman" w:eastAsia="Calibri" w:hAnsi="Times New Roman" w:cs="Times New Roman"/>
          <w:sz w:val="24"/>
          <w:szCs w:val="24"/>
        </w:rPr>
        <w:t xml:space="preserve">. </w:t>
      </w:r>
    </w:p>
    <w:p w:rsidR="004F1153" w:rsidRPr="004F1153" w:rsidRDefault="004F1153" w:rsidP="004F1153">
      <w:pPr>
        <w:spacing w:after="0" w:line="240" w:lineRule="auto"/>
        <w:ind w:firstLine="709"/>
        <w:contextualSpacing/>
        <w:jc w:val="both"/>
        <w:rPr>
          <w:rFonts w:ascii="Times New Roman" w:eastAsia="Times New Roman" w:hAnsi="Times New Roman" w:cs="Times New Roman"/>
          <w:sz w:val="24"/>
          <w:szCs w:val="24"/>
          <w:lang w:eastAsia="ru-RU"/>
        </w:rPr>
      </w:pPr>
      <w:r w:rsidRPr="004F1153">
        <w:rPr>
          <w:rFonts w:ascii="Times New Roman" w:eastAsia="Calibri" w:hAnsi="Times New Roman" w:cs="Times New Roman"/>
          <w:sz w:val="24"/>
          <w:szCs w:val="24"/>
        </w:rPr>
        <w:t>20 детей посещающие общеобразовательные группы через Консультационный центр, получают помощь логопеда, которая помогает детям пройти успешно подготовку к школе через постановку и автоматизацию трудных звуков, логопед проводит консультативную, методическую и диагностическую помощь родителям детей, не посещающих логопедическую группу, но нуждающихся в постановке отдельных звуков.</w:t>
      </w:r>
      <w:r w:rsidRPr="004F1153">
        <w:rPr>
          <w:rFonts w:ascii="Times New Roman" w:eastAsia="Times New Roman" w:hAnsi="Times New Roman" w:cs="Times New Roman"/>
          <w:sz w:val="24"/>
          <w:szCs w:val="24"/>
          <w:lang w:eastAsia="ru-RU"/>
        </w:rPr>
        <w:t xml:space="preserve"> </w:t>
      </w:r>
    </w:p>
    <w:p w:rsidR="004F1153" w:rsidRPr="004F1153" w:rsidRDefault="004F1153" w:rsidP="004F1153">
      <w:pPr>
        <w:spacing w:after="0" w:line="240" w:lineRule="auto"/>
        <w:ind w:firstLine="709"/>
        <w:contextualSpacing/>
        <w:jc w:val="both"/>
        <w:rPr>
          <w:rFonts w:ascii="Times New Roman" w:eastAsia="Times New Roman" w:hAnsi="Times New Roman" w:cs="Times New Roman"/>
          <w:sz w:val="24"/>
          <w:szCs w:val="24"/>
          <w:lang w:eastAsia="ru-RU"/>
        </w:rPr>
      </w:pPr>
      <w:r w:rsidRPr="004F1153">
        <w:rPr>
          <w:rFonts w:ascii="Times New Roman" w:hAnsi="Times New Roman" w:cs="Times New Roman"/>
          <w:sz w:val="24"/>
          <w:szCs w:val="24"/>
        </w:rPr>
        <w:t xml:space="preserve">В детском саду созданы условия для развития индивидуальных, творческих и познавательных потребностей каждого ребенка. Ключевая задача педагогического коллектива - полноценное, гармоничное воспитание и развитие каждого ребенка на уровне его индивидуальных возможностей и особенностей. </w:t>
      </w:r>
    </w:p>
    <w:p w:rsidR="004F1153" w:rsidRPr="004F1153" w:rsidRDefault="004F1153" w:rsidP="004F1153">
      <w:pPr>
        <w:spacing w:after="0" w:line="240" w:lineRule="auto"/>
        <w:ind w:firstLine="709"/>
        <w:contextualSpacing/>
        <w:jc w:val="both"/>
        <w:rPr>
          <w:rFonts w:ascii="Times New Roman" w:eastAsia="Times New Roman" w:hAnsi="Times New Roman" w:cs="Times New Roman"/>
          <w:sz w:val="24"/>
          <w:szCs w:val="24"/>
          <w:lang w:eastAsia="ru-RU"/>
        </w:rPr>
      </w:pPr>
      <w:r w:rsidRPr="004F1153">
        <w:rPr>
          <w:rFonts w:ascii="Times New Roman" w:eastAsia="Times New Roman" w:hAnsi="Times New Roman" w:cs="Times New Roman"/>
          <w:sz w:val="24"/>
          <w:szCs w:val="24"/>
          <w:lang w:eastAsia="ru-RU"/>
        </w:rPr>
        <w:t>В 2019 году началась подготовка к празднованию 75-летия Великой Победы. В рамках данных мероприятий прошли тематические беседы «</w:t>
      </w:r>
      <w:r w:rsidRPr="004F1153">
        <w:rPr>
          <w:rFonts w:ascii="Times New Roman" w:hAnsi="Times New Roman" w:cs="Times New Roman"/>
          <w:sz w:val="24"/>
          <w:szCs w:val="24"/>
        </w:rPr>
        <w:t>75 лет со</w:t>
      </w:r>
      <w:r w:rsidR="00604836">
        <w:rPr>
          <w:rFonts w:ascii="Times New Roman" w:hAnsi="Times New Roman" w:cs="Times New Roman"/>
          <w:sz w:val="24"/>
          <w:szCs w:val="24"/>
        </w:rPr>
        <w:t xml:space="preserve"> </w:t>
      </w:r>
      <w:r w:rsidRPr="004F1153">
        <w:rPr>
          <w:rFonts w:ascii="Times New Roman" w:hAnsi="Times New Roman" w:cs="Times New Roman"/>
          <w:sz w:val="24"/>
          <w:szCs w:val="24"/>
        </w:rPr>
        <w:t>дня полного освобождения советскими войсками города Ленинграда от блокады немецко-фашистскими войсками</w:t>
      </w:r>
      <w:r w:rsidRPr="004F1153">
        <w:rPr>
          <w:rFonts w:ascii="Times New Roman" w:eastAsia="Times New Roman" w:hAnsi="Times New Roman" w:cs="Times New Roman"/>
          <w:sz w:val="24"/>
          <w:szCs w:val="24"/>
          <w:lang w:eastAsia="ru-RU"/>
        </w:rPr>
        <w:t>», праздничные мероприятия, конкурс стихов «Что я знаю о войне» среди детей старшей, логопеди</w:t>
      </w:r>
      <w:r w:rsidR="00604836">
        <w:rPr>
          <w:rFonts w:ascii="Times New Roman" w:eastAsia="Times New Roman" w:hAnsi="Times New Roman" w:cs="Times New Roman"/>
          <w:sz w:val="24"/>
          <w:szCs w:val="24"/>
          <w:lang w:eastAsia="ru-RU"/>
        </w:rPr>
        <w:t>ческой и подготовительной групп.</w:t>
      </w:r>
      <w:r w:rsidRPr="004F1153">
        <w:rPr>
          <w:rFonts w:ascii="Times New Roman" w:eastAsia="Times New Roman" w:hAnsi="Times New Roman" w:cs="Times New Roman"/>
          <w:sz w:val="24"/>
          <w:szCs w:val="24"/>
          <w:lang w:eastAsia="ru-RU"/>
        </w:rPr>
        <w:t xml:space="preserve"> </w:t>
      </w:r>
      <w:r w:rsidR="00604836">
        <w:rPr>
          <w:rFonts w:ascii="Times New Roman" w:eastAsia="Times New Roman" w:hAnsi="Times New Roman" w:cs="Times New Roman"/>
          <w:sz w:val="24"/>
          <w:szCs w:val="24"/>
          <w:lang w:eastAsia="ru-RU"/>
        </w:rPr>
        <w:t>П</w:t>
      </w:r>
      <w:r w:rsidRPr="004F1153">
        <w:rPr>
          <w:rFonts w:ascii="Times New Roman" w:eastAsia="Times New Roman" w:hAnsi="Times New Roman" w:cs="Times New Roman"/>
          <w:sz w:val="24"/>
          <w:szCs w:val="24"/>
          <w:lang w:eastAsia="ru-RU"/>
        </w:rPr>
        <w:t xml:space="preserve">обедители </w:t>
      </w:r>
      <w:proofErr w:type="spellStart"/>
      <w:r w:rsidRPr="004F1153">
        <w:rPr>
          <w:rFonts w:ascii="Times New Roman" w:eastAsia="Times New Roman" w:hAnsi="Times New Roman" w:cs="Times New Roman"/>
          <w:sz w:val="24"/>
          <w:szCs w:val="24"/>
          <w:lang w:eastAsia="ru-RU"/>
        </w:rPr>
        <w:t>общесадовского</w:t>
      </w:r>
      <w:proofErr w:type="spellEnd"/>
      <w:r w:rsidRPr="004F1153">
        <w:rPr>
          <w:rFonts w:ascii="Times New Roman" w:eastAsia="Times New Roman" w:hAnsi="Times New Roman" w:cs="Times New Roman"/>
          <w:sz w:val="24"/>
          <w:szCs w:val="24"/>
          <w:lang w:eastAsia="ru-RU"/>
        </w:rPr>
        <w:t xml:space="preserve"> конкурса приняли участие во Всероссийском конкурсе чтецов, посвященном годовщине </w:t>
      </w:r>
      <w:r w:rsidR="00604836">
        <w:rPr>
          <w:rFonts w:ascii="Times New Roman" w:eastAsia="Times New Roman" w:hAnsi="Times New Roman" w:cs="Times New Roman"/>
          <w:sz w:val="24"/>
          <w:szCs w:val="24"/>
          <w:lang w:eastAsia="ru-RU"/>
        </w:rPr>
        <w:t>П</w:t>
      </w:r>
      <w:r w:rsidRPr="004F1153">
        <w:rPr>
          <w:rFonts w:ascii="Times New Roman" w:eastAsia="Times New Roman" w:hAnsi="Times New Roman" w:cs="Times New Roman"/>
          <w:sz w:val="24"/>
          <w:szCs w:val="24"/>
          <w:lang w:eastAsia="ru-RU"/>
        </w:rPr>
        <w:t xml:space="preserve">обеды в Великой Отечественной войне «Читают дети о войне». В данном конкурсе из нашего детского сада приняли участие 7 детей, </w:t>
      </w:r>
      <w:r w:rsidRPr="004F1153">
        <w:rPr>
          <w:rFonts w:ascii="Times New Roman" w:eastAsia="Times New Roman" w:hAnsi="Times New Roman" w:cs="Times New Roman"/>
          <w:sz w:val="24"/>
          <w:szCs w:val="24"/>
          <w:lang w:eastAsia="ru-RU"/>
        </w:rPr>
        <w:lastRenderedPageBreak/>
        <w:t xml:space="preserve">шестеро из которых награждены </w:t>
      </w:r>
      <w:r w:rsidR="000D5EE8">
        <w:rPr>
          <w:rFonts w:ascii="Times New Roman" w:eastAsia="Times New Roman" w:hAnsi="Times New Roman" w:cs="Times New Roman"/>
          <w:sz w:val="24"/>
          <w:szCs w:val="24"/>
          <w:lang w:eastAsia="ru-RU"/>
        </w:rPr>
        <w:t>д</w:t>
      </w:r>
      <w:r w:rsidRPr="004F1153">
        <w:rPr>
          <w:rFonts w:ascii="Times New Roman" w:eastAsia="Times New Roman" w:hAnsi="Times New Roman" w:cs="Times New Roman"/>
          <w:sz w:val="24"/>
          <w:szCs w:val="24"/>
          <w:lang w:eastAsia="ru-RU"/>
        </w:rPr>
        <w:t>ипломами 1, 2 и 3 степени, во Всероссийском конкурсе «День Победы» (организованном ТОИПКРО) воспитанник подготовительной группы Попов Александр занял 1 место.</w:t>
      </w:r>
    </w:p>
    <w:p w:rsidR="004F1153" w:rsidRPr="004F1153" w:rsidRDefault="004F1153" w:rsidP="004F1153">
      <w:pPr>
        <w:spacing w:after="0" w:line="240" w:lineRule="auto"/>
        <w:ind w:firstLine="709"/>
        <w:contextualSpacing/>
        <w:jc w:val="both"/>
        <w:rPr>
          <w:rFonts w:ascii="Times New Roman" w:eastAsia="Times New Roman" w:hAnsi="Times New Roman" w:cs="Times New Roman"/>
          <w:sz w:val="24"/>
          <w:szCs w:val="24"/>
          <w:lang w:eastAsia="ru-RU"/>
        </w:rPr>
      </w:pPr>
      <w:r w:rsidRPr="004F1153">
        <w:rPr>
          <w:rFonts w:ascii="Times New Roman" w:eastAsia="Times New Roman" w:hAnsi="Times New Roman" w:cs="Times New Roman"/>
          <w:sz w:val="24"/>
          <w:szCs w:val="24"/>
          <w:lang w:eastAsia="ru-RU"/>
        </w:rPr>
        <w:t xml:space="preserve">Дети и воспитатели детского сада принимали активное участие в мероприятиях, посвященных Общероссийским Дням защиты от экологической опасности на территории муниципального образования «Город Кедровый». </w:t>
      </w:r>
    </w:p>
    <w:p w:rsidR="004F1153" w:rsidRPr="004F1153" w:rsidRDefault="004F1153" w:rsidP="004F1153">
      <w:pPr>
        <w:spacing w:after="0" w:line="240" w:lineRule="auto"/>
        <w:ind w:firstLine="709"/>
        <w:contextualSpacing/>
        <w:jc w:val="both"/>
        <w:rPr>
          <w:rFonts w:ascii="Times New Roman" w:eastAsia="Times New Roman" w:hAnsi="Times New Roman" w:cs="Times New Roman"/>
          <w:sz w:val="24"/>
          <w:szCs w:val="24"/>
          <w:lang w:eastAsia="ru-RU"/>
        </w:rPr>
      </w:pPr>
      <w:r w:rsidRPr="004F1153">
        <w:rPr>
          <w:rFonts w:ascii="Times New Roman" w:eastAsia="Times New Roman" w:hAnsi="Times New Roman" w:cs="Times New Roman"/>
          <w:bCs/>
          <w:sz w:val="24"/>
          <w:szCs w:val="24"/>
          <w:lang w:eastAsia="ru-RU"/>
        </w:rPr>
        <w:t>2019 год</w:t>
      </w:r>
      <w:r w:rsidRPr="004F1153">
        <w:rPr>
          <w:rFonts w:ascii="Times New Roman" w:eastAsia="Times New Roman" w:hAnsi="Times New Roman" w:cs="Times New Roman"/>
          <w:sz w:val="24"/>
          <w:szCs w:val="24"/>
          <w:lang w:eastAsia="ru-RU"/>
        </w:rPr>
        <w:t xml:space="preserve"> объявлен </w:t>
      </w:r>
      <w:r w:rsidRPr="004F1153">
        <w:rPr>
          <w:rFonts w:ascii="Times New Roman" w:eastAsia="Times New Roman" w:hAnsi="Times New Roman" w:cs="Times New Roman"/>
          <w:bCs/>
          <w:sz w:val="24"/>
          <w:szCs w:val="24"/>
          <w:lang w:eastAsia="ru-RU"/>
        </w:rPr>
        <w:t>Годом Театра в России.</w:t>
      </w:r>
      <w:r w:rsidRPr="004F1153">
        <w:rPr>
          <w:rFonts w:ascii="Times New Roman" w:eastAsia="Times New Roman" w:hAnsi="Times New Roman" w:cs="Times New Roman"/>
          <w:b/>
          <w:bCs/>
          <w:sz w:val="24"/>
          <w:szCs w:val="24"/>
          <w:lang w:eastAsia="ru-RU"/>
        </w:rPr>
        <w:t xml:space="preserve"> </w:t>
      </w:r>
      <w:r w:rsidRPr="004F1153">
        <w:rPr>
          <w:rFonts w:ascii="Times New Roman" w:eastAsia="Times New Roman" w:hAnsi="Times New Roman" w:cs="Times New Roman"/>
          <w:sz w:val="24"/>
          <w:szCs w:val="24"/>
          <w:lang w:eastAsia="ru-RU"/>
        </w:rPr>
        <w:t>Поэтому представилась возможность пропаганды идей заботливого и бережного отношения к родной природе через театрализованную деятельность, как одну из нетрадиционных форм экологического образования и воспитания детей. Проблемы окружающей среды дети раскрывают посредством костюмированных театральных постановок с включением стихов, песен, танцев, которые направлены на охрану и бережное отношение к природе. Экологический театр также помогает формировать у детей систему знаний о природе, открывать доступные детскому пониманию связи между отдельными предметами и явлениями природы, дает возможность на ярких примерах показать, как человек использует и изменяет природу. Таким образом, дети «актеры» получают новые знания, решают поставленные перед ними проблемы и творчески доносят до зрителя информацию: об охраняемых природных территориях и «</w:t>
      </w:r>
      <w:proofErr w:type="spellStart"/>
      <w:r w:rsidRPr="004F1153">
        <w:rPr>
          <w:rFonts w:ascii="Times New Roman" w:eastAsia="Times New Roman" w:hAnsi="Times New Roman" w:cs="Times New Roman"/>
          <w:sz w:val="24"/>
          <w:szCs w:val="24"/>
          <w:lang w:eastAsia="ru-RU"/>
        </w:rPr>
        <w:t>краснокнижных</w:t>
      </w:r>
      <w:proofErr w:type="spellEnd"/>
      <w:r w:rsidRPr="004F1153">
        <w:rPr>
          <w:rFonts w:ascii="Times New Roman" w:eastAsia="Times New Roman" w:hAnsi="Times New Roman" w:cs="Times New Roman"/>
          <w:sz w:val="24"/>
          <w:szCs w:val="24"/>
          <w:lang w:eastAsia="ru-RU"/>
        </w:rPr>
        <w:t>» видах; о взаимодействии человека с окружающей средой и правилами поведения в природе; о современных экологических ситуациях. А дети «зрители» считывают эту информацию со сцены. Занятия в экологическом театре дают возможность обучающемуся реализовать себя как в качестве актера, так и зрителя.</w:t>
      </w:r>
    </w:p>
    <w:p w:rsidR="004F1153" w:rsidRPr="004F1153" w:rsidRDefault="004F1153" w:rsidP="004F1153">
      <w:pPr>
        <w:spacing w:after="0" w:line="240" w:lineRule="auto"/>
        <w:ind w:firstLine="709"/>
        <w:contextualSpacing/>
        <w:jc w:val="both"/>
        <w:rPr>
          <w:rFonts w:ascii="Times New Roman" w:eastAsia="Times New Roman" w:hAnsi="Times New Roman" w:cs="Times New Roman"/>
          <w:sz w:val="24"/>
          <w:szCs w:val="24"/>
          <w:lang w:eastAsia="ru-RU"/>
        </w:rPr>
      </w:pPr>
      <w:r w:rsidRPr="004F1153">
        <w:rPr>
          <w:rFonts w:ascii="Times New Roman" w:eastAsia="Times New Roman" w:hAnsi="Times New Roman" w:cs="Times New Roman"/>
          <w:sz w:val="24"/>
          <w:szCs w:val="24"/>
          <w:lang w:eastAsia="ru-RU"/>
        </w:rPr>
        <w:t xml:space="preserve">Продолжая традиции детского сада, в декабре прошел «Дня открытых дверей», в рамках которого в старших группах воспитателями были проведены открытые занятия, которые завершили реализации проектов. Родители познакомились с методиками и технологиями работы с дошкольниками. В двух группах (старшей и подготовительной) на Дне открытых дверей воспитатели вместе с детьми и родителями показали результаты проектно-исследовательской деятельности. В старшей группе реализован проект «Моё имя», в подготовительной группе «Я -исследователь». Для родителей младших возрастов воспитанников были предложены видеозаписи занятий. Родители младших групп впервые увидели, как организуется образовательная деятельность с малышами. </w:t>
      </w:r>
    </w:p>
    <w:p w:rsidR="004F1153" w:rsidRPr="004F1153" w:rsidRDefault="004F1153" w:rsidP="004F1153">
      <w:pPr>
        <w:spacing w:after="0" w:line="240" w:lineRule="auto"/>
        <w:ind w:firstLine="708"/>
        <w:jc w:val="both"/>
        <w:rPr>
          <w:rFonts w:ascii="Times New Roman" w:eastAsia="Calibri" w:hAnsi="Times New Roman" w:cs="Times New Roman"/>
          <w:sz w:val="24"/>
          <w:szCs w:val="24"/>
        </w:rPr>
      </w:pPr>
      <w:r w:rsidRPr="004F1153">
        <w:rPr>
          <w:rFonts w:ascii="Times New Roman" w:eastAsia="Calibri" w:hAnsi="Times New Roman" w:cs="Times New Roman"/>
          <w:sz w:val="24"/>
          <w:szCs w:val="24"/>
        </w:rPr>
        <w:t xml:space="preserve">В настоящее время 7 педагогов из 14 имеют квалификационные категории: 7 человек -  высшую квалификационную категорию, 2 воспитателя – 1 категорию; 9 педагогов имеют высшее образование, 5 педагога среднее специальное образование. Педагоги постоянно повышают свою квалификацию, обучаясь на </w:t>
      </w:r>
      <w:proofErr w:type="spellStart"/>
      <w:r w:rsidRPr="004F1153">
        <w:rPr>
          <w:rFonts w:ascii="Times New Roman" w:eastAsia="Calibri" w:hAnsi="Times New Roman" w:cs="Times New Roman"/>
          <w:sz w:val="24"/>
          <w:szCs w:val="24"/>
        </w:rPr>
        <w:t>вебинарах</w:t>
      </w:r>
      <w:proofErr w:type="spellEnd"/>
      <w:r w:rsidRPr="004F1153">
        <w:rPr>
          <w:rFonts w:ascii="Times New Roman" w:eastAsia="Calibri" w:hAnsi="Times New Roman" w:cs="Times New Roman"/>
          <w:sz w:val="24"/>
          <w:szCs w:val="24"/>
        </w:rPr>
        <w:t>, курсах повышения квалификации.</w:t>
      </w:r>
    </w:p>
    <w:p w:rsidR="004F1153" w:rsidRPr="004F1153" w:rsidRDefault="004F1153" w:rsidP="004F1153">
      <w:pPr>
        <w:spacing w:after="0" w:line="240" w:lineRule="auto"/>
        <w:ind w:firstLine="708"/>
        <w:jc w:val="both"/>
        <w:rPr>
          <w:rFonts w:ascii="Times New Roman" w:eastAsia="Calibri" w:hAnsi="Times New Roman" w:cs="Times New Roman"/>
          <w:sz w:val="24"/>
          <w:szCs w:val="24"/>
        </w:rPr>
      </w:pPr>
      <w:r w:rsidRPr="004F1153">
        <w:rPr>
          <w:rFonts w:ascii="Times New Roman" w:eastAsia="Calibri" w:hAnsi="Times New Roman" w:cs="Times New Roman"/>
          <w:sz w:val="24"/>
          <w:szCs w:val="24"/>
        </w:rPr>
        <w:t xml:space="preserve">Коллектив детского сада стабилен. 16 сотрудников из 32-х работают в МБДОУ </w:t>
      </w:r>
      <w:r w:rsidRPr="004F1153">
        <w:rPr>
          <w:rFonts w:ascii="Times New Roman" w:hAnsi="Times New Roman"/>
          <w:sz w:val="24"/>
          <w:szCs w:val="24"/>
        </w:rPr>
        <w:t xml:space="preserve">д\с №1 «Родничок» г. Кедрового </w:t>
      </w:r>
      <w:r w:rsidRPr="004F1153">
        <w:rPr>
          <w:rFonts w:ascii="Times New Roman" w:eastAsia="Calibri" w:hAnsi="Times New Roman" w:cs="Times New Roman"/>
          <w:sz w:val="24"/>
          <w:szCs w:val="24"/>
        </w:rPr>
        <w:t>более 15 - 20 лет.</w:t>
      </w:r>
    </w:p>
    <w:p w:rsidR="004F1153" w:rsidRPr="004F1153" w:rsidRDefault="004F1153" w:rsidP="004F1153">
      <w:pPr>
        <w:spacing w:after="0" w:line="240" w:lineRule="auto"/>
        <w:ind w:firstLine="708"/>
        <w:jc w:val="both"/>
        <w:rPr>
          <w:rFonts w:ascii="Times New Roman" w:eastAsia="Calibri" w:hAnsi="Times New Roman" w:cs="Times New Roman"/>
          <w:sz w:val="24"/>
          <w:szCs w:val="24"/>
        </w:rPr>
      </w:pPr>
      <w:r w:rsidRPr="004F1153">
        <w:rPr>
          <w:rFonts w:ascii="Times New Roman" w:eastAsia="Calibri" w:hAnsi="Times New Roman" w:cs="Times New Roman"/>
          <w:sz w:val="24"/>
          <w:szCs w:val="24"/>
        </w:rPr>
        <w:t xml:space="preserve">Большое значение для благоустройства территории и пополнения материально- технической базы детского сада явилась спонсорская помощь ООО «Газпром Трансгаз Томск» в размере 129 000,00 рублей на ремонт </w:t>
      </w:r>
      <w:r w:rsidR="001B5F32">
        <w:rPr>
          <w:rFonts w:ascii="Times New Roman" w:eastAsia="Calibri" w:hAnsi="Times New Roman" w:cs="Times New Roman"/>
          <w:sz w:val="24"/>
          <w:szCs w:val="24"/>
        </w:rPr>
        <w:t xml:space="preserve">веранд на прогулочных участках </w:t>
      </w:r>
      <w:r w:rsidRPr="004F1153">
        <w:rPr>
          <w:rFonts w:ascii="Times New Roman" w:eastAsia="Calibri" w:hAnsi="Times New Roman" w:cs="Times New Roman"/>
          <w:sz w:val="24"/>
          <w:szCs w:val="24"/>
        </w:rPr>
        <w:t xml:space="preserve">на участках старшей и средней групп, подремонтировали деревянные малые архитектурные формы. </w:t>
      </w:r>
    </w:p>
    <w:p w:rsidR="004F1153" w:rsidRPr="004F1153" w:rsidRDefault="004F1153" w:rsidP="004F1153">
      <w:pPr>
        <w:spacing w:after="0" w:line="240" w:lineRule="auto"/>
        <w:ind w:firstLine="709"/>
        <w:jc w:val="both"/>
        <w:rPr>
          <w:rFonts w:ascii="Times New Roman" w:eastAsia="Times New Roman" w:hAnsi="Times New Roman" w:cs="Times New Roman"/>
          <w:sz w:val="24"/>
          <w:szCs w:val="24"/>
          <w:lang w:eastAsia="ru-RU"/>
        </w:rPr>
      </w:pPr>
      <w:r w:rsidRPr="004F1153">
        <w:rPr>
          <w:rFonts w:ascii="Times New Roman" w:eastAsia="Times New Roman" w:hAnsi="Times New Roman" w:cs="Times New Roman"/>
          <w:sz w:val="24"/>
          <w:szCs w:val="24"/>
          <w:lang w:eastAsia="ru-RU"/>
        </w:rPr>
        <w:t xml:space="preserve">Система безопасности МБДОУ детский сад №1 «Родничок» состоит из следующего оборудования: видеонаблюдение (7 видеокамер: 4 камеры установлены по периметру учреждения, 3 камеры внутри), видеодомофон, охранно-пожарная сигнализация, программно-аппаратный комплекс «Стрелец-мониторинг», выведенный на Томск, </w:t>
      </w:r>
      <w:proofErr w:type="spellStart"/>
      <w:r w:rsidRPr="004F1153">
        <w:rPr>
          <w:rFonts w:ascii="Times New Roman" w:eastAsia="Times New Roman" w:hAnsi="Times New Roman" w:cs="Times New Roman"/>
          <w:sz w:val="24"/>
          <w:szCs w:val="24"/>
          <w:lang w:eastAsia="ru-RU"/>
        </w:rPr>
        <w:t>противодымная</w:t>
      </w:r>
      <w:proofErr w:type="spellEnd"/>
      <w:r w:rsidRPr="004F1153">
        <w:rPr>
          <w:rFonts w:ascii="Times New Roman" w:eastAsia="Times New Roman" w:hAnsi="Times New Roman" w:cs="Times New Roman"/>
          <w:sz w:val="24"/>
          <w:szCs w:val="24"/>
          <w:lang w:eastAsia="ru-RU"/>
        </w:rPr>
        <w:t xml:space="preserve"> «система «Гранит», тревожная кнопка, соединенная с ЕДДС, телефонная связь. </w:t>
      </w:r>
    </w:p>
    <w:p w:rsidR="004F1153" w:rsidRPr="004F1153" w:rsidRDefault="004033FE" w:rsidP="004033FE">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В 2019 году п</w:t>
      </w:r>
      <w:r w:rsidR="004F1153" w:rsidRPr="004F1153">
        <w:rPr>
          <w:rFonts w:ascii="Times New Roman" w:eastAsia="Times New Roman" w:hAnsi="Times New Roman" w:cs="Times New Roman"/>
          <w:sz w:val="24"/>
          <w:szCs w:val="24"/>
          <w:lang w:eastAsia="ru-RU"/>
        </w:rPr>
        <w:t xml:space="preserve">роведен </w:t>
      </w:r>
      <w:r w:rsidR="004F1153" w:rsidRPr="004F1153">
        <w:rPr>
          <w:rFonts w:ascii="Times New Roman" w:hAnsi="Times New Roman" w:cs="Times New Roman"/>
          <w:sz w:val="24"/>
          <w:szCs w:val="24"/>
        </w:rPr>
        <w:t>косметический ремонт помещений в детском саду и</w:t>
      </w:r>
      <w:r>
        <w:rPr>
          <w:rFonts w:ascii="Times New Roman" w:hAnsi="Times New Roman" w:cs="Times New Roman"/>
          <w:sz w:val="24"/>
          <w:szCs w:val="24"/>
        </w:rPr>
        <w:t xml:space="preserve"> </w:t>
      </w:r>
      <w:proofErr w:type="spellStart"/>
      <w:r>
        <w:rPr>
          <w:rFonts w:ascii="Times New Roman" w:hAnsi="Times New Roman" w:cs="Times New Roman"/>
          <w:sz w:val="24"/>
          <w:szCs w:val="24"/>
        </w:rPr>
        <w:t>МАФов</w:t>
      </w:r>
      <w:proofErr w:type="spellEnd"/>
      <w:r>
        <w:rPr>
          <w:rFonts w:ascii="Times New Roman" w:hAnsi="Times New Roman" w:cs="Times New Roman"/>
          <w:sz w:val="24"/>
          <w:szCs w:val="24"/>
        </w:rPr>
        <w:t xml:space="preserve"> на прогулочных площадках, </w:t>
      </w:r>
      <w:r w:rsidR="004F1153" w:rsidRPr="004F1153">
        <w:rPr>
          <w:rFonts w:ascii="Times New Roman" w:hAnsi="Times New Roman" w:cs="Times New Roman"/>
          <w:sz w:val="24"/>
          <w:szCs w:val="24"/>
        </w:rPr>
        <w:t>приобретен</w:t>
      </w:r>
      <w:r>
        <w:rPr>
          <w:rFonts w:ascii="Times New Roman" w:hAnsi="Times New Roman" w:cs="Times New Roman"/>
          <w:sz w:val="24"/>
          <w:szCs w:val="24"/>
        </w:rPr>
        <w:t>ы</w:t>
      </w:r>
      <w:r w:rsidR="004F1153" w:rsidRPr="004F1153">
        <w:rPr>
          <w:rFonts w:ascii="Times New Roman" w:hAnsi="Times New Roman" w:cs="Times New Roman"/>
          <w:sz w:val="24"/>
          <w:szCs w:val="24"/>
        </w:rPr>
        <w:t xml:space="preserve"> строительны</w:t>
      </w:r>
      <w:r>
        <w:rPr>
          <w:rFonts w:ascii="Times New Roman" w:hAnsi="Times New Roman" w:cs="Times New Roman"/>
          <w:sz w:val="24"/>
          <w:szCs w:val="24"/>
        </w:rPr>
        <w:t>е</w:t>
      </w:r>
      <w:r w:rsidR="004F1153" w:rsidRPr="004F1153">
        <w:rPr>
          <w:rFonts w:ascii="Times New Roman" w:hAnsi="Times New Roman" w:cs="Times New Roman"/>
          <w:sz w:val="24"/>
          <w:szCs w:val="24"/>
        </w:rPr>
        <w:t xml:space="preserve"> материал</w:t>
      </w:r>
      <w:r>
        <w:rPr>
          <w:rFonts w:ascii="Times New Roman" w:hAnsi="Times New Roman" w:cs="Times New Roman"/>
          <w:sz w:val="24"/>
          <w:szCs w:val="24"/>
        </w:rPr>
        <w:t>ы</w:t>
      </w:r>
      <w:r w:rsidR="004F1153" w:rsidRPr="004F1153">
        <w:rPr>
          <w:rFonts w:ascii="Times New Roman" w:hAnsi="Times New Roman" w:cs="Times New Roman"/>
          <w:sz w:val="24"/>
          <w:szCs w:val="24"/>
        </w:rPr>
        <w:t xml:space="preserve"> для</w:t>
      </w:r>
      <w:r>
        <w:rPr>
          <w:rFonts w:ascii="Times New Roman" w:hAnsi="Times New Roman" w:cs="Times New Roman"/>
          <w:sz w:val="24"/>
          <w:szCs w:val="24"/>
        </w:rPr>
        <w:t xml:space="preserve"> ремонта, </w:t>
      </w:r>
      <w:r w:rsidR="004F1153" w:rsidRPr="004F1153">
        <w:rPr>
          <w:rFonts w:ascii="Times New Roman" w:hAnsi="Times New Roman" w:cs="Times New Roman"/>
          <w:sz w:val="24"/>
          <w:szCs w:val="24"/>
        </w:rPr>
        <w:t>произведена замена линолеума в 2 группах 2 этажа, замена полового покрытия в спальне подготовительной групп</w:t>
      </w:r>
      <w:r>
        <w:rPr>
          <w:rFonts w:ascii="Times New Roman" w:hAnsi="Times New Roman" w:cs="Times New Roman"/>
          <w:sz w:val="24"/>
          <w:szCs w:val="24"/>
        </w:rPr>
        <w:t xml:space="preserve">ы и прохода в физкультурный зал, </w:t>
      </w:r>
      <w:r w:rsidR="004F1153" w:rsidRPr="004F1153">
        <w:rPr>
          <w:rFonts w:ascii="Times New Roman" w:hAnsi="Times New Roman" w:cs="Times New Roman"/>
          <w:sz w:val="24"/>
          <w:szCs w:val="24"/>
        </w:rPr>
        <w:t xml:space="preserve">замена </w:t>
      </w:r>
      <w:r>
        <w:rPr>
          <w:rFonts w:ascii="Times New Roman" w:hAnsi="Times New Roman" w:cs="Times New Roman"/>
          <w:sz w:val="24"/>
          <w:szCs w:val="24"/>
        </w:rPr>
        <w:t xml:space="preserve">двух </w:t>
      </w:r>
      <w:r w:rsidR="004F1153" w:rsidRPr="004F1153">
        <w:rPr>
          <w:rFonts w:ascii="Times New Roman" w:hAnsi="Times New Roman" w:cs="Times New Roman"/>
          <w:sz w:val="24"/>
          <w:szCs w:val="24"/>
        </w:rPr>
        <w:t>входных дверей.</w:t>
      </w:r>
    </w:p>
    <w:p w:rsidR="004F1153" w:rsidRDefault="004F1153" w:rsidP="00C85511">
      <w:pPr>
        <w:spacing w:after="0" w:line="240" w:lineRule="auto"/>
        <w:ind w:firstLine="708"/>
        <w:jc w:val="both"/>
        <w:rPr>
          <w:rFonts w:ascii="Times New Roman" w:eastAsia="Times New Roman" w:hAnsi="Times New Roman" w:cs="Times New Roman"/>
          <w:sz w:val="24"/>
          <w:szCs w:val="24"/>
          <w:lang w:eastAsia="ru-RU"/>
        </w:rPr>
      </w:pPr>
    </w:p>
    <w:p w:rsidR="004F1153" w:rsidRPr="00DF2E52" w:rsidRDefault="004F1153" w:rsidP="004F115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18</w:t>
      </w:r>
      <w:r w:rsidRPr="00DF2E52">
        <w:rPr>
          <w:rFonts w:ascii="Times New Roman" w:eastAsia="Times New Roman" w:hAnsi="Times New Roman" w:cs="Times New Roman"/>
          <w:b/>
          <w:sz w:val="24"/>
          <w:szCs w:val="24"/>
          <w:lang w:eastAsia="ru-RU"/>
        </w:rPr>
        <w:t>. Культура</w:t>
      </w:r>
    </w:p>
    <w:p w:rsidR="004F1153" w:rsidRPr="00DF2E52" w:rsidRDefault="004F1153" w:rsidP="004F1153">
      <w:pPr>
        <w:spacing w:after="0" w:line="240" w:lineRule="auto"/>
        <w:ind w:firstLine="709"/>
        <w:jc w:val="both"/>
        <w:rPr>
          <w:rFonts w:ascii="Times New Roman" w:eastAsia="Times New Roman" w:hAnsi="Times New Roman" w:cs="Times New Roman"/>
          <w:sz w:val="24"/>
          <w:szCs w:val="24"/>
          <w:lang w:eastAsia="ru-RU"/>
        </w:rPr>
      </w:pPr>
      <w:r w:rsidRPr="00DF2E52">
        <w:rPr>
          <w:rFonts w:ascii="Times New Roman" w:eastAsia="Times New Roman" w:hAnsi="Times New Roman" w:cs="Times New Roman"/>
          <w:sz w:val="24"/>
          <w:szCs w:val="24"/>
          <w:lang w:eastAsia="ru-RU"/>
        </w:rPr>
        <w:t xml:space="preserve">В сеть учреждений культуры муниципального образования входят муниципальное учреждение «Культура» и подведомственные ему учреждения: Дом культуры </w:t>
      </w:r>
      <w:proofErr w:type="spellStart"/>
      <w:r w:rsidRPr="00DF2E52">
        <w:rPr>
          <w:rFonts w:ascii="Times New Roman" w:eastAsia="Times New Roman" w:hAnsi="Times New Roman" w:cs="Times New Roman"/>
          <w:sz w:val="24"/>
          <w:szCs w:val="24"/>
          <w:lang w:eastAsia="ru-RU"/>
        </w:rPr>
        <w:t>г.Кедрового</w:t>
      </w:r>
      <w:proofErr w:type="spellEnd"/>
      <w:r w:rsidRPr="00DF2E52">
        <w:rPr>
          <w:rFonts w:ascii="Times New Roman" w:eastAsia="Times New Roman" w:hAnsi="Times New Roman" w:cs="Times New Roman"/>
          <w:sz w:val="24"/>
          <w:szCs w:val="24"/>
          <w:lang w:eastAsia="ru-RU"/>
        </w:rPr>
        <w:t xml:space="preserve"> и Дом </w:t>
      </w:r>
      <w:r w:rsidRPr="00DF2E52">
        <w:rPr>
          <w:rFonts w:ascii="Times New Roman" w:eastAsia="Times New Roman" w:hAnsi="Times New Roman" w:cs="Times New Roman"/>
          <w:sz w:val="24"/>
          <w:szCs w:val="24"/>
          <w:lang w:eastAsia="ru-RU"/>
        </w:rPr>
        <w:lastRenderedPageBreak/>
        <w:t xml:space="preserve">культуры </w:t>
      </w:r>
      <w:proofErr w:type="spellStart"/>
      <w:r w:rsidRPr="00DF2E52">
        <w:rPr>
          <w:rFonts w:ascii="Times New Roman" w:eastAsia="Times New Roman" w:hAnsi="Times New Roman" w:cs="Times New Roman"/>
          <w:sz w:val="24"/>
          <w:szCs w:val="24"/>
          <w:lang w:eastAsia="ru-RU"/>
        </w:rPr>
        <w:t>с.Пудино</w:t>
      </w:r>
      <w:proofErr w:type="spellEnd"/>
      <w:r w:rsidRPr="00DF2E52">
        <w:rPr>
          <w:rFonts w:ascii="Times New Roman" w:eastAsia="Times New Roman" w:hAnsi="Times New Roman" w:cs="Times New Roman"/>
          <w:sz w:val="24"/>
          <w:szCs w:val="24"/>
          <w:lang w:eastAsia="ru-RU"/>
        </w:rPr>
        <w:t xml:space="preserve">, муниципальное бюджетное образовательное учреждение дополнительного образования «Детская школа искусств» г. Кедрового, муниципальное учреждение «Кедровская централизованная библиотечная система» (Центральная библиотека </w:t>
      </w:r>
      <w:proofErr w:type="spellStart"/>
      <w:r w:rsidRPr="00DF2E52">
        <w:rPr>
          <w:rFonts w:ascii="Times New Roman" w:eastAsia="Times New Roman" w:hAnsi="Times New Roman" w:cs="Times New Roman"/>
          <w:sz w:val="24"/>
          <w:szCs w:val="24"/>
          <w:lang w:eastAsia="ru-RU"/>
        </w:rPr>
        <w:t>г.Кедрового</w:t>
      </w:r>
      <w:proofErr w:type="spellEnd"/>
      <w:r w:rsidRPr="00DF2E52">
        <w:rPr>
          <w:rFonts w:ascii="Times New Roman" w:eastAsia="Times New Roman" w:hAnsi="Times New Roman" w:cs="Times New Roman"/>
          <w:sz w:val="24"/>
          <w:szCs w:val="24"/>
          <w:lang w:eastAsia="ru-RU"/>
        </w:rPr>
        <w:t xml:space="preserve">, библиотека-филиал </w:t>
      </w:r>
      <w:proofErr w:type="spellStart"/>
      <w:r w:rsidRPr="00DF2E52">
        <w:rPr>
          <w:rFonts w:ascii="Times New Roman" w:eastAsia="Times New Roman" w:hAnsi="Times New Roman" w:cs="Times New Roman"/>
          <w:sz w:val="24"/>
          <w:szCs w:val="24"/>
          <w:lang w:eastAsia="ru-RU"/>
        </w:rPr>
        <w:t>с.Пудино</w:t>
      </w:r>
      <w:proofErr w:type="spellEnd"/>
      <w:r w:rsidRPr="00DF2E52">
        <w:rPr>
          <w:rFonts w:ascii="Times New Roman" w:eastAsia="Times New Roman" w:hAnsi="Times New Roman" w:cs="Times New Roman"/>
          <w:sz w:val="24"/>
          <w:szCs w:val="24"/>
          <w:lang w:eastAsia="ru-RU"/>
        </w:rPr>
        <w:t>), редакция газеты «В краю кедровом».</w:t>
      </w:r>
    </w:p>
    <w:p w:rsidR="004F1153" w:rsidRPr="00DF2E52" w:rsidRDefault="004F1153" w:rsidP="004F1153">
      <w:pPr>
        <w:spacing w:after="0" w:line="240" w:lineRule="auto"/>
        <w:ind w:firstLine="720"/>
        <w:jc w:val="both"/>
        <w:rPr>
          <w:rFonts w:ascii="Times New Roman" w:eastAsia="Times New Roman" w:hAnsi="Times New Roman" w:cs="Times New Roman"/>
          <w:sz w:val="24"/>
          <w:szCs w:val="24"/>
          <w:lang w:eastAsia="ru-RU"/>
        </w:rPr>
      </w:pPr>
      <w:r w:rsidRPr="00DF2E52">
        <w:rPr>
          <w:rFonts w:ascii="Times New Roman" w:eastAsia="Times New Roman" w:hAnsi="Times New Roman" w:cs="Times New Roman"/>
          <w:sz w:val="24"/>
          <w:szCs w:val="24"/>
          <w:lang w:eastAsia="ru-RU"/>
        </w:rPr>
        <w:t>Главные направления деятельности муниципального учреждения «Культура» - создание благоприятных условий для организации культурного досуга и отдыха населения муниципального образования «Город Кедровый», организация и проведение культурно-массовых, официальных физкультурно-оздоровительных и спортивных мероприятий, информирование населения путем печатного средства, опубликование муниципальных правовых актов, доведение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4F1153" w:rsidRDefault="004F1153" w:rsidP="004F1153">
      <w:pPr>
        <w:spacing w:after="0" w:line="240" w:lineRule="auto"/>
        <w:ind w:firstLine="709"/>
        <w:rPr>
          <w:rFonts w:ascii="Times New Roman" w:eastAsia="Times New Roman" w:hAnsi="Times New Roman" w:cs="Times New Roman"/>
          <w:b/>
          <w:sz w:val="24"/>
          <w:szCs w:val="24"/>
        </w:rPr>
      </w:pPr>
    </w:p>
    <w:p w:rsidR="004F1153" w:rsidRPr="004F1153" w:rsidRDefault="004F1153" w:rsidP="004F1153">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18.1. </w:t>
      </w:r>
      <w:r w:rsidRPr="004F1153">
        <w:rPr>
          <w:rFonts w:ascii="Times New Roman" w:eastAsia="Times New Roman" w:hAnsi="Times New Roman" w:cs="Times New Roman"/>
          <w:b/>
          <w:sz w:val="24"/>
          <w:szCs w:val="24"/>
        </w:rPr>
        <w:t>Дома культуры</w:t>
      </w:r>
    </w:p>
    <w:p w:rsidR="004F1153" w:rsidRPr="004F1153" w:rsidRDefault="004F1153" w:rsidP="004F1153">
      <w:pPr>
        <w:spacing w:after="0" w:line="240" w:lineRule="auto"/>
        <w:ind w:firstLine="709"/>
        <w:jc w:val="both"/>
        <w:rPr>
          <w:rFonts w:ascii="Times New Roman" w:eastAsia="Times New Roman" w:hAnsi="Times New Roman" w:cs="Times New Roman"/>
          <w:sz w:val="24"/>
          <w:szCs w:val="24"/>
          <w:lang w:eastAsia="ru-RU"/>
        </w:rPr>
      </w:pPr>
      <w:r w:rsidRPr="004F1153">
        <w:rPr>
          <w:rFonts w:ascii="Times New Roman" w:eastAsia="Times New Roman" w:hAnsi="Times New Roman" w:cs="Times New Roman"/>
          <w:sz w:val="24"/>
          <w:szCs w:val="24"/>
          <w:lang w:eastAsia="ru-RU"/>
        </w:rPr>
        <w:t xml:space="preserve">За 2019 год Дома культуры провели 255 мероприятий (в том числе 110 в селе), посетило данные мероприятия около 14200 человек (в том числе 4 990 в селе). Для детей и подростков проведено 90 мероприятий, которые посетили 4 400 человек. На платной основе прошло 69 мероприятий, их посетило 2 300 человека, из них 480 детей и подростков. В мероприятиях приняли участие 2 200 человек (710 человек в селе), в том числе 1300 </w:t>
      </w:r>
      <w:r w:rsidR="0084468D">
        <w:rPr>
          <w:rFonts w:ascii="Times New Roman" w:eastAsia="Times New Roman" w:hAnsi="Times New Roman" w:cs="Times New Roman"/>
          <w:sz w:val="24"/>
          <w:szCs w:val="24"/>
          <w:lang w:eastAsia="ru-RU"/>
        </w:rPr>
        <w:t>детей</w:t>
      </w:r>
      <w:r w:rsidRPr="004F1153">
        <w:rPr>
          <w:rFonts w:ascii="Times New Roman" w:eastAsia="Times New Roman" w:hAnsi="Times New Roman" w:cs="Times New Roman"/>
          <w:sz w:val="24"/>
          <w:szCs w:val="24"/>
          <w:lang w:eastAsia="ru-RU"/>
        </w:rPr>
        <w:t xml:space="preserve"> (560 </w:t>
      </w:r>
      <w:r w:rsidR="0084468D">
        <w:rPr>
          <w:rFonts w:ascii="Times New Roman" w:eastAsia="Times New Roman" w:hAnsi="Times New Roman" w:cs="Times New Roman"/>
          <w:sz w:val="24"/>
          <w:szCs w:val="24"/>
          <w:lang w:eastAsia="ru-RU"/>
        </w:rPr>
        <w:t>детей</w:t>
      </w:r>
      <w:r w:rsidRPr="004F1153">
        <w:rPr>
          <w:rFonts w:ascii="Times New Roman" w:eastAsia="Times New Roman" w:hAnsi="Times New Roman" w:cs="Times New Roman"/>
          <w:sz w:val="24"/>
          <w:szCs w:val="24"/>
          <w:lang w:eastAsia="ru-RU"/>
        </w:rPr>
        <w:t xml:space="preserve"> в селе). </w:t>
      </w:r>
    </w:p>
    <w:p w:rsidR="004F1153" w:rsidRPr="004F1153" w:rsidRDefault="004F1153" w:rsidP="004F1153">
      <w:pPr>
        <w:spacing w:after="0" w:line="240" w:lineRule="auto"/>
        <w:ind w:firstLine="709"/>
        <w:jc w:val="both"/>
        <w:rPr>
          <w:rFonts w:ascii="Times New Roman" w:eastAsia="Times New Roman" w:hAnsi="Times New Roman" w:cs="Times New Roman"/>
          <w:sz w:val="24"/>
          <w:szCs w:val="24"/>
          <w:lang w:eastAsia="ru-RU"/>
        </w:rPr>
      </w:pPr>
      <w:r w:rsidRPr="004F1153">
        <w:rPr>
          <w:rFonts w:ascii="Times New Roman" w:eastAsia="Times New Roman" w:hAnsi="Times New Roman" w:cs="Times New Roman"/>
          <w:sz w:val="24"/>
          <w:szCs w:val="24"/>
          <w:lang w:eastAsia="ru-RU"/>
        </w:rPr>
        <w:t>На базе домов культуры действует 8 клубных формирований, в которых принимают участие более 100 человек. В ДК</w:t>
      </w:r>
      <w:r w:rsidR="005A6318">
        <w:rPr>
          <w:rFonts w:ascii="Times New Roman" w:eastAsia="Times New Roman" w:hAnsi="Times New Roman" w:cs="Times New Roman"/>
          <w:sz w:val="24"/>
          <w:szCs w:val="24"/>
          <w:lang w:eastAsia="ru-RU"/>
        </w:rPr>
        <w:t xml:space="preserve"> </w:t>
      </w:r>
      <w:proofErr w:type="spellStart"/>
      <w:r w:rsidR="005A6318">
        <w:rPr>
          <w:rFonts w:ascii="Times New Roman" w:eastAsia="Times New Roman" w:hAnsi="Times New Roman" w:cs="Times New Roman"/>
          <w:sz w:val="24"/>
          <w:szCs w:val="24"/>
          <w:lang w:eastAsia="ru-RU"/>
        </w:rPr>
        <w:t>г.Кедрового</w:t>
      </w:r>
      <w:proofErr w:type="spellEnd"/>
      <w:r w:rsidRPr="004F1153">
        <w:rPr>
          <w:rFonts w:ascii="Times New Roman" w:eastAsia="Times New Roman" w:hAnsi="Times New Roman" w:cs="Times New Roman"/>
          <w:sz w:val="24"/>
          <w:szCs w:val="24"/>
          <w:lang w:eastAsia="ru-RU"/>
        </w:rPr>
        <w:t>: театральное объединение «Фантазия» (5-16 лет), Вокально – инструментальный ансамбль (14-18 лет), вокальный коллектив «Вдохновение» (50+), театральная студия «Брависсимо». В ДК</w:t>
      </w:r>
      <w:r w:rsidR="005A6318">
        <w:rPr>
          <w:rFonts w:ascii="Times New Roman" w:eastAsia="Times New Roman" w:hAnsi="Times New Roman" w:cs="Times New Roman"/>
          <w:sz w:val="24"/>
          <w:szCs w:val="24"/>
          <w:lang w:eastAsia="ru-RU"/>
        </w:rPr>
        <w:t xml:space="preserve"> </w:t>
      </w:r>
      <w:proofErr w:type="spellStart"/>
      <w:r w:rsidR="005A6318">
        <w:rPr>
          <w:rFonts w:ascii="Times New Roman" w:eastAsia="Times New Roman" w:hAnsi="Times New Roman" w:cs="Times New Roman"/>
          <w:sz w:val="24"/>
          <w:szCs w:val="24"/>
          <w:lang w:eastAsia="ru-RU"/>
        </w:rPr>
        <w:t>с.Пудино</w:t>
      </w:r>
      <w:proofErr w:type="spellEnd"/>
      <w:r w:rsidRPr="004F1153">
        <w:rPr>
          <w:rFonts w:ascii="Times New Roman" w:eastAsia="Times New Roman" w:hAnsi="Times New Roman" w:cs="Times New Roman"/>
          <w:sz w:val="24"/>
          <w:szCs w:val="24"/>
          <w:lang w:eastAsia="ru-RU"/>
        </w:rPr>
        <w:t xml:space="preserve">: вокальный коллектив «Родники», хореографический кружок «Импульс» (5-16 лет), вокальный </w:t>
      </w:r>
      <w:r w:rsidR="0084468D">
        <w:rPr>
          <w:rFonts w:ascii="Times New Roman" w:eastAsia="Times New Roman" w:hAnsi="Times New Roman" w:cs="Times New Roman"/>
          <w:sz w:val="24"/>
          <w:szCs w:val="24"/>
          <w:lang w:eastAsia="ru-RU"/>
        </w:rPr>
        <w:t xml:space="preserve">кружок </w:t>
      </w:r>
      <w:r w:rsidRPr="004F1153">
        <w:rPr>
          <w:rFonts w:ascii="Times New Roman" w:eastAsia="Times New Roman" w:hAnsi="Times New Roman" w:cs="Times New Roman"/>
          <w:sz w:val="24"/>
          <w:szCs w:val="24"/>
          <w:lang w:eastAsia="ru-RU"/>
        </w:rPr>
        <w:t>«Радуга» (от 7 лет), театральны</w:t>
      </w:r>
      <w:r w:rsidR="0084468D">
        <w:rPr>
          <w:rFonts w:ascii="Times New Roman" w:eastAsia="Times New Roman" w:hAnsi="Times New Roman" w:cs="Times New Roman"/>
          <w:sz w:val="24"/>
          <w:szCs w:val="24"/>
          <w:lang w:eastAsia="ru-RU"/>
        </w:rPr>
        <w:t>й кружок</w:t>
      </w:r>
      <w:r w:rsidRPr="004F1153">
        <w:rPr>
          <w:rFonts w:ascii="Times New Roman" w:eastAsia="Times New Roman" w:hAnsi="Times New Roman" w:cs="Times New Roman"/>
          <w:sz w:val="24"/>
          <w:szCs w:val="24"/>
          <w:lang w:eastAsia="ru-RU"/>
        </w:rPr>
        <w:t xml:space="preserve"> «Диалог» (от 14 лет). Также </w:t>
      </w:r>
      <w:r w:rsidR="005A6318">
        <w:rPr>
          <w:rFonts w:ascii="Times New Roman" w:eastAsia="Times New Roman" w:hAnsi="Times New Roman" w:cs="Times New Roman"/>
          <w:sz w:val="24"/>
          <w:szCs w:val="24"/>
          <w:lang w:eastAsia="ru-RU"/>
        </w:rPr>
        <w:t>осуществляют свою деятельность</w:t>
      </w:r>
      <w:r w:rsidRPr="004F1153">
        <w:rPr>
          <w:rFonts w:ascii="Times New Roman" w:eastAsia="Times New Roman" w:hAnsi="Times New Roman" w:cs="Times New Roman"/>
          <w:sz w:val="24"/>
          <w:szCs w:val="24"/>
          <w:lang w:eastAsia="ru-RU"/>
        </w:rPr>
        <w:t xml:space="preserve"> два клуба по интересам для старшего поколения «50+» и клуб «Огонек». </w:t>
      </w:r>
    </w:p>
    <w:p w:rsidR="004F1153" w:rsidRPr="004F1153" w:rsidRDefault="005A6318" w:rsidP="004F1153">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4F1153" w:rsidRPr="004F1153">
        <w:rPr>
          <w:rFonts w:ascii="Times New Roman" w:eastAsia="Times New Roman" w:hAnsi="Times New Roman" w:cs="Times New Roman"/>
          <w:sz w:val="24"/>
          <w:szCs w:val="24"/>
          <w:lang w:eastAsia="ru-RU"/>
        </w:rPr>
        <w:t xml:space="preserve"> январе 2019 г</w:t>
      </w:r>
      <w:r>
        <w:rPr>
          <w:rFonts w:ascii="Times New Roman" w:eastAsia="Times New Roman" w:hAnsi="Times New Roman" w:cs="Times New Roman"/>
          <w:sz w:val="24"/>
          <w:szCs w:val="24"/>
          <w:lang w:eastAsia="ru-RU"/>
        </w:rPr>
        <w:t>ода</w:t>
      </w:r>
      <w:r w:rsidR="004F1153" w:rsidRPr="004F1153">
        <w:rPr>
          <w:rFonts w:ascii="Times New Roman" w:eastAsia="Times New Roman" w:hAnsi="Times New Roman" w:cs="Times New Roman"/>
          <w:sz w:val="24"/>
          <w:szCs w:val="24"/>
          <w:lang w:eastAsia="ru-RU"/>
        </w:rPr>
        <w:t xml:space="preserve"> в помещении </w:t>
      </w:r>
      <w:r>
        <w:rPr>
          <w:rFonts w:ascii="Times New Roman" w:eastAsia="Times New Roman" w:hAnsi="Times New Roman" w:cs="Times New Roman"/>
          <w:sz w:val="24"/>
          <w:szCs w:val="24"/>
          <w:lang w:eastAsia="ru-RU"/>
        </w:rPr>
        <w:t xml:space="preserve">МБОУ СОШ №1 </w:t>
      </w:r>
      <w:proofErr w:type="spellStart"/>
      <w:r>
        <w:rPr>
          <w:rFonts w:ascii="Times New Roman" w:eastAsia="Times New Roman" w:hAnsi="Times New Roman" w:cs="Times New Roman"/>
          <w:sz w:val="24"/>
          <w:szCs w:val="24"/>
          <w:lang w:eastAsia="ru-RU"/>
        </w:rPr>
        <w:t>г.Кедрового</w:t>
      </w:r>
      <w:proofErr w:type="spellEnd"/>
      <w:r w:rsidR="004F1153" w:rsidRPr="004F1153">
        <w:rPr>
          <w:rFonts w:ascii="Times New Roman" w:eastAsia="Times New Roman" w:hAnsi="Times New Roman" w:cs="Times New Roman"/>
          <w:sz w:val="24"/>
          <w:szCs w:val="24"/>
          <w:lang w:eastAsia="ru-RU"/>
        </w:rPr>
        <w:t xml:space="preserve"> была открыта </w:t>
      </w:r>
      <w:proofErr w:type="spellStart"/>
      <w:r w:rsidR="004F1153" w:rsidRPr="004F1153">
        <w:rPr>
          <w:rFonts w:ascii="Times New Roman" w:eastAsia="Times New Roman" w:hAnsi="Times New Roman" w:cs="Times New Roman"/>
          <w:sz w:val="24"/>
          <w:szCs w:val="24"/>
          <w:lang w:eastAsia="ru-RU"/>
        </w:rPr>
        <w:t>истрико</w:t>
      </w:r>
      <w:proofErr w:type="spellEnd"/>
      <w:r w:rsidR="004F1153" w:rsidRPr="004F1153">
        <w:rPr>
          <w:rFonts w:ascii="Times New Roman" w:eastAsia="Times New Roman" w:hAnsi="Times New Roman" w:cs="Times New Roman"/>
          <w:sz w:val="24"/>
          <w:szCs w:val="24"/>
          <w:lang w:eastAsia="ru-RU"/>
        </w:rPr>
        <w:t xml:space="preserve"> -краеведческая экспозиция. За </w:t>
      </w:r>
      <w:r w:rsidR="009B088F">
        <w:rPr>
          <w:rFonts w:ascii="Times New Roman" w:eastAsia="Times New Roman" w:hAnsi="Times New Roman" w:cs="Times New Roman"/>
          <w:sz w:val="24"/>
          <w:szCs w:val="24"/>
          <w:lang w:eastAsia="ru-RU"/>
        </w:rPr>
        <w:t>отчетный период</w:t>
      </w:r>
      <w:r w:rsidR="004F1153" w:rsidRPr="004F1153">
        <w:rPr>
          <w:rFonts w:ascii="Times New Roman" w:eastAsia="Times New Roman" w:hAnsi="Times New Roman" w:cs="Times New Roman"/>
          <w:sz w:val="24"/>
          <w:szCs w:val="24"/>
          <w:lang w:eastAsia="ru-RU"/>
        </w:rPr>
        <w:t xml:space="preserve"> проведены 4 тематические интерактивные экскурсии, 1 фотовыставка, которые посетило 471 чел</w:t>
      </w:r>
      <w:r w:rsidR="00420B87">
        <w:rPr>
          <w:rFonts w:ascii="Times New Roman" w:eastAsia="Times New Roman" w:hAnsi="Times New Roman" w:cs="Times New Roman"/>
          <w:sz w:val="24"/>
          <w:szCs w:val="24"/>
          <w:lang w:eastAsia="ru-RU"/>
        </w:rPr>
        <w:t>овек</w:t>
      </w:r>
      <w:r w:rsidR="004F1153" w:rsidRPr="004F1153">
        <w:rPr>
          <w:rFonts w:ascii="Times New Roman" w:eastAsia="Times New Roman" w:hAnsi="Times New Roman" w:cs="Times New Roman"/>
          <w:sz w:val="24"/>
          <w:szCs w:val="24"/>
          <w:lang w:eastAsia="ru-RU"/>
        </w:rPr>
        <w:t>. Активными участниками интерактивных экскурсий стали воспитанники дошкольных учреждений.</w:t>
      </w:r>
    </w:p>
    <w:p w:rsidR="004F1153" w:rsidRPr="004F1153" w:rsidRDefault="004F1153" w:rsidP="004F1153">
      <w:pPr>
        <w:spacing w:after="0" w:line="240" w:lineRule="auto"/>
        <w:ind w:firstLine="708"/>
        <w:jc w:val="both"/>
        <w:rPr>
          <w:rFonts w:ascii="Times New Roman" w:eastAsia="Times New Roman" w:hAnsi="Times New Roman" w:cs="Times New Roman"/>
          <w:sz w:val="24"/>
          <w:szCs w:val="24"/>
          <w:lang w:eastAsia="ru-RU"/>
        </w:rPr>
      </w:pPr>
      <w:r w:rsidRPr="004F1153">
        <w:rPr>
          <w:rFonts w:ascii="Times New Roman" w:eastAsia="Times New Roman" w:hAnsi="Times New Roman" w:cs="Times New Roman"/>
          <w:sz w:val="24"/>
          <w:szCs w:val="24"/>
          <w:lang w:eastAsia="ru-RU"/>
        </w:rPr>
        <w:t xml:space="preserve">Делегация муниципального образования уже традиционно приняла участие в V Областном фестивале </w:t>
      </w:r>
      <w:r w:rsidR="005A6318">
        <w:rPr>
          <w:rFonts w:ascii="Times New Roman" w:eastAsia="Times New Roman" w:hAnsi="Times New Roman" w:cs="Times New Roman"/>
          <w:sz w:val="24"/>
          <w:szCs w:val="24"/>
          <w:lang w:eastAsia="ru-RU"/>
        </w:rPr>
        <w:t>«</w:t>
      </w:r>
      <w:r w:rsidRPr="004F1153">
        <w:rPr>
          <w:rFonts w:ascii="Times New Roman" w:eastAsia="Times New Roman" w:hAnsi="Times New Roman" w:cs="Times New Roman"/>
          <w:sz w:val="24"/>
          <w:szCs w:val="24"/>
          <w:lang w:eastAsia="ru-RU"/>
        </w:rPr>
        <w:t xml:space="preserve">Садам </w:t>
      </w:r>
      <w:proofErr w:type="spellStart"/>
      <w:r w:rsidRPr="004F1153">
        <w:rPr>
          <w:rFonts w:ascii="Times New Roman" w:eastAsia="Times New Roman" w:hAnsi="Times New Roman" w:cs="Times New Roman"/>
          <w:sz w:val="24"/>
          <w:szCs w:val="24"/>
          <w:lang w:eastAsia="ru-RU"/>
        </w:rPr>
        <w:t>Бакчара</w:t>
      </w:r>
      <w:proofErr w:type="spellEnd"/>
      <w:r w:rsidRPr="004F1153">
        <w:rPr>
          <w:rFonts w:ascii="Times New Roman" w:eastAsia="Times New Roman" w:hAnsi="Times New Roman" w:cs="Times New Roman"/>
          <w:sz w:val="24"/>
          <w:szCs w:val="24"/>
          <w:lang w:eastAsia="ru-RU"/>
        </w:rPr>
        <w:t xml:space="preserve"> - цвести!</w:t>
      </w:r>
      <w:r w:rsidR="005A6318">
        <w:rPr>
          <w:rFonts w:ascii="Times New Roman" w:eastAsia="Times New Roman" w:hAnsi="Times New Roman" w:cs="Times New Roman"/>
          <w:sz w:val="24"/>
          <w:szCs w:val="24"/>
          <w:lang w:eastAsia="ru-RU"/>
        </w:rPr>
        <w:t>», где</w:t>
      </w:r>
      <w:r w:rsidRPr="004F1153">
        <w:rPr>
          <w:rFonts w:ascii="Times New Roman" w:eastAsia="Times New Roman" w:hAnsi="Times New Roman" w:cs="Times New Roman"/>
          <w:sz w:val="24"/>
          <w:szCs w:val="24"/>
          <w:lang w:eastAsia="ru-RU"/>
        </w:rPr>
        <w:t xml:space="preserve"> заняла II место </w:t>
      </w:r>
      <w:r w:rsidR="005A6318">
        <w:rPr>
          <w:rFonts w:ascii="Times New Roman" w:eastAsia="Times New Roman" w:hAnsi="Times New Roman" w:cs="Times New Roman"/>
          <w:sz w:val="24"/>
          <w:szCs w:val="24"/>
          <w:lang w:eastAsia="ru-RU"/>
        </w:rPr>
        <w:t xml:space="preserve">и </w:t>
      </w:r>
      <w:r w:rsidRPr="004F1153">
        <w:rPr>
          <w:rFonts w:ascii="Times New Roman" w:eastAsia="Times New Roman" w:hAnsi="Times New Roman" w:cs="Times New Roman"/>
          <w:sz w:val="24"/>
          <w:szCs w:val="24"/>
          <w:lang w:eastAsia="ru-RU"/>
        </w:rPr>
        <w:t>получил</w:t>
      </w:r>
      <w:r w:rsidR="005A6318">
        <w:rPr>
          <w:rFonts w:ascii="Times New Roman" w:eastAsia="Times New Roman" w:hAnsi="Times New Roman" w:cs="Times New Roman"/>
          <w:sz w:val="24"/>
          <w:szCs w:val="24"/>
          <w:lang w:eastAsia="ru-RU"/>
        </w:rPr>
        <w:t>а</w:t>
      </w:r>
      <w:r w:rsidRPr="004F1153">
        <w:rPr>
          <w:rFonts w:ascii="Times New Roman" w:eastAsia="Times New Roman" w:hAnsi="Times New Roman" w:cs="Times New Roman"/>
          <w:sz w:val="24"/>
          <w:szCs w:val="24"/>
          <w:lang w:eastAsia="ru-RU"/>
        </w:rPr>
        <w:t xml:space="preserve"> денежный приз в размере 10 000 руб. </w:t>
      </w:r>
    </w:p>
    <w:p w:rsidR="00C205A7" w:rsidRDefault="004F1153" w:rsidP="00C205A7">
      <w:pPr>
        <w:spacing w:after="0" w:line="240" w:lineRule="auto"/>
        <w:ind w:firstLine="708"/>
        <w:jc w:val="both"/>
        <w:rPr>
          <w:rFonts w:ascii="Times New Roman" w:eastAsia="Calibri" w:hAnsi="Times New Roman" w:cs="Times New Roman"/>
          <w:sz w:val="24"/>
          <w:szCs w:val="24"/>
        </w:rPr>
      </w:pPr>
      <w:r w:rsidRPr="004F1153">
        <w:rPr>
          <w:rFonts w:ascii="Times New Roman" w:eastAsia="Calibri" w:hAnsi="Times New Roman" w:cs="Times New Roman"/>
          <w:sz w:val="24"/>
          <w:szCs w:val="24"/>
        </w:rPr>
        <w:t>В 2019 году участники художественной самодеятельности, учащиеся Д</w:t>
      </w:r>
      <w:r w:rsidR="005A6318">
        <w:rPr>
          <w:rFonts w:ascii="Times New Roman" w:eastAsia="Calibri" w:hAnsi="Times New Roman" w:cs="Times New Roman"/>
          <w:sz w:val="24"/>
          <w:szCs w:val="24"/>
        </w:rPr>
        <w:t>етской школы искусств</w:t>
      </w:r>
      <w:r w:rsidRPr="004F1153">
        <w:rPr>
          <w:rFonts w:ascii="Times New Roman" w:eastAsia="Calibri" w:hAnsi="Times New Roman" w:cs="Times New Roman"/>
          <w:sz w:val="24"/>
          <w:szCs w:val="24"/>
        </w:rPr>
        <w:t xml:space="preserve"> и мастера</w:t>
      </w:r>
      <w:r w:rsidR="005A6318">
        <w:rPr>
          <w:rFonts w:ascii="Times New Roman" w:eastAsia="Calibri" w:hAnsi="Times New Roman" w:cs="Times New Roman"/>
          <w:sz w:val="24"/>
          <w:szCs w:val="24"/>
        </w:rPr>
        <w:t xml:space="preserve"> </w:t>
      </w:r>
      <w:r w:rsidRPr="004F1153">
        <w:rPr>
          <w:rFonts w:ascii="Times New Roman" w:eastAsia="Calibri" w:hAnsi="Times New Roman" w:cs="Times New Roman"/>
          <w:sz w:val="24"/>
          <w:szCs w:val="24"/>
        </w:rPr>
        <w:t xml:space="preserve">- прикладники приняли активное участие в </w:t>
      </w:r>
      <w:r w:rsidRPr="004F1153">
        <w:rPr>
          <w:rFonts w:ascii="Times New Roman" w:eastAsia="Calibri" w:hAnsi="Times New Roman" w:cs="Times New Roman"/>
          <w:sz w:val="24"/>
          <w:szCs w:val="24"/>
          <w:lang w:val="en-US"/>
        </w:rPr>
        <w:t>VII</w:t>
      </w:r>
      <w:r w:rsidRPr="004F1153">
        <w:rPr>
          <w:rFonts w:ascii="Times New Roman" w:eastAsia="Calibri" w:hAnsi="Times New Roman" w:cs="Times New Roman"/>
          <w:sz w:val="24"/>
          <w:szCs w:val="24"/>
        </w:rPr>
        <w:t xml:space="preserve"> областном Губернаторском фестивале «Вместе мы Россия». Более 100 человек приняли участие в конкурсах эстрадного вокала, городского романса, хореографии, прикладного творчества и сценариев. Таланты наших артистов и мастериц были отмечены областным жюри. По итогам выставки-конкурса декоративно-прикладного искусства</w:t>
      </w:r>
      <w:r w:rsidRPr="004F1153">
        <w:rPr>
          <w:rFonts w:ascii="Times New Roman" w:eastAsia="Calibri" w:hAnsi="Times New Roman" w:cs="Times New Roman"/>
          <w:bCs/>
          <w:sz w:val="24"/>
          <w:szCs w:val="24"/>
        </w:rPr>
        <w:t xml:space="preserve"> «Волшебство стеклянных бусин и атласных лент»,</w:t>
      </w:r>
      <w:r w:rsidRPr="004F1153">
        <w:rPr>
          <w:rFonts w:ascii="Times New Roman" w:eastAsia="Calibri" w:hAnsi="Times New Roman" w:cs="Times New Roman"/>
          <w:sz w:val="24"/>
          <w:szCs w:val="24"/>
        </w:rPr>
        <w:t xml:space="preserve"> лауреатами 1 степени стали Мария Рыжикова и Валентина </w:t>
      </w:r>
      <w:proofErr w:type="spellStart"/>
      <w:r w:rsidRPr="004F1153">
        <w:rPr>
          <w:rFonts w:ascii="Times New Roman" w:eastAsia="Calibri" w:hAnsi="Times New Roman" w:cs="Times New Roman"/>
          <w:sz w:val="24"/>
          <w:szCs w:val="24"/>
        </w:rPr>
        <w:t>Липова</w:t>
      </w:r>
      <w:proofErr w:type="spellEnd"/>
      <w:r w:rsidRPr="004F1153">
        <w:rPr>
          <w:rFonts w:ascii="Times New Roman" w:eastAsia="Calibri" w:hAnsi="Times New Roman" w:cs="Times New Roman"/>
          <w:sz w:val="24"/>
          <w:szCs w:val="24"/>
        </w:rPr>
        <w:t>, а Галина Плотникова завоевала 3 место.</w:t>
      </w:r>
      <w:r w:rsidR="00C205A7">
        <w:rPr>
          <w:rFonts w:ascii="Times New Roman" w:eastAsia="Calibri" w:hAnsi="Times New Roman" w:cs="Times New Roman"/>
          <w:sz w:val="24"/>
          <w:szCs w:val="24"/>
        </w:rPr>
        <w:t xml:space="preserve"> </w:t>
      </w:r>
      <w:r w:rsidRPr="004F1153">
        <w:rPr>
          <w:rFonts w:ascii="Times New Roman" w:eastAsia="Calibri" w:hAnsi="Times New Roman" w:cs="Times New Roman"/>
          <w:sz w:val="24"/>
          <w:szCs w:val="24"/>
        </w:rPr>
        <w:t xml:space="preserve">В конкурсе методических разработок </w:t>
      </w:r>
      <w:r w:rsidRPr="004F1153">
        <w:rPr>
          <w:rFonts w:ascii="Times New Roman" w:eastAsia="Calibri" w:hAnsi="Times New Roman" w:cs="Times New Roman"/>
          <w:bCs/>
          <w:sz w:val="24"/>
          <w:szCs w:val="24"/>
        </w:rPr>
        <w:t>«Фактор роста»</w:t>
      </w:r>
      <w:r w:rsidRPr="004F1153">
        <w:rPr>
          <w:rFonts w:ascii="Times New Roman" w:eastAsia="Calibri" w:hAnsi="Times New Roman" w:cs="Times New Roman"/>
          <w:sz w:val="24"/>
          <w:szCs w:val="24"/>
        </w:rPr>
        <w:t xml:space="preserve"> диплом 1 степени получила Любовь Наконечная.</w:t>
      </w:r>
      <w:r w:rsidR="00C205A7">
        <w:rPr>
          <w:rFonts w:ascii="Times New Roman" w:eastAsia="Calibri" w:hAnsi="Times New Roman" w:cs="Times New Roman"/>
          <w:sz w:val="24"/>
          <w:szCs w:val="24"/>
        </w:rPr>
        <w:t xml:space="preserve"> </w:t>
      </w:r>
      <w:r w:rsidRPr="004F1153">
        <w:rPr>
          <w:rFonts w:ascii="Times New Roman" w:eastAsia="Calibri" w:hAnsi="Times New Roman" w:cs="Times New Roman"/>
          <w:sz w:val="24"/>
          <w:szCs w:val="24"/>
        </w:rPr>
        <w:t>Жанровые конкурсы были представлены</w:t>
      </w:r>
      <w:r w:rsidR="00C205A7">
        <w:rPr>
          <w:rFonts w:ascii="Times New Roman" w:eastAsia="Calibri" w:hAnsi="Times New Roman" w:cs="Times New Roman"/>
          <w:sz w:val="24"/>
          <w:szCs w:val="24"/>
        </w:rPr>
        <w:t xml:space="preserve"> областному жюри в </w:t>
      </w:r>
      <w:proofErr w:type="spellStart"/>
      <w:r w:rsidR="00C205A7">
        <w:rPr>
          <w:rFonts w:ascii="Times New Roman" w:eastAsia="Calibri" w:hAnsi="Times New Roman" w:cs="Times New Roman"/>
          <w:sz w:val="24"/>
          <w:szCs w:val="24"/>
        </w:rPr>
        <w:t>видеоформате</w:t>
      </w:r>
      <w:proofErr w:type="spellEnd"/>
      <w:r w:rsidRPr="004F1153">
        <w:rPr>
          <w:rFonts w:ascii="Times New Roman" w:eastAsia="Calibri" w:hAnsi="Times New Roman" w:cs="Times New Roman"/>
          <w:sz w:val="24"/>
          <w:szCs w:val="24"/>
        </w:rPr>
        <w:t>.</w:t>
      </w:r>
      <w:r w:rsidR="00C205A7">
        <w:rPr>
          <w:rFonts w:ascii="Times New Roman" w:eastAsia="Calibri" w:hAnsi="Times New Roman" w:cs="Times New Roman"/>
          <w:sz w:val="24"/>
          <w:szCs w:val="24"/>
        </w:rPr>
        <w:t xml:space="preserve"> Итоги конкурса:</w:t>
      </w:r>
    </w:p>
    <w:p w:rsidR="00C205A7" w:rsidRDefault="004F1153" w:rsidP="00C205A7">
      <w:pPr>
        <w:spacing w:after="0" w:line="240" w:lineRule="auto"/>
        <w:ind w:firstLine="708"/>
        <w:jc w:val="both"/>
        <w:rPr>
          <w:rFonts w:ascii="Times New Roman" w:eastAsia="Calibri" w:hAnsi="Times New Roman" w:cs="Times New Roman"/>
          <w:sz w:val="24"/>
          <w:szCs w:val="24"/>
        </w:rPr>
      </w:pPr>
      <w:r w:rsidRPr="004F1153">
        <w:rPr>
          <w:rFonts w:ascii="Times New Roman" w:eastAsia="Calibri" w:hAnsi="Times New Roman" w:cs="Times New Roman"/>
          <w:sz w:val="24"/>
          <w:szCs w:val="24"/>
        </w:rPr>
        <w:t xml:space="preserve">- Конкурс исполнителей военной и патриотической песни </w:t>
      </w:r>
      <w:r w:rsidRPr="004F1153">
        <w:rPr>
          <w:rFonts w:ascii="Times New Roman" w:eastAsia="Calibri" w:hAnsi="Times New Roman" w:cs="Times New Roman"/>
          <w:bCs/>
          <w:sz w:val="24"/>
          <w:szCs w:val="24"/>
        </w:rPr>
        <w:t>«Муза, опалённая войной»,</w:t>
      </w:r>
      <w:r w:rsidRPr="004F1153">
        <w:rPr>
          <w:rFonts w:ascii="Times New Roman" w:eastAsia="Calibri" w:hAnsi="Times New Roman" w:cs="Times New Roman"/>
          <w:sz w:val="24"/>
          <w:szCs w:val="24"/>
        </w:rPr>
        <w:t xml:space="preserve"> </w:t>
      </w:r>
      <w:r w:rsidR="00C205A7">
        <w:rPr>
          <w:rFonts w:ascii="Times New Roman" w:eastAsia="Calibri" w:hAnsi="Times New Roman" w:cs="Times New Roman"/>
          <w:sz w:val="24"/>
          <w:szCs w:val="24"/>
        </w:rPr>
        <w:t>номинация «Солисты» (15-19 лет),</w:t>
      </w:r>
      <w:r w:rsidRPr="004F1153">
        <w:rPr>
          <w:rFonts w:ascii="Times New Roman" w:eastAsia="Calibri" w:hAnsi="Times New Roman" w:cs="Times New Roman"/>
          <w:sz w:val="24"/>
          <w:szCs w:val="24"/>
        </w:rPr>
        <w:t xml:space="preserve"> 1 место - Алексей Панасик (рук</w:t>
      </w:r>
      <w:r w:rsidR="00420B87">
        <w:rPr>
          <w:rFonts w:ascii="Times New Roman" w:eastAsia="Calibri" w:hAnsi="Times New Roman" w:cs="Times New Roman"/>
          <w:sz w:val="24"/>
          <w:szCs w:val="24"/>
        </w:rPr>
        <w:t>оводитель</w:t>
      </w:r>
      <w:r w:rsidRPr="004F1153">
        <w:rPr>
          <w:rFonts w:ascii="Times New Roman" w:eastAsia="Calibri" w:hAnsi="Times New Roman" w:cs="Times New Roman"/>
          <w:sz w:val="24"/>
          <w:szCs w:val="24"/>
        </w:rPr>
        <w:t xml:space="preserve"> Нин</w:t>
      </w:r>
      <w:r w:rsidR="00C205A7">
        <w:rPr>
          <w:rFonts w:ascii="Times New Roman" w:eastAsia="Calibri" w:hAnsi="Times New Roman" w:cs="Times New Roman"/>
          <w:sz w:val="24"/>
          <w:szCs w:val="24"/>
        </w:rPr>
        <w:t>а Некрасова);</w:t>
      </w:r>
    </w:p>
    <w:p w:rsidR="00C205A7" w:rsidRDefault="004F1153" w:rsidP="00C205A7">
      <w:pPr>
        <w:spacing w:after="0" w:line="240" w:lineRule="auto"/>
        <w:ind w:firstLine="708"/>
        <w:jc w:val="both"/>
        <w:rPr>
          <w:rFonts w:ascii="Times New Roman" w:eastAsia="Calibri" w:hAnsi="Times New Roman" w:cs="Times New Roman"/>
          <w:sz w:val="24"/>
          <w:szCs w:val="24"/>
        </w:rPr>
      </w:pPr>
      <w:r w:rsidRPr="004F1153">
        <w:rPr>
          <w:rFonts w:ascii="Times New Roman" w:eastAsia="Calibri" w:hAnsi="Times New Roman" w:cs="Times New Roman"/>
          <w:sz w:val="24"/>
          <w:szCs w:val="24"/>
        </w:rPr>
        <w:t xml:space="preserve">- Фестиваль детского творчества </w:t>
      </w:r>
      <w:r w:rsidRPr="004F1153">
        <w:rPr>
          <w:rFonts w:ascii="Times New Roman" w:eastAsia="Calibri" w:hAnsi="Times New Roman" w:cs="Times New Roman"/>
          <w:bCs/>
          <w:sz w:val="24"/>
          <w:szCs w:val="24"/>
        </w:rPr>
        <w:t>«Красота спасёт мир»,</w:t>
      </w:r>
      <w:r w:rsidR="00C205A7">
        <w:rPr>
          <w:rFonts w:ascii="Times New Roman" w:eastAsia="Calibri" w:hAnsi="Times New Roman" w:cs="Times New Roman"/>
          <w:sz w:val="24"/>
          <w:szCs w:val="24"/>
        </w:rPr>
        <w:t xml:space="preserve"> номинация «Солисты» (9-11 лет),</w:t>
      </w:r>
      <w:r w:rsidRPr="004F1153">
        <w:rPr>
          <w:rFonts w:ascii="Times New Roman" w:eastAsia="Calibri" w:hAnsi="Times New Roman" w:cs="Times New Roman"/>
          <w:sz w:val="24"/>
          <w:szCs w:val="24"/>
        </w:rPr>
        <w:t xml:space="preserve"> 3 место - Александр Федосов (рук</w:t>
      </w:r>
      <w:r w:rsidR="00420B87">
        <w:rPr>
          <w:rFonts w:ascii="Times New Roman" w:eastAsia="Calibri" w:hAnsi="Times New Roman" w:cs="Times New Roman"/>
          <w:sz w:val="24"/>
          <w:szCs w:val="24"/>
        </w:rPr>
        <w:t>оводитель</w:t>
      </w:r>
      <w:r w:rsidRPr="004F1153">
        <w:rPr>
          <w:rFonts w:ascii="Times New Roman" w:eastAsia="Calibri" w:hAnsi="Times New Roman" w:cs="Times New Roman"/>
          <w:sz w:val="24"/>
          <w:szCs w:val="24"/>
        </w:rPr>
        <w:t xml:space="preserve"> Елена Морозова); </w:t>
      </w:r>
      <w:r w:rsidR="00C205A7">
        <w:rPr>
          <w:rFonts w:ascii="Times New Roman" w:eastAsia="Calibri" w:hAnsi="Times New Roman" w:cs="Times New Roman"/>
          <w:sz w:val="24"/>
          <w:szCs w:val="24"/>
        </w:rPr>
        <w:t>номинация «Солисты» (12-14 лет),</w:t>
      </w:r>
      <w:r w:rsidRPr="004F1153">
        <w:rPr>
          <w:rFonts w:ascii="Times New Roman" w:eastAsia="Calibri" w:hAnsi="Times New Roman" w:cs="Times New Roman"/>
          <w:sz w:val="24"/>
          <w:szCs w:val="24"/>
        </w:rPr>
        <w:t xml:space="preserve"> 3 место – </w:t>
      </w:r>
      <w:proofErr w:type="spellStart"/>
      <w:r w:rsidRPr="004F1153">
        <w:rPr>
          <w:rFonts w:ascii="Times New Roman" w:eastAsia="Calibri" w:hAnsi="Times New Roman" w:cs="Times New Roman"/>
          <w:sz w:val="24"/>
          <w:szCs w:val="24"/>
        </w:rPr>
        <w:t>Залин</w:t>
      </w:r>
      <w:r w:rsidR="00C205A7">
        <w:rPr>
          <w:rFonts w:ascii="Times New Roman" w:eastAsia="Calibri" w:hAnsi="Times New Roman" w:cs="Times New Roman"/>
          <w:sz w:val="24"/>
          <w:szCs w:val="24"/>
        </w:rPr>
        <w:t>а</w:t>
      </w:r>
      <w:proofErr w:type="spellEnd"/>
      <w:r w:rsidR="00C205A7">
        <w:rPr>
          <w:rFonts w:ascii="Times New Roman" w:eastAsia="Calibri" w:hAnsi="Times New Roman" w:cs="Times New Roman"/>
          <w:sz w:val="24"/>
          <w:szCs w:val="24"/>
        </w:rPr>
        <w:t xml:space="preserve"> </w:t>
      </w:r>
      <w:proofErr w:type="spellStart"/>
      <w:r w:rsidR="00C205A7">
        <w:rPr>
          <w:rFonts w:ascii="Times New Roman" w:eastAsia="Calibri" w:hAnsi="Times New Roman" w:cs="Times New Roman"/>
          <w:sz w:val="24"/>
          <w:szCs w:val="24"/>
        </w:rPr>
        <w:t>Мутаева</w:t>
      </w:r>
      <w:proofErr w:type="spellEnd"/>
      <w:r w:rsidR="00C205A7">
        <w:rPr>
          <w:rFonts w:ascii="Times New Roman" w:eastAsia="Calibri" w:hAnsi="Times New Roman" w:cs="Times New Roman"/>
          <w:sz w:val="24"/>
          <w:szCs w:val="24"/>
        </w:rPr>
        <w:t xml:space="preserve"> (рук</w:t>
      </w:r>
      <w:r w:rsidR="00420B87">
        <w:rPr>
          <w:rFonts w:ascii="Times New Roman" w:eastAsia="Calibri" w:hAnsi="Times New Roman" w:cs="Times New Roman"/>
          <w:sz w:val="24"/>
          <w:szCs w:val="24"/>
        </w:rPr>
        <w:t>оводитель</w:t>
      </w:r>
      <w:r w:rsidR="00C205A7">
        <w:rPr>
          <w:rFonts w:ascii="Times New Roman" w:eastAsia="Calibri" w:hAnsi="Times New Roman" w:cs="Times New Roman"/>
          <w:sz w:val="24"/>
          <w:szCs w:val="24"/>
        </w:rPr>
        <w:t xml:space="preserve"> Нина Некрасова);</w:t>
      </w:r>
    </w:p>
    <w:p w:rsidR="00C205A7" w:rsidRDefault="004F1153" w:rsidP="00C205A7">
      <w:pPr>
        <w:spacing w:after="0" w:line="240" w:lineRule="auto"/>
        <w:ind w:firstLine="708"/>
        <w:jc w:val="both"/>
        <w:rPr>
          <w:rFonts w:ascii="Times New Roman" w:eastAsia="Calibri" w:hAnsi="Times New Roman" w:cs="Times New Roman"/>
          <w:sz w:val="24"/>
          <w:szCs w:val="24"/>
        </w:rPr>
      </w:pPr>
      <w:r w:rsidRPr="004F1153">
        <w:rPr>
          <w:rFonts w:ascii="Times New Roman" w:eastAsia="Calibri" w:hAnsi="Times New Roman" w:cs="Times New Roman"/>
          <w:sz w:val="24"/>
          <w:szCs w:val="24"/>
        </w:rPr>
        <w:t xml:space="preserve">- Конкурс исполнителей эстрадной песни </w:t>
      </w:r>
      <w:r w:rsidRPr="004F1153">
        <w:rPr>
          <w:rFonts w:ascii="Times New Roman" w:eastAsia="Calibri" w:hAnsi="Times New Roman" w:cs="Times New Roman"/>
          <w:bCs/>
          <w:sz w:val="24"/>
          <w:szCs w:val="24"/>
        </w:rPr>
        <w:t>«Звёздный дождь»,</w:t>
      </w:r>
      <w:r w:rsidRPr="004F1153">
        <w:rPr>
          <w:rFonts w:ascii="Times New Roman" w:eastAsia="Calibri" w:hAnsi="Times New Roman" w:cs="Times New Roman"/>
          <w:sz w:val="24"/>
          <w:szCs w:val="24"/>
        </w:rPr>
        <w:t xml:space="preserve"> номи</w:t>
      </w:r>
      <w:r w:rsidR="00C205A7">
        <w:rPr>
          <w:rFonts w:ascii="Times New Roman" w:eastAsia="Calibri" w:hAnsi="Times New Roman" w:cs="Times New Roman"/>
          <w:sz w:val="24"/>
          <w:szCs w:val="24"/>
        </w:rPr>
        <w:t>нация «Солисты» (старше 26 лет),</w:t>
      </w:r>
      <w:r w:rsidRPr="004F1153">
        <w:rPr>
          <w:rFonts w:ascii="Times New Roman" w:eastAsia="Calibri" w:hAnsi="Times New Roman" w:cs="Times New Roman"/>
          <w:sz w:val="24"/>
          <w:szCs w:val="24"/>
        </w:rPr>
        <w:t xml:space="preserve"> 3 место – Елизавета Соснина; номин</w:t>
      </w:r>
      <w:r w:rsidR="00C205A7">
        <w:rPr>
          <w:rFonts w:ascii="Times New Roman" w:eastAsia="Calibri" w:hAnsi="Times New Roman" w:cs="Times New Roman"/>
          <w:sz w:val="24"/>
          <w:szCs w:val="24"/>
        </w:rPr>
        <w:t>ация «Ансамбли» (старше 26 лет),</w:t>
      </w:r>
      <w:r w:rsidRPr="004F1153">
        <w:rPr>
          <w:rFonts w:ascii="Times New Roman" w:eastAsia="Calibri" w:hAnsi="Times New Roman" w:cs="Times New Roman"/>
          <w:sz w:val="24"/>
          <w:szCs w:val="24"/>
        </w:rPr>
        <w:t xml:space="preserve"> вокальный коллектив «Ро</w:t>
      </w:r>
      <w:r w:rsidR="00C205A7">
        <w:rPr>
          <w:rFonts w:ascii="Times New Roman" w:eastAsia="Calibri" w:hAnsi="Times New Roman" w:cs="Times New Roman"/>
          <w:sz w:val="24"/>
          <w:szCs w:val="24"/>
        </w:rPr>
        <w:t>дники» (рук</w:t>
      </w:r>
      <w:r w:rsidR="00420B87">
        <w:rPr>
          <w:rFonts w:ascii="Times New Roman" w:eastAsia="Calibri" w:hAnsi="Times New Roman" w:cs="Times New Roman"/>
          <w:sz w:val="24"/>
          <w:szCs w:val="24"/>
        </w:rPr>
        <w:t>оводитель</w:t>
      </w:r>
      <w:r w:rsidR="00C205A7">
        <w:rPr>
          <w:rFonts w:ascii="Times New Roman" w:eastAsia="Calibri" w:hAnsi="Times New Roman" w:cs="Times New Roman"/>
          <w:sz w:val="24"/>
          <w:szCs w:val="24"/>
        </w:rPr>
        <w:t xml:space="preserve"> Виктория Вольхина); </w:t>
      </w:r>
    </w:p>
    <w:p w:rsidR="00C205A7" w:rsidRDefault="004F1153" w:rsidP="00C205A7">
      <w:pPr>
        <w:spacing w:after="0" w:line="240" w:lineRule="auto"/>
        <w:ind w:firstLine="708"/>
        <w:jc w:val="both"/>
        <w:rPr>
          <w:rFonts w:ascii="Times New Roman" w:eastAsia="Calibri" w:hAnsi="Times New Roman" w:cs="Times New Roman"/>
          <w:sz w:val="24"/>
          <w:szCs w:val="24"/>
        </w:rPr>
      </w:pPr>
      <w:r w:rsidRPr="004F1153">
        <w:rPr>
          <w:rFonts w:ascii="Times New Roman" w:eastAsia="Calibri" w:hAnsi="Times New Roman" w:cs="Times New Roman"/>
          <w:sz w:val="24"/>
          <w:szCs w:val="24"/>
        </w:rPr>
        <w:t xml:space="preserve">- Конкурс самодеятельных композиторов </w:t>
      </w:r>
      <w:r w:rsidRPr="004F1153">
        <w:rPr>
          <w:rFonts w:ascii="Times New Roman" w:eastAsia="Calibri" w:hAnsi="Times New Roman" w:cs="Times New Roman"/>
          <w:bCs/>
          <w:sz w:val="24"/>
          <w:szCs w:val="24"/>
        </w:rPr>
        <w:t>«Зырянские зори»,</w:t>
      </w:r>
      <w:r w:rsidRPr="004F1153">
        <w:rPr>
          <w:rFonts w:ascii="Times New Roman" w:eastAsia="Calibri" w:hAnsi="Times New Roman" w:cs="Times New Roman"/>
          <w:sz w:val="24"/>
          <w:szCs w:val="24"/>
        </w:rPr>
        <w:t xml:space="preserve"> номинац</w:t>
      </w:r>
      <w:r w:rsidR="00C205A7">
        <w:rPr>
          <w:rFonts w:ascii="Times New Roman" w:eastAsia="Calibri" w:hAnsi="Times New Roman" w:cs="Times New Roman"/>
          <w:sz w:val="24"/>
          <w:szCs w:val="24"/>
        </w:rPr>
        <w:t>ия «Эстрадная песня», 3 место – Галина Ухова;</w:t>
      </w:r>
    </w:p>
    <w:p w:rsidR="00C205A7" w:rsidRDefault="004F1153" w:rsidP="00C205A7">
      <w:pPr>
        <w:spacing w:after="0" w:line="240" w:lineRule="auto"/>
        <w:ind w:firstLine="708"/>
        <w:jc w:val="both"/>
        <w:rPr>
          <w:rFonts w:ascii="Times New Roman" w:eastAsia="Calibri" w:hAnsi="Times New Roman" w:cs="Times New Roman"/>
          <w:sz w:val="24"/>
          <w:szCs w:val="24"/>
        </w:rPr>
      </w:pPr>
      <w:r w:rsidRPr="004F1153">
        <w:rPr>
          <w:rFonts w:ascii="Times New Roman" w:eastAsia="Calibri" w:hAnsi="Times New Roman" w:cs="Times New Roman"/>
          <w:sz w:val="24"/>
          <w:szCs w:val="24"/>
        </w:rPr>
        <w:lastRenderedPageBreak/>
        <w:t xml:space="preserve">- Фестиваль театральных коллективов </w:t>
      </w:r>
      <w:r w:rsidRPr="004F1153">
        <w:rPr>
          <w:rFonts w:ascii="Times New Roman" w:eastAsia="Calibri" w:hAnsi="Times New Roman" w:cs="Times New Roman"/>
          <w:bCs/>
          <w:sz w:val="24"/>
          <w:szCs w:val="24"/>
        </w:rPr>
        <w:t>«Маска под маской»</w:t>
      </w:r>
      <w:r w:rsidR="00C205A7">
        <w:rPr>
          <w:rFonts w:ascii="Times New Roman" w:eastAsia="Calibri" w:hAnsi="Times New Roman" w:cs="Times New Roman"/>
          <w:sz w:val="24"/>
          <w:szCs w:val="24"/>
        </w:rPr>
        <w:t xml:space="preserve"> («Театральный разъезд»),</w:t>
      </w:r>
      <w:r w:rsidRPr="004F1153">
        <w:rPr>
          <w:rFonts w:ascii="Times New Roman" w:eastAsia="Calibri" w:hAnsi="Times New Roman" w:cs="Times New Roman"/>
          <w:sz w:val="24"/>
          <w:szCs w:val="24"/>
        </w:rPr>
        <w:t xml:space="preserve"> 3 место – театральная студия «Брависсимо» (рук</w:t>
      </w:r>
      <w:r w:rsidR="00420B87">
        <w:rPr>
          <w:rFonts w:ascii="Times New Roman" w:eastAsia="Calibri" w:hAnsi="Times New Roman" w:cs="Times New Roman"/>
          <w:sz w:val="24"/>
          <w:szCs w:val="24"/>
        </w:rPr>
        <w:t>оводитель</w:t>
      </w:r>
      <w:r w:rsidRPr="004F1153">
        <w:rPr>
          <w:rFonts w:ascii="Times New Roman" w:eastAsia="Calibri" w:hAnsi="Times New Roman" w:cs="Times New Roman"/>
          <w:sz w:val="24"/>
          <w:szCs w:val="24"/>
        </w:rPr>
        <w:t xml:space="preserve"> Любовь Наконечная). </w:t>
      </w:r>
    </w:p>
    <w:p w:rsidR="004F1153" w:rsidRPr="004F1153" w:rsidRDefault="004F1153" w:rsidP="004F1153">
      <w:pPr>
        <w:spacing w:after="0" w:line="240" w:lineRule="auto"/>
        <w:ind w:firstLine="708"/>
        <w:jc w:val="both"/>
        <w:rPr>
          <w:rFonts w:ascii="Times New Roman" w:eastAsia="Calibri" w:hAnsi="Times New Roman" w:cs="Times New Roman"/>
          <w:bCs/>
          <w:sz w:val="24"/>
          <w:szCs w:val="24"/>
        </w:rPr>
      </w:pPr>
      <w:r w:rsidRPr="004F1153">
        <w:rPr>
          <w:rFonts w:ascii="Times New Roman" w:eastAsia="Calibri" w:hAnsi="Times New Roman" w:cs="Times New Roman"/>
          <w:bCs/>
          <w:sz w:val="24"/>
          <w:szCs w:val="24"/>
        </w:rPr>
        <w:t xml:space="preserve">В рамках года театра в России </w:t>
      </w:r>
      <w:r w:rsidR="00420B87">
        <w:rPr>
          <w:rFonts w:ascii="Times New Roman" w:eastAsia="Calibri" w:hAnsi="Times New Roman" w:cs="Times New Roman"/>
          <w:bCs/>
          <w:sz w:val="24"/>
          <w:szCs w:val="24"/>
        </w:rPr>
        <w:t xml:space="preserve">на территории муниципального образования «Город Кедровый» </w:t>
      </w:r>
      <w:r w:rsidRPr="004F1153">
        <w:rPr>
          <w:rFonts w:ascii="Times New Roman" w:eastAsia="Calibri" w:hAnsi="Times New Roman" w:cs="Times New Roman"/>
          <w:bCs/>
          <w:sz w:val="24"/>
          <w:szCs w:val="24"/>
        </w:rPr>
        <w:t>был проведен большой фестиваль театральных жанров «</w:t>
      </w:r>
      <w:proofErr w:type="spellStart"/>
      <w:r w:rsidRPr="004F1153">
        <w:rPr>
          <w:rFonts w:ascii="Times New Roman" w:eastAsia="Calibri" w:hAnsi="Times New Roman" w:cs="Times New Roman"/>
          <w:bCs/>
          <w:sz w:val="24"/>
          <w:szCs w:val="24"/>
        </w:rPr>
        <w:t>БезАнтракта</w:t>
      </w:r>
      <w:proofErr w:type="spellEnd"/>
      <w:r w:rsidRPr="004F1153">
        <w:rPr>
          <w:rFonts w:ascii="Times New Roman" w:eastAsia="Calibri" w:hAnsi="Times New Roman" w:cs="Times New Roman"/>
          <w:bCs/>
          <w:sz w:val="24"/>
          <w:szCs w:val="24"/>
        </w:rPr>
        <w:t>». На театральных подмостках выступило более 90 артистов.</w:t>
      </w:r>
    </w:p>
    <w:p w:rsidR="004F1153" w:rsidRPr="004F1153" w:rsidRDefault="004F1153" w:rsidP="004F115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F1153">
        <w:rPr>
          <w:rFonts w:ascii="Times New Roman" w:eastAsia="Times New Roman" w:hAnsi="Times New Roman" w:cs="Times New Roman"/>
          <w:sz w:val="24"/>
          <w:szCs w:val="24"/>
        </w:rPr>
        <w:t xml:space="preserve">В </w:t>
      </w:r>
      <w:r w:rsidRPr="004F1153">
        <w:rPr>
          <w:rFonts w:ascii="Times New Roman" w:eastAsia="Calibri" w:hAnsi="Times New Roman" w:cs="Times New Roman"/>
          <w:sz w:val="24"/>
          <w:szCs w:val="24"/>
        </w:rPr>
        <w:t>рамках</w:t>
      </w:r>
      <w:r w:rsidRPr="004F1153">
        <w:rPr>
          <w:rFonts w:ascii="Times New Roman" w:eastAsia="Times New Roman" w:hAnsi="Times New Roman" w:cs="Times New Roman"/>
          <w:sz w:val="24"/>
          <w:szCs w:val="24"/>
        </w:rPr>
        <w:t xml:space="preserve"> проведения конкурсного отбора проектов муниципальных образований Томской области на предоставление субсидии из федерального бюджета на обеспечение развития и укрепления материально-технической базы муниципальных домов культуры Томской области</w:t>
      </w:r>
      <w:r w:rsidRPr="004F1153">
        <w:rPr>
          <w:rFonts w:ascii="Times New Roman" w:eastAsia="Calibri" w:hAnsi="Times New Roman" w:cs="Times New Roman"/>
          <w:sz w:val="24"/>
          <w:szCs w:val="24"/>
        </w:rPr>
        <w:t xml:space="preserve"> муниципальным учреждением «Культура» были поданы 4 заявки на улучшение материально-технической базы домов культуры (мебель, компьютерное оборудование в ДК</w:t>
      </w:r>
      <w:r w:rsidR="00C205A7">
        <w:rPr>
          <w:rFonts w:ascii="Times New Roman" w:eastAsia="Calibri" w:hAnsi="Times New Roman" w:cs="Times New Roman"/>
          <w:sz w:val="24"/>
          <w:szCs w:val="24"/>
        </w:rPr>
        <w:t xml:space="preserve"> </w:t>
      </w:r>
      <w:proofErr w:type="spellStart"/>
      <w:r w:rsidR="00C205A7">
        <w:rPr>
          <w:rFonts w:ascii="Times New Roman" w:eastAsia="Calibri" w:hAnsi="Times New Roman" w:cs="Times New Roman"/>
          <w:sz w:val="24"/>
          <w:szCs w:val="24"/>
        </w:rPr>
        <w:t>с.Пудино</w:t>
      </w:r>
      <w:proofErr w:type="spellEnd"/>
      <w:r w:rsidRPr="004F1153">
        <w:rPr>
          <w:rFonts w:ascii="Times New Roman" w:eastAsia="Calibri" w:hAnsi="Times New Roman" w:cs="Times New Roman"/>
          <w:sz w:val="24"/>
          <w:szCs w:val="24"/>
        </w:rPr>
        <w:t>, замена кресел и одежды сцены, светодиодный модульный экран – ДК</w:t>
      </w:r>
      <w:r w:rsidR="00C205A7">
        <w:rPr>
          <w:rFonts w:ascii="Times New Roman" w:eastAsia="Calibri" w:hAnsi="Times New Roman" w:cs="Times New Roman"/>
          <w:sz w:val="24"/>
          <w:szCs w:val="24"/>
        </w:rPr>
        <w:t xml:space="preserve"> </w:t>
      </w:r>
      <w:proofErr w:type="spellStart"/>
      <w:r w:rsidR="00C205A7">
        <w:rPr>
          <w:rFonts w:ascii="Times New Roman" w:eastAsia="Calibri" w:hAnsi="Times New Roman" w:cs="Times New Roman"/>
          <w:sz w:val="24"/>
          <w:szCs w:val="24"/>
        </w:rPr>
        <w:t>г.Кедрового</w:t>
      </w:r>
      <w:proofErr w:type="spellEnd"/>
      <w:r w:rsidRPr="004F1153">
        <w:rPr>
          <w:rFonts w:ascii="Times New Roman" w:eastAsia="Calibri" w:hAnsi="Times New Roman" w:cs="Times New Roman"/>
          <w:sz w:val="24"/>
          <w:szCs w:val="24"/>
        </w:rPr>
        <w:t>)</w:t>
      </w:r>
      <w:r w:rsidR="00C205A7">
        <w:rPr>
          <w:rFonts w:ascii="Times New Roman" w:eastAsia="Calibri" w:hAnsi="Times New Roman" w:cs="Times New Roman"/>
          <w:sz w:val="24"/>
          <w:szCs w:val="24"/>
        </w:rPr>
        <w:t>. Заявки были не одобрены.</w:t>
      </w:r>
    </w:p>
    <w:p w:rsidR="004F1153" w:rsidRDefault="004F1153" w:rsidP="00C205A7">
      <w:pPr>
        <w:spacing w:after="0" w:line="240" w:lineRule="auto"/>
        <w:ind w:firstLine="708"/>
        <w:jc w:val="both"/>
        <w:rPr>
          <w:rFonts w:ascii="Times New Roman" w:eastAsia="Times New Roman" w:hAnsi="Times New Roman" w:cs="Times New Roman"/>
          <w:bCs/>
          <w:sz w:val="24"/>
          <w:szCs w:val="24"/>
        </w:rPr>
      </w:pPr>
      <w:r w:rsidRPr="004F1153">
        <w:rPr>
          <w:rFonts w:ascii="Times New Roman" w:eastAsia="Calibri" w:hAnsi="Times New Roman" w:cs="Times New Roman"/>
          <w:sz w:val="24"/>
          <w:szCs w:val="24"/>
        </w:rPr>
        <w:t>На спонсорские средства ООО «Газпром трансгаз Томск» был</w:t>
      </w:r>
      <w:r w:rsidR="00C205A7">
        <w:rPr>
          <w:rFonts w:ascii="Times New Roman" w:eastAsia="Calibri" w:hAnsi="Times New Roman" w:cs="Times New Roman"/>
          <w:sz w:val="24"/>
          <w:szCs w:val="24"/>
        </w:rPr>
        <w:t>и</w:t>
      </w:r>
      <w:r w:rsidRPr="004F1153">
        <w:rPr>
          <w:rFonts w:ascii="Times New Roman" w:eastAsia="Calibri" w:hAnsi="Times New Roman" w:cs="Times New Roman"/>
          <w:sz w:val="24"/>
          <w:szCs w:val="24"/>
        </w:rPr>
        <w:t xml:space="preserve"> приобретен</w:t>
      </w:r>
      <w:r w:rsidR="00C205A7">
        <w:rPr>
          <w:rFonts w:ascii="Times New Roman" w:eastAsia="Calibri" w:hAnsi="Times New Roman" w:cs="Times New Roman"/>
          <w:sz w:val="24"/>
          <w:szCs w:val="24"/>
        </w:rPr>
        <w:t>ы:</w:t>
      </w:r>
      <w:r w:rsidRPr="004F1153">
        <w:rPr>
          <w:rFonts w:ascii="Times New Roman" w:eastAsia="Calibri" w:hAnsi="Times New Roman" w:cs="Times New Roman"/>
          <w:sz w:val="24"/>
          <w:szCs w:val="24"/>
        </w:rPr>
        <w:t xml:space="preserve"> беспроводные радиосистемы «микрофоны», </w:t>
      </w:r>
      <w:r w:rsidR="00C205A7">
        <w:rPr>
          <w:rFonts w:ascii="Times New Roman" w:eastAsia="Calibri" w:hAnsi="Times New Roman" w:cs="Times New Roman"/>
          <w:sz w:val="24"/>
          <w:szCs w:val="24"/>
        </w:rPr>
        <w:t xml:space="preserve">четыре </w:t>
      </w:r>
      <w:r w:rsidRPr="004F1153">
        <w:rPr>
          <w:rFonts w:ascii="Times New Roman" w:eastAsia="Calibri" w:hAnsi="Times New Roman" w:cs="Times New Roman"/>
          <w:sz w:val="24"/>
          <w:szCs w:val="24"/>
        </w:rPr>
        <w:t>игров</w:t>
      </w:r>
      <w:r w:rsidR="00C205A7">
        <w:rPr>
          <w:rFonts w:ascii="Times New Roman" w:eastAsia="Calibri" w:hAnsi="Times New Roman" w:cs="Times New Roman"/>
          <w:sz w:val="24"/>
          <w:szCs w:val="24"/>
        </w:rPr>
        <w:t>ых</w:t>
      </w:r>
      <w:r w:rsidRPr="004F1153">
        <w:rPr>
          <w:rFonts w:ascii="Times New Roman" w:eastAsia="Calibri" w:hAnsi="Times New Roman" w:cs="Times New Roman"/>
          <w:sz w:val="24"/>
          <w:szCs w:val="24"/>
        </w:rPr>
        <w:t xml:space="preserve"> оборудовани</w:t>
      </w:r>
      <w:r w:rsidR="00C205A7">
        <w:rPr>
          <w:rFonts w:ascii="Times New Roman" w:eastAsia="Calibri" w:hAnsi="Times New Roman" w:cs="Times New Roman"/>
          <w:sz w:val="24"/>
          <w:szCs w:val="24"/>
        </w:rPr>
        <w:t>я</w:t>
      </w:r>
      <w:r w:rsidRPr="004F1153">
        <w:rPr>
          <w:rFonts w:ascii="Times New Roman" w:eastAsia="Calibri" w:hAnsi="Times New Roman" w:cs="Times New Roman"/>
          <w:sz w:val="24"/>
          <w:szCs w:val="24"/>
        </w:rPr>
        <w:t xml:space="preserve"> для детей «электромобили»</w:t>
      </w:r>
      <w:r w:rsidR="00C205A7">
        <w:rPr>
          <w:rFonts w:ascii="Times New Roman" w:eastAsia="Calibri" w:hAnsi="Times New Roman" w:cs="Times New Roman"/>
          <w:sz w:val="24"/>
          <w:szCs w:val="24"/>
        </w:rPr>
        <w:t xml:space="preserve"> (ДК</w:t>
      </w:r>
      <w:r w:rsidR="00C205A7" w:rsidRPr="004F1153">
        <w:rPr>
          <w:rFonts w:ascii="Times New Roman" w:eastAsia="Calibri" w:hAnsi="Times New Roman" w:cs="Times New Roman"/>
          <w:sz w:val="24"/>
          <w:szCs w:val="24"/>
        </w:rPr>
        <w:t xml:space="preserve"> с. Пудино</w:t>
      </w:r>
      <w:r w:rsidR="00C205A7">
        <w:rPr>
          <w:rFonts w:ascii="Times New Roman" w:eastAsia="Calibri" w:hAnsi="Times New Roman" w:cs="Times New Roman"/>
          <w:sz w:val="24"/>
          <w:szCs w:val="24"/>
        </w:rPr>
        <w:t xml:space="preserve">); </w:t>
      </w:r>
      <w:r w:rsidRPr="004F1153">
        <w:rPr>
          <w:rFonts w:ascii="Times New Roman" w:eastAsia="Calibri" w:hAnsi="Times New Roman" w:cs="Times New Roman"/>
          <w:sz w:val="24"/>
          <w:szCs w:val="24"/>
        </w:rPr>
        <w:t xml:space="preserve">информационные стенды для </w:t>
      </w:r>
      <w:proofErr w:type="spellStart"/>
      <w:r w:rsidRPr="004F1153">
        <w:rPr>
          <w:rFonts w:ascii="Times New Roman" w:eastAsia="Calibri" w:hAnsi="Times New Roman" w:cs="Times New Roman"/>
          <w:sz w:val="24"/>
          <w:szCs w:val="24"/>
        </w:rPr>
        <w:t>историко</w:t>
      </w:r>
      <w:proofErr w:type="spellEnd"/>
      <w:r w:rsidRPr="004F1153">
        <w:rPr>
          <w:rFonts w:ascii="Times New Roman" w:eastAsia="Calibri" w:hAnsi="Times New Roman" w:cs="Times New Roman"/>
          <w:sz w:val="24"/>
          <w:szCs w:val="24"/>
        </w:rPr>
        <w:t>–краеведческой экспозиции, музыкальное оборудование для инструментального клубного формирования (2 электрогитары и синтезатор)</w:t>
      </w:r>
      <w:r w:rsidR="00C205A7">
        <w:rPr>
          <w:rFonts w:ascii="Times New Roman" w:eastAsia="Calibri" w:hAnsi="Times New Roman" w:cs="Times New Roman"/>
          <w:sz w:val="24"/>
          <w:szCs w:val="24"/>
        </w:rPr>
        <w:t xml:space="preserve"> (ДК</w:t>
      </w:r>
      <w:r w:rsidR="00C205A7" w:rsidRPr="004F1153">
        <w:rPr>
          <w:rFonts w:ascii="Times New Roman" w:eastAsia="Calibri" w:hAnsi="Times New Roman" w:cs="Times New Roman"/>
          <w:sz w:val="24"/>
          <w:szCs w:val="24"/>
        </w:rPr>
        <w:t xml:space="preserve"> г. Кедрового</w:t>
      </w:r>
      <w:r w:rsidR="00C205A7">
        <w:rPr>
          <w:rFonts w:ascii="Times New Roman" w:eastAsia="Calibri" w:hAnsi="Times New Roman" w:cs="Times New Roman"/>
          <w:sz w:val="24"/>
          <w:szCs w:val="24"/>
        </w:rPr>
        <w:t>).</w:t>
      </w:r>
    </w:p>
    <w:p w:rsidR="004F1153" w:rsidRPr="004F1153" w:rsidRDefault="00C205A7" w:rsidP="004F1153">
      <w:pPr>
        <w:spacing w:after="0" w:line="240" w:lineRule="auto"/>
        <w:ind w:firstLine="47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На п</w:t>
      </w:r>
      <w:r w:rsidR="004F1153" w:rsidRPr="004F1153">
        <w:rPr>
          <w:rFonts w:ascii="Times New Roman" w:eastAsia="Times New Roman" w:hAnsi="Times New Roman" w:cs="Times New Roman"/>
          <w:bCs/>
          <w:sz w:val="24"/>
          <w:szCs w:val="24"/>
        </w:rPr>
        <w:t xml:space="preserve">олученные денежные средства </w:t>
      </w:r>
      <w:r>
        <w:rPr>
          <w:rFonts w:ascii="Times New Roman" w:eastAsia="Times New Roman" w:hAnsi="Times New Roman" w:cs="Times New Roman"/>
          <w:bCs/>
          <w:sz w:val="24"/>
          <w:szCs w:val="24"/>
        </w:rPr>
        <w:t>из областного бюджета произведен</w:t>
      </w:r>
      <w:r w:rsidR="004F1153" w:rsidRPr="004F1153">
        <w:rPr>
          <w:rFonts w:ascii="Times New Roman" w:eastAsia="Times New Roman" w:hAnsi="Times New Roman" w:cs="Times New Roman"/>
          <w:bCs/>
          <w:sz w:val="24"/>
          <w:szCs w:val="24"/>
        </w:rPr>
        <w:t xml:space="preserve"> пошив новых сценических костюмов для вокаль</w:t>
      </w:r>
      <w:r w:rsidR="004F1153">
        <w:rPr>
          <w:rFonts w:ascii="Times New Roman" w:eastAsia="Times New Roman" w:hAnsi="Times New Roman" w:cs="Times New Roman"/>
          <w:bCs/>
          <w:sz w:val="24"/>
          <w:szCs w:val="24"/>
        </w:rPr>
        <w:t>ного коллектива «Вдохновение».</w:t>
      </w:r>
    </w:p>
    <w:p w:rsidR="004F1153" w:rsidRPr="004F1153" w:rsidRDefault="004F1153" w:rsidP="004F1153">
      <w:pPr>
        <w:spacing w:after="0" w:line="240" w:lineRule="auto"/>
        <w:ind w:firstLine="708"/>
        <w:jc w:val="both"/>
        <w:rPr>
          <w:rFonts w:ascii="Times New Roman" w:eastAsia="Calibri" w:hAnsi="Times New Roman" w:cs="Times New Roman"/>
          <w:sz w:val="24"/>
          <w:szCs w:val="24"/>
        </w:rPr>
      </w:pPr>
    </w:p>
    <w:p w:rsidR="004F1153" w:rsidRDefault="004F1153" w:rsidP="004F115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18.2. Муниципальное учреждение</w:t>
      </w:r>
      <w:r w:rsidRPr="004F1153">
        <w:rPr>
          <w:rFonts w:ascii="Times New Roman" w:eastAsia="Calibri" w:hAnsi="Times New Roman" w:cs="Times New Roman"/>
          <w:b/>
          <w:sz w:val="24"/>
          <w:szCs w:val="24"/>
        </w:rPr>
        <w:t xml:space="preserve"> </w:t>
      </w:r>
    </w:p>
    <w:p w:rsidR="004F1153" w:rsidRPr="004F1153" w:rsidRDefault="004F1153" w:rsidP="004F1153">
      <w:pPr>
        <w:spacing w:after="0" w:line="240" w:lineRule="auto"/>
        <w:jc w:val="center"/>
        <w:rPr>
          <w:rFonts w:ascii="Times New Roman" w:eastAsia="Calibri" w:hAnsi="Times New Roman" w:cs="Times New Roman"/>
          <w:b/>
          <w:sz w:val="24"/>
          <w:szCs w:val="24"/>
        </w:rPr>
      </w:pPr>
      <w:r w:rsidRPr="004F1153">
        <w:rPr>
          <w:rFonts w:ascii="Times New Roman" w:eastAsia="Calibri" w:hAnsi="Times New Roman" w:cs="Times New Roman"/>
          <w:b/>
          <w:sz w:val="24"/>
          <w:szCs w:val="24"/>
        </w:rPr>
        <w:t>«Кедровская централизованная библиотечная система»</w:t>
      </w:r>
    </w:p>
    <w:p w:rsidR="004F1153" w:rsidRPr="004F1153" w:rsidRDefault="004F1153" w:rsidP="004F1153">
      <w:pPr>
        <w:spacing w:after="0" w:line="240" w:lineRule="auto"/>
        <w:ind w:firstLine="709"/>
        <w:jc w:val="both"/>
        <w:rPr>
          <w:rFonts w:ascii="Times New Roman" w:eastAsia="Calibri" w:hAnsi="Times New Roman" w:cs="Times New Roman"/>
          <w:sz w:val="24"/>
          <w:szCs w:val="24"/>
        </w:rPr>
      </w:pPr>
      <w:r w:rsidRPr="004F1153">
        <w:rPr>
          <w:rFonts w:ascii="Times New Roman" w:eastAsia="Calibri" w:hAnsi="Times New Roman" w:cs="Times New Roman"/>
          <w:sz w:val="24"/>
          <w:szCs w:val="24"/>
        </w:rPr>
        <w:t xml:space="preserve">В </w:t>
      </w:r>
      <w:r w:rsidR="00C205A7">
        <w:rPr>
          <w:rFonts w:ascii="Times New Roman" w:eastAsia="Calibri" w:hAnsi="Times New Roman" w:cs="Times New Roman"/>
          <w:sz w:val="24"/>
          <w:szCs w:val="24"/>
        </w:rPr>
        <w:t>м</w:t>
      </w:r>
      <w:r w:rsidR="00C205A7" w:rsidRPr="00C205A7">
        <w:rPr>
          <w:rFonts w:ascii="Times New Roman" w:eastAsia="Calibri" w:hAnsi="Times New Roman" w:cs="Times New Roman"/>
          <w:sz w:val="24"/>
          <w:szCs w:val="24"/>
        </w:rPr>
        <w:t>униципально</w:t>
      </w:r>
      <w:r w:rsidR="00C205A7">
        <w:rPr>
          <w:rFonts w:ascii="Times New Roman" w:eastAsia="Calibri" w:hAnsi="Times New Roman" w:cs="Times New Roman"/>
          <w:sz w:val="24"/>
          <w:szCs w:val="24"/>
        </w:rPr>
        <w:t>м</w:t>
      </w:r>
      <w:r w:rsidR="00C205A7" w:rsidRPr="00C205A7">
        <w:rPr>
          <w:rFonts w:ascii="Times New Roman" w:eastAsia="Calibri" w:hAnsi="Times New Roman" w:cs="Times New Roman"/>
          <w:sz w:val="24"/>
          <w:szCs w:val="24"/>
        </w:rPr>
        <w:t xml:space="preserve"> учреждени</w:t>
      </w:r>
      <w:r w:rsidR="00C205A7">
        <w:rPr>
          <w:rFonts w:ascii="Times New Roman" w:eastAsia="Calibri" w:hAnsi="Times New Roman" w:cs="Times New Roman"/>
          <w:sz w:val="24"/>
          <w:szCs w:val="24"/>
        </w:rPr>
        <w:t>и</w:t>
      </w:r>
      <w:r w:rsidRPr="004F1153">
        <w:rPr>
          <w:rFonts w:ascii="Times New Roman" w:eastAsia="Calibri" w:hAnsi="Times New Roman" w:cs="Times New Roman"/>
          <w:sz w:val="24"/>
          <w:szCs w:val="24"/>
        </w:rPr>
        <w:t xml:space="preserve"> «Кедровская ЦБС» за отчётный период зарегистрировано 1176 человек, 15771 посещений, проведено 141 мероприятие, организовано 107 выставок различной тематики. В мероприятиях приняло участие 5123 человека, количество книговыдачи составило 25 799 книжных изданий. </w:t>
      </w:r>
    </w:p>
    <w:p w:rsidR="004F1153" w:rsidRPr="004F1153" w:rsidRDefault="004F1153" w:rsidP="004F1153">
      <w:pPr>
        <w:spacing w:after="0" w:line="240" w:lineRule="auto"/>
        <w:ind w:firstLine="709"/>
        <w:jc w:val="both"/>
        <w:rPr>
          <w:rFonts w:ascii="Times New Roman" w:eastAsia="Calibri" w:hAnsi="Times New Roman" w:cs="Times New Roman"/>
          <w:sz w:val="24"/>
          <w:szCs w:val="24"/>
        </w:rPr>
      </w:pPr>
      <w:r w:rsidRPr="004F1153">
        <w:rPr>
          <w:rFonts w:ascii="Times New Roman" w:eastAsia="Calibri" w:hAnsi="Times New Roman" w:cs="Times New Roman"/>
          <w:sz w:val="24"/>
          <w:szCs w:val="24"/>
        </w:rPr>
        <w:t>Книжный фонд библиотеки составляет 31 355 экземпляров. Ежегодно книжный фонд пополняется новыми изданиями, в текущем году приобретено 218 экземпляров, на сумму 40 000 рублей, за счёт спонсорских средств от А</w:t>
      </w:r>
      <w:r w:rsidR="00DA4ABC">
        <w:rPr>
          <w:rFonts w:ascii="Times New Roman" w:eastAsia="Calibri" w:hAnsi="Times New Roman" w:cs="Times New Roman"/>
          <w:sz w:val="24"/>
          <w:szCs w:val="24"/>
        </w:rPr>
        <w:t>О</w:t>
      </w:r>
      <w:r w:rsidRPr="004F1153">
        <w:rPr>
          <w:rFonts w:ascii="Times New Roman" w:eastAsia="Calibri" w:hAnsi="Times New Roman" w:cs="Times New Roman"/>
          <w:sz w:val="24"/>
          <w:szCs w:val="24"/>
        </w:rPr>
        <w:t xml:space="preserve"> «</w:t>
      </w:r>
      <w:proofErr w:type="spellStart"/>
      <w:r w:rsidRPr="004F1153">
        <w:rPr>
          <w:rFonts w:ascii="Times New Roman" w:eastAsia="Calibri" w:hAnsi="Times New Roman" w:cs="Times New Roman"/>
          <w:sz w:val="24"/>
          <w:szCs w:val="24"/>
        </w:rPr>
        <w:t>Томскнефть</w:t>
      </w:r>
      <w:proofErr w:type="spellEnd"/>
      <w:r w:rsidRPr="004F1153">
        <w:rPr>
          <w:rFonts w:ascii="Times New Roman" w:eastAsia="Calibri" w:hAnsi="Times New Roman" w:cs="Times New Roman"/>
          <w:sz w:val="24"/>
          <w:szCs w:val="24"/>
        </w:rPr>
        <w:t>» ВНК. От</w:t>
      </w:r>
      <w:r w:rsidRPr="004F1153">
        <w:rPr>
          <w:rFonts w:ascii="Times New Roman" w:eastAsia="Calibri" w:hAnsi="Times New Roman" w:cs="Times New Roman"/>
          <w:bCs/>
          <w:sz w:val="24"/>
          <w:szCs w:val="24"/>
        </w:rPr>
        <w:t xml:space="preserve"> Департамента по культуре и туризму Томской области</w:t>
      </w:r>
      <w:r w:rsidRPr="004F1153">
        <w:rPr>
          <w:rFonts w:ascii="Times New Roman" w:eastAsia="Calibri" w:hAnsi="Times New Roman" w:cs="Times New Roman"/>
          <w:sz w:val="24"/>
          <w:szCs w:val="24"/>
        </w:rPr>
        <w:t xml:space="preserve"> на комплектование книжных фондов библиотек поступила субсидия в сумме 2 507 рублей. П</w:t>
      </w:r>
      <w:r w:rsidRPr="004F1153">
        <w:rPr>
          <w:rFonts w:ascii="Times New Roman" w:eastAsia="Calibri" w:hAnsi="Times New Roman" w:cs="Times New Roman"/>
          <w:bCs/>
          <w:sz w:val="24"/>
          <w:szCs w:val="24"/>
        </w:rPr>
        <w:t>одписка на периодические издани</w:t>
      </w:r>
      <w:r w:rsidR="00690039">
        <w:rPr>
          <w:rFonts w:ascii="Times New Roman" w:eastAsia="Calibri" w:hAnsi="Times New Roman" w:cs="Times New Roman"/>
          <w:bCs/>
          <w:sz w:val="24"/>
          <w:szCs w:val="24"/>
        </w:rPr>
        <w:t>я</w:t>
      </w:r>
      <w:r w:rsidRPr="004F1153">
        <w:rPr>
          <w:rFonts w:ascii="Times New Roman" w:eastAsia="Calibri" w:hAnsi="Times New Roman" w:cs="Times New Roman"/>
          <w:bCs/>
          <w:sz w:val="24"/>
          <w:szCs w:val="24"/>
        </w:rPr>
        <w:t xml:space="preserve"> осуществлена на два полугодия в количестве 37 наименований (59 экземпляров) на каждое полугодие на общую сумму 80 000 рублей.</w:t>
      </w:r>
      <w:r w:rsidRPr="004F1153">
        <w:rPr>
          <w:rFonts w:ascii="Times New Roman" w:eastAsia="Calibri" w:hAnsi="Times New Roman" w:cs="Times New Roman"/>
          <w:sz w:val="24"/>
          <w:szCs w:val="24"/>
        </w:rPr>
        <w:t xml:space="preserve"> </w:t>
      </w:r>
    </w:p>
    <w:p w:rsidR="004F1153" w:rsidRPr="004F1153" w:rsidRDefault="004F1153" w:rsidP="004F1153">
      <w:pPr>
        <w:spacing w:after="0" w:line="240" w:lineRule="auto"/>
        <w:ind w:firstLine="709"/>
        <w:jc w:val="both"/>
        <w:rPr>
          <w:rFonts w:ascii="Times New Roman" w:eastAsia="Calibri" w:hAnsi="Times New Roman" w:cs="Times New Roman"/>
          <w:sz w:val="24"/>
          <w:szCs w:val="24"/>
        </w:rPr>
      </w:pPr>
      <w:r w:rsidRPr="004F1153">
        <w:rPr>
          <w:rFonts w:ascii="Times New Roman" w:eastAsia="Calibri" w:hAnsi="Times New Roman" w:cs="Times New Roman"/>
          <w:sz w:val="24"/>
          <w:szCs w:val="24"/>
        </w:rPr>
        <w:t>В текущем году в библиотеку приобретены за счёт спонсорских средств от АО «</w:t>
      </w:r>
      <w:proofErr w:type="spellStart"/>
      <w:r w:rsidRPr="004F1153">
        <w:rPr>
          <w:rFonts w:ascii="Times New Roman" w:eastAsia="Calibri" w:hAnsi="Times New Roman" w:cs="Times New Roman"/>
          <w:sz w:val="24"/>
          <w:szCs w:val="24"/>
        </w:rPr>
        <w:t>Томскнефть</w:t>
      </w:r>
      <w:proofErr w:type="spellEnd"/>
      <w:r w:rsidRPr="004F1153">
        <w:rPr>
          <w:rFonts w:ascii="Times New Roman" w:eastAsia="Calibri" w:hAnsi="Times New Roman" w:cs="Times New Roman"/>
          <w:sz w:val="24"/>
          <w:szCs w:val="24"/>
        </w:rPr>
        <w:t>» ВНК кресла офисные в количестве 20 штук, а также за счёт средств местного бюджета стулья для посетителей в количестве 40 штук на общую сумму 49 000 рублей. Произведён ремонт дорожного полотна на прилегающей территории к зданию на общую сумму 14 000 рублей, установлена новая металлическая входная дверь в здание на сумму 25 000 рублей.</w:t>
      </w:r>
    </w:p>
    <w:p w:rsidR="004F1153" w:rsidRPr="004F1153" w:rsidRDefault="004F1153" w:rsidP="004F1153">
      <w:pPr>
        <w:spacing w:after="0" w:line="240" w:lineRule="auto"/>
        <w:ind w:firstLine="709"/>
        <w:jc w:val="both"/>
        <w:rPr>
          <w:rFonts w:ascii="Times New Roman" w:eastAsia="Calibri" w:hAnsi="Times New Roman" w:cs="Times New Roman"/>
          <w:sz w:val="24"/>
          <w:szCs w:val="24"/>
        </w:rPr>
      </w:pPr>
      <w:r w:rsidRPr="004F1153">
        <w:rPr>
          <w:rFonts w:ascii="Times New Roman" w:eastAsia="Calibri" w:hAnsi="Times New Roman" w:cs="Times New Roman"/>
          <w:sz w:val="24"/>
          <w:szCs w:val="24"/>
        </w:rPr>
        <w:t xml:space="preserve">В рамках Соглашения между Администрацией Томской области и муниципальным образованием «Город Кедровый» на базе библиотеки с 2013 года функционирует центр общественного доступа (ЦОД), на базе которого осуществляется </w:t>
      </w:r>
      <w:r w:rsidRPr="004F1153">
        <w:rPr>
          <w:rFonts w:ascii="Times New Roman" w:eastAsia="Calibri" w:hAnsi="Times New Roman" w:cs="Times New Roman"/>
          <w:sz w:val="24"/>
          <w:szCs w:val="24"/>
          <w:shd w:val="clear" w:color="auto" w:fill="FFFFFF"/>
        </w:rPr>
        <w:t>консультирование посредством электронных модулей по повышению компьютерной грамотности населения, в текущем году за консул</w:t>
      </w:r>
      <w:r w:rsidR="00690039">
        <w:rPr>
          <w:rFonts w:ascii="Times New Roman" w:eastAsia="Calibri" w:hAnsi="Times New Roman" w:cs="Times New Roman"/>
          <w:sz w:val="24"/>
          <w:szCs w:val="24"/>
          <w:shd w:val="clear" w:color="auto" w:fill="FFFFFF"/>
        </w:rPr>
        <w:t>ьтациями обратилось 741 человек.</w:t>
      </w:r>
      <w:r w:rsidRPr="004F1153">
        <w:rPr>
          <w:rFonts w:ascii="Times New Roman" w:eastAsia="Calibri" w:hAnsi="Times New Roman" w:cs="Times New Roman"/>
          <w:sz w:val="24"/>
          <w:szCs w:val="24"/>
          <w:shd w:val="clear" w:color="auto" w:fill="FFFFFF"/>
        </w:rPr>
        <w:t xml:space="preserve"> </w:t>
      </w:r>
      <w:r w:rsidR="00690039">
        <w:rPr>
          <w:rFonts w:ascii="Times New Roman" w:eastAsia="Calibri" w:hAnsi="Times New Roman" w:cs="Times New Roman"/>
          <w:sz w:val="24"/>
          <w:szCs w:val="24"/>
          <w:shd w:val="clear" w:color="auto" w:fill="FFFFFF"/>
        </w:rPr>
        <w:t>Т</w:t>
      </w:r>
      <w:r w:rsidRPr="004F1153">
        <w:rPr>
          <w:rFonts w:ascii="Times New Roman" w:eastAsia="Calibri" w:hAnsi="Times New Roman" w:cs="Times New Roman"/>
          <w:sz w:val="24"/>
          <w:szCs w:val="24"/>
          <w:shd w:val="clear" w:color="auto" w:fill="FFFFFF"/>
        </w:rPr>
        <w:t xml:space="preserve">акже в ЦОД </w:t>
      </w:r>
      <w:r w:rsidRPr="004F1153">
        <w:rPr>
          <w:rFonts w:ascii="Times New Roman" w:eastAsia="Calibri" w:hAnsi="Times New Roman" w:cs="Times New Roman"/>
          <w:sz w:val="24"/>
          <w:szCs w:val="24"/>
        </w:rPr>
        <w:t xml:space="preserve">предоставляются жителям города и села услуги по работе с электронной базой данных справочно-правовой системы </w:t>
      </w:r>
      <w:proofErr w:type="spellStart"/>
      <w:r w:rsidRPr="004F1153">
        <w:rPr>
          <w:rFonts w:ascii="Times New Roman" w:eastAsia="Calibri" w:hAnsi="Times New Roman" w:cs="Times New Roman"/>
          <w:sz w:val="24"/>
          <w:szCs w:val="24"/>
        </w:rPr>
        <w:t>КонсультантПлюс</w:t>
      </w:r>
      <w:proofErr w:type="spellEnd"/>
      <w:r w:rsidRPr="004F1153">
        <w:rPr>
          <w:rFonts w:ascii="Times New Roman" w:eastAsia="Calibri" w:hAnsi="Times New Roman" w:cs="Times New Roman"/>
          <w:sz w:val="24"/>
          <w:szCs w:val="24"/>
        </w:rPr>
        <w:t xml:space="preserve">. </w:t>
      </w:r>
    </w:p>
    <w:p w:rsidR="004F1153" w:rsidRPr="004F1153" w:rsidRDefault="004F1153" w:rsidP="004F1153">
      <w:pPr>
        <w:shd w:val="clear" w:color="auto" w:fill="FFFFFF"/>
        <w:spacing w:after="0" w:line="240" w:lineRule="auto"/>
        <w:ind w:firstLine="708"/>
        <w:jc w:val="both"/>
        <w:rPr>
          <w:rFonts w:ascii="Times New Roman" w:eastAsia="Calibri" w:hAnsi="Times New Roman" w:cs="Times New Roman"/>
          <w:sz w:val="24"/>
          <w:szCs w:val="24"/>
        </w:rPr>
      </w:pPr>
      <w:r w:rsidRPr="004F1153">
        <w:rPr>
          <w:rFonts w:ascii="Times New Roman" w:eastAsia="Calibri" w:hAnsi="Times New Roman" w:cs="Times New Roman"/>
          <w:sz w:val="24"/>
          <w:szCs w:val="24"/>
        </w:rPr>
        <w:t xml:space="preserve">Ежегодно в библиотеки реализуется проект «Электронный гражданин», в рамках которого 30 человек обучились основам компьютерной грамотности и получили сертификаты. </w:t>
      </w:r>
    </w:p>
    <w:p w:rsidR="004F1153" w:rsidRDefault="004F1153" w:rsidP="004F1153">
      <w:pPr>
        <w:shd w:val="clear" w:color="auto" w:fill="FFFFFF"/>
        <w:spacing w:after="0" w:line="240" w:lineRule="auto"/>
        <w:ind w:firstLine="708"/>
        <w:jc w:val="both"/>
        <w:rPr>
          <w:rFonts w:ascii="Times New Roman" w:eastAsia="Calibri" w:hAnsi="Times New Roman" w:cs="Times New Roman"/>
          <w:color w:val="000000"/>
          <w:sz w:val="24"/>
          <w:szCs w:val="24"/>
          <w:shd w:val="clear" w:color="auto" w:fill="FFFFFF"/>
        </w:rPr>
      </w:pPr>
      <w:r w:rsidRPr="004F1153">
        <w:rPr>
          <w:rFonts w:ascii="Times New Roman" w:eastAsia="Calibri" w:hAnsi="Times New Roman" w:cs="Times New Roman"/>
          <w:color w:val="000000"/>
          <w:sz w:val="24"/>
          <w:szCs w:val="24"/>
          <w:shd w:val="clear" w:color="auto" w:fill="FFFFFF"/>
        </w:rPr>
        <w:t>Участвуя в конкурсе на лучший центр общественного доступа в номинации «Лучшие информационно-просветительские и социально значимые мероприятия ЦОД, в том числе, посвященные государственным праздникам, значимым событиям федерального и регионального уровней», библиотека получила призовое место.</w:t>
      </w:r>
    </w:p>
    <w:p w:rsidR="00690039" w:rsidRDefault="00690039" w:rsidP="004F1153">
      <w:pPr>
        <w:shd w:val="clear" w:color="auto" w:fill="FFFFFF"/>
        <w:spacing w:after="0" w:line="240" w:lineRule="auto"/>
        <w:ind w:firstLine="708"/>
        <w:jc w:val="both"/>
        <w:rPr>
          <w:rFonts w:ascii="Times New Roman" w:eastAsia="Calibri" w:hAnsi="Times New Roman" w:cs="Times New Roman"/>
          <w:sz w:val="24"/>
          <w:szCs w:val="24"/>
        </w:rPr>
      </w:pPr>
    </w:p>
    <w:p w:rsidR="006274F3" w:rsidRDefault="006274F3" w:rsidP="00690039">
      <w:pPr>
        <w:shd w:val="clear" w:color="auto" w:fill="FFFFFF"/>
        <w:spacing w:after="0" w:line="240" w:lineRule="auto"/>
        <w:ind w:firstLine="708"/>
        <w:jc w:val="center"/>
        <w:rPr>
          <w:rFonts w:ascii="Times New Roman" w:eastAsia="Calibri" w:hAnsi="Times New Roman" w:cs="Times New Roman"/>
          <w:b/>
          <w:sz w:val="24"/>
          <w:szCs w:val="24"/>
        </w:rPr>
      </w:pPr>
    </w:p>
    <w:p w:rsidR="006274F3" w:rsidRDefault="006274F3" w:rsidP="00690039">
      <w:pPr>
        <w:shd w:val="clear" w:color="auto" w:fill="FFFFFF"/>
        <w:spacing w:after="0" w:line="240" w:lineRule="auto"/>
        <w:ind w:firstLine="708"/>
        <w:jc w:val="center"/>
        <w:rPr>
          <w:rFonts w:ascii="Times New Roman" w:eastAsia="Calibri" w:hAnsi="Times New Roman" w:cs="Times New Roman"/>
          <w:b/>
          <w:sz w:val="24"/>
          <w:szCs w:val="24"/>
        </w:rPr>
      </w:pPr>
    </w:p>
    <w:p w:rsidR="00690039" w:rsidRPr="00690039" w:rsidRDefault="00690039" w:rsidP="00690039">
      <w:pPr>
        <w:shd w:val="clear" w:color="auto" w:fill="FFFFFF"/>
        <w:spacing w:after="0" w:line="240" w:lineRule="auto"/>
        <w:ind w:firstLine="708"/>
        <w:jc w:val="center"/>
        <w:rPr>
          <w:rFonts w:ascii="Times New Roman" w:eastAsia="Calibri" w:hAnsi="Times New Roman" w:cs="Times New Roman"/>
          <w:b/>
          <w:sz w:val="24"/>
          <w:szCs w:val="24"/>
        </w:rPr>
      </w:pPr>
      <w:r w:rsidRPr="00690039">
        <w:rPr>
          <w:rFonts w:ascii="Times New Roman" w:eastAsia="Calibri" w:hAnsi="Times New Roman" w:cs="Times New Roman"/>
          <w:b/>
          <w:sz w:val="24"/>
          <w:szCs w:val="24"/>
        </w:rPr>
        <w:lastRenderedPageBreak/>
        <w:t>Литературно-поэтическ</w:t>
      </w:r>
      <w:r>
        <w:rPr>
          <w:rFonts w:ascii="Times New Roman" w:eastAsia="Calibri" w:hAnsi="Times New Roman" w:cs="Times New Roman"/>
          <w:b/>
          <w:sz w:val="24"/>
          <w:szCs w:val="24"/>
        </w:rPr>
        <w:t>ая</w:t>
      </w:r>
      <w:r w:rsidRPr="00690039">
        <w:rPr>
          <w:rFonts w:ascii="Times New Roman" w:eastAsia="Calibri" w:hAnsi="Times New Roman" w:cs="Times New Roman"/>
          <w:b/>
          <w:sz w:val="24"/>
          <w:szCs w:val="24"/>
        </w:rPr>
        <w:t xml:space="preserve"> гостин</w:t>
      </w:r>
      <w:r>
        <w:rPr>
          <w:rFonts w:ascii="Times New Roman" w:eastAsia="Calibri" w:hAnsi="Times New Roman" w:cs="Times New Roman"/>
          <w:b/>
          <w:sz w:val="24"/>
          <w:szCs w:val="24"/>
        </w:rPr>
        <w:t>ая</w:t>
      </w:r>
      <w:r w:rsidRPr="00690039">
        <w:rPr>
          <w:rFonts w:ascii="Times New Roman" w:eastAsia="Calibri" w:hAnsi="Times New Roman" w:cs="Times New Roman"/>
          <w:b/>
          <w:sz w:val="24"/>
          <w:szCs w:val="24"/>
        </w:rPr>
        <w:t xml:space="preserve"> «Лазурь»</w:t>
      </w:r>
    </w:p>
    <w:p w:rsidR="009D1F49" w:rsidRPr="009D1F49" w:rsidRDefault="009D1F49" w:rsidP="009D1F49">
      <w:pPr>
        <w:shd w:val="clear" w:color="auto" w:fill="FFFFFF"/>
        <w:spacing w:after="0" w:line="240" w:lineRule="auto"/>
        <w:ind w:firstLine="708"/>
        <w:jc w:val="both"/>
        <w:rPr>
          <w:rFonts w:ascii="Times New Roman" w:eastAsia="Calibri" w:hAnsi="Times New Roman" w:cs="Times New Roman"/>
          <w:sz w:val="24"/>
          <w:szCs w:val="24"/>
        </w:rPr>
      </w:pPr>
      <w:r w:rsidRPr="009D1F49">
        <w:rPr>
          <w:rFonts w:ascii="Times New Roman" w:eastAsia="Calibri" w:hAnsi="Times New Roman" w:cs="Times New Roman"/>
          <w:sz w:val="24"/>
          <w:szCs w:val="24"/>
        </w:rPr>
        <w:t>Общественное объединение литературно-поэтическая гостиная под руководством Уховой Г.И. начала работу с 2010 года сперва на базе клуба, потом перешло в библиотеку. Она объединяет людей, пишущих стихи и прозу. Ежегодно составля</w:t>
      </w:r>
      <w:r>
        <w:rPr>
          <w:rFonts w:ascii="Times New Roman" w:eastAsia="Calibri" w:hAnsi="Times New Roman" w:cs="Times New Roman"/>
          <w:sz w:val="24"/>
          <w:szCs w:val="24"/>
        </w:rPr>
        <w:t>ю</w:t>
      </w:r>
      <w:r w:rsidRPr="009D1F49">
        <w:rPr>
          <w:rFonts w:ascii="Times New Roman" w:eastAsia="Calibri" w:hAnsi="Times New Roman" w:cs="Times New Roman"/>
          <w:sz w:val="24"/>
          <w:szCs w:val="24"/>
        </w:rPr>
        <w:t>тся план</w:t>
      </w:r>
      <w:r>
        <w:rPr>
          <w:rFonts w:ascii="Times New Roman" w:eastAsia="Calibri" w:hAnsi="Times New Roman" w:cs="Times New Roman"/>
          <w:sz w:val="24"/>
          <w:szCs w:val="24"/>
        </w:rPr>
        <w:t>ы</w:t>
      </w:r>
      <w:r w:rsidRPr="009D1F49">
        <w:rPr>
          <w:rFonts w:ascii="Times New Roman" w:eastAsia="Calibri" w:hAnsi="Times New Roman" w:cs="Times New Roman"/>
          <w:sz w:val="24"/>
          <w:szCs w:val="24"/>
        </w:rPr>
        <w:t xml:space="preserve"> по программе для выхода участников на разновозрастную городскую аудиторию. </w:t>
      </w:r>
    </w:p>
    <w:p w:rsidR="009D1F49" w:rsidRPr="009D1F49" w:rsidRDefault="009D1F49" w:rsidP="009D1F49">
      <w:pPr>
        <w:shd w:val="clear" w:color="auto" w:fill="FFFFFF"/>
        <w:spacing w:after="0" w:line="240" w:lineRule="auto"/>
        <w:ind w:firstLine="708"/>
        <w:jc w:val="both"/>
        <w:rPr>
          <w:rFonts w:ascii="Times New Roman" w:eastAsia="Calibri" w:hAnsi="Times New Roman" w:cs="Times New Roman"/>
          <w:sz w:val="24"/>
          <w:szCs w:val="24"/>
        </w:rPr>
      </w:pPr>
      <w:r w:rsidRPr="009D1F49">
        <w:rPr>
          <w:rFonts w:ascii="Times New Roman" w:eastAsia="Calibri" w:hAnsi="Times New Roman" w:cs="Times New Roman"/>
          <w:sz w:val="24"/>
          <w:szCs w:val="24"/>
        </w:rPr>
        <w:t xml:space="preserve">За годы работы собран материал и выпущены три сборника стихов </w:t>
      </w:r>
      <w:proofErr w:type="spellStart"/>
      <w:r w:rsidRPr="009D1F49">
        <w:rPr>
          <w:rFonts w:ascii="Times New Roman" w:eastAsia="Calibri" w:hAnsi="Times New Roman" w:cs="Times New Roman"/>
          <w:sz w:val="24"/>
          <w:szCs w:val="24"/>
        </w:rPr>
        <w:t>кедровских</w:t>
      </w:r>
      <w:proofErr w:type="spellEnd"/>
      <w:r w:rsidRPr="009D1F49">
        <w:rPr>
          <w:rFonts w:ascii="Times New Roman" w:eastAsia="Calibri" w:hAnsi="Times New Roman" w:cs="Times New Roman"/>
          <w:sz w:val="24"/>
          <w:szCs w:val="24"/>
        </w:rPr>
        <w:t xml:space="preserve"> авторов: в 2011, 2015 и 2017 годах, в которых размещены работы в общей сложности 35 авторов разной поэтической силы. В библиотеке собраны сочинения всех авторов, которые они считают возможным публиковать. </w:t>
      </w:r>
    </w:p>
    <w:p w:rsidR="009D1F49" w:rsidRDefault="009D1F49" w:rsidP="009D1F49">
      <w:pPr>
        <w:shd w:val="clear" w:color="auto" w:fill="FFFFFF"/>
        <w:spacing w:after="0" w:line="240" w:lineRule="auto"/>
        <w:ind w:firstLine="708"/>
        <w:jc w:val="both"/>
        <w:rPr>
          <w:rFonts w:ascii="Times New Roman" w:eastAsia="Calibri" w:hAnsi="Times New Roman" w:cs="Times New Roman"/>
          <w:sz w:val="24"/>
          <w:szCs w:val="24"/>
        </w:rPr>
      </w:pPr>
      <w:r w:rsidRPr="009D1F49">
        <w:rPr>
          <w:rFonts w:ascii="Times New Roman" w:eastAsia="Calibri" w:hAnsi="Times New Roman" w:cs="Times New Roman"/>
          <w:sz w:val="24"/>
          <w:szCs w:val="24"/>
        </w:rPr>
        <w:t xml:space="preserve">За годы работы прошло </w:t>
      </w:r>
      <w:r>
        <w:rPr>
          <w:rFonts w:ascii="Times New Roman" w:eastAsia="Calibri" w:hAnsi="Times New Roman" w:cs="Times New Roman"/>
          <w:sz w:val="24"/>
          <w:szCs w:val="24"/>
        </w:rPr>
        <w:t>семь</w:t>
      </w:r>
      <w:r w:rsidRPr="009D1F49">
        <w:rPr>
          <w:rFonts w:ascii="Times New Roman" w:eastAsia="Calibri" w:hAnsi="Times New Roman" w:cs="Times New Roman"/>
          <w:sz w:val="24"/>
          <w:szCs w:val="24"/>
        </w:rPr>
        <w:t xml:space="preserve"> больших авторских вечера на городской сцене. Участники объединения активно сотрудничают с образовательными учреждениями. </w:t>
      </w:r>
    </w:p>
    <w:p w:rsidR="00690039" w:rsidRPr="00690039" w:rsidRDefault="00690039" w:rsidP="00690039">
      <w:pPr>
        <w:shd w:val="clear" w:color="auto" w:fill="FFFFFF"/>
        <w:spacing w:after="0" w:line="240" w:lineRule="auto"/>
        <w:ind w:firstLine="708"/>
        <w:jc w:val="both"/>
        <w:rPr>
          <w:rFonts w:ascii="Times New Roman" w:eastAsia="Calibri" w:hAnsi="Times New Roman" w:cs="Times New Roman"/>
          <w:sz w:val="24"/>
          <w:szCs w:val="24"/>
        </w:rPr>
      </w:pPr>
      <w:r w:rsidRPr="00690039">
        <w:rPr>
          <w:rFonts w:ascii="Times New Roman" w:eastAsia="Calibri" w:hAnsi="Times New Roman" w:cs="Times New Roman"/>
          <w:sz w:val="24"/>
          <w:szCs w:val="24"/>
        </w:rPr>
        <w:t xml:space="preserve">Ежегодно </w:t>
      </w:r>
      <w:r>
        <w:rPr>
          <w:rFonts w:ascii="Times New Roman" w:eastAsia="Calibri" w:hAnsi="Times New Roman" w:cs="Times New Roman"/>
          <w:sz w:val="24"/>
          <w:szCs w:val="24"/>
        </w:rPr>
        <w:t>проводятся</w:t>
      </w:r>
      <w:r w:rsidRPr="00690039">
        <w:rPr>
          <w:rFonts w:ascii="Times New Roman" w:eastAsia="Calibri" w:hAnsi="Times New Roman" w:cs="Times New Roman"/>
          <w:sz w:val="24"/>
          <w:szCs w:val="24"/>
        </w:rPr>
        <w:t xml:space="preserve"> встречи </w:t>
      </w:r>
      <w:proofErr w:type="spellStart"/>
      <w:r w:rsidRPr="00690039">
        <w:rPr>
          <w:rFonts w:ascii="Times New Roman" w:eastAsia="Calibri" w:hAnsi="Times New Roman" w:cs="Times New Roman"/>
          <w:sz w:val="24"/>
          <w:szCs w:val="24"/>
        </w:rPr>
        <w:t>кедровских</w:t>
      </w:r>
      <w:proofErr w:type="spellEnd"/>
      <w:r w:rsidRPr="00690039">
        <w:rPr>
          <w:rFonts w:ascii="Times New Roman" w:eastAsia="Calibri" w:hAnsi="Times New Roman" w:cs="Times New Roman"/>
          <w:sz w:val="24"/>
          <w:szCs w:val="24"/>
        </w:rPr>
        <w:t xml:space="preserve"> авторов с </w:t>
      </w:r>
      <w:r>
        <w:rPr>
          <w:rFonts w:ascii="Times New Roman" w:eastAsia="Calibri" w:hAnsi="Times New Roman" w:cs="Times New Roman"/>
          <w:sz w:val="24"/>
          <w:szCs w:val="24"/>
        </w:rPr>
        <w:t>членами Кедровского г</w:t>
      </w:r>
      <w:r w:rsidRPr="00690039">
        <w:rPr>
          <w:rFonts w:ascii="Times New Roman" w:eastAsia="Calibri" w:hAnsi="Times New Roman" w:cs="Times New Roman"/>
          <w:sz w:val="24"/>
          <w:szCs w:val="24"/>
        </w:rPr>
        <w:t>ородск</w:t>
      </w:r>
      <w:r>
        <w:rPr>
          <w:rFonts w:ascii="Times New Roman" w:eastAsia="Calibri" w:hAnsi="Times New Roman" w:cs="Times New Roman"/>
          <w:sz w:val="24"/>
          <w:szCs w:val="24"/>
        </w:rPr>
        <w:t>ого</w:t>
      </w:r>
      <w:r w:rsidRPr="00690039">
        <w:rPr>
          <w:rFonts w:ascii="Times New Roman" w:eastAsia="Calibri" w:hAnsi="Times New Roman" w:cs="Times New Roman"/>
          <w:sz w:val="24"/>
          <w:szCs w:val="24"/>
        </w:rPr>
        <w:t xml:space="preserve"> обществ</w:t>
      </w:r>
      <w:r>
        <w:rPr>
          <w:rFonts w:ascii="Times New Roman" w:eastAsia="Calibri" w:hAnsi="Times New Roman" w:cs="Times New Roman"/>
          <w:sz w:val="24"/>
          <w:szCs w:val="24"/>
        </w:rPr>
        <w:t>а</w:t>
      </w:r>
      <w:r w:rsidRPr="00690039">
        <w:rPr>
          <w:rFonts w:ascii="Times New Roman" w:eastAsia="Calibri" w:hAnsi="Times New Roman" w:cs="Times New Roman"/>
          <w:sz w:val="24"/>
          <w:szCs w:val="24"/>
        </w:rPr>
        <w:t xml:space="preserve"> инвалидов</w:t>
      </w:r>
      <w:r w:rsidR="006274F3">
        <w:rPr>
          <w:rFonts w:ascii="Times New Roman" w:eastAsia="Calibri" w:hAnsi="Times New Roman" w:cs="Times New Roman"/>
          <w:sz w:val="24"/>
          <w:szCs w:val="24"/>
        </w:rPr>
        <w:t xml:space="preserve">, организованные </w:t>
      </w:r>
      <w:r w:rsidR="006274F3" w:rsidRPr="006274F3">
        <w:rPr>
          <w:rFonts w:ascii="Times New Roman" w:eastAsia="Calibri" w:hAnsi="Times New Roman" w:cs="Times New Roman"/>
          <w:sz w:val="24"/>
          <w:szCs w:val="24"/>
        </w:rPr>
        <w:t>литературно-поэтической гостиной «Лазурь»</w:t>
      </w:r>
      <w:r w:rsidRPr="00690039">
        <w:rPr>
          <w:rFonts w:ascii="Times New Roman" w:eastAsia="Calibri" w:hAnsi="Times New Roman" w:cs="Times New Roman"/>
          <w:sz w:val="24"/>
          <w:szCs w:val="24"/>
        </w:rPr>
        <w:t>. 26 февраля 2019 года состоялось поэтическое виртуальное путешествие по городским арт-объектам. Для зрителей была проведена программа, которая представляла привычное в новом свете. Участники литературно-поэтической гостиной «Лазурь», вдохновлённые природой и колоритными достопримечательностями, посвятили любимым городским уголкам восторженные стихотворные строки, ставшие основой мероприятия. Зрители с удовольствием и благодарностью знакомились с художественным взглядом земляков.</w:t>
      </w:r>
      <w:r>
        <w:rPr>
          <w:rFonts w:ascii="Times New Roman" w:eastAsia="Calibri" w:hAnsi="Times New Roman" w:cs="Times New Roman"/>
          <w:sz w:val="24"/>
          <w:szCs w:val="24"/>
        </w:rPr>
        <w:t xml:space="preserve"> </w:t>
      </w:r>
      <w:r w:rsidRPr="00690039">
        <w:rPr>
          <w:rFonts w:ascii="Times New Roman" w:eastAsia="Calibri" w:hAnsi="Times New Roman" w:cs="Times New Roman"/>
          <w:sz w:val="24"/>
          <w:szCs w:val="24"/>
        </w:rPr>
        <w:t xml:space="preserve">Экскурсоводами выступили </w:t>
      </w:r>
      <w:proofErr w:type="spellStart"/>
      <w:r w:rsidRPr="00690039">
        <w:rPr>
          <w:rFonts w:ascii="Times New Roman" w:eastAsia="Calibri" w:hAnsi="Times New Roman" w:cs="Times New Roman"/>
          <w:sz w:val="24"/>
          <w:szCs w:val="24"/>
        </w:rPr>
        <w:t>кедровские</w:t>
      </w:r>
      <w:proofErr w:type="spellEnd"/>
      <w:r w:rsidRPr="00690039">
        <w:rPr>
          <w:rFonts w:ascii="Times New Roman" w:eastAsia="Calibri" w:hAnsi="Times New Roman" w:cs="Times New Roman"/>
          <w:sz w:val="24"/>
          <w:szCs w:val="24"/>
        </w:rPr>
        <w:t xml:space="preserve"> авторы Ухова Галина Ивановна, Матвеева Ирина Николаевна, Кондрашенко Светлана Ивановна, а также работник</w:t>
      </w:r>
      <w:r>
        <w:rPr>
          <w:rFonts w:ascii="Times New Roman" w:eastAsia="Calibri" w:hAnsi="Times New Roman" w:cs="Times New Roman"/>
          <w:sz w:val="24"/>
          <w:szCs w:val="24"/>
        </w:rPr>
        <w:t>и</w:t>
      </w:r>
      <w:r w:rsidRPr="00690039">
        <w:rPr>
          <w:rFonts w:ascii="Times New Roman" w:eastAsia="Calibri" w:hAnsi="Times New Roman" w:cs="Times New Roman"/>
          <w:sz w:val="24"/>
          <w:szCs w:val="24"/>
        </w:rPr>
        <w:t xml:space="preserve"> библиотеки -Лушникова Ольга Анатольевна и Ольга Викторовна Шпак.</w:t>
      </w:r>
    </w:p>
    <w:p w:rsidR="00690039" w:rsidRPr="00690039" w:rsidRDefault="00690039" w:rsidP="005E52A0">
      <w:pPr>
        <w:shd w:val="clear" w:color="auto" w:fill="FFFFFF"/>
        <w:spacing w:after="0" w:line="240" w:lineRule="auto"/>
        <w:ind w:firstLine="708"/>
        <w:jc w:val="both"/>
        <w:rPr>
          <w:rFonts w:ascii="Times New Roman" w:eastAsia="Calibri" w:hAnsi="Times New Roman" w:cs="Times New Roman"/>
          <w:sz w:val="24"/>
          <w:szCs w:val="24"/>
        </w:rPr>
      </w:pPr>
      <w:r w:rsidRPr="00690039">
        <w:rPr>
          <w:rFonts w:ascii="Times New Roman" w:eastAsia="Calibri" w:hAnsi="Times New Roman" w:cs="Times New Roman"/>
          <w:sz w:val="24"/>
          <w:szCs w:val="24"/>
        </w:rPr>
        <w:t>В 2019 году рядовые встречи в литературно-поэтической гостиной приобрели тематические направления.</w:t>
      </w:r>
      <w:r>
        <w:rPr>
          <w:rFonts w:ascii="Times New Roman" w:eastAsia="Calibri" w:hAnsi="Times New Roman" w:cs="Times New Roman"/>
          <w:sz w:val="24"/>
          <w:szCs w:val="24"/>
        </w:rPr>
        <w:t xml:space="preserve"> </w:t>
      </w:r>
      <w:r w:rsidRPr="00690039">
        <w:rPr>
          <w:rFonts w:ascii="Times New Roman" w:eastAsia="Calibri" w:hAnsi="Times New Roman" w:cs="Times New Roman"/>
          <w:sz w:val="24"/>
          <w:szCs w:val="24"/>
        </w:rPr>
        <w:t>2 февраля состоялась встреча участников лит</w:t>
      </w:r>
      <w:r>
        <w:rPr>
          <w:rFonts w:ascii="Times New Roman" w:eastAsia="Calibri" w:hAnsi="Times New Roman" w:cs="Times New Roman"/>
          <w:sz w:val="24"/>
          <w:szCs w:val="24"/>
        </w:rPr>
        <w:t xml:space="preserve">ературно-поэтической гостиной, на которой подвели итоги прошлого года </w:t>
      </w:r>
      <w:r w:rsidRPr="00690039">
        <w:rPr>
          <w:rFonts w:ascii="Times New Roman" w:eastAsia="Calibri" w:hAnsi="Times New Roman" w:cs="Times New Roman"/>
          <w:sz w:val="24"/>
          <w:szCs w:val="24"/>
        </w:rPr>
        <w:t xml:space="preserve">и </w:t>
      </w:r>
      <w:r>
        <w:rPr>
          <w:rFonts w:ascii="Times New Roman" w:eastAsia="Calibri" w:hAnsi="Times New Roman" w:cs="Times New Roman"/>
          <w:sz w:val="24"/>
          <w:szCs w:val="24"/>
        </w:rPr>
        <w:t xml:space="preserve">обсудили </w:t>
      </w:r>
      <w:r w:rsidRPr="00690039">
        <w:rPr>
          <w:rFonts w:ascii="Times New Roman" w:eastAsia="Calibri" w:hAnsi="Times New Roman" w:cs="Times New Roman"/>
          <w:sz w:val="24"/>
          <w:szCs w:val="24"/>
        </w:rPr>
        <w:t>план</w:t>
      </w:r>
      <w:r>
        <w:rPr>
          <w:rFonts w:ascii="Times New Roman" w:eastAsia="Calibri" w:hAnsi="Times New Roman" w:cs="Times New Roman"/>
          <w:sz w:val="24"/>
          <w:szCs w:val="24"/>
        </w:rPr>
        <w:t xml:space="preserve">ы </w:t>
      </w:r>
      <w:r w:rsidRPr="00690039">
        <w:rPr>
          <w:rFonts w:ascii="Times New Roman" w:eastAsia="Calibri" w:hAnsi="Times New Roman" w:cs="Times New Roman"/>
          <w:sz w:val="24"/>
          <w:szCs w:val="24"/>
        </w:rPr>
        <w:t xml:space="preserve">на будущее. Вспомнили успешно реализованное. По итогам фестиваля «Поэтическая провинция» аудитория слушателей и участников оставила отзывы, обзор по которым подготовила Матвеева Ирина. В работу гостиной Лариса </w:t>
      </w:r>
      <w:proofErr w:type="spellStart"/>
      <w:r w:rsidRPr="00690039">
        <w:rPr>
          <w:rFonts w:ascii="Times New Roman" w:eastAsia="Calibri" w:hAnsi="Times New Roman" w:cs="Times New Roman"/>
          <w:sz w:val="24"/>
          <w:szCs w:val="24"/>
        </w:rPr>
        <w:t>Высыпкова</w:t>
      </w:r>
      <w:proofErr w:type="spellEnd"/>
      <w:r w:rsidRPr="00690039">
        <w:rPr>
          <w:rFonts w:ascii="Times New Roman" w:eastAsia="Calibri" w:hAnsi="Times New Roman" w:cs="Times New Roman"/>
          <w:sz w:val="24"/>
          <w:szCs w:val="24"/>
        </w:rPr>
        <w:t xml:space="preserve"> внесла свежую струю из творчества юных</w:t>
      </w:r>
      <w:r w:rsidR="005E52A0">
        <w:rPr>
          <w:rFonts w:ascii="Times New Roman" w:eastAsia="Calibri" w:hAnsi="Times New Roman" w:cs="Times New Roman"/>
          <w:sz w:val="24"/>
          <w:szCs w:val="24"/>
        </w:rPr>
        <w:t xml:space="preserve"> поэтов</w:t>
      </w:r>
      <w:r w:rsidRPr="00690039">
        <w:rPr>
          <w:rFonts w:ascii="Times New Roman" w:eastAsia="Calibri" w:hAnsi="Times New Roman" w:cs="Times New Roman"/>
          <w:sz w:val="24"/>
          <w:szCs w:val="24"/>
        </w:rPr>
        <w:t xml:space="preserve">. </w:t>
      </w:r>
      <w:r w:rsidR="005E52A0">
        <w:rPr>
          <w:rFonts w:ascii="Times New Roman" w:eastAsia="Calibri" w:hAnsi="Times New Roman" w:cs="Times New Roman"/>
          <w:sz w:val="24"/>
          <w:szCs w:val="24"/>
        </w:rPr>
        <w:t>И</w:t>
      </w:r>
      <w:r w:rsidRPr="00690039">
        <w:rPr>
          <w:rFonts w:ascii="Times New Roman" w:eastAsia="Calibri" w:hAnsi="Times New Roman" w:cs="Times New Roman"/>
          <w:sz w:val="24"/>
          <w:szCs w:val="24"/>
        </w:rPr>
        <w:t>дея реализовалась в сентябре</w:t>
      </w:r>
      <w:r w:rsidR="009D1F49">
        <w:rPr>
          <w:rFonts w:ascii="Times New Roman" w:eastAsia="Calibri" w:hAnsi="Times New Roman" w:cs="Times New Roman"/>
          <w:sz w:val="24"/>
          <w:szCs w:val="24"/>
        </w:rPr>
        <w:t>, начал работу литературно-</w:t>
      </w:r>
      <w:r w:rsidRPr="00690039">
        <w:rPr>
          <w:rFonts w:ascii="Times New Roman" w:eastAsia="Calibri" w:hAnsi="Times New Roman" w:cs="Times New Roman"/>
          <w:sz w:val="24"/>
          <w:szCs w:val="24"/>
        </w:rPr>
        <w:t>поэтический кружок «Поющие строчки» п</w:t>
      </w:r>
      <w:r w:rsidR="009D1F49">
        <w:rPr>
          <w:rFonts w:ascii="Times New Roman" w:eastAsia="Calibri" w:hAnsi="Times New Roman" w:cs="Times New Roman"/>
          <w:sz w:val="24"/>
          <w:szCs w:val="24"/>
        </w:rPr>
        <w:t xml:space="preserve">од руководством </w:t>
      </w:r>
      <w:proofErr w:type="spellStart"/>
      <w:r w:rsidR="009D1F49">
        <w:rPr>
          <w:rFonts w:ascii="Times New Roman" w:eastAsia="Calibri" w:hAnsi="Times New Roman" w:cs="Times New Roman"/>
          <w:sz w:val="24"/>
          <w:szCs w:val="24"/>
        </w:rPr>
        <w:t>Высыпковой</w:t>
      </w:r>
      <w:proofErr w:type="spellEnd"/>
      <w:r w:rsidR="009D1F49">
        <w:rPr>
          <w:rFonts w:ascii="Times New Roman" w:eastAsia="Calibri" w:hAnsi="Times New Roman" w:cs="Times New Roman"/>
          <w:sz w:val="24"/>
          <w:szCs w:val="24"/>
        </w:rPr>
        <w:t xml:space="preserve"> Л.В. Н</w:t>
      </w:r>
      <w:r w:rsidRPr="00690039">
        <w:rPr>
          <w:rFonts w:ascii="Times New Roman" w:eastAsia="Calibri" w:hAnsi="Times New Roman" w:cs="Times New Roman"/>
          <w:sz w:val="24"/>
          <w:szCs w:val="24"/>
        </w:rPr>
        <w:t>ачатое ей вовлечение школьников в сочинительский процесс, прин</w:t>
      </w:r>
      <w:r w:rsidR="009D1F49">
        <w:rPr>
          <w:rFonts w:ascii="Times New Roman" w:eastAsia="Calibri" w:hAnsi="Times New Roman" w:cs="Times New Roman"/>
          <w:sz w:val="24"/>
          <w:szCs w:val="24"/>
        </w:rPr>
        <w:t>есло</w:t>
      </w:r>
      <w:r w:rsidRPr="00690039">
        <w:rPr>
          <w:rFonts w:ascii="Times New Roman" w:eastAsia="Calibri" w:hAnsi="Times New Roman" w:cs="Times New Roman"/>
          <w:sz w:val="24"/>
          <w:szCs w:val="24"/>
        </w:rPr>
        <w:t xml:space="preserve"> уже свои первые результаты. </w:t>
      </w:r>
    </w:p>
    <w:p w:rsidR="00690039" w:rsidRPr="00690039" w:rsidRDefault="00690039" w:rsidP="00690039">
      <w:pPr>
        <w:shd w:val="clear" w:color="auto" w:fill="FFFFFF"/>
        <w:spacing w:after="0" w:line="240" w:lineRule="auto"/>
        <w:ind w:firstLine="708"/>
        <w:jc w:val="both"/>
        <w:rPr>
          <w:rFonts w:ascii="Times New Roman" w:eastAsia="Calibri" w:hAnsi="Times New Roman" w:cs="Times New Roman"/>
          <w:sz w:val="24"/>
          <w:szCs w:val="24"/>
        </w:rPr>
      </w:pPr>
      <w:r w:rsidRPr="00690039">
        <w:rPr>
          <w:rFonts w:ascii="Times New Roman" w:eastAsia="Calibri" w:hAnsi="Times New Roman" w:cs="Times New Roman"/>
          <w:sz w:val="24"/>
          <w:szCs w:val="24"/>
        </w:rPr>
        <w:t xml:space="preserve">Ежегодно в гостиной </w:t>
      </w:r>
      <w:r w:rsidR="005E52A0">
        <w:rPr>
          <w:rFonts w:ascii="Times New Roman" w:eastAsia="Calibri" w:hAnsi="Times New Roman" w:cs="Times New Roman"/>
          <w:sz w:val="24"/>
          <w:szCs w:val="24"/>
        </w:rPr>
        <w:t>планируются</w:t>
      </w:r>
      <w:r w:rsidRPr="00690039">
        <w:rPr>
          <w:rFonts w:ascii="Times New Roman" w:eastAsia="Calibri" w:hAnsi="Times New Roman" w:cs="Times New Roman"/>
          <w:sz w:val="24"/>
          <w:szCs w:val="24"/>
        </w:rPr>
        <w:t xml:space="preserve"> и </w:t>
      </w:r>
      <w:r w:rsidR="005E52A0">
        <w:rPr>
          <w:rFonts w:ascii="Times New Roman" w:eastAsia="Calibri" w:hAnsi="Times New Roman" w:cs="Times New Roman"/>
          <w:sz w:val="24"/>
          <w:szCs w:val="24"/>
        </w:rPr>
        <w:t>проводятся</w:t>
      </w:r>
      <w:r w:rsidRPr="00690039">
        <w:rPr>
          <w:rFonts w:ascii="Times New Roman" w:eastAsia="Calibri" w:hAnsi="Times New Roman" w:cs="Times New Roman"/>
          <w:sz w:val="24"/>
          <w:szCs w:val="24"/>
        </w:rPr>
        <w:t xml:space="preserve"> авторские вечера жителей </w:t>
      </w:r>
      <w:r w:rsidR="005E52A0">
        <w:rPr>
          <w:rFonts w:ascii="Times New Roman" w:eastAsia="Calibri" w:hAnsi="Times New Roman" w:cs="Times New Roman"/>
          <w:sz w:val="24"/>
          <w:szCs w:val="24"/>
        </w:rPr>
        <w:t>муниципального образования</w:t>
      </w:r>
      <w:r w:rsidRPr="00690039">
        <w:rPr>
          <w:rFonts w:ascii="Times New Roman" w:eastAsia="Calibri" w:hAnsi="Times New Roman" w:cs="Times New Roman"/>
          <w:sz w:val="24"/>
          <w:szCs w:val="24"/>
        </w:rPr>
        <w:t xml:space="preserve">. Очередным заметным культурным событием в 2019 году стал творческий вечер писателя-земляка Виктора </w:t>
      </w:r>
      <w:proofErr w:type="spellStart"/>
      <w:r w:rsidRPr="00690039">
        <w:rPr>
          <w:rFonts w:ascii="Times New Roman" w:eastAsia="Calibri" w:hAnsi="Times New Roman" w:cs="Times New Roman"/>
          <w:sz w:val="24"/>
          <w:szCs w:val="24"/>
        </w:rPr>
        <w:t>Арнаутова</w:t>
      </w:r>
      <w:proofErr w:type="spellEnd"/>
      <w:r w:rsidRPr="00690039">
        <w:rPr>
          <w:rFonts w:ascii="Times New Roman" w:eastAsia="Calibri" w:hAnsi="Times New Roman" w:cs="Times New Roman"/>
          <w:sz w:val="24"/>
          <w:szCs w:val="24"/>
        </w:rPr>
        <w:t xml:space="preserve">. </w:t>
      </w:r>
      <w:r w:rsidR="005E52A0">
        <w:rPr>
          <w:rFonts w:ascii="Times New Roman" w:eastAsia="Calibri" w:hAnsi="Times New Roman" w:cs="Times New Roman"/>
          <w:sz w:val="24"/>
          <w:szCs w:val="24"/>
        </w:rPr>
        <w:t>«</w:t>
      </w:r>
      <w:r w:rsidRPr="00690039">
        <w:rPr>
          <w:rFonts w:ascii="Times New Roman" w:eastAsia="Calibri" w:hAnsi="Times New Roman" w:cs="Times New Roman"/>
          <w:sz w:val="24"/>
          <w:szCs w:val="24"/>
        </w:rPr>
        <w:t>Клад вдохновений</w:t>
      </w:r>
      <w:r w:rsidR="005E52A0">
        <w:rPr>
          <w:rFonts w:ascii="Times New Roman" w:eastAsia="Calibri" w:hAnsi="Times New Roman" w:cs="Times New Roman"/>
          <w:sz w:val="24"/>
          <w:szCs w:val="24"/>
        </w:rPr>
        <w:t>»</w:t>
      </w:r>
      <w:r w:rsidRPr="00690039">
        <w:rPr>
          <w:rFonts w:ascii="Times New Roman" w:eastAsia="Calibri" w:hAnsi="Times New Roman" w:cs="Times New Roman"/>
          <w:sz w:val="24"/>
          <w:szCs w:val="24"/>
        </w:rPr>
        <w:t xml:space="preserve"> - так называлась программа, которая прошла в Доме культуры г. Кедрового 20 марта. Виктор </w:t>
      </w:r>
      <w:proofErr w:type="spellStart"/>
      <w:r w:rsidRPr="00690039">
        <w:rPr>
          <w:rFonts w:ascii="Times New Roman" w:eastAsia="Calibri" w:hAnsi="Times New Roman" w:cs="Times New Roman"/>
          <w:sz w:val="24"/>
          <w:szCs w:val="24"/>
        </w:rPr>
        <w:t>Арнаутова</w:t>
      </w:r>
      <w:proofErr w:type="spellEnd"/>
      <w:r w:rsidRPr="00690039">
        <w:rPr>
          <w:rFonts w:ascii="Times New Roman" w:eastAsia="Calibri" w:hAnsi="Times New Roman" w:cs="Times New Roman"/>
          <w:sz w:val="24"/>
          <w:szCs w:val="24"/>
        </w:rPr>
        <w:t xml:space="preserve"> является членом Союза писателей России и членом редколлегии журнала </w:t>
      </w:r>
      <w:r w:rsidR="005E52A0">
        <w:rPr>
          <w:rFonts w:ascii="Times New Roman" w:eastAsia="Calibri" w:hAnsi="Times New Roman" w:cs="Times New Roman"/>
          <w:sz w:val="24"/>
          <w:szCs w:val="24"/>
        </w:rPr>
        <w:t>«</w:t>
      </w:r>
      <w:r w:rsidRPr="00690039">
        <w:rPr>
          <w:rFonts w:ascii="Times New Roman" w:eastAsia="Calibri" w:hAnsi="Times New Roman" w:cs="Times New Roman"/>
          <w:sz w:val="24"/>
          <w:szCs w:val="24"/>
        </w:rPr>
        <w:t>Огни Кузбасса</w:t>
      </w:r>
      <w:r w:rsidR="005E52A0">
        <w:rPr>
          <w:rFonts w:ascii="Times New Roman" w:eastAsia="Calibri" w:hAnsi="Times New Roman" w:cs="Times New Roman"/>
          <w:sz w:val="24"/>
          <w:szCs w:val="24"/>
        </w:rPr>
        <w:t>»</w:t>
      </w:r>
      <w:r w:rsidRPr="00690039">
        <w:rPr>
          <w:rFonts w:ascii="Times New Roman" w:eastAsia="Calibri" w:hAnsi="Times New Roman" w:cs="Times New Roman"/>
          <w:sz w:val="24"/>
          <w:szCs w:val="24"/>
        </w:rPr>
        <w:t>, более двадцати лет преподавал библиотечно-информационные дисциплины в Кемеровском государственном институте культуры, являлся заместителем декана Библиотечного факультета</w:t>
      </w:r>
      <w:r w:rsidR="007F10A7">
        <w:rPr>
          <w:rFonts w:ascii="Times New Roman" w:eastAsia="Calibri" w:hAnsi="Times New Roman" w:cs="Times New Roman"/>
          <w:sz w:val="24"/>
          <w:szCs w:val="24"/>
        </w:rPr>
        <w:t>,</w:t>
      </w:r>
      <w:r w:rsidRPr="00690039">
        <w:rPr>
          <w:rFonts w:ascii="Times New Roman" w:eastAsia="Calibri" w:hAnsi="Times New Roman" w:cs="Times New Roman"/>
          <w:sz w:val="24"/>
          <w:szCs w:val="24"/>
        </w:rPr>
        <w:t xml:space="preserve"> Лауреат областных литературных премий </w:t>
      </w:r>
      <w:r w:rsidR="007F10A7">
        <w:rPr>
          <w:rFonts w:ascii="Times New Roman" w:eastAsia="Calibri" w:hAnsi="Times New Roman" w:cs="Times New Roman"/>
          <w:sz w:val="24"/>
          <w:szCs w:val="24"/>
        </w:rPr>
        <w:t>«</w:t>
      </w:r>
      <w:r w:rsidRPr="00690039">
        <w:rPr>
          <w:rFonts w:ascii="Times New Roman" w:eastAsia="Calibri" w:hAnsi="Times New Roman" w:cs="Times New Roman"/>
          <w:sz w:val="24"/>
          <w:szCs w:val="24"/>
        </w:rPr>
        <w:t>Энергия творчества</w:t>
      </w:r>
      <w:r w:rsidR="007F10A7">
        <w:rPr>
          <w:rFonts w:ascii="Times New Roman" w:eastAsia="Calibri" w:hAnsi="Times New Roman" w:cs="Times New Roman"/>
          <w:sz w:val="24"/>
          <w:szCs w:val="24"/>
        </w:rPr>
        <w:t>»</w:t>
      </w:r>
      <w:r w:rsidRPr="00690039">
        <w:rPr>
          <w:rFonts w:ascii="Times New Roman" w:eastAsia="Calibri" w:hAnsi="Times New Roman" w:cs="Times New Roman"/>
          <w:sz w:val="24"/>
          <w:szCs w:val="24"/>
        </w:rPr>
        <w:t xml:space="preserve"> и журнала </w:t>
      </w:r>
      <w:r w:rsidR="007F10A7">
        <w:rPr>
          <w:rFonts w:ascii="Times New Roman" w:eastAsia="Calibri" w:hAnsi="Times New Roman" w:cs="Times New Roman"/>
          <w:sz w:val="24"/>
          <w:szCs w:val="24"/>
        </w:rPr>
        <w:t>«</w:t>
      </w:r>
      <w:r w:rsidRPr="00690039">
        <w:rPr>
          <w:rFonts w:ascii="Times New Roman" w:eastAsia="Calibri" w:hAnsi="Times New Roman" w:cs="Times New Roman"/>
          <w:sz w:val="24"/>
          <w:szCs w:val="24"/>
        </w:rPr>
        <w:t>Огни Кузбасса</w:t>
      </w:r>
      <w:r w:rsidR="007F10A7">
        <w:rPr>
          <w:rFonts w:ascii="Times New Roman" w:eastAsia="Calibri" w:hAnsi="Times New Roman" w:cs="Times New Roman"/>
          <w:sz w:val="24"/>
          <w:szCs w:val="24"/>
        </w:rPr>
        <w:t>»</w:t>
      </w:r>
      <w:r w:rsidRPr="00690039">
        <w:rPr>
          <w:rFonts w:ascii="Times New Roman" w:eastAsia="Calibri" w:hAnsi="Times New Roman" w:cs="Times New Roman"/>
          <w:sz w:val="24"/>
          <w:szCs w:val="24"/>
        </w:rPr>
        <w:t xml:space="preserve">. Также писатель - постоянный автор региональной газеты </w:t>
      </w:r>
      <w:r w:rsidR="007F10A7">
        <w:rPr>
          <w:rFonts w:ascii="Times New Roman" w:eastAsia="Calibri" w:hAnsi="Times New Roman" w:cs="Times New Roman"/>
          <w:sz w:val="24"/>
          <w:szCs w:val="24"/>
        </w:rPr>
        <w:t>«</w:t>
      </w:r>
      <w:r w:rsidRPr="00690039">
        <w:rPr>
          <w:rFonts w:ascii="Times New Roman" w:eastAsia="Calibri" w:hAnsi="Times New Roman" w:cs="Times New Roman"/>
          <w:sz w:val="24"/>
          <w:szCs w:val="24"/>
        </w:rPr>
        <w:t>Охотник и рыболов Сибири</w:t>
      </w:r>
      <w:r w:rsidR="007F10A7">
        <w:rPr>
          <w:rFonts w:ascii="Times New Roman" w:eastAsia="Calibri" w:hAnsi="Times New Roman" w:cs="Times New Roman"/>
          <w:sz w:val="24"/>
          <w:szCs w:val="24"/>
        </w:rPr>
        <w:t>»</w:t>
      </w:r>
      <w:r w:rsidRPr="00690039">
        <w:rPr>
          <w:rFonts w:ascii="Times New Roman" w:eastAsia="Calibri" w:hAnsi="Times New Roman" w:cs="Times New Roman"/>
          <w:sz w:val="24"/>
          <w:szCs w:val="24"/>
        </w:rPr>
        <w:t>. Сейчас Виктор Арнаутов проживает в городе Кемерово, а родился в селе Пудино. Творческий вечер писателя, был подготовлен участниками гостиной совместно с работниками культуры.  Программа доставила огромное эстетическое удовольствие всем присутствующим и по-новому открыла творчество и личность Виктора Степановича жителям муниципалитета. Литературные работы автора были презентованы на выставке, подготовленной библиотекарями к творческому вечеру. Зрители имели уникальную возможность получить автограф Виктора Степановича и приобрести его книги. У наших авторов сложились тёплые дружеские отношения с земляком, которые продолжаются по сегодняшний день.</w:t>
      </w:r>
    </w:p>
    <w:p w:rsidR="00690039" w:rsidRPr="00690039" w:rsidRDefault="007F10A7" w:rsidP="00690039">
      <w:pPr>
        <w:shd w:val="clear" w:color="auto" w:fill="FFFFFF"/>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Работа </w:t>
      </w:r>
      <w:r w:rsidR="00690039" w:rsidRPr="00690039">
        <w:rPr>
          <w:rFonts w:ascii="Times New Roman" w:eastAsia="Calibri" w:hAnsi="Times New Roman" w:cs="Times New Roman"/>
          <w:sz w:val="24"/>
          <w:szCs w:val="24"/>
        </w:rPr>
        <w:t>с Томским отделением Союза писателей России.</w:t>
      </w:r>
      <w:r w:rsidR="00D526EE">
        <w:rPr>
          <w:rFonts w:ascii="Times New Roman" w:eastAsia="Calibri" w:hAnsi="Times New Roman" w:cs="Times New Roman"/>
          <w:sz w:val="24"/>
          <w:szCs w:val="24"/>
        </w:rPr>
        <w:t xml:space="preserve"> </w:t>
      </w:r>
      <w:r>
        <w:rPr>
          <w:rFonts w:ascii="Times New Roman" w:eastAsia="Calibri" w:hAnsi="Times New Roman" w:cs="Times New Roman"/>
          <w:sz w:val="24"/>
          <w:szCs w:val="24"/>
        </w:rPr>
        <w:t>В 2019 году п</w:t>
      </w:r>
      <w:r w:rsidR="00690039" w:rsidRPr="00690039">
        <w:rPr>
          <w:rFonts w:ascii="Times New Roman" w:eastAsia="Calibri" w:hAnsi="Times New Roman" w:cs="Times New Roman"/>
          <w:sz w:val="24"/>
          <w:szCs w:val="24"/>
        </w:rPr>
        <w:t>рошло две онлайн встречи активистов гостиной с авторами из Томского Союза писателей</w:t>
      </w:r>
      <w:r>
        <w:rPr>
          <w:rFonts w:ascii="Times New Roman" w:eastAsia="Calibri" w:hAnsi="Times New Roman" w:cs="Times New Roman"/>
          <w:sz w:val="24"/>
          <w:szCs w:val="24"/>
        </w:rPr>
        <w:t>, которые</w:t>
      </w:r>
      <w:r w:rsidR="00690039" w:rsidRPr="00690039">
        <w:rPr>
          <w:rFonts w:ascii="Times New Roman" w:eastAsia="Calibri" w:hAnsi="Times New Roman" w:cs="Times New Roman"/>
          <w:sz w:val="24"/>
          <w:szCs w:val="24"/>
        </w:rPr>
        <w:t xml:space="preserve"> </w:t>
      </w:r>
      <w:r>
        <w:rPr>
          <w:rFonts w:ascii="Times New Roman" w:eastAsia="Calibri" w:hAnsi="Times New Roman" w:cs="Times New Roman"/>
          <w:sz w:val="24"/>
          <w:szCs w:val="24"/>
        </w:rPr>
        <w:t>были организованы</w:t>
      </w:r>
      <w:r w:rsidR="00690039" w:rsidRPr="00690039">
        <w:rPr>
          <w:rFonts w:ascii="Times New Roman" w:eastAsia="Calibri" w:hAnsi="Times New Roman" w:cs="Times New Roman"/>
          <w:sz w:val="24"/>
          <w:szCs w:val="24"/>
        </w:rPr>
        <w:t xml:space="preserve"> ТОУНБ им </w:t>
      </w:r>
      <w:proofErr w:type="spellStart"/>
      <w:r w:rsidR="00690039" w:rsidRPr="00690039">
        <w:rPr>
          <w:rFonts w:ascii="Times New Roman" w:eastAsia="Calibri" w:hAnsi="Times New Roman" w:cs="Times New Roman"/>
          <w:sz w:val="24"/>
          <w:szCs w:val="24"/>
        </w:rPr>
        <w:t>А.С.Пушкина</w:t>
      </w:r>
      <w:proofErr w:type="spellEnd"/>
      <w:r w:rsidR="00690039" w:rsidRPr="00690039">
        <w:rPr>
          <w:rFonts w:ascii="Times New Roman" w:eastAsia="Calibri" w:hAnsi="Times New Roman" w:cs="Times New Roman"/>
          <w:sz w:val="24"/>
          <w:szCs w:val="24"/>
        </w:rPr>
        <w:t xml:space="preserve">. </w:t>
      </w:r>
    </w:p>
    <w:p w:rsidR="009D1F49" w:rsidRPr="009D1F49" w:rsidRDefault="009D1F49" w:rsidP="009D1F49">
      <w:pPr>
        <w:shd w:val="clear" w:color="auto" w:fill="FFFFFF"/>
        <w:spacing w:after="0" w:line="240" w:lineRule="auto"/>
        <w:ind w:firstLine="708"/>
        <w:jc w:val="both"/>
        <w:rPr>
          <w:rFonts w:ascii="Times New Roman" w:eastAsia="Calibri" w:hAnsi="Times New Roman" w:cs="Times New Roman"/>
          <w:sz w:val="24"/>
          <w:szCs w:val="24"/>
        </w:rPr>
      </w:pPr>
      <w:r w:rsidRPr="009D1F49">
        <w:rPr>
          <w:rFonts w:ascii="Times New Roman" w:eastAsia="Calibri" w:hAnsi="Times New Roman" w:cs="Times New Roman"/>
          <w:sz w:val="24"/>
          <w:szCs w:val="24"/>
        </w:rPr>
        <w:t xml:space="preserve">Благодаря семилетней работе литературно-поэтической гостиной, в ноябре 2017 года на территории муниципального образования прошел I межрайонный фестиваль «Поэтическая </w:t>
      </w:r>
      <w:r w:rsidRPr="009D1F49">
        <w:rPr>
          <w:rFonts w:ascii="Times New Roman" w:eastAsia="Calibri" w:hAnsi="Times New Roman" w:cs="Times New Roman"/>
          <w:sz w:val="24"/>
          <w:szCs w:val="24"/>
        </w:rPr>
        <w:lastRenderedPageBreak/>
        <w:t xml:space="preserve">провинция», не имеющий аналогов в Томской области, в котором приняли участие не только местные поэты, но и гости из г. Колпашево, </w:t>
      </w:r>
      <w:proofErr w:type="spellStart"/>
      <w:r w:rsidRPr="009D1F49">
        <w:rPr>
          <w:rFonts w:ascii="Times New Roman" w:eastAsia="Calibri" w:hAnsi="Times New Roman" w:cs="Times New Roman"/>
          <w:sz w:val="24"/>
          <w:szCs w:val="24"/>
        </w:rPr>
        <w:t>с.Бакчара</w:t>
      </w:r>
      <w:proofErr w:type="spellEnd"/>
      <w:r w:rsidRPr="009D1F49">
        <w:rPr>
          <w:rFonts w:ascii="Times New Roman" w:eastAsia="Calibri" w:hAnsi="Times New Roman" w:cs="Times New Roman"/>
          <w:sz w:val="24"/>
          <w:szCs w:val="24"/>
        </w:rPr>
        <w:t xml:space="preserve"> и </w:t>
      </w:r>
      <w:proofErr w:type="spellStart"/>
      <w:r w:rsidRPr="009D1F49">
        <w:rPr>
          <w:rFonts w:ascii="Times New Roman" w:eastAsia="Calibri" w:hAnsi="Times New Roman" w:cs="Times New Roman"/>
          <w:sz w:val="24"/>
          <w:szCs w:val="24"/>
        </w:rPr>
        <w:t>Бакчарского</w:t>
      </w:r>
      <w:proofErr w:type="spellEnd"/>
      <w:r w:rsidRPr="009D1F49">
        <w:rPr>
          <w:rFonts w:ascii="Times New Roman" w:eastAsia="Calibri" w:hAnsi="Times New Roman" w:cs="Times New Roman"/>
          <w:sz w:val="24"/>
          <w:szCs w:val="24"/>
        </w:rPr>
        <w:t xml:space="preserve"> района. </w:t>
      </w:r>
    </w:p>
    <w:p w:rsidR="009D1F49" w:rsidRDefault="009D1F49" w:rsidP="009D1F49">
      <w:pPr>
        <w:shd w:val="clear" w:color="auto" w:fill="FFFFFF"/>
        <w:spacing w:after="0" w:line="240" w:lineRule="auto"/>
        <w:ind w:firstLine="708"/>
        <w:jc w:val="both"/>
        <w:rPr>
          <w:rFonts w:ascii="Times New Roman" w:eastAsia="Calibri" w:hAnsi="Times New Roman" w:cs="Times New Roman"/>
          <w:sz w:val="24"/>
          <w:szCs w:val="24"/>
        </w:rPr>
      </w:pPr>
      <w:r w:rsidRPr="009D1F49">
        <w:rPr>
          <w:rFonts w:ascii="Times New Roman" w:eastAsia="Calibri" w:hAnsi="Times New Roman" w:cs="Times New Roman"/>
          <w:sz w:val="24"/>
          <w:szCs w:val="24"/>
        </w:rPr>
        <w:t xml:space="preserve">В 2018 году, с 30 ноября по 1 декабря, благодаря командной деятельности работников библиотеки, дома Культуры г. Кедрового и Литературно-поэтической гостиной «Лазурь» во второй раз прошёл межрайонный фестиваль любительского литературного творчества «Поэтическая провинция». В фестивале приняли участие делегации из с. </w:t>
      </w:r>
      <w:proofErr w:type="spellStart"/>
      <w:r w:rsidRPr="009D1F49">
        <w:rPr>
          <w:rFonts w:ascii="Times New Roman" w:eastAsia="Calibri" w:hAnsi="Times New Roman" w:cs="Times New Roman"/>
          <w:sz w:val="24"/>
          <w:szCs w:val="24"/>
        </w:rPr>
        <w:t>Бакчар</w:t>
      </w:r>
      <w:proofErr w:type="spellEnd"/>
      <w:r w:rsidRPr="009D1F49">
        <w:rPr>
          <w:rFonts w:ascii="Times New Roman" w:eastAsia="Calibri" w:hAnsi="Times New Roman" w:cs="Times New Roman"/>
          <w:sz w:val="24"/>
          <w:szCs w:val="24"/>
        </w:rPr>
        <w:t>, Томского регионального отделения Союза писателей России, а также наш земляк - Виктор Арнаутов.</w:t>
      </w:r>
    </w:p>
    <w:p w:rsidR="00690039" w:rsidRPr="00690039" w:rsidRDefault="001836A7" w:rsidP="00690039">
      <w:pPr>
        <w:shd w:val="clear" w:color="auto" w:fill="FFFFFF"/>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О</w:t>
      </w:r>
      <w:r w:rsidR="00690039" w:rsidRPr="00690039">
        <w:rPr>
          <w:rFonts w:ascii="Times New Roman" w:eastAsia="Calibri" w:hAnsi="Times New Roman" w:cs="Times New Roman"/>
          <w:sz w:val="24"/>
          <w:szCs w:val="24"/>
        </w:rPr>
        <w:t xml:space="preserve">пыт проведения поэтического фестиваля для авторов из районов области, как показывает практика, требует географического расширения. Подобная идея объединения </w:t>
      </w:r>
      <w:r w:rsidRPr="00690039">
        <w:rPr>
          <w:rFonts w:ascii="Times New Roman" w:eastAsia="Calibri" w:hAnsi="Times New Roman" w:cs="Times New Roman"/>
          <w:sz w:val="24"/>
          <w:szCs w:val="24"/>
        </w:rPr>
        <w:t>людей,</w:t>
      </w:r>
      <w:r w:rsidR="00690039" w:rsidRPr="00690039">
        <w:rPr>
          <w:rFonts w:ascii="Times New Roman" w:eastAsia="Calibri" w:hAnsi="Times New Roman" w:cs="Times New Roman"/>
          <w:sz w:val="24"/>
          <w:szCs w:val="24"/>
        </w:rPr>
        <w:t xml:space="preserve"> пишущих для обмена своим творчеством вызревает и на областном уровне. В </w:t>
      </w:r>
      <w:r>
        <w:rPr>
          <w:rFonts w:ascii="Times New Roman" w:eastAsia="Calibri" w:hAnsi="Times New Roman" w:cs="Times New Roman"/>
          <w:sz w:val="24"/>
          <w:szCs w:val="24"/>
        </w:rPr>
        <w:t>настоящее время</w:t>
      </w:r>
      <w:r w:rsidR="00690039" w:rsidRPr="00690039">
        <w:rPr>
          <w:rFonts w:ascii="Times New Roman" w:eastAsia="Calibri" w:hAnsi="Times New Roman" w:cs="Times New Roman"/>
          <w:sz w:val="24"/>
          <w:szCs w:val="24"/>
        </w:rPr>
        <w:t xml:space="preserve"> решено продолжать фестивал</w:t>
      </w:r>
      <w:r>
        <w:rPr>
          <w:rFonts w:ascii="Times New Roman" w:eastAsia="Calibri" w:hAnsi="Times New Roman" w:cs="Times New Roman"/>
          <w:sz w:val="24"/>
          <w:szCs w:val="24"/>
        </w:rPr>
        <w:t>ь</w:t>
      </w:r>
      <w:r w:rsidR="00690039" w:rsidRPr="00690039">
        <w:rPr>
          <w:rFonts w:ascii="Times New Roman" w:eastAsia="Calibri" w:hAnsi="Times New Roman" w:cs="Times New Roman"/>
          <w:sz w:val="24"/>
          <w:szCs w:val="24"/>
        </w:rPr>
        <w:t xml:space="preserve"> в известном для </w:t>
      </w:r>
      <w:proofErr w:type="spellStart"/>
      <w:r w:rsidR="00690039" w:rsidRPr="00690039">
        <w:rPr>
          <w:rFonts w:ascii="Times New Roman" w:eastAsia="Calibri" w:hAnsi="Times New Roman" w:cs="Times New Roman"/>
          <w:sz w:val="24"/>
          <w:szCs w:val="24"/>
        </w:rPr>
        <w:t>кедровчан</w:t>
      </w:r>
      <w:proofErr w:type="spellEnd"/>
      <w:r w:rsidR="00690039" w:rsidRPr="00690039">
        <w:rPr>
          <w:rFonts w:ascii="Times New Roman" w:eastAsia="Calibri" w:hAnsi="Times New Roman" w:cs="Times New Roman"/>
          <w:sz w:val="24"/>
          <w:szCs w:val="24"/>
        </w:rPr>
        <w:t xml:space="preserve"> формате</w:t>
      </w:r>
      <w:r w:rsidR="00B17B05">
        <w:rPr>
          <w:rFonts w:ascii="Times New Roman" w:eastAsia="Calibri" w:hAnsi="Times New Roman" w:cs="Times New Roman"/>
          <w:sz w:val="24"/>
          <w:szCs w:val="24"/>
        </w:rPr>
        <w:t>, а</w:t>
      </w:r>
      <w:r w:rsidR="00690039" w:rsidRPr="00690039">
        <w:rPr>
          <w:rFonts w:ascii="Times New Roman" w:eastAsia="Calibri" w:hAnsi="Times New Roman" w:cs="Times New Roman"/>
          <w:sz w:val="24"/>
          <w:szCs w:val="24"/>
        </w:rPr>
        <w:t xml:space="preserve"> для знакомства с единомышленниками </w:t>
      </w:r>
      <w:r>
        <w:rPr>
          <w:rFonts w:ascii="Times New Roman" w:eastAsia="Calibri" w:hAnsi="Times New Roman" w:cs="Times New Roman"/>
          <w:sz w:val="24"/>
          <w:szCs w:val="24"/>
        </w:rPr>
        <w:t>продолжить</w:t>
      </w:r>
      <w:r w:rsidR="00690039" w:rsidRPr="00690039">
        <w:rPr>
          <w:rFonts w:ascii="Times New Roman" w:eastAsia="Calibri" w:hAnsi="Times New Roman" w:cs="Times New Roman"/>
          <w:sz w:val="24"/>
          <w:szCs w:val="24"/>
        </w:rPr>
        <w:t xml:space="preserve"> онлайн встречи с авторами из других районов, рассказывать и показывать наш опыт популяризации творчества земляков. </w:t>
      </w:r>
      <w:r>
        <w:rPr>
          <w:rFonts w:ascii="Times New Roman" w:eastAsia="Calibri" w:hAnsi="Times New Roman" w:cs="Times New Roman"/>
          <w:sz w:val="24"/>
          <w:szCs w:val="24"/>
        </w:rPr>
        <w:t>Ф</w:t>
      </w:r>
      <w:r w:rsidR="00690039" w:rsidRPr="00690039">
        <w:rPr>
          <w:rFonts w:ascii="Times New Roman" w:eastAsia="Calibri" w:hAnsi="Times New Roman" w:cs="Times New Roman"/>
          <w:sz w:val="24"/>
          <w:szCs w:val="24"/>
        </w:rPr>
        <w:t>естиваль «Поэтическая пр</w:t>
      </w:r>
      <w:r>
        <w:rPr>
          <w:rFonts w:ascii="Times New Roman" w:eastAsia="Calibri" w:hAnsi="Times New Roman" w:cs="Times New Roman"/>
          <w:sz w:val="24"/>
          <w:szCs w:val="24"/>
        </w:rPr>
        <w:t>о</w:t>
      </w:r>
      <w:r w:rsidR="00690039" w:rsidRPr="00690039">
        <w:rPr>
          <w:rFonts w:ascii="Times New Roman" w:eastAsia="Calibri" w:hAnsi="Times New Roman" w:cs="Times New Roman"/>
          <w:sz w:val="24"/>
          <w:szCs w:val="24"/>
        </w:rPr>
        <w:t>винция» похож по центральной идее с идеей областного проекта «Знай наших, читай наших», проводимого Томским Союзом писателей.</w:t>
      </w:r>
    </w:p>
    <w:p w:rsidR="00690039" w:rsidRPr="00690039" w:rsidRDefault="009D1F49" w:rsidP="00690039">
      <w:pPr>
        <w:shd w:val="clear" w:color="auto" w:fill="FFFFFF"/>
        <w:spacing w:after="0" w:line="240" w:lineRule="auto"/>
        <w:ind w:firstLine="708"/>
        <w:jc w:val="both"/>
        <w:rPr>
          <w:rFonts w:ascii="Times New Roman" w:eastAsia="Calibri" w:hAnsi="Times New Roman" w:cs="Times New Roman"/>
          <w:sz w:val="24"/>
          <w:szCs w:val="24"/>
        </w:rPr>
      </w:pPr>
      <w:r w:rsidRPr="009D1F49">
        <w:rPr>
          <w:rFonts w:ascii="Times New Roman" w:eastAsia="Calibri" w:hAnsi="Times New Roman" w:cs="Times New Roman"/>
          <w:sz w:val="24"/>
          <w:szCs w:val="24"/>
        </w:rPr>
        <w:t>С 2018 года ввелась новая форма работы - онлайн встречи, на которых участники объединения общаются с поэтами из других муниципаль</w:t>
      </w:r>
      <w:r w:rsidR="00B17B05">
        <w:rPr>
          <w:rFonts w:ascii="Times New Roman" w:eastAsia="Calibri" w:hAnsi="Times New Roman" w:cs="Times New Roman"/>
          <w:sz w:val="24"/>
          <w:szCs w:val="24"/>
        </w:rPr>
        <w:t>ных образований Томской области.</w:t>
      </w:r>
      <w:r>
        <w:rPr>
          <w:rFonts w:ascii="Times New Roman" w:eastAsia="Calibri" w:hAnsi="Times New Roman" w:cs="Times New Roman"/>
          <w:sz w:val="24"/>
          <w:szCs w:val="24"/>
        </w:rPr>
        <w:t xml:space="preserve"> </w:t>
      </w:r>
      <w:r w:rsidR="00D526EE">
        <w:rPr>
          <w:rFonts w:ascii="Times New Roman" w:eastAsia="Calibri" w:hAnsi="Times New Roman" w:cs="Times New Roman"/>
          <w:sz w:val="24"/>
          <w:szCs w:val="24"/>
        </w:rPr>
        <w:t xml:space="preserve">В 2019 году </w:t>
      </w:r>
      <w:r w:rsidR="00B17B05">
        <w:rPr>
          <w:rFonts w:ascii="Times New Roman" w:eastAsia="Calibri" w:hAnsi="Times New Roman" w:cs="Times New Roman"/>
          <w:sz w:val="24"/>
          <w:szCs w:val="24"/>
        </w:rPr>
        <w:t>данная форма работы продолжилась</w:t>
      </w:r>
      <w:r w:rsidR="00690039" w:rsidRPr="00690039">
        <w:rPr>
          <w:rFonts w:ascii="Times New Roman" w:eastAsia="Calibri" w:hAnsi="Times New Roman" w:cs="Times New Roman"/>
          <w:sz w:val="24"/>
          <w:szCs w:val="24"/>
        </w:rPr>
        <w:t>.</w:t>
      </w:r>
    </w:p>
    <w:p w:rsidR="00690039" w:rsidRPr="00690039" w:rsidRDefault="00690039" w:rsidP="00D526EE">
      <w:pPr>
        <w:shd w:val="clear" w:color="auto" w:fill="FFFFFF"/>
        <w:spacing w:after="0" w:line="240" w:lineRule="auto"/>
        <w:ind w:firstLine="708"/>
        <w:jc w:val="both"/>
        <w:rPr>
          <w:rFonts w:ascii="Times New Roman" w:eastAsia="Calibri" w:hAnsi="Times New Roman" w:cs="Times New Roman"/>
          <w:sz w:val="24"/>
          <w:szCs w:val="24"/>
        </w:rPr>
      </w:pPr>
      <w:r w:rsidRPr="00690039">
        <w:rPr>
          <w:rFonts w:ascii="Times New Roman" w:eastAsia="Calibri" w:hAnsi="Times New Roman" w:cs="Times New Roman"/>
          <w:sz w:val="24"/>
          <w:szCs w:val="24"/>
        </w:rPr>
        <w:t xml:space="preserve">20 июня состоялся телемост с селом Первомайское (это была уже 9-я встреча с единомышленниками из районов. </w:t>
      </w:r>
      <w:r w:rsidR="00D526EE">
        <w:rPr>
          <w:rFonts w:ascii="Times New Roman" w:eastAsia="Calibri" w:hAnsi="Times New Roman" w:cs="Times New Roman"/>
          <w:sz w:val="24"/>
          <w:szCs w:val="24"/>
        </w:rPr>
        <w:t>До этого п</w:t>
      </w:r>
      <w:r w:rsidRPr="00690039">
        <w:rPr>
          <w:rFonts w:ascii="Times New Roman" w:eastAsia="Calibri" w:hAnsi="Times New Roman" w:cs="Times New Roman"/>
          <w:sz w:val="24"/>
          <w:szCs w:val="24"/>
        </w:rPr>
        <w:t>рошли</w:t>
      </w:r>
      <w:r w:rsidR="00D526EE">
        <w:rPr>
          <w:rFonts w:ascii="Times New Roman" w:eastAsia="Calibri" w:hAnsi="Times New Roman" w:cs="Times New Roman"/>
          <w:sz w:val="24"/>
          <w:szCs w:val="24"/>
        </w:rPr>
        <w:t xml:space="preserve"> по две встречи </w:t>
      </w:r>
      <w:r w:rsidRPr="00690039">
        <w:rPr>
          <w:rFonts w:ascii="Times New Roman" w:eastAsia="Calibri" w:hAnsi="Times New Roman" w:cs="Times New Roman"/>
          <w:sz w:val="24"/>
          <w:szCs w:val="24"/>
        </w:rPr>
        <w:t xml:space="preserve">с объединениями из Колпашева, </w:t>
      </w:r>
      <w:proofErr w:type="spellStart"/>
      <w:r w:rsidRPr="00690039">
        <w:rPr>
          <w:rFonts w:ascii="Times New Roman" w:eastAsia="Calibri" w:hAnsi="Times New Roman" w:cs="Times New Roman"/>
          <w:sz w:val="24"/>
          <w:szCs w:val="24"/>
        </w:rPr>
        <w:t>Бакчара</w:t>
      </w:r>
      <w:proofErr w:type="spellEnd"/>
      <w:r w:rsidRPr="00690039">
        <w:rPr>
          <w:rFonts w:ascii="Times New Roman" w:eastAsia="Calibri" w:hAnsi="Times New Roman" w:cs="Times New Roman"/>
          <w:sz w:val="24"/>
          <w:szCs w:val="24"/>
        </w:rPr>
        <w:t xml:space="preserve"> и Зырянки, по одной с Асино и Подгорным</w:t>
      </w:r>
      <w:r w:rsidR="00D526EE">
        <w:rPr>
          <w:rFonts w:ascii="Times New Roman" w:eastAsia="Calibri" w:hAnsi="Times New Roman" w:cs="Times New Roman"/>
          <w:sz w:val="24"/>
          <w:szCs w:val="24"/>
        </w:rPr>
        <w:t>)</w:t>
      </w:r>
      <w:r w:rsidRPr="00690039">
        <w:rPr>
          <w:rFonts w:ascii="Times New Roman" w:eastAsia="Calibri" w:hAnsi="Times New Roman" w:cs="Times New Roman"/>
          <w:sz w:val="24"/>
          <w:szCs w:val="24"/>
        </w:rPr>
        <w:t xml:space="preserve">. </w:t>
      </w:r>
      <w:r w:rsidR="00D526EE">
        <w:rPr>
          <w:rFonts w:ascii="Times New Roman" w:eastAsia="Calibri" w:hAnsi="Times New Roman" w:cs="Times New Roman"/>
          <w:sz w:val="24"/>
          <w:szCs w:val="24"/>
        </w:rPr>
        <w:t>Данное мероприятие у</w:t>
      </w:r>
      <w:r w:rsidRPr="00690039">
        <w:rPr>
          <w:rFonts w:ascii="Times New Roman" w:eastAsia="Calibri" w:hAnsi="Times New Roman" w:cs="Times New Roman"/>
          <w:sz w:val="24"/>
          <w:szCs w:val="24"/>
        </w:rPr>
        <w:t>далось реализовать благодаря слаженной командной работе сотрудников Центральной рай</w:t>
      </w:r>
      <w:r w:rsidR="00D526EE">
        <w:rPr>
          <w:rFonts w:ascii="Times New Roman" w:eastAsia="Calibri" w:hAnsi="Times New Roman" w:cs="Times New Roman"/>
          <w:sz w:val="24"/>
          <w:szCs w:val="24"/>
        </w:rPr>
        <w:t xml:space="preserve">онной библиотеки </w:t>
      </w:r>
      <w:proofErr w:type="spellStart"/>
      <w:r w:rsidR="00D526EE">
        <w:rPr>
          <w:rFonts w:ascii="Times New Roman" w:eastAsia="Calibri" w:hAnsi="Times New Roman" w:cs="Times New Roman"/>
          <w:sz w:val="24"/>
          <w:szCs w:val="24"/>
        </w:rPr>
        <w:t>с.Первомайское</w:t>
      </w:r>
      <w:proofErr w:type="spellEnd"/>
      <w:r w:rsidR="00D526EE">
        <w:rPr>
          <w:rFonts w:ascii="Times New Roman" w:eastAsia="Calibri" w:hAnsi="Times New Roman" w:cs="Times New Roman"/>
          <w:sz w:val="24"/>
          <w:szCs w:val="24"/>
        </w:rPr>
        <w:t>.</w:t>
      </w:r>
      <w:r w:rsidRPr="00690039">
        <w:rPr>
          <w:rFonts w:ascii="Times New Roman" w:eastAsia="Calibri" w:hAnsi="Times New Roman" w:cs="Times New Roman"/>
          <w:sz w:val="24"/>
          <w:szCs w:val="24"/>
        </w:rPr>
        <w:t xml:space="preserve"> Для </w:t>
      </w:r>
      <w:r w:rsidR="00D526EE">
        <w:rPr>
          <w:rFonts w:ascii="Times New Roman" w:eastAsia="Calibri" w:hAnsi="Times New Roman" w:cs="Times New Roman"/>
          <w:sz w:val="24"/>
          <w:szCs w:val="24"/>
        </w:rPr>
        <w:t>них</w:t>
      </w:r>
      <w:r w:rsidRPr="00690039">
        <w:rPr>
          <w:rFonts w:ascii="Times New Roman" w:eastAsia="Calibri" w:hAnsi="Times New Roman" w:cs="Times New Roman"/>
          <w:sz w:val="24"/>
          <w:szCs w:val="24"/>
        </w:rPr>
        <w:t xml:space="preserve"> подобная форма дистанционного общения между поэтами проводилась впервые. Каждый участник поэтического объединения «Родники» Первомайского района запомнился неповторимостью, продемонстрировав при этом единодушие с нашими авторами в выборе тем для творчества. </w:t>
      </w:r>
    </w:p>
    <w:p w:rsidR="00690039" w:rsidRPr="00690039" w:rsidRDefault="00690039" w:rsidP="00690039">
      <w:pPr>
        <w:shd w:val="clear" w:color="auto" w:fill="FFFFFF"/>
        <w:spacing w:after="0" w:line="240" w:lineRule="auto"/>
        <w:ind w:firstLine="708"/>
        <w:jc w:val="both"/>
        <w:rPr>
          <w:rFonts w:ascii="Times New Roman" w:eastAsia="Calibri" w:hAnsi="Times New Roman" w:cs="Times New Roman"/>
          <w:sz w:val="24"/>
          <w:szCs w:val="24"/>
        </w:rPr>
      </w:pPr>
      <w:r w:rsidRPr="00690039">
        <w:rPr>
          <w:rFonts w:ascii="Times New Roman" w:eastAsia="Calibri" w:hAnsi="Times New Roman" w:cs="Times New Roman"/>
          <w:sz w:val="24"/>
          <w:szCs w:val="24"/>
        </w:rPr>
        <w:t xml:space="preserve">В октябре прошла первая встреча наших авторов с одарёнными детьми из кружка «Поющие строчки». </w:t>
      </w:r>
      <w:r w:rsidR="00D526EE">
        <w:rPr>
          <w:rFonts w:ascii="Times New Roman" w:eastAsia="Calibri" w:hAnsi="Times New Roman" w:cs="Times New Roman"/>
          <w:sz w:val="24"/>
          <w:szCs w:val="24"/>
        </w:rPr>
        <w:t>Во встречи приняли участие</w:t>
      </w:r>
      <w:r w:rsidRPr="00690039">
        <w:rPr>
          <w:rFonts w:ascii="Times New Roman" w:eastAsia="Calibri" w:hAnsi="Times New Roman" w:cs="Times New Roman"/>
          <w:sz w:val="24"/>
          <w:szCs w:val="24"/>
        </w:rPr>
        <w:t xml:space="preserve"> К</w:t>
      </w:r>
      <w:r w:rsidR="00B17B05">
        <w:rPr>
          <w:rFonts w:ascii="Times New Roman" w:eastAsia="Calibri" w:hAnsi="Times New Roman" w:cs="Times New Roman"/>
          <w:sz w:val="24"/>
          <w:szCs w:val="24"/>
        </w:rPr>
        <w:t xml:space="preserve">ондрашенко С.И. и Соснина Е.А. </w:t>
      </w:r>
      <w:r w:rsidRPr="00690039">
        <w:rPr>
          <w:rFonts w:ascii="Times New Roman" w:eastAsia="Calibri" w:hAnsi="Times New Roman" w:cs="Times New Roman"/>
          <w:sz w:val="24"/>
          <w:szCs w:val="24"/>
        </w:rPr>
        <w:t>29 ноября в нашей библиотеке состоялась очередная встреча участников литературно-поэтической гостиной «Лазурь» с юными дарованиями - представителями творческой молодёжи. Встреча оказалась ценной для обеих сторон. Ребята с трогательным доверием представили свои работы, проявив богатую фантазию и явное знание теории в создании стихов. Каждый молодой участник имел свою пикантную изюминку, отличающую его творения от общего ряда работ. Приятно было услышать добрые пожелания в стихах от молодого поколения своим старшим компаньонам по перу.</w:t>
      </w:r>
    </w:p>
    <w:p w:rsidR="00690039" w:rsidRPr="00690039" w:rsidRDefault="00690039" w:rsidP="00690039">
      <w:pPr>
        <w:shd w:val="clear" w:color="auto" w:fill="FFFFFF"/>
        <w:spacing w:after="0" w:line="240" w:lineRule="auto"/>
        <w:ind w:firstLine="708"/>
        <w:jc w:val="both"/>
        <w:rPr>
          <w:rFonts w:ascii="Times New Roman" w:eastAsia="Calibri" w:hAnsi="Times New Roman" w:cs="Times New Roman"/>
          <w:sz w:val="24"/>
          <w:szCs w:val="24"/>
        </w:rPr>
      </w:pPr>
      <w:r w:rsidRPr="00690039">
        <w:rPr>
          <w:rFonts w:ascii="Times New Roman" w:eastAsia="Calibri" w:hAnsi="Times New Roman" w:cs="Times New Roman"/>
          <w:sz w:val="24"/>
          <w:szCs w:val="24"/>
        </w:rPr>
        <w:t xml:space="preserve">В конце сентября, начале октября 2019 года прошёл областной фестиваль-конкурс </w:t>
      </w:r>
      <w:r w:rsidR="00A81AAF">
        <w:rPr>
          <w:rFonts w:ascii="Times New Roman" w:eastAsia="Calibri" w:hAnsi="Times New Roman" w:cs="Times New Roman"/>
          <w:sz w:val="24"/>
          <w:szCs w:val="24"/>
        </w:rPr>
        <w:t>«</w:t>
      </w:r>
      <w:r w:rsidRPr="00690039">
        <w:rPr>
          <w:rFonts w:ascii="Times New Roman" w:eastAsia="Calibri" w:hAnsi="Times New Roman" w:cs="Times New Roman"/>
          <w:sz w:val="24"/>
          <w:szCs w:val="24"/>
        </w:rPr>
        <w:t xml:space="preserve">Творческая Сибирь </w:t>
      </w:r>
      <w:r w:rsidR="00A81AAF">
        <w:rPr>
          <w:rFonts w:ascii="Times New Roman" w:eastAsia="Calibri" w:hAnsi="Times New Roman" w:cs="Times New Roman"/>
          <w:sz w:val="24"/>
          <w:szCs w:val="24"/>
        </w:rPr>
        <w:t>–</w:t>
      </w:r>
      <w:r w:rsidRPr="00690039">
        <w:rPr>
          <w:rFonts w:ascii="Times New Roman" w:eastAsia="Calibri" w:hAnsi="Times New Roman" w:cs="Times New Roman"/>
          <w:sz w:val="24"/>
          <w:szCs w:val="24"/>
        </w:rPr>
        <w:t xml:space="preserve"> 2019</w:t>
      </w:r>
      <w:r w:rsidR="00A81AAF">
        <w:rPr>
          <w:rFonts w:ascii="Times New Roman" w:eastAsia="Calibri" w:hAnsi="Times New Roman" w:cs="Times New Roman"/>
          <w:sz w:val="24"/>
          <w:szCs w:val="24"/>
        </w:rPr>
        <w:t>»</w:t>
      </w:r>
      <w:r w:rsidRPr="00690039">
        <w:rPr>
          <w:rFonts w:ascii="Times New Roman" w:eastAsia="Calibri" w:hAnsi="Times New Roman" w:cs="Times New Roman"/>
          <w:sz w:val="24"/>
          <w:szCs w:val="24"/>
        </w:rPr>
        <w:t xml:space="preserve">, проведённый Томской областной универсальной научной библиотекой имени А.С. Пушкина и Томским областным отделением </w:t>
      </w:r>
      <w:r w:rsidR="00A81AAF">
        <w:rPr>
          <w:rFonts w:ascii="Times New Roman" w:eastAsia="Calibri" w:hAnsi="Times New Roman" w:cs="Times New Roman"/>
          <w:sz w:val="24"/>
          <w:szCs w:val="24"/>
        </w:rPr>
        <w:t>«</w:t>
      </w:r>
      <w:r w:rsidRPr="00690039">
        <w:rPr>
          <w:rFonts w:ascii="Times New Roman" w:eastAsia="Calibri" w:hAnsi="Times New Roman" w:cs="Times New Roman"/>
          <w:sz w:val="24"/>
          <w:szCs w:val="24"/>
        </w:rPr>
        <w:t>Союза писателей России</w:t>
      </w:r>
      <w:r w:rsidR="00A81AAF">
        <w:rPr>
          <w:rFonts w:ascii="Times New Roman" w:eastAsia="Calibri" w:hAnsi="Times New Roman" w:cs="Times New Roman"/>
          <w:sz w:val="24"/>
          <w:szCs w:val="24"/>
        </w:rPr>
        <w:t>»</w:t>
      </w:r>
      <w:r w:rsidRPr="00690039">
        <w:rPr>
          <w:rFonts w:ascii="Times New Roman" w:eastAsia="Calibri" w:hAnsi="Times New Roman" w:cs="Times New Roman"/>
          <w:sz w:val="24"/>
          <w:szCs w:val="24"/>
        </w:rPr>
        <w:t xml:space="preserve">. На конкурс приглашались поэты и писатели из районов области для участия в реальном и виртуальном формате по следующим номинациям: </w:t>
      </w:r>
      <w:r w:rsidR="00A81AAF">
        <w:rPr>
          <w:rFonts w:ascii="Times New Roman" w:eastAsia="Calibri" w:hAnsi="Times New Roman" w:cs="Times New Roman"/>
          <w:sz w:val="24"/>
          <w:szCs w:val="24"/>
        </w:rPr>
        <w:t>«</w:t>
      </w:r>
      <w:r w:rsidRPr="00690039">
        <w:rPr>
          <w:rFonts w:ascii="Times New Roman" w:eastAsia="Calibri" w:hAnsi="Times New Roman" w:cs="Times New Roman"/>
          <w:sz w:val="24"/>
          <w:szCs w:val="24"/>
        </w:rPr>
        <w:t>Молодой голос</w:t>
      </w:r>
      <w:r w:rsidR="00A81AAF">
        <w:rPr>
          <w:rFonts w:ascii="Times New Roman" w:eastAsia="Calibri" w:hAnsi="Times New Roman" w:cs="Times New Roman"/>
          <w:sz w:val="24"/>
          <w:szCs w:val="24"/>
        </w:rPr>
        <w:t>»</w:t>
      </w:r>
      <w:r w:rsidRPr="00690039">
        <w:rPr>
          <w:rFonts w:ascii="Times New Roman" w:eastAsia="Calibri" w:hAnsi="Times New Roman" w:cs="Times New Roman"/>
          <w:sz w:val="24"/>
          <w:szCs w:val="24"/>
        </w:rPr>
        <w:t xml:space="preserve"> (стихотворения или песни собственного сочинения); </w:t>
      </w:r>
      <w:r w:rsidR="00A81AAF">
        <w:rPr>
          <w:rFonts w:ascii="Times New Roman" w:eastAsia="Calibri" w:hAnsi="Times New Roman" w:cs="Times New Roman"/>
          <w:sz w:val="24"/>
          <w:szCs w:val="24"/>
        </w:rPr>
        <w:t>«</w:t>
      </w:r>
      <w:r w:rsidRPr="00690039">
        <w:rPr>
          <w:rFonts w:ascii="Times New Roman" w:eastAsia="Calibri" w:hAnsi="Times New Roman" w:cs="Times New Roman"/>
          <w:sz w:val="24"/>
          <w:szCs w:val="24"/>
        </w:rPr>
        <w:t>Голос, воспевающий Родину</w:t>
      </w:r>
      <w:r w:rsidR="00A81AAF">
        <w:rPr>
          <w:rFonts w:ascii="Times New Roman" w:eastAsia="Calibri" w:hAnsi="Times New Roman" w:cs="Times New Roman"/>
          <w:sz w:val="24"/>
          <w:szCs w:val="24"/>
        </w:rPr>
        <w:t>»</w:t>
      </w:r>
      <w:r w:rsidRPr="00690039">
        <w:rPr>
          <w:rFonts w:ascii="Times New Roman" w:eastAsia="Calibri" w:hAnsi="Times New Roman" w:cs="Times New Roman"/>
          <w:sz w:val="24"/>
          <w:szCs w:val="24"/>
        </w:rPr>
        <w:t xml:space="preserve"> (патриотическая лирика); </w:t>
      </w:r>
      <w:r w:rsidR="00A81AAF">
        <w:rPr>
          <w:rFonts w:ascii="Times New Roman" w:eastAsia="Calibri" w:hAnsi="Times New Roman" w:cs="Times New Roman"/>
          <w:sz w:val="24"/>
          <w:szCs w:val="24"/>
        </w:rPr>
        <w:t>«</w:t>
      </w:r>
      <w:r w:rsidRPr="00690039">
        <w:rPr>
          <w:rFonts w:ascii="Times New Roman" w:eastAsia="Calibri" w:hAnsi="Times New Roman" w:cs="Times New Roman"/>
          <w:sz w:val="24"/>
          <w:szCs w:val="24"/>
        </w:rPr>
        <w:t>В чём жизни смысл, скажи, поэт?</w:t>
      </w:r>
      <w:r w:rsidR="00A81AAF">
        <w:rPr>
          <w:rFonts w:ascii="Times New Roman" w:eastAsia="Calibri" w:hAnsi="Times New Roman" w:cs="Times New Roman"/>
          <w:sz w:val="24"/>
          <w:szCs w:val="24"/>
        </w:rPr>
        <w:t>»</w:t>
      </w:r>
      <w:r w:rsidRPr="00690039">
        <w:rPr>
          <w:rFonts w:ascii="Times New Roman" w:eastAsia="Calibri" w:hAnsi="Times New Roman" w:cs="Times New Roman"/>
          <w:sz w:val="24"/>
          <w:szCs w:val="24"/>
        </w:rPr>
        <w:t xml:space="preserve"> (философские размышления); </w:t>
      </w:r>
      <w:r w:rsidR="00A81AAF">
        <w:rPr>
          <w:rFonts w:ascii="Times New Roman" w:eastAsia="Calibri" w:hAnsi="Times New Roman" w:cs="Times New Roman"/>
          <w:sz w:val="24"/>
          <w:szCs w:val="24"/>
        </w:rPr>
        <w:t>«</w:t>
      </w:r>
      <w:r w:rsidRPr="00690039">
        <w:rPr>
          <w:rFonts w:ascii="Times New Roman" w:eastAsia="Calibri" w:hAnsi="Times New Roman" w:cs="Times New Roman"/>
          <w:sz w:val="24"/>
          <w:szCs w:val="24"/>
        </w:rPr>
        <w:t>Пейзажные зарисовки</w:t>
      </w:r>
      <w:r w:rsidR="00A81AAF">
        <w:rPr>
          <w:rFonts w:ascii="Times New Roman" w:eastAsia="Calibri" w:hAnsi="Times New Roman" w:cs="Times New Roman"/>
          <w:sz w:val="24"/>
          <w:szCs w:val="24"/>
        </w:rPr>
        <w:t>»</w:t>
      </w:r>
      <w:r w:rsidRPr="00690039">
        <w:rPr>
          <w:rFonts w:ascii="Times New Roman" w:eastAsia="Calibri" w:hAnsi="Times New Roman" w:cs="Times New Roman"/>
          <w:sz w:val="24"/>
          <w:szCs w:val="24"/>
        </w:rPr>
        <w:t xml:space="preserve"> (красота природы родного края); </w:t>
      </w:r>
      <w:r w:rsidR="00A81AAF">
        <w:rPr>
          <w:rFonts w:ascii="Times New Roman" w:eastAsia="Calibri" w:hAnsi="Times New Roman" w:cs="Times New Roman"/>
          <w:sz w:val="24"/>
          <w:szCs w:val="24"/>
        </w:rPr>
        <w:t>«</w:t>
      </w:r>
      <w:r w:rsidRPr="00690039">
        <w:rPr>
          <w:rFonts w:ascii="Times New Roman" w:eastAsia="Calibri" w:hAnsi="Times New Roman" w:cs="Times New Roman"/>
          <w:sz w:val="24"/>
          <w:szCs w:val="24"/>
        </w:rPr>
        <w:t>Поговорим сегодня о любви</w:t>
      </w:r>
      <w:r w:rsidR="00A81AAF">
        <w:rPr>
          <w:rFonts w:ascii="Times New Roman" w:eastAsia="Calibri" w:hAnsi="Times New Roman" w:cs="Times New Roman"/>
          <w:sz w:val="24"/>
          <w:szCs w:val="24"/>
        </w:rPr>
        <w:t>»</w:t>
      </w:r>
      <w:r w:rsidRPr="00690039">
        <w:rPr>
          <w:rFonts w:ascii="Times New Roman" w:eastAsia="Calibri" w:hAnsi="Times New Roman" w:cs="Times New Roman"/>
          <w:sz w:val="24"/>
          <w:szCs w:val="24"/>
        </w:rPr>
        <w:t xml:space="preserve"> (любовная лирика); </w:t>
      </w:r>
      <w:r w:rsidR="00A81AAF">
        <w:rPr>
          <w:rFonts w:ascii="Times New Roman" w:eastAsia="Calibri" w:hAnsi="Times New Roman" w:cs="Times New Roman"/>
          <w:sz w:val="24"/>
          <w:szCs w:val="24"/>
        </w:rPr>
        <w:t>«</w:t>
      </w:r>
      <w:r w:rsidRPr="00690039">
        <w:rPr>
          <w:rFonts w:ascii="Times New Roman" w:eastAsia="Calibri" w:hAnsi="Times New Roman" w:cs="Times New Roman"/>
          <w:sz w:val="24"/>
          <w:szCs w:val="24"/>
        </w:rPr>
        <w:t>Поэт в России больше, чем поэт...</w:t>
      </w:r>
      <w:r w:rsidR="00A81AAF">
        <w:rPr>
          <w:rFonts w:ascii="Times New Roman" w:eastAsia="Calibri" w:hAnsi="Times New Roman" w:cs="Times New Roman"/>
          <w:sz w:val="24"/>
          <w:szCs w:val="24"/>
        </w:rPr>
        <w:t>»</w:t>
      </w:r>
      <w:r w:rsidRPr="00690039">
        <w:rPr>
          <w:rFonts w:ascii="Times New Roman" w:eastAsia="Calibri" w:hAnsi="Times New Roman" w:cs="Times New Roman"/>
          <w:sz w:val="24"/>
          <w:szCs w:val="24"/>
        </w:rPr>
        <w:t xml:space="preserve"> (о поэтах и о поэзии); </w:t>
      </w:r>
      <w:r w:rsidR="00A81AAF">
        <w:rPr>
          <w:rFonts w:ascii="Times New Roman" w:eastAsia="Calibri" w:hAnsi="Times New Roman" w:cs="Times New Roman"/>
          <w:sz w:val="24"/>
          <w:szCs w:val="24"/>
        </w:rPr>
        <w:t>«</w:t>
      </w:r>
      <w:r w:rsidRPr="00690039">
        <w:rPr>
          <w:rFonts w:ascii="Times New Roman" w:eastAsia="Calibri" w:hAnsi="Times New Roman" w:cs="Times New Roman"/>
          <w:sz w:val="24"/>
          <w:szCs w:val="24"/>
        </w:rPr>
        <w:t>Детство, детство, ты куда спешишь?</w:t>
      </w:r>
      <w:r w:rsidR="00A81AAF">
        <w:rPr>
          <w:rFonts w:ascii="Times New Roman" w:eastAsia="Calibri" w:hAnsi="Times New Roman" w:cs="Times New Roman"/>
          <w:sz w:val="24"/>
          <w:szCs w:val="24"/>
        </w:rPr>
        <w:t>»</w:t>
      </w:r>
      <w:r w:rsidRPr="00690039">
        <w:rPr>
          <w:rFonts w:ascii="Times New Roman" w:eastAsia="Calibri" w:hAnsi="Times New Roman" w:cs="Times New Roman"/>
          <w:sz w:val="24"/>
          <w:szCs w:val="24"/>
        </w:rPr>
        <w:t xml:space="preserve"> (о детях и для детей); </w:t>
      </w:r>
      <w:r w:rsidR="00A81AAF">
        <w:rPr>
          <w:rFonts w:ascii="Times New Roman" w:eastAsia="Calibri" w:hAnsi="Times New Roman" w:cs="Times New Roman"/>
          <w:sz w:val="24"/>
          <w:szCs w:val="24"/>
        </w:rPr>
        <w:t>«</w:t>
      </w:r>
      <w:r w:rsidRPr="00690039">
        <w:rPr>
          <w:rFonts w:ascii="Times New Roman" w:eastAsia="Calibri" w:hAnsi="Times New Roman" w:cs="Times New Roman"/>
          <w:sz w:val="24"/>
          <w:szCs w:val="24"/>
        </w:rPr>
        <w:t>Поэт-острослов</w:t>
      </w:r>
      <w:r w:rsidR="00A81AAF">
        <w:rPr>
          <w:rFonts w:ascii="Times New Roman" w:eastAsia="Calibri" w:hAnsi="Times New Roman" w:cs="Times New Roman"/>
          <w:sz w:val="24"/>
          <w:szCs w:val="24"/>
        </w:rPr>
        <w:t>»</w:t>
      </w:r>
      <w:r w:rsidRPr="00690039">
        <w:rPr>
          <w:rFonts w:ascii="Times New Roman" w:eastAsia="Calibri" w:hAnsi="Times New Roman" w:cs="Times New Roman"/>
          <w:sz w:val="24"/>
          <w:szCs w:val="24"/>
        </w:rPr>
        <w:t xml:space="preserve"> (сатира, юмор, ирония); </w:t>
      </w:r>
      <w:r w:rsidR="00A81AAF">
        <w:rPr>
          <w:rFonts w:ascii="Times New Roman" w:eastAsia="Calibri" w:hAnsi="Times New Roman" w:cs="Times New Roman"/>
          <w:sz w:val="24"/>
          <w:szCs w:val="24"/>
        </w:rPr>
        <w:t>«</w:t>
      </w:r>
      <w:r w:rsidRPr="00690039">
        <w:rPr>
          <w:rFonts w:ascii="Times New Roman" w:eastAsia="Calibri" w:hAnsi="Times New Roman" w:cs="Times New Roman"/>
          <w:sz w:val="24"/>
          <w:szCs w:val="24"/>
        </w:rPr>
        <w:t>Звучи, моя гитара, пой...</w:t>
      </w:r>
      <w:r w:rsidR="00A81AAF">
        <w:rPr>
          <w:rFonts w:ascii="Times New Roman" w:eastAsia="Calibri" w:hAnsi="Times New Roman" w:cs="Times New Roman"/>
          <w:sz w:val="24"/>
          <w:szCs w:val="24"/>
        </w:rPr>
        <w:t>»</w:t>
      </w:r>
      <w:r w:rsidRPr="00690039">
        <w:rPr>
          <w:rFonts w:ascii="Times New Roman" w:eastAsia="Calibri" w:hAnsi="Times New Roman" w:cs="Times New Roman"/>
          <w:sz w:val="24"/>
          <w:szCs w:val="24"/>
        </w:rPr>
        <w:t xml:space="preserve"> (авторская песня, либо музыкальная обработка стихотворений сибирских поэтов). Всего на фестиваль поступило 35 заявок из девяти муниципальных образований Томской области. В их числе: сёла Зырянское, Первомайское, Александровское, </w:t>
      </w:r>
      <w:proofErr w:type="spellStart"/>
      <w:r w:rsidRPr="00690039">
        <w:rPr>
          <w:rFonts w:ascii="Times New Roman" w:eastAsia="Calibri" w:hAnsi="Times New Roman" w:cs="Times New Roman"/>
          <w:sz w:val="24"/>
          <w:szCs w:val="24"/>
        </w:rPr>
        <w:t>Бакчар</w:t>
      </w:r>
      <w:proofErr w:type="spellEnd"/>
      <w:r w:rsidRPr="00690039">
        <w:rPr>
          <w:rFonts w:ascii="Times New Roman" w:eastAsia="Calibri" w:hAnsi="Times New Roman" w:cs="Times New Roman"/>
          <w:sz w:val="24"/>
          <w:szCs w:val="24"/>
        </w:rPr>
        <w:t xml:space="preserve">, Мельниково и города Томск, Стрежевой, Колпашево и Кедровый. В состав жюри вошли члены Томского областного отделения Общероссийской общественной организации </w:t>
      </w:r>
      <w:r w:rsidR="00A81AAF">
        <w:rPr>
          <w:rFonts w:ascii="Times New Roman" w:eastAsia="Calibri" w:hAnsi="Times New Roman" w:cs="Times New Roman"/>
          <w:sz w:val="24"/>
          <w:szCs w:val="24"/>
        </w:rPr>
        <w:t>«</w:t>
      </w:r>
      <w:r w:rsidRPr="00690039">
        <w:rPr>
          <w:rFonts w:ascii="Times New Roman" w:eastAsia="Calibri" w:hAnsi="Times New Roman" w:cs="Times New Roman"/>
          <w:sz w:val="24"/>
          <w:szCs w:val="24"/>
        </w:rPr>
        <w:t>Союз писателей России</w:t>
      </w:r>
      <w:r w:rsidR="00A81AAF">
        <w:rPr>
          <w:rFonts w:ascii="Times New Roman" w:eastAsia="Calibri" w:hAnsi="Times New Roman" w:cs="Times New Roman"/>
          <w:sz w:val="24"/>
          <w:szCs w:val="24"/>
        </w:rPr>
        <w:t>»</w:t>
      </w:r>
      <w:r w:rsidRPr="00690039">
        <w:rPr>
          <w:rFonts w:ascii="Times New Roman" w:eastAsia="Calibri" w:hAnsi="Times New Roman" w:cs="Times New Roman"/>
          <w:sz w:val="24"/>
          <w:szCs w:val="24"/>
        </w:rPr>
        <w:t xml:space="preserve">: Геннадий </w:t>
      </w:r>
      <w:proofErr w:type="spellStart"/>
      <w:r w:rsidRPr="00690039">
        <w:rPr>
          <w:rFonts w:ascii="Times New Roman" w:eastAsia="Calibri" w:hAnsi="Times New Roman" w:cs="Times New Roman"/>
          <w:sz w:val="24"/>
          <w:szCs w:val="24"/>
        </w:rPr>
        <w:t>Скарлыгин</w:t>
      </w:r>
      <w:proofErr w:type="spellEnd"/>
      <w:r w:rsidRPr="00690039">
        <w:rPr>
          <w:rFonts w:ascii="Times New Roman" w:eastAsia="Calibri" w:hAnsi="Times New Roman" w:cs="Times New Roman"/>
          <w:sz w:val="24"/>
          <w:szCs w:val="24"/>
        </w:rPr>
        <w:t xml:space="preserve">, Ольга Комарова, Владимир Крюков, Вениамин </w:t>
      </w:r>
      <w:proofErr w:type="spellStart"/>
      <w:r w:rsidRPr="00690039">
        <w:rPr>
          <w:rFonts w:ascii="Times New Roman" w:eastAsia="Calibri" w:hAnsi="Times New Roman" w:cs="Times New Roman"/>
          <w:sz w:val="24"/>
          <w:szCs w:val="24"/>
        </w:rPr>
        <w:t>Колыхалов</w:t>
      </w:r>
      <w:proofErr w:type="spellEnd"/>
      <w:r w:rsidRPr="00690039">
        <w:rPr>
          <w:rFonts w:ascii="Times New Roman" w:eastAsia="Calibri" w:hAnsi="Times New Roman" w:cs="Times New Roman"/>
          <w:sz w:val="24"/>
          <w:szCs w:val="24"/>
        </w:rPr>
        <w:t xml:space="preserve">, Николай </w:t>
      </w:r>
      <w:proofErr w:type="spellStart"/>
      <w:r w:rsidRPr="00690039">
        <w:rPr>
          <w:rFonts w:ascii="Times New Roman" w:eastAsia="Calibri" w:hAnsi="Times New Roman" w:cs="Times New Roman"/>
          <w:sz w:val="24"/>
          <w:szCs w:val="24"/>
        </w:rPr>
        <w:t>Хоничев</w:t>
      </w:r>
      <w:proofErr w:type="spellEnd"/>
      <w:r w:rsidRPr="00690039">
        <w:rPr>
          <w:rFonts w:ascii="Times New Roman" w:eastAsia="Calibri" w:hAnsi="Times New Roman" w:cs="Times New Roman"/>
          <w:sz w:val="24"/>
          <w:szCs w:val="24"/>
        </w:rPr>
        <w:t xml:space="preserve">, Александр Панов, Дмитрий Барчук, Олег </w:t>
      </w:r>
      <w:proofErr w:type="spellStart"/>
      <w:r w:rsidRPr="00690039">
        <w:rPr>
          <w:rFonts w:ascii="Times New Roman" w:eastAsia="Calibri" w:hAnsi="Times New Roman" w:cs="Times New Roman"/>
          <w:sz w:val="24"/>
          <w:szCs w:val="24"/>
        </w:rPr>
        <w:t>Кислицкий</w:t>
      </w:r>
      <w:proofErr w:type="spellEnd"/>
      <w:r w:rsidRPr="00690039">
        <w:rPr>
          <w:rFonts w:ascii="Times New Roman" w:eastAsia="Calibri" w:hAnsi="Times New Roman" w:cs="Times New Roman"/>
          <w:sz w:val="24"/>
          <w:szCs w:val="24"/>
        </w:rPr>
        <w:t xml:space="preserve">. </w:t>
      </w:r>
    </w:p>
    <w:p w:rsidR="00690039" w:rsidRPr="00690039" w:rsidRDefault="00A81AAF" w:rsidP="00690039">
      <w:pPr>
        <w:shd w:val="clear" w:color="auto" w:fill="FFFFFF"/>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С</w:t>
      </w:r>
      <w:r w:rsidR="00690039" w:rsidRPr="00690039">
        <w:rPr>
          <w:rFonts w:ascii="Times New Roman" w:eastAsia="Calibri" w:hAnsi="Times New Roman" w:cs="Times New Roman"/>
          <w:sz w:val="24"/>
          <w:szCs w:val="24"/>
        </w:rPr>
        <w:t xml:space="preserve"> </w:t>
      </w:r>
      <w:r>
        <w:rPr>
          <w:rFonts w:ascii="Times New Roman" w:eastAsia="Calibri" w:hAnsi="Times New Roman" w:cs="Times New Roman"/>
          <w:sz w:val="24"/>
          <w:szCs w:val="24"/>
        </w:rPr>
        <w:t>согласия</w:t>
      </w:r>
      <w:r w:rsidR="00690039" w:rsidRPr="00690039">
        <w:rPr>
          <w:rFonts w:ascii="Times New Roman" w:eastAsia="Calibri" w:hAnsi="Times New Roman" w:cs="Times New Roman"/>
          <w:sz w:val="24"/>
          <w:szCs w:val="24"/>
        </w:rPr>
        <w:t xml:space="preserve"> организатор</w:t>
      </w:r>
      <w:r>
        <w:rPr>
          <w:rFonts w:ascii="Times New Roman" w:eastAsia="Calibri" w:hAnsi="Times New Roman" w:cs="Times New Roman"/>
          <w:sz w:val="24"/>
          <w:szCs w:val="24"/>
        </w:rPr>
        <w:t>ов</w:t>
      </w:r>
      <w:r w:rsidR="00690039" w:rsidRPr="00690039">
        <w:rPr>
          <w:rFonts w:ascii="Times New Roman" w:eastAsia="Calibri" w:hAnsi="Times New Roman" w:cs="Times New Roman"/>
          <w:sz w:val="24"/>
          <w:szCs w:val="24"/>
        </w:rPr>
        <w:t xml:space="preserve"> </w:t>
      </w:r>
      <w:r w:rsidRPr="00690039">
        <w:rPr>
          <w:rFonts w:ascii="Times New Roman" w:eastAsia="Calibri" w:hAnsi="Times New Roman" w:cs="Times New Roman"/>
          <w:sz w:val="24"/>
          <w:szCs w:val="24"/>
        </w:rPr>
        <w:t>работ</w:t>
      </w:r>
      <w:r>
        <w:rPr>
          <w:rFonts w:ascii="Times New Roman" w:eastAsia="Calibri" w:hAnsi="Times New Roman" w:cs="Times New Roman"/>
          <w:sz w:val="24"/>
          <w:szCs w:val="24"/>
        </w:rPr>
        <w:t>ы</w:t>
      </w:r>
      <w:r w:rsidRPr="0069003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от муниципального образования были предоставлены </w:t>
      </w:r>
      <w:r w:rsidR="00690039" w:rsidRPr="00690039">
        <w:rPr>
          <w:rFonts w:ascii="Times New Roman" w:eastAsia="Calibri" w:hAnsi="Times New Roman" w:cs="Times New Roman"/>
          <w:sz w:val="24"/>
          <w:szCs w:val="24"/>
        </w:rPr>
        <w:t>заочно</w:t>
      </w:r>
      <w:r>
        <w:rPr>
          <w:rFonts w:ascii="Times New Roman" w:eastAsia="Calibri" w:hAnsi="Times New Roman" w:cs="Times New Roman"/>
          <w:sz w:val="24"/>
          <w:szCs w:val="24"/>
        </w:rPr>
        <w:t>. В</w:t>
      </w:r>
      <w:r w:rsidR="00690039" w:rsidRPr="00690039">
        <w:rPr>
          <w:rFonts w:ascii="Times New Roman" w:eastAsia="Calibri" w:hAnsi="Times New Roman" w:cs="Times New Roman"/>
          <w:sz w:val="24"/>
          <w:szCs w:val="24"/>
        </w:rPr>
        <w:t xml:space="preserve">идео и аудио записи выступлений трёх авторов из литературно-поэтической гостиной </w:t>
      </w:r>
      <w:r w:rsidR="00690039" w:rsidRPr="00690039">
        <w:rPr>
          <w:rFonts w:ascii="Times New Roman" w:eastAsia="Calibri" w:hAnsi="Times New Roman" w:cs="Times New Roman"/>
          <w:sz w:val="24"/>
          <w:szCs w:val="24"/>
        </w:rPr>
        <w:lastRenderedPageBreak/>
        <w:t xml:space="preserve">«Лазурь»: Сосниной Елизаветы </w:t>
      </w:r>
      <w:proofErr w:type="spellStart"/>
      <w:r w:rsidR="00690039" w:rsidRPr="00690039">
        <w:rPr>
          <w:rFonts w:ascii="Times New Roman" w:eastAsia="Calibri" w:hAnsi="Times New Roman" w:cs="Times New Roman"/>
          <w:sz w:val="24"/>
          <w:szCs w:val="24"/>
        </w:rPr>
        <w:t>Альфонсовны</w:t>
      </w:r>
      <w:proofErr w:type="spellEnd"/>
      <w:r w:rsidR="00690039" w:rsidRPr="00690039">
        <w:rPr>
          <w:rFonts w:ascii="Times New Roman" w:eastAsia="Calibri" w:hAnsi="Times New Roman" w:cs="Times New Roman"/>
          <w:sz w:val="24"/>
          <w:szCs w:val="24"/>
        </w:rPr>
        <w:t xml:space="preserve">, Сидоркина Валерия Васильевича и Уховой Галины Ивановны. Результаты конкурса были подведены к концу октября и опубликованы в областной газете </w:t>
      </w:r>
      <w:r>
        <w:rPr>
          <w:rFonts w:ascii="Times New Roman" w:eastAsia="Calibri" w:hAnsi="Times New Roman" w:cs="Times New Roman"/>
          <w:sz w:val="24"/>
          <w:szCs w:val="24"/>
        </w:rPr>
        <w:t>«</w:t>
      </w:r>
      <w:r w:rsidR="00690039" w:rsidRPr="00690039">
        <w:rPr>
          <w:rFonts w:ascii="Times New Roman" w:eastAsia="Calibri" w:hAnsi="Times New Roman" w:cs="Times New Roman"/>
          <w:sz w:val="24"/>
          <w:szCs w:val="24"/>
        </w:rPr>
        <w:t>Выходной</w:t>
      </w:r>
      <w:r>
        <w:rPr>
          <w:rFonts w:ascii="Times New Roman" w:eastAsia="Calibri" w:hAnsi="Times New Roman" w:cs="Times New Roman"/>
          <w:sz w:val="24"/>
          <w:szCs w:val="24"/>
        </w:rPr>
        <w:t>»</w:t>
      </w:r>
      <w:r w:rsidR="00690039" w:rsidRPr="00690039">
        <w:rPr>
          <w:rFonts w:ascii="Times New Roman" w:eastAsia="Calibri" w:hAnsi="Times New Roman" w:cs="Times New Roman"/>
          <w:sz w:val="24"/>
          <w:szCs w:val="24"/>
        </w:rPr>
        <w:t xml:space="preserve">. Первое место в номинации </w:t>
      </w:r>
      <w:r>
        <w:rPr>
          <w:rFonts w:ascii="Times New Roman" w:eastAsia="Calibri" w:hAnsi="Times New Roman" w:cs="Times New Roman"/>
          <w:sz w:val="24"/>
          <w:szCs w:val="24"/>
        </w:rPr>
        <w:t>«</w:t>
      </w:r>
      <w:r w:rsidR="00690039" w:rsidRPr="00690039">
        <w:rPr>
          <w:rFonts w:ascii="Times New Roman" w:eastAsia="Calibri" w:hAnsi="Times New Roman" w:cs="Times New Roman"/>
          <w:sz w:val="24"/>
          <w:szCs w:val="24"/>
        </w:rPr>
        <w:t>Звучи, моя гитара, пой...</w:t>
      </w:r>
      <w:r>
        <w:rPr>
          <w:rFonts w:ascii="Times New Roman" w:eastAsia="Calibri" w:hAnsi="Times New Roman" w:cs="Times New Roman"/>
          <w:sz w:val="24"/>
          <w:szCs w:val="24"/>
        </w:rPr>
        <w:t>»</w:t>
      </w:r>
      <w:r w:rsidR="00690039" w:rsidRPr="00690039">
        <w:rPr>
          <w:rFonts w:ascii="Times New Roman" w:eastAsia="Calibri" w:hAnsi="Times New Roman" w:cs="Times New Roman"/>
          <w:sz w:val="24"/>
          <w:szCs w:val="24"/>
        </w:rPr>
        <w:t xml:space="preserve"> жюри присудило </w:t>
      </w:r>
      <w:proofErr w:type="spellStart"/>
      <w:r w:rsidR="00690039" w:rsidRPr="00690039">
        <w:rPr>
          <w:rFonts w:ascii="Times New Roman" w:eastAsia="Calibri" w:hAnsi="Times New Roman" w:cs="Times New Roman"/>
          <w:sz w:val="24"/>
          <w:szCs w:val="24"/>
        </w:rPr>
        <w:t>кедровскому</w:t>
      </w:r>
      <w:proofErr w:type="spellEnd"/>
      <w:r w:rsidR="00690039" w:rsidRPr="00690039">
        <w:rPr>
          <w:rFonts w:ascii="Times New Roman" w:eastAsia="Calibri" w:hAnsi="Times New Roman" w:cs="Times New Roman"/>
          <w:sz w:val="24"/>
          <w:szCs w:val="24"/>
        </w:rPr>
        <w:t xml:space="preserve"> автору - Уховой Галине Ивановне. На конкурс были представлены треки двух песен на стихи и мелодии автора </w:t>
      </w:r>
      <w:r>
        <w:rPr>
          <w:rFonts w:ascii="Times New Roman" w:eastAsia="Calibri" w:hAnsi="Times New Roman" w:cs="Times New Roman"/>
          <w:sz w:val="24"/>
          <w:szCs w:val="24"/>
        </w:rPr>
        <w:t>«</w:t>
      </w:r>
      <w:r w:rsidR="00690039" w:rsidRPr="00690039">
        <w:rPr>
          <w:rFonts w:ascii="Times New Roman" w:eastAsia="Calibri" w:hAnsi="Times New Roman" w:cs="Times New Roman"/>
          <w:sz w:val="24"/>
          <w:szCs w:val="24"/>
        </w:rPr>
        <w:t>К новой жизни</w:t>
      </w:r>
      <w:r>
        <w:rPr>
          <w:rFonts w:ascii="Times New Roman" w:eastAsia="Calibri" w:hAnsi="Times New Roman" w:cs="Times New Roman"/>
          <w:sz w:val="24"/>
          <w:szCs w:val="24"/>
        </w:rPr>
        <w:t>»</w:t>
      </w:r>
      <w:r w:rsidR="00690039" w:rsidRPr="00690039">
        <w:rPr>
          <w:rFonts w:ascii="Times New Roman" w:eastAsia="Calibri" w:hAnsi="Times New Roman" w:cs="Times New Roman"/>
          <w:sz w:val="24"/>
          <w:szCs w:val="24"/>
        </w:rPr>
        <w:t xml:space="preserve"> и </w:t>
      </w:r>
      <w:r>
        <w:rPr>
          <w:rFonts w:ascii="Times New Roman" w:eastAsia="Calibri" w:hAnsi="Times New Roman" w:cs="Times New Roman"/>
          <w:sz w:val="24"/>
          <w:szCs w:val="24"/>
        </w:rPr>
        <w:t>«</w:t>
      </w:r>
      <w:r w:rsidR="00690039" w:rsidRPr="00690039">
        <w:rPr>
          <w:rFonts w:ascii="Times New Roman" w:eastAsia="Calibri" w:hAnsi="Times New Roman" w:cs="Times New Roman"/>
          <w:sz w:val="24"/>
          <w:szCs w:val="24"/>
        </w:rPr>
        <w:t>Зимушка-зима</w:t>
      </w:r>
      <w:r>
        <w:rPr>
          <w:rFonts w:ascii="Times New Roman" w:eastAsia="Calibri" w:hAnsi="Times New Roman" w:cs="Times New Roman"/>
          <w:sz w:val="24"/>
          <w:szCs w:val="24"/>
        </w:rPr>
        <w:t>»</w:t>
      </w:r>
      <w:r w:rsidR="00690039" w:rsidRPr="00690039">
        <w:rPr>
          <w:rFonts w:ascii="Times New Roman" w:eastAsia="Calibri" w:hAnsi="Times New Roman" w:cs="Times New Roman"/>
          <w:sz w:val="24"/>
          <w:szCs w:val="24"/>
        </w:rPr>
        <w:t xml:space="preserve">. Конкурс показал содержательность и презентабельность сочинений </w:t>
      </w:r>
      <w:proofErr w:type="spellStart"/>
      <w:r w:rsidR="00690039" w:rsidRPr="00690039">
        <w:rPr>
          <w:rFonts w:ascii="Times New Roman" w:eastAsia="Calibri" w:hAnsi="Times New Roman" w:cs="Times New Roman"/>
          <w:sz w:val="24"/>
          <w:szCs w:val="24"/>
        </w:rPr>
        <w:t>кедровских</w:t>
      </w:r>
      <w:proofErr w:type="spellEnd"/>
      <w:r w:rsidR="00690039" w:rsidRPr="00690039">
        <w:rPr>
          <w:rFonts w:ascii="Times New Roman" w:eastAsia="Calibri" w:hAnsi="Times New Roman" w:cs="Times New Roman"/>
          <w:sz w:val="24"/>
          <w:szCs w:val="24"/>
        </w:rPr>
        <w:t xml:space="preserve"> авторов.  </w:t>
      </w:r>
    </w:p>
    <w:p w:rsidR="00690039" w:rsidRPr="00690039" w:rsidRDefault="009D1F49" w:rsidP="00690039">
      <w:pPr>
        <w:shd w:val="clear" w:color="auto" w:fill="FFFFFF"/>
        <w:spacing w:after="0" w:line="240" w:lineRule="auto"/>
        <w:ind w:firstLine="708"/>
        <w:jc w:val="both"/>
        <w:rPr>
          <w:rFonts w:ascii="Times New Roman" w:eastAsia="Calibri" w:hAnsi="Times New Roman" w:cs="Times New Roman"/>
          <w:sz w:val="24"/>
          <w:szCs w:val="24"/>
        </w:rPr>
      </w:pPr>
      <w:r w:rsidRPr="009D1F49">
        <w:rPr>
          <w:rFonts w:ascii="Times New Roman" w:eastAsia="Calibri" w:hAnsi="Times New Roman" w:cs="Times New Roman"/>
          <w:sz w:val="24"/>
          <w:szCs w:val="24"/>
        </w:rPr>
        <w:t xml:space="preserve">По инициативе руководителя объединения участники объединения предоставляют свои материалы для газеты «В краю кедровом». Началась издательская деятельность с конца 2014 года, когда после объявления года литературы на страницах прошёл цикл статей-знакомств с </w:t>
      </w:r>
      <w:proofErr w:type="spellStart"/>
      <w:r w:rsidRPr="009D1F49">
        <w:rPr>
          <w:rFonts w:ascii="Times New Roman" w:eastAsia="Calibri" w:hAnsi="Times New Roman" w:cs="Times New Roman"/>
          <w:sz w:val="24"/>
          <w:szCs w:val="24"/>
        </w:rPr>
        <w:t>кедровскими</w:t>
      </w:r>
      <w:proofErr w:type="spellEnd"/>
      <w:r w:rsidRPr="009D1F49">
        <w:rPr>
          <w:rFonts w:ascii="Times New Roman" w:eastAsia="Calibri" w:hAnsi="Times New Roman" w:cs="Times New Roman"/>
          <w:sz w:val="24"/>
          <w:szCs w:val="24"/>
        </w:rPr>
        <w:t xml:space="preserve"> авторами. А с 2016 года открыта рубрика в местной газете «От мысли к слову», материалы для которой готовят участники гостиной. В статьи входят как публикации местных авторов по темам и событиям, так и интересные материалы других лиц и об авторах из Томской области.</w:t>
      </w:r>
      <w:r w:rsidR="00B17B05">
        <w:rPr>
          <w:rFonts w:ascii="Times New Roman" w:eastAsia="Calibri" w:hAnsi="Times New Roman" w:cs="Times New Roman"/>
          <w:sz w:val="24"/>
          <w:szCs w:val="24"/>
        </w:rPr>
        <w:t xml:space="preserve"> </w:t>
      </w:r>
      <w:r w:rsidR="00690039" w:rsidRPr="00690039">
        <w:rPr>
          <w:rFonts w:ascii="Times New Roman" w:eastAsia="Calibri" w:hAnsi="Times New Roman" w:cs="Times New Roman"/>
          <w:sz w:val="24"/>
          <w:szCs w:val="24"/>
        </w:rPr>
        <w:t xml:space="preserve">В </w:t>
      </w:r>
      <w:r w:rsidR="006274F3">
        <w:rPr>
          <w:rFonts w:ascii="Times New Roman" w:eastAsia="Calibri" w:hAnsi="Times New Roman" w:cs="Times New Roman"/>
          <w:sz w:val="24"/>
          <w:szCs w:val="24"/>
        </w:rPr>
        <w:t xml:space="preserve">течение </w:t>
      </w:r>
      <w:r w:rsidR="00690039" w:rsidRPr="00690039">
        <w:rPr>
          <w:rFonts w:ascii="Times New Roman" w:eastAsia="Calibri" w:hAnsi="Times New Roman" w:cs="Times New Roman"/>
          <w:sz w:val="24"/>
          <w:szCs w:val="24"/>
        </w:rPr>
        <w:t>2019 год</w:t>
      </w:r>
      <w:r w:rsidR="006274F3">
        <w:rPr>
          <w:rFonts w:ascii="Times New Roman" w:eastAsia="Calibri" w:hAnsi="Times New Roman" w:cs="Times New Roman"/>
          <w:sz w:val="24"/>
          <w:szCs w:val="24"/>
        </w:rPr>
        <w:t>а</w:t>
      </w:r>
      <w:r w:rsidR="00690039" w:rsidRPr="00690039">
        <w:rPr>
          <w:rFonts w:ascii="Times New Roman" w:eastAsia="Calibri" w:hAnsi="Times New Roman" w:cs="Times New Roman"/>
          <w:sz w:val="24"/>
          <w:szCs w:val="24"/>
        </w:rPr>
        <w:t xml:space="preserve"> в газете «В краю кедровом»</w:t>
      </w:r>
      <w:r w:rsidR="00B17B05">
        <w:rPr>
          <w:rFonts w:ascii="Times New Roman" w:eastAsia="Calibri" w:hAnsi="Times New Roman" w:cs="Times New Roman"/>
          <w:sz w:val="24"/>
          <w:szCs w:val="24"/>
        </w:rPr>
        <w:t xml:space="preserve"> в рубрике «От мысли к слову»</w:t>
      </w:r>
      <w:r w:rsidR="00690039" w:rsidRPr="00690039">
        <w:rPr>
          <w:rFonts w:ascii="Times New Roman" w:eastAsia="Calibri" w:hAnsi="Times New Roman" w:cs="Times New Roman"/>
          <w:sz w:val="24"/>
          <w:szCs w:val="24"/>
        </w:rPr>
        <w:t xml:space="preserve"> было опубликовано 8 статей</w:t>
      </w:r>
      <w:r w:rsidR="00B17B05">
        <w:rPr>
          <w:rFonts w:ascii="Times New Roman" w:eastAsia="Calibri" w:hAnsi="Times New Roman" w:cs="Times New Roman"/>
          <w:sz w:val="24"/>
          <w:szCs w:val="24"/>
        </w:rPr>
        <w:t>.</w:t>
      </w:r>
    </w:p>
    <w:p w:rsidR="004F1153" w:rsidRDefault="004F1153" w:rsidP="004F1153">
      <w:pPr>
        <w:spacing w:after="0" w:line="240" w:lineRule="auto"/>
        <w:ind w:right="-113"/>
        <w:jc w:val="both"/>
        <w:rPr>
          <w:rFonts w:ascii="Times New Roman" w:eastAsia="Calibri" w:hAnsi="Times New Roman" w:cs="Times New Roman"/>
          <w:b/>
          <w:sz w:val="24"/>
          <w:szCs w:val="24"/>
        </w:rPr>
      </w:pPr>
    </w:p>
    <w:p w:rsidR="00DA4ABC" w:rsidRDefault="004F1153" w:rsidP="004F1153">
      <w:pPr>
        <w:spacing w:after="0" w:line="240" w:lineRule="auto"/>
        <w:ind w:right="-113"/>
        <w:jc w:val="center"/>
        <w:rPr>
          <w:rFonts w:ascii="Times New Roman" w:eastAsia="Calibri" w:hAnsi="Times New Roman" w:cs="Times New Roman"/>
          <w:b/>
          <w:sz w:val="24"/>
          <w:szCs w:val="24"/>
        </w:rPr>
      </w:pPr>
      <w:r>
        <w:rPr>
          <w:rFonts w:ascii="Times New Roman" w:eastAsia="Calibri" w:hAnsi="Times New Roman" w:cs="Times New Roman"/>
          <w:b/>
          <w:sz w:val="24"/>
          <w:szCs w:val="24"/>
        </w:rPr>
        <w:t>18.3. М</w:t>
      </w:r>
      <w:r w:rsidRPr="004F1153">
        <w:rPr>
          <w:rFonts w:ascii="Times New Roman" w:eastAsia="Calibri" w:hAnsi="Times New Roman" w:cs="Times New Roman"/>
          <w:b/>
          <w:sz w:val="24"/>
          <w:szCs w:val="24"/>
        </w:rPr>
        <w:t xml:space="preserve">униципальное бюджетное образовательное учреждение </w:t>
      </w:r>
    </w:p>
    <w:p w:rsidR="004F1153" w:rsidRDefault="004F1153" w:rsidP="004F1153">
      <w:pPr>
        <w:spacing w:after="0" w:line="240" w:lineRule="auto"/>
        <w:ind w:right="-113"/>
        <w:jc w:val="center"/>
        <w:rPr>
          <w:rFonts w:ascii="Times New Roman" w:eastAsia="Calibri" w:hAnsi="Times New Roman" w:cs="Times New Roman"/>
          <w:b/>
          <w:sz w:val="24"/>
          <w:szCs w:val="24"/>
        </w:rPr>
      </w:pPr>
      <w:r w:rsidRPr="004F1153">
        <w:rPr>
          <w:rFonts w:ascii="Times New Roman" w:eastAsia="Calibri" w:hAnsi="Times New Roman" w:cs="Times New Roman"/>
          <w:b/>
          <w:sz w:val="24"/>
          <w:szCs w:val="24"/>
        </w:rPr>
        <w:t>дополнительного образования «Детская школа искусств» г. Кедрового</w:t>
      </w:r>
    </w:p>
    <w:p w:rsidR="004F1153" w:rsidRDefault="004F1153" w:rsidP="004F1153">
      <w:pPr>
        <w:spacing w:after="0" w:line="240" w:lineRule="auto"/>
        <w:ind w:right="-113" w:firstLine="709"/>
        <w:jc w:val="both"/>
        <w:rPr>
          <w:rFonts w:ascii="Times New Roman" w:eastAsia="Calibri" w:hAnsi="Times New Roman" w:cs="Times New Roman"/>
          <w:sz w:val="24"/>
          <w:szCs w:val="24"/>
        </w:rPr>
      </w:pPr>
      <w:r w:rsidRPr="004F1153">
        <w:rPr>
          <w:rFonts w:ascii="Times New Roman" w:eastAsia="Calibri" w:hAnsi="Times New Roman" w:cs="Times New Roman"/>
          <w:sz w:val="24"/>
          <w:szCs w:val="24"/>
        </w:rPr>
        <w:t xml:space="preserve">За 2019 год «Детская школа искусств» провела 17 мероприятий на школьном и муниципальном уровне. Также </w:t>
      </w:r>
      <w:r w:rsidR="00261875">
        <w:rPr>
          <w:rFonts w:ascii="Times New Roman" w:eastAsia="Calibri" w:hAnsi="Times New Roman" w:cs="Times New Roman"/>
          <w:sz w:val="24"/>
          <w:szCs w:val="24"/>
        </w:rPr>
        <w:t xml:space="preserve">учащиеся и преподаватели </w:t>
      </w:r>
      <w:r w:rsidRPr="004F1153">
        <w:rPr>
          <w:rFonts w:ascii="Times New Roman" w:eastAsia="Calibri" w:hAnsi="Times New Roman" w:cs="Times New Roman"/>
          <w:sz w:val="24"/>
          <w:szCs w:val="24"/>
        </w:rPr>
        <w:t xml:space="preserve">принимали участие в конкурсах различного уровня: </w:t>
      </w:r>
      <w:r w:rsidR="00DA4ABC">
        <w:rPr>
          <w:rFonts w:ascii="Times New Roman" w:eastAsia="Calibri" w:hAnsi="Times New Roman" w:cs="Times New Roman"/>
          <w:sz w:val="24"/>
          <w:szCs w:val="24"/>
        </w:rPr>
        <w:t>м</w:t>
      </w:r>
      <w:r w:rsidRPr="004F1153">
        <w:rPr>
          <w:rFonts w:ascii="Times New Roman" w:eastAsia="Calibri" w:hAnsi="Times New Roman" w:cs="Times New Roman"/>
          <w:sz w:val="24"/>
          <w:szCs w:val="24"/>
        </w:rPr>
        <w:t xml:space="preserve">еждународный уровень </w:t>
      </w:r>
      <w:r w:rsidR="00DA4ABC">
        <w:rPr>
          <w:rFonts w:ascii="Times New Roman" w:eastAsia="Calibri" w:hAnsi="Times New Roman" w:cs="Times New Roman"/>
          <w:sz w:val="24"/>
          <w:szCs w:val="24"/>
        </w:rPr>
        <w:t>(</w:t>
      </w:r>
      <w:r w:rsidRPr="004F1153">
        <w:rPr>
          <w:rFonts w:ascii="Times New Roman" w:eastAsia="Calibri" w:hAnsi="Times New Roman" w:cs="Times New Roman"/>
          <w:sz w:val="24"/>
          <w:szCs w:val="24"/>
        </w:rPr>
        <w:t>41 учащийся, из них 21 лауреат и 20 дипломанты</w:t>
      </w:r>
      <w:r w:rsidR="00DA4ABC">
        <w:rPr>
          <w:rFonts w:ascii="Times New Roman" w:eastAsia="Calibri" w:hAnsi="Times New Roman" w:cs="Times New Roman"/>
          <w:sz w:val="24"/>
          <w:szCs w:val="24"/>
        </w:rPr>
        <w:t>), в</w:t>
      </w:r>
      <w:r w:rsidRPr="004F1153">
        <w:rPr>
          <w:rFonts w:ascii="Times New Roman" w:eastAsia="Calibri" w:hAnsi="Times New Roman" w:cs="Times New Roman"/>
          <w:sz w:val="24"/>
          <w:szCs w:val="24"/>
        </w:rPr>
        <w:t xml:space="preserve">сероссийский уровень </w:t>
      </w:r>
      <w:r w:rsidR="00DA4ABC">
        <w:rPr>
          <w:rFonts w:ascii="Times New Roman" w:eastAsia="Calibri" w:hAnsi="Times New Roman" w:cs="Times New Roman"/>
          <w:sz w:val="24"/>
          <w:szCs w:val="24"/>
        </w:rPr>
        <w:t>(5 учащихся, 5 лауреатов), о</w:t>
      </w:r>
      <w:r w:rsidRPr="004F1153">
        <w:rPr>
          <w:rFonts w:ascii="Times New Roman" w:eastAsia="Calibri" w:hAnsi="Times New Roman" w:cs="Times New Roman"/>
          <w:sz w:val="24"/>
          <w:szCs w:val="24"/>
        </w:rPr>
        <w:t xml:space="preserve">бластной уровень </w:t>
      </w:r>
      <w:r w:rsidR="00DA4ABC">
        <w:rPr>
          <w:rFonts w:ascii="Times New Roman" w:eastAsia="Calibri" w:hAnsi="Times New Roman" w:cs="Times New Roman"/>
          <w:sz w:val="24"/>
          <w:szCs w:val="24"/>
        </w:rPr>
        <w:t>(</w:t>
      </w:r>
      <w:r w:rsidRPr="004F1153">
        <w:rPr>
          <w:rFonts w:ascii="Times New Roman" w:eastAsia="Calibri" w:hAnsi="Times New Roman" w:cs="Times New Roman"/>
          <w:sz w:val="24"/>
          <w:szCs w:val="24"/>
        </w:rPr>
        <w:t>57 учащихся, из н</w:t>
      </w:r>
      <w:r w:rsidR="00DA4ABC">
        <w:rPr>
          <w:rFonts w:ascii="Times New Roman" w:eastAsia="Calibri" w:hAnsi="Times New Roman" w:cs="Times New Roman"/>
          <w:sz w:val="24"/>
          <w:szCs w:val="24"/>
        </w:rPr>
        <w:t>их 26 лауреатов и 31 дипломанты), м</w:t>
      </w:r>
      <w:r w:rsidRPr="004F1153">
        <w:rPr>
          <w:rFonts w:ascii="Times New Roman" w:eastAsia="Calibri" w:hAnsi="Times New Roman" w:cs="Times New Roman"/>
          <w:sz w:val="24"/>
          <w:szCs w:val="24"/>
        </w:rPr>
        <w:t xml:space="preserve">униципальный уровень </w:t>
      </w:r>
      <w:r w:rsidR="00DA4ABC">
        <w:rPr>
          <w:rFonts w:ascii="Times New Roman" w:eastAsia="Calibri" w:hAnsi="Times New Roman" w:cs="Times New Roman"/>
          <w:sz w:val="24"/>
          <w:szCs w:val="24"/>
        </w:rPr>
        <w:t>(</w:t>
      </w:r>
      <w:r w:rsidRPr="004F1153">
        <w:rPr>
          <w:rFonts w:ascii="Times New Roman" w:eastAsia="Calibri" w:hAnsi="Times New Roman" w:cs="Times New Roman"/>
          <w:sz w:val="24"/>
          <w:szCs w:val="24"/>
        </w:rPr>
        <w:t>103 учащихся</w:t>
      </w:r>
      <w:r w:rsidR="00DA4ABC">
        <w:rPr>
          <w:rFonts w:ascii="Times New Roman" w:eastAsia="Calibri" w:hAnsi="Times New Roman" w:cs="Times New Roman"/>
          <w:sz w:val="24"/>
          <w:szCs w:val="24"/>
        </w:rPr>
        <w:t>)</w:t>
      </w:r>
      <w:r w:rsidRPr="004F1153">
        <w:rPr>
          <w:rFonts w:ascii="Times New Roman" w:eastAsia="Calibri" w:hAnsi="Times New Roman" w:cs="Times New Roman"/>
          <w:sz w:val="24"/>
          <w:szCs w:val="24"/>
        </w:rPr>
        <w:t>.</w:t>
      </w:r>
    </w:p>
    <w:p w:rsidR="00DA4ABC" w:rsidRPr="00DA4ABC" w:rsidRDefault="00DA4ABC" w:rsidP="00DA4ABC">
      <w:pPr>
        <w:spacing w:after="0" w:line="240" w:lineRule="auto"/>
        <w:ind w:firstLine="708"/>
        <w:jc w:val="both"/>
        <w:rPr>
          <w:rFonts w:ascii="Times New Roman" w:eastAsia="Calibri" w:hAnsi="Times New Roman" w:cs="Times New Roman"/>
          <w:sz w:val="24"/>
          <w:szCs w:val="24"/>
        </w:rPr>
      </w:pPr>
      <w:r w:rsidRPr="00C85511">
        <w:rPr>
          <w:rFonts w:ascii="Times New Roman" w:eastAsia="Calibri" w:hAnsi="Times New Roman" w:cs="Times New Roman"/>
          <w:sz w:val="24"/>
          <w:szCs w:val="24"/>
        </w:rPr>
        <w:t xml:space="preserve">2 сентября, в </w:t>
      </w:r>
      <w:r w:rsidR="00261875">
        <w:rPr>
          <w:rFonts w:ascii="Times New Roman" w:eastAsia="Calibri" w:hAnsi="Times New Roman" w:cs="Times New Roman"/>
          <w:sz w:val="24"/>
          <w:szCs w:val="24"/>
        </w:rPr>
        <w:t>Д</w:t>
      </w:r>
      <w:r w:rsidRPr="00C85511">
        <w:rPr>
          <w:rFonts w:ascii="Times New Roman" w:eastAsia="Calibri" w:hAnsi="Times New Roman" w:cs="Times New Roman"/>
          <w:sz w:val="24"/>
          <w:szCs w:val="24"/>
        </w:rPr>
        <w:t xml:space="preserve">етской школе искусств </w:t>
      </w:r>
      <w:r w:rsidRPr="00DA4ABC">
        <w:rPr>
          <w:rFonts w:ascii="Times New Roman" w:eastAsia="Calibri" w:hAnsi="Times New Roman" w:cs="Times New Roman"/>
          <w:sz w:val="24"/>
          <w:szCs w:val="24"/>
        </w:rPr>
        <w:t xml:space="preserve">состоялось открытие виртуального концертного зала. </w:t>
      </w:r>
    </w:p>
    <w:p w:rsidR="00DA4ABC" w:rsidRPr="00C85511" w:rsidRDefault="00DA4ABC" w:rsidP="00DA4ABC">
      <w:pPr>
        <w:spacing w:after="0" w:line="240" w:lineRule="auto"/>
        <w:ind w:firstLine="708"/>
        <w:jc w:val="both"/>
        <w:rPr>
          <w:rFonts w:ascii="Times New Roman" w:eastAsia="Calibri" w:hAnsi="Times New Roman" w:cs="Times New Roman"/>
          <w:sz w:val="24"/>
          <w:szCs w:val="24"/>
        </w:rPr>
      </w:pPr>
      <w:r w:rsidRPr="00C85511">
        <w:rPr>
          <w:rFonts w:ascii="Times New Roman" w:eastAsia="Calibri" w:hAnsi="Times New Roman" w:cs="Times New Roman"/>
          <w:sz w:val="24"/>
          <w:szCs w:val="24"/>
        </w:rPr>
        <w:t xml:space="preserve">На создание зала направлено 980 тыс. рублей в рамках федерального проекта Минкультуры РФ </w:t>
      </w:r>
      <w:r>
        <w:rPr>
          <w:rFonts w:ascii="Times New Roman" w:eastAsia="Calibri" w:hAnsi="Times New Roman" w:cs="Times New Roman"/>
          <w:sz w:val="24"/>
          <w:szCs w:val="24"/>
        </w:rPr>
        <w:t>«</w:t>
      </w:r>
      <w:r w:rsidRPr="00C85511">
        <w:rPr>
          <w:rFonts w:ascii="Times New Roman" w:eastAsia="Calibri" w:hAnsi="Times New Roman" w:cs="Times New Roman"/>
          <w:sz w:val="24"/>
          <w:szCs w:val="24"/>
        </w:rPr>
        <w:t>Всероссийский виртуальный концертный зал</w:t>
      </w:r>
      <w:r>
        <w:rPr>
          <w:rFonts w:ascii="Times New Roman" w:eastAsia="Calibri" w:hAnsi="Times New Roman" w:cs="Times New Roman"/>
          <w:sz w:val="24"/>
          <w:szCs w:val="24"/>
        </w:rPr>
        <w:t>»</w:t>
      </w:r>
      <w:r w:rsidRPr="00C85511">
        <w:rPr>
          <w:rFonts w:ascii="Times New Roman" w:eastAsia="Calibri" w:hAnsi="Times New Roman" w:cs="Times New Roman"/>
          <w:sz w:val="24"/>
          <w:szCs w:val="24"/>
        </w:rPr>
        <w:t>. На эти средства закуплено и установлено современное техническое и технологическое оборудование - акустические системы, усилители мощности звука, широкий экран и проектор с высоким разрешением.</w:t>
      </w:r>
    </w:p>
    <w:p w:rsidR="00DA4ABC" w:rsidRPr="00C85511" w:rsidRDefault="00DA4ABC" w:rsidP="00DA4ABC">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C85511">
        <w:rPr>
          <w:rFonts w:ascii="Times New Roman" w:eastAsia="Calibri" w:hAnsi="Times New Roman" w:cs="Times New Roman"/>
          <w:sz w:val="24"/>
          <w:szCs w:val="24"/>
        </w:rPr>
        <w:t>Всероссийский виртуальный концертный зал</w:t>
      </w:r>
      <w:r>
        <w:rPr>
          <w:rFonts w:ascii="Times New Roman" w:eastAsia="Calibri" w:hAnsi="Times New Roman" w:cs="Times New Roman"/>
          <w:sz w:val="24"/>
          <w:szCs w:val="24"/>
        </w:rPr>
        <w:t>»</w:t>
      </w:r>
      <w:r w:rsidRPr="00C85511">
        <w:rPr>
          <w:rFonts w:ascii="Times New Roman" w:eastAsia="Calibri" w:hAnsi="Times New Roman" w:cs="Times New Roman"/>
          <w:sz w:val="24"/>
          <w:szCs w:val="24"/>
        </w:rPr>
        <w:t xml:space="preserve"> масштабный проект Министерства культуры РФ, благодаря которому жители многих уголков России получат возможность приобщиться к лучшим образцам академического музыкального искусства. Он позволяет слушать и смотреть концерты известных российских коллективов и солистов во всех регионах страны, как в режиме онлайн, так и в записи. </w:t>
      </w:r>
    </w:p>
    <w:p w:rsidR="00DA4ABC" w:rsidRPr="00C85511" w:rsidRDefault="00DA4ABC" w:rsidP="00DA4ABC">
      <w:pPr>
        <w:spacing w:after="0" w:line="240" w:lineRule="auto"/>
        <w:ind w:firstLine="708"/>
        <w:jc w:val="both"/>
        <w:rPr>
          <w:rFonts w:ascii="Times New Roman" w:eastAsia="Calibri" w:hAnsi="Times New Roman" w:cs="Times New Roman"/>
          <w:sz w:val="24"/>
          <w:szCs w:val="24"/>
        </w:rPr>
      </w:pPr>
      <w:r w:rsidRPr="00C85511">
        <w:rPr>
          <w:rFonts w:ascii="Times New Roman" w:eastAsia="Calibri" w:hAnsi="Times New Roman" w:cs="Times New Roman"/>
          <w:sz w:val="24"/>
          <w:szCs w:val="24"/>
        </w:rPr>
        <w:t xml:space="preserve">Регулярные трансляции программ Московской государственной филармонии, Томской областной государственной филармонии, концертного зала им. </w:t>
      </w:r>
      <w:proofErr w:type="spellStart"/>
      <w:r w:rsidRPr="00C85511">
        <w:rPr>
          <w:rFonts w:ascii="Times New Roman" w:eastAsia="Calibri" w:hAnsi="Times New Roman" w:cs="Times New Roman"/>
          <w:sz w:val="24"/>
          <w:szCs w:val="24"/>
        </w:rPr>
        <w:t>П.И.Чайковского</w:t>
      </w:r>
      <w:proofErr w:type="spellEnd"/>
      <w:r w:rsidRPr="00C85511">
        <w:rPr>
          <w:rFonts w:ascii="Times New Roman" w:eastAsia="Calibri" w:hAnsi="Times New Roman" w:cs="Times New Roman"/>
          <w:sz w:val="24"/>
          <w:szCs w:val="24"/>
        </w:rPr>
        <w:t xml:space="preserve"> составляют базовую часть контента Виртуального концертного зала. К проекту уже присоединились более 300 городов России, кроме того, география проекта расширится в страны СНГ.</w:t>
      </w:r>
    </w:p>
    <w:p w:rsidR="00DA4ABC" w:rsidRPr="00C85511" w:rsidRDefault="00DA4ABC" w:rsidP="00DA4ABC">
      <w:pPr>
        <w:spacing w:after="0" w:line="240" w:lineRule="auto"/>
        <w:ind w:firstLine="708"/>
        <w:jc w:val="both"/>
        <w:rPr>
          <w:rFonts w:ascii="Times New Roman" w:eastAsia="Calibri" w:hAnsi="Times New Roman" w:cs="Times New Roman"/>
          <w:sz w:val="24"/>
          <w:szCs w:val="24"/>
        </w:rPr>
      </w:pPr>
      <w:r w:rsidRPr="00C85511">
        <w:rPr>
          <w:rFonts w:ascii="Times New Roman" w:eastAsia="Calibri" w:hAnsi="Times New Roman" w:cs="Times New Roman"/>
          <w:sz w:val="24"/>
          <w:szCs w:val="24"/>
        </w:rPr>
        <w:t xml:space="preserve">Цель проекта сформировать открытое культурное пространство России и приобщить широкие слои населения в отдаленных регионах к высокому искусству. Сеть виртуальных концертных залов, созданная по всей России, способствует созданию равных возможностей доступа к культурным ценностям для всех граждан РФ. Главной особенностью проекта является реальная возможность каждого желающего приобщиться к лучшим образцам академической музыки без существенных материальных затрат. Отныне лучшие концерты с участием российских и зарубежных исполнителей, а также проекты, рассчитанные на детскую аудиторию, могут услышать и увидеть зрители муниципального образования г. Кедровый. </w:t>
      </w:r>
    </w:p>
    <w:p w:rsidR="004F1153" w:rsidRDefault="004F1153" w:rsidP="004F1153">
      <w:pPr>
        <w:spacing w:after="0" w:line="240" w:lineRule="auto"/>
        <w:ind w:right="-113" w:firstLine="708"/>
        <w:jc w:val="both"/>
        <w:rPr>
          <w:rFonts w:ascii="Times New Roman" w:eastAsia="Times New Roman" w:hAnsi="Times New Roman" w:cs="Times New Roman"/>
          <w:sz w:val="24"/>
          <w:szCs w:val="24"/>
          <w:lang w:eastAsia="ru-RU"/>
        </w:rPr>
      </w:pPr>
      <w:r w:rsidRPr="004F1153">
        <w:rPr>
          <w:rFonts w:ascii="Times New Roman" w:eastAsia="Times New Roman" w:hAnsi="Times New Roman" w:cs="Times New Roman"/>
          <w:sz w:val="24"/>
          <w:szCs w:val="24"/>
          <w:lang w:eastAsia="ru-RU"/>
        </w:rPr>
        <w:t>Выпускница «Детской школы искусств» Строкова Евгения, поступила на очную форму обучения в Томский государственный педагогический университет по направлению подготовки Педагогическое образование (с двумя профилями) «Изобразительное искусство» и «Мировая художественная культура».</w:t>
      </w:r>
    </w:p>
    <w:p w:rsidR="004F1153" w:rsidRPr="004F1153" w:rsidRDefault="004F1153" w:rsidP="004F1153">
      <w:pPr>
        <w:spacing w:after="0" w:line="240" w:lineRule="auto"/>
        <w:jc w:val="both"/>
        <w:rPr>
          <w:rFonts w:ascii="Times New Roman" w:eastAsia="Calibri" w:hAnsi="Times New Roman" w:cs="Times New Roman"/>
          <w:sz w:val="24"/>
          <w:szCs w:val="24"/>
        </w:rPr>
      </w:pPr>
    </w:p>
    <w:p w:rsidR="004F1153" w:rsidRPr="004F1153" w:rsidRDefault="004F1153" w:rsidP="00193BB8">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18.4. </w:t>
      </w:r>
      <w:r w:rsidRPr="004F1153">
        <w:rPr>
          <w:rFonts w:ascii="Times New Roman" w:eastAsia="Calibri" w:hAnsi="Times New Roman" w:cs="Times New Roman"/>
          <w:b/>
          <w:sz w:val="24"/>
          <w:szCs w:val="24"/>
        </w:rPr>
        <w:t>Физическая культура и спорт</w:t>
      </w:r>
    </w:p>
    <w:p w:rsidR="004F1153" w:rsidRPr="004F1153" w:rsidRDefault="004F1153" w:rsidP="004F1153">
      <w:pPr>
        <w:spacing w:after="0" w:line="240" w:lineRule="auto"/>
        <w:ind w:firstLine="708"/>
        <w:jc w:val="both"/>
        <w:rPr>
          <w:rFonts w:ascii="Times New Roman" w:eastAsia="Calibri" w:hAnsi="Times New Roman" w:cs="Times New Roman"/>
          <w:sz w:val="24"/>
          <w:szCs w:val="24"/>
        </w:rPr>
      </w:pPr>
      <w:r w:rsidRPr="004F1153">
        <w:rPr>
          <w:rFonts w:ascii="Times New Roman" w:eastAsia="Calibri" w:hAnsi="Times New Roman" w:cs="Times New Roman"/>
          <w:sz w:val="24"/>
          <w:szCs w:val="24"/>
        </w:rPr>
        <w:t>За 2019 год было проведено около 40 физкультурно-оздоровительных и спортивно-массовых мероприятий</w:t>
      </w:r>
      <w:r w:rsidR="00DA4ABC">
        <w:rPr>
          <w:rFonts w:ascii="Times New Roman" w:eastAsia="Calibri" w:hAnsi="Times New Roman" w:cs="Times New Roman"/>
          <w:sz w:val="24"/>
          <w:szCs w:val="24"/>
        </w:rPr>
        <w:t xml:space="preserve">, </w:t>
      </w:r>
      <w:r w:rsidRPr="004F1153">
        <w:rPr>
          <w:rFonts w:ascii="Times New Roman" w:eastAsia="Calibri" w:hAnsi="Times New Roman" w:cs="Times New Roman"/>
          <w:sz w:val="24"/>
          <w:szCs w:val="24"/>
        </w:rPr>
        <w:t xml:space="preserve">в том числе Всероссийский День бега «Кросс Нации», Всероссийская массовая </w:t>
      </w:r>
      <w:r w:rsidRPr="004F1153">
        <w:rPr>
          <w:rFonts w:ascii="Times New Roman" w:eastAsia="Calibri" w:hAnsi="Times New Roman" w:cs="Times New Roman"/>
          <w:sz w:val="24"/>
          <w:szCs w:val="24"/>
        </w:rPr>
        <w:lastRenderedPageBreak/>
        <w:t>лыжная гонка «Лыжня России»», фестиваль ГТО среди работников предприятий и организаций, соревнования «Зимняя рыбалка – 2019»</w:t>
      </w:r>
      <w:r w:rsidR="00DA4ABC">
        <w:rPr>
          <w:rFonts w:ascii="Times New Roman" w:eastAsia="Calibri" w:hAnsi="Times New Roman" w:cs="Times New Roman"/>
          <w:sz w:val="24"/>
          <w:szCs w:val="24"/>
        </w:rPr>
        <w:t>,</w:t>
      </w:r>
      <w:r w:rsidRPr="004F1153">
        <w:rPr>
          <w:rFonts w:ascii="Times New Roman" w:eastAsia="Calibri" w:hAnsi="Times New Roman" w:cs="Times New Roman"/>
          <w:sz w:val="24"/>
          <w:szCs w:val="24"/>
        </w:rPr>
        <w:t xml:space="preserve"> областной физкультурный конкурс среди учащихся «Будь </w:t>
      </w:r>
      <w:proofErr w:type="spellStart"/>
      <w:r w:rsidRPr="004F1153">
        <w:rPr>
          <w:rFonts w:ascii="Times New Roman" w:eastAsia="Calibri" w:hAnsi="Times New Roman" w:cs="Times New Roman"/>
          <w:sz w:val="24"/>
          <w:szCs w:val="24"/>
        </w:rPr>
        <w:t>ГоТОв</w:t>
      </w:r>
      <w:proofErr w:type="spellEnd"/>
      <w:r w:rsidRPr="004F1153">
        <w:rPr>
          <w:rFonts w:ascii="Times New Roman" w:eastAsia="Calibri" w:hAnsi="Times New Roman" w:cs="Times New Roman"/>
          <w:sz w:val="24"/>
          <w:szCs w:val="24"/>
        </w:rPr>
        <w:t>»</w:t>
      </w:r>
      <w:r w:rsidR="00DA4ABC">
        <w:rPr>
          <w:rFonts w:ascii="Times New Roman" w:eastAsia="Calibri" w:hAnsi="Times New Roman" w:cs="Times New Roman"/>
          <w:sz w:val="24"/>
          <w:szCs w:val="24"/>
        </w:rPr>
        <w:t>.</w:t>
      </w:r>
      <w:r w:rsidRPr="004F1153">
        <w:rPr>
          <w:rFonts w:ascii="Times New Roman" w:eastAsia="Calibri" w:hAnsi="Times New Roman" w:cs="Times New Roman"/>
          <w:sz w:val="24"/>
          <w:szCs w:val="24"/>
        </w:rPr>
        <w:t xml:space="preserve"> </w:t>
      </w:r>
      <w:r w:rsidR="00DA4ABC">
        <w:rPr>
          <w:rFonts w:ascii="Times New Roman" w:eastAsia="Calibri" w:hAnsi="Times New Roman" w:cs="Times New Roman"/>
          <w:sz w:val="24"/>
          <w:szCs w:val="24"/>
        </w:rPr>
        <w:t>В</w:t>
      </w:r>
      <w:r w:rsidRPr="004F1153">
        <w:rPr>
          <w:rFonts w:ascii="Times New Roman" w:eastAsia="Calibri" w:hAnsi="Times New Roman" w:cs="Times New Roman"/>
          <w:sz w:val="24"/>
          <w:szCs w:val="24"/>
        </w:rPr>
        <w:t xml:space="preserve">сего в мероприятии приняли участие около 1 300 человек. </w:t>
      </w:r>
    </w:p>
    <w:p w:rsidR="00DA4ABC" w:rsidRDefault="004F1153" w:rsidP="00DA4ABC">
      <w:pPr>
        <w:spacing w:after="0" w:line="0" w:lineRule="atLeast"/>
        <w:ind w:firstLine="708"/>
        <w:contextualSpacing/>
        <w:jc w:val="both"/>
        <w:rPr>
          <w:rFonts w:ascii="Times New Roman" w:eastAsia="Calibri" w:hAnsi="Times New Roman" w:cs="Times New Roman"/>
          <w:sz w:val="24"/>
          <w:szCs w:val="24"/>
        </w:rPr>
      </w:pPr>
      <w:r w:rsidRPr="004F1153">
        <w:rPr>
          <w:rFonts w:ascii="Times New Roman" w:eastAsia="Calibri" w:hAnsi="Times New Roman" w:cs="Times New Roman"/>
          <w:sz w:val="24"/>
          <w:szCs w:val="24"/>
        </w:rPr>
        <w:t>В январе женская сборная приняла участие в ежегодном межрайонном турнире по волейболу «Северная звезда» с. Подгорное, заняв второе место, всего в турнире приняло участие 5 команд.</w:t>
      </w:r>
      <w:r w:rsidR="00DA4ABC">
        <w:rPr>
          <w:rFonts w:ascii="Times New Roman" w:eastAsia="Calibri" w:hAnsi="Times New Roman" w:cs="Times New Roman"/>
          <w:sz w:val="24"/>
          <w:szCs w:val="24"/>
        </w:rPr>
        <w:t xml:space="preserve"> </w:t>
      </w:r>
    </w:p>
    <w:p w:rsidR="004F1153" w:rsidRPr="004F1153" w:rsidRDefault="004F1153" w:rsidP="00DA4ABC">
      <w:pPr>
        <w:spacing w:after="0" w:line="0" w:lineRule="atLeast"/>
        <w:ind w:firstLine="708"/>
        <w:contextualSpacing/>
        <w:jc w:val="both"/>
        <w:rPr>
          <w:rFonts w:ascii="Times New Roman" w:eastAsia="Calibri" w:hAnsi="Times New Roman" w:cs="Times New Roman"/>
          <w:sz w:val="24"/>
          <w:szCs w:val="24"/>
        </w:rPr>
      </w:pPr>
      <w:r w:rsidRPr="004F1153">
        <w:rPr>
          <w:rFonts w:ascii="Times New Roman" w:eastAsia="Calibri" w:hAnsi="Times New Roman" w:cs="Times New Roman"/>
          <w:sz w:val="24"/>
          <w:szCs w:val="24"/>
        </w:rPr>
        <w:t xml:space="preserve">В феврале женская сборная приняла участие в межрайонном турнире по волейболу </w:t>
      </w:r>
      <w:r w:rsidRPr="004F1153">
        <w:rPr>
          <w:rFonts w:ascii="Times New Roman" w:eastAsia="Calibri" w:hAnsi="Times New Roman" w:cs="Times New Roman"/>
          <w:sz w:val="24"/>
          <w:szCs w:val="24"/>
          <w:shd w:val="clear" w:color="auto" w:fill="FFFFFF"/>
        </w:rPr>
        <w:t>на Кубок памяти «Любови Ковригиной».</w:t>
      </w:r>
    </w:p>
    <w:p w:rsidR="004F1153" w:rsidRPr="004F1153" w:rsidRDefault="004F1153" w:rsidP="004F1153">
      <w:pPr>
        <w:spacing w:after="0" w:line="0" w:lineRule="atLeast"/>
        <w:ind w:firstLine="708"/>
        <w:jc w:val="both"/>
        <w:rPr>
          <w:rFonts w:ascii="Times New Roman" w:eastAsia="Calibri" w:hAnsi="Times New Roman" w:cs="Times New Roman"/>
          <w:sz w:val="24"/>
          <w:szCs w:val="24"/>
          <w:shd w:val="clear" w:color="auto" w:fill="FFFFFF"/>
        </w:rPr>
      </w:pPr>
      <w:r w:rsidRPr="004F1153">
        <w:rPr>
          <w:rFonts w:ascii="Times New Roman" w:eastAsia="Calibri" w:hAnsi="Times New Roman" w:cs="Times New Roman"/>
          <w:sz w:val="24"/>
          <w:szCs w:val="24"/>
        </w:rPr>
        <w:t xml:space="preserve">В марте сборная команда </w:t>
      </w:r>
      <w:r w:rsidR="00DA4ABC">
        <w:rPr>
          <w:rFonts w:ascii="Times New Roman" w:eastAsia="Calibri" w:hAnsi="Times New Roman" w:cs="Times New Roman"/>
          <w:sz w:val="24"/>
          <w:szCs w:val="24"/>
        </w:rPr>
        <w:t>муниципального образования</w:t>
      </w:r>
      <w:r w:rsidRPr="004F1153">
        <w:rPr>
          <w:rFonts w:ascii="Times New Roman" w:eastAsia="Calibri" w:hAnsi="Times New Roman" w:cs="Times New Roman"/>
          <w:sz w:val="24"/>
          <w:szCs w:val="24"/>
        </w:rPr>
        <w:t xml:space="preserve"> «Город Кедровый» приняла участие в </w:t>
      </w:r>
      <w:r w:rsidRPr="004F1153">
        <w:rPr>
          <w:rFonts w:ascii="Times New Roman" w:eastAsia="Calibri" w:hAnsi="Times New Roman" w:cs="Times New Roman"/>
          <w:sz w:val="24"/>
          <w:szCs w:val="24"/>
          <w:shd w:val="clear" w:color="auto" w:fill="FFFFFF"/>
        </w:rPr>
        <w:t>XXXI</w:t>
      </w:r>
      <w:r w:rsidRPr="004F1153">
        <w:rPr>
          <w:rFonts w:ascii="Times New Roman" w:eastAsia="Calibri" w:hAnsi="Times New Roman" w:cs="Times New Roman"/>
          <w:sz w:val="24"/>
          <w:szCs w:val="24"/>
          <w:shd w:val="clear" w:color="auto" w:fill="FFFFFF"/>
          <w:lang w:val="en-US"/>
        </w:rPr>
        <w:t>I</w:t>
      </w:r>
      <w:r w:rsidRPr="004F1153">
        <w:rPr>
          <w:rFonts w:ascii="Times New Roman" w:eastAsia="Calibri" w:hAnsi="Times New Roman" w:cs="Times New Roman"/>
          <w:sz w:val="24"/>
          <w:szCs w:val="24"/>
          <w:shd w:val="clear" w:color="auto" w:fill="FFFFFF"/>
        </w:rPr>
        <w:t>V областных зимних сельских спортивных игр «Снежные узоры» в п. Белый Яр, 6 спортсменов приняли участие в лыжных гонках на дистанциях 5 и 10 км.</w:t>
      </w:r>
    </w:p>
    <w:p w:rsidR="004F1153" w:rsidRPr="004F1153" w:rsidRDefault="004F1153" w:rsidP="004F1153">
      <w:pPr>
        <w:spacing w:after="0" w:line="0" w:lineRule="atLeast"/>
        <w:ind w:firstLine="708"/>
        <w:jc w:val="both"/>
        <w:rPr>
          <w:rFonts w:ascii="Times New Roman" w:eastAsia="Calibri" w:hAnsi="Times New Roman" w:cs="Times New Roman"/>
          <w:sz w:val="24"/>
          <w:szCs w:val="24"/>
          <w:shd w:val="clear" w:color="auto" w:fill="FFFFFF"/>
        </w:rPr>
      </w:pPr>
      <w:r w:rsidRPr="004F1153">
        <w:rPr>
          <w:rFonts w:ascii="Times New Roman" w:eastAsia="Calibri" w:hAnsi="Times New Roman" w:cs="Times New Roman"/>
          <w:sz w:val="24"/>
          <w:szCs w:val="24"/>
          <w:shd w:val="clear" w:color="auto" w:fill="FFFFFF"/>
        </w:rPr>
        <w:t>В июне женская и мужская сборные приняли участие в территориальных соревнованиях по волейболу в с. Подгорное. Женская сборная заняла второе место, тем самым вышла в финал областных летних сельских спортивных игр «Стадион для всех».</w:t>
      </w:r>
    </w:p>
    <w:p w:rsidR="004F1153" w:rsidRPr="004F1153" w:rsidRDefault="004F1153" w:rsidP="004F1153">
      <w:pPr>
        <w:spacing w:after="0" w:line="0" w:lineRule="atLeast"/>
        <w:ind w:firstLine="708"/>
        <w:jc w:val="both"/>
        <w:rPr>
          <w:rFonts w:ascii="Times New Roman" w:eastAsia="Calibri" w:hAnsi="Times New Roman" w:cs="Times New Roman"/>
          <w:sz w:val="24"/>
          <w:szCs w:val="24"/>
          <w:shd w:val="clear" w:color="auto" w:fill="FFFFFF"/>
        </w:rPr>
      </w:pPr>
      <w:r w:rsidRPr="004F1153">
        <w:rPr>
          <w:rFonts w:ascii="Times New Roman" w:eastAsia="Calibri" w:hAnsi="Times New Roman" w:cs="Times New Roman"/>
          <w:sz w:val="24"/>
          <w:szCs w:val="24"/>
          <w:shd w:val="clear" w:color="auto" w:fill="FFFFFF"/>
        </w:rPr>
        <w:t xml:space="preserve">В августе сборная муниципального образования приняла участие в областных летних сельских спортивных играх «Стадион для всех» в с. </w:t>
      </w:r>
      <w:proofErr w:type="spellStart"/>
      <w:r w:rsidRPr="004F1153">
        <w:rPr>
          <w:rFonts w:ascii="Times New Roman" w:eastAsia="Calibri" w:hAnsi="Times New Roman" w:cs="Times New Roman"/>
          <w:sz w:val="24"/>
          <w:szCs w:val="24"/>
          <w:shd w:val="clear" w:color="auto" w:fill="FFFFFF"/>
        </w:rPr>
        <w:t>Бакчар</w:t>
      </w:r>
      <w:proofErr w:type="spellEnd"/>
      <w:r w:rsidRPr="004F1153">
        <w:rPr>
          <w:rFonts w:ascii="Times New Roman" w:eastAsia="Calibri" w:hAnsi="Times New Roman" w:cs="Times New Roman"/>
          <w:sz w:val="24"/>
          <w:szCs w:val="24"/>
          <w:shd w:val="clear" w:color="auto" w:fill="FFFFFF"/>
        </w:rPr>
        <w:t>: по легкой атлетике (бег, толкание ядра, прыжки с разбега), волейболу, силовому экстриму, пулевой стрельбе.</w:t>
      </w:r>
    </w:p>
    <w:p w:rsidR="00081673" w:rsidRDefault="004F1153" w:rsidP="004F1153">
      <w:pPr>
        <w:spacing w:after="0" w:line="240" w:lineRule="auto"/>
        <w:ind w:firstLine="708"/>
        <w:jc w:val="both"/>
        <w:rPr>
          <w:rFonts w:ascii="Times New Roman" w:eastAsia="Calibri" w:hAnsi="Times New Roman" w:cs="Times New Roman"/>
          <w:sz w:val="24"/>
          <w:szCs w:val="24"/>
        </w:rPr>
      </w:pPr>
      <w:r w:rsidRPr="004F1153">
        <w:rPr>
          <w:rFonts w:ascii="Times New Roman" w:eastAsia="Calibri" w:hAnsi="Times New Roman" w:cs="Times New Roman"/>
          <w:sz w:val="24"/>
          <w:szCs w:val="24"/>
        </w:rPr>
        <w:t xml:space="preserve">Департаментом молодежной политике, физической культуры и спорту выделена субсидия на обеспечение условий для развития физической культуры и массового спорта. Для реализации на работу принято 6 </w:t>
      </w:r>
      <w:r w:rsidR="00AD120E">
        <w:rPr>
          <w:rFonts w:ascii="Times New Roman" w:eastAsia="Calibri" w:hAnsi="Times New Roman" w:cs="Times New Roman"/>
          <w:sz w:val="24"/>
          <w:szCs w:val="24"/>
        </w:rPr>
        <w:t>инструкторов</w:t>
      </w:r>
      <w:r w:rsidRPr="004F1153">
        <w:rPr>
          <w:rFonts w:ascii="Times New Roman" w:eastAsia="Calibri" w:hAnsi="Times New Roman" w:cs="Times New Roman"/>
          <w:sz w:val="24"/>
          <w:szCs w:val="24"/>
        </w:rPr>
        <w:t xml:space="preserve"> для работы с населени</w:t>
      </w:r>
      <w:r w:rsidR="00081673">
        <w:rPr>
          <w:rFonts w:ascii="Times New Roman" w:eastAsia="Calibri" w:hAnsi="Times New Roman" w:cs="Times New Roman"/>
          <w:sz w:val="24"/>
          <w:szCs w:val="24"/>
        </w:rPr>
        <w:t>е</w:t>
      </w:r>
      <w:r w:rsidRPr="004F1153">
        <w:rPr>
          <w:rFonts w:ascii="Times New Roman" w:eastAsia="Calibri" w:hAnsi="Times New Roman" w:cs="Times New Roman"/>
          <w:sz w:val="24"/>
          <w:szCs w:val="24"/>
        </w:rPr>
        <w:t xml:space="preserve">м в спортивных секциях: по мини-футболу (2 группы), баскетболу, волейболу, аэробике, лыжному спорту, настольному теннису, пулевой стрельбе, для занятий в тренажерном зале. Всего систематически занимающихся у инструкторов 235 человек. </w:t>
      </w:r>
    </w:p>
    <w:p w:rsidR="00081673" w:rsidRDefault="004F1153" w:rsidP="004F1153">
      <w:pPr>
        <w:spacing w:after="0" w:line="240" w:lineRule="auto"/>
        <w:ind w:firstLine="708"/>
        <w:jc w:val="both"/>
        <w:rPr>
          <w:rFonts w:ascii="Times New Roman" w:eastAsia="Calibri" w:hAnsi="Times New Roman" w:cs="Times New Roman"/>
          <w:sz w:val="24"/>
          <w:szCs w:val="24"/>
        </w:rPr>
      </w:pPr>
      <w:r w:rsidRPr="004F1153">
        <w:rPr>
          <w:rFonts w:ascii="Times New Roman" w:eastAsia="Calibri" w:hAnsi="Times New Roman" w:cs="Times New Roman"/>
          <w:sz w:val="24"/>
          <w:szCs w:val="24"/>
        </w:rPr>
        <w:t>В 2019 году в осенне-зимний период проводились работы по содержанию лыжной трассы. Зимой организованна работа пункта проката лыж и коньков в г. Кедровом. В течение года организованна работа центра тестирования нормативов ГТО (</w:t>
      </w:r>
      <w:r w:rsidRPr="004F1153">
        <w:rPr>
          <w:rFonts w:ascii="Times New Roman" w:eastAsia="Calibri" w:hAnsi="Times New Roman" w:cs="Times New Roman"/>
          <w:sz w:val="24"/>
          <w:szCs w:val="24"/>
          <w:u w:val="single"/>
        </w:rPr>
        <w:t>по предварительным данным</w:t>
      </w:r>
      <w:r w:rsidRPr="004F1153">
        <w:rPr>
          <w:rFonts w:ascii="Times New Roman" w:eastAsia="Calibri" w:hAnsi="Times New Roman" w:cs="Times New Roman"/>
          <w:sz w:val="24"/>
          <w:szCs w:val="24"/>
        </w:rPr>
        <w:t xml:space="preserve"> в 2019 году на знаки отличия сдали 20 </w:t>
      </w:r>
      <w:r w:rsidR="00081673">
        <w:rPr>
          <w:rFonts w:ascii="Times New Roman" w:eastAsia="Calibri" w:hAnsi="Times New Roman" w:cs="Times New Roman"/>
          <w:sz w:val="24"/>
          <w:szCs w:val="24"/>
        </w:rPr>
        <w:t>человек</w:t>
      </w:r>
      <w:r w:rsidRPr="004F1153">
        <w:rPr>
          <w:rFonts w:ascii="Times New Roman" w:eastAsia="Calibri" w:hAnsi="Times New Roman" w:cs="Times New Roman"/>
          <w:sz w:val="24"/>
          <w:szCs w:val="24"/>
        </w:rPr>
        <w:t xml:space="preserve">). </w:t>
      </w:r>
    </w:p>
    <w:p w:rsidR="004F1153" w:rsidRPr="004F1153" w:rsidRDefault="004F1153" w:rsidP="004F1153">
      <w:pPr>
        <w:spacing w:after="0" w:line="240" w:lineRule="auto"/>
        <w:ind w:firstLine="708"/>
        <w:jc w:val="both"/>
        <w:rPr>
          <w:rFonts w:ascii="Times New Roman" w:eastAsia="Calibri" w:hAnsi="Times New Roman" w:cs="Times New Roman"/>
          <w:sz w:val="24"/>
          <w:szCs w:val="24"/>
        </w:rPr>
      </w:pPr>
      <w:r w:rsidRPr="004F1153">
        <w:rPr>
          <w:rFonts w:ascii="Times New Roman" w:eastAsia="Calibri" w:hAnsi="Times New Roman" w:cs="Times New Roman"/>
          <w:sz w:val="24"/>
          <w:szCs w:val="24"/>
        </w:rPr>
        <w:t>В течение года на территории муниципалитета традиционно проводилась спартакиада трудящихся среди организаций и предприятий МО «Город Кедровый»</w:t>
      </w:r>
      <w:r w:rsidR="00081673">
        <w:rPr>
          <w:rFonts w:ascii="Times New Roman" w:eastAsia="Calibri" w:hAnsi="Times New Roman" w:cs="Times New Roman"/>
          <w:sz w:val="24"/>
          <w:szCs w:val="24"/>
        </w:rPr>
        <w:t>. В</w:t>
      </w:r>
      <w:r w:rsidRPr="004F1153">
        <w:rPr>
          <w:rFonts w:ascii="Times New Roman" w:eastAsia="Calibri" w:hAnsi="Times New Roman" w:cs="Times New Roman"/>
          <w:sz w:val="24"/>
          <w:szCs w:val="24"/>
        </w:rPr>
        <w:t xml:space="preserve"> спартакиаду входят </w:t>
      </w:r>
      <w:r w:rsidR="00081673" w:rsidRPr="004F1153">
        <w:rPr>
          <w:rFonts w:ascii="Times New Roman" w:eastAsia="Calibri" w:hAnsi="Times New Roman" w:cs="Times New Roman"/>
          <w:sz w:val="24"/>
          <w:szCs w:val="24"/>
        </w:rPr>
        <w:t>соревнования</w:t>
      </w:r>
      <w:r w:rsidRPr="004F1153">
        <w:rPr>
          <w:rFonts w:ascii="Times New Roman" w:eastAsia="Calibri" w:hAnsi="Times New Roman" w:cs="Times New Roman"/>
          <w:sz w:val="24"/>
          <w:szCs w:val="24"/>
        </w:rPr>
        <w:t xml:space="preserve"> по лыжным гонкам, легкой атлетик</w:t>
      </w:r>
      <w:r w:rsidR="00081673">
        <w:rPr>
          <w:rFonts w:ascii="Times New Roman" w:eastAsia="Calibri" w:hAnsi="Times New Roman" w:cs="Times New Roman"/>
          <w:sz w:val="24"/>
          <w:szCs w:val="24"/>
        </w:rPr>
        <w:t>е, настольном теннисе, шахматам. П</w:t>
      </w:r>
      <w:r w:rsidRPr="004F1153">
        <w:rPr>
          <w:rFonts w:ascii="Times New Roman" w:eastAsia="Calibri" w:hAnsi="Times New Roman" w:cs="Times New Roman"/>
          <w:sz w:val="24"/>
          <w:szCs w:val="24"/>
        </w:rPr>
        <w:t xml:space="preserve">ри подведении результатов обязательно учитывается участие работника в областных и межрайонных соревнованиях в составе сборной </w:t>
      </w:r>
      <w:r w:rsidR="00081673">
        <w:rPr>
          <w:rFonts w:ascii="Times New Roman" w:eastAsia="Calibri" w:hAnsi="Times New Roman" w:cs="Times New Roman"/>
          <w:sz w:val="24"/>
          <w:szCs w:val="24"/>
        </w:rPr>
        <w:t>муниципального образования</w:t>
      </w:r>
      <w:r w:rsidRPr="004F1153">
        <w:rPr>
          <w:rFonts w:ascii="Times New Roman" w:eastAsia="Calibri" w:hAnsi="Times New Roman" w:cs="Times New Roman"/>
          <w:sz w:val="24"/>
          <w:szCs w:val="24"/>
        </w:rPr>
        <w:t xml:space="preserve"> «Город Кедровый». </w:t>
      </w:r>
    </w:p>
    <w:p w:rsidR="00AD120E" w:rsidRDefault="004F1153" w:rsidP="004F1153">
      <w:pPr>
        <w:spacing w:after="0" w:line="240" w:lineRule="auto"/>
        <w:ind w:firstLine="709"/>
        <w:jc w:val="both"/>
        <w:rPr>
          <w:rFonts w:ascii="Times New Roman" w:eastAsia="Calibri" w:hAnsi="Times New Roman" w:cs="Times New Roman"/>
          <w:sz w:val="24"/>
          <w:szCs w:val="24"/>
        </w:rPr>
      </w:pPr>
      <w:r w:rsidRPr="004F1153">
        <w:rPr>
          <w:rFonts w:ascii="Times New Roman" w:eastAsia="Calibri" w:hAnsi="Times New Roman" w:cs="Times New Roman"/>
          <w:sz w:val="24"/>
          <w:szCs w:val="24"/>
        </w:rPr>
        <w:t xml:space="preserve">На средства, благотворительной помощи ЗАО </w:t>
      </w:r>
      <w:r w:rsidR="00081673">
        <w:rPr>
          <w:rFonts w:ascii="Times New Roman" w:eastAsia="Calibri" w:hAnsi="Times New Roman" w:cs="Times New Roman"/>
          <w:sz w:val="24"/>
          <w:szCs w:val="24"/>
        </w:rPr>
        <w:t>«</w:t>
      </w:r>
      <w:proofErr w:type="spellStart"/>
      <w:r w:rsidRPr="004F1153">
        <w:rPr>
          <w:rFonts w:ascii="Times New Roman" w:eastAsia="Calibri" w:hAnsi="Times New Roman" w:cs="Times New Roman"/>
          <w:sz w:val="24"/>
          <w:szCs w:val="24"/>
        </w:rPr>
        <w:t>Васюган</w:t>
      </w:r>
      <w:proofErr w:type="spellEnd"/>
      <w:r w:rsidR="00081673">
        <w:rPr>
          <w:rFonts w:ascii="Times New Roman" w:eastAsia="Calibri" w:hAnsi="Times New Roman" w:cs="Times New Roman"/>
          <w:sz w:val="24"/>
          <w:szCs w:val="24"/>
        </w:rPr>
        <w:t>»</w:t>
      </w:r>
      <w:r w:rsidRPr="004F1153">
        <w:rPr>
          <w:rFonts w:ascii="Times New Roman" w:eastAsia="Calibri" w:hAnsi="Times New Roman" w:cs="Times New Roman"/>
          <w:sz w:val="24"/>
          <w:szCs w:val="24"/>
        </w:rPr>
        <w:t xml:space="preserve"> на сумму 1 000 000,00 в 2019 году введена в эксплуатацию многофункциональная площадка с антивандальными уличными тренажерами, спортивного оборудования для занятия </w:t>
      </w:r>
      <w:proofErr w:type="spellStart"/>
      <w:r w:rsidRPr="004F1153">
        <w:rPr>
          <w:rFonts w:ascii="Times New Roman" w:eastAsia="Calibri" w:hAnsi="Times New Roman" w:cs="Times New Roman"/>
          <w:sz w:val="24"/>
          <w:szCs w:val="24"/>
        </w:rPr>
        <w:t>воркаутом</w:t>
      </w:r>
      <w:proofErr w:type="spellEnd"/>
      <w:r w:rsidRPr="004F1153">
        <w:rPr>
          <w:rFonts w:ascii="Times New Roman" w:eastAsia="Calibri" w:hAnsi="Times New Roman" w:cs="Times New Roman"/>
          <w:sz w:val="24"/>
          <w:szCs w:val="24"/>
        </w:rPr>
        <w:t xml:space="preserve"> в 1 микрорайоне г. Кедрового. </w:t>
      </w:r>
    </w:p>
    <w:p w:rsidR="00AD120E" w:rsidRDefault="004F1153" w:rsidP="004F1153">
      <w:pPr>
        <w:spacing w:after="0" w:line="240" w:lineRule="auto"/>
        <w:ind w:firstLine="709"/>
        <w:jc w:val="both"/>
        <w:rPr>
          <w:rFonts w:ascii="Times New Roman" w:eastAsia="Calibri" w:hAnsi="Times New Roman" w:cs="Times New Roman"/>
          <w:sz w:val="24"/>
          <w:szCs w:val="24"/>
        </w:rPr>
      </w:pPr>
      <w:r w:rsidRPr="004F1153">
        <w:rPr>
          <w:rFonts w:ascii="Times New Roman" w:eastAsia="Calibri" w:hAnsi="Times New Roman" w:cs="Times New Roman"/>
          <w:sz w:val="24"/>
          <w:szCs w:val="24"/>
        </w:rPr>
        <w:t xml:space="preserve">При финансовой поддержке Департамента по молодежной политике, физической культуре и спорту Томской области в размере 300 000 </w:t>
      </w:r>
      <w:proofErr w:type="spellStart"/>
      <w:r w:rsidRPr="004F1153">
        <w:rPr>
          <w:rFonts w:ascii="Times New Roman" w:eastAsia="Calibri" w:hAnsi="Times New Roman" w:cs="Times New Roman"/>
          <w:sz w:val="24"/>
          <w:szCs w:val="24"/>
        </w:rPr>
        <w:t>тыс.руб</w:t>
      </w:r>
      <w:proofErr w:type="spellEnd"/>
      <w:r w:rsidRPr="004F1153">
        <w:rPr>
          <w:rFonts w:ascii="Times New Roman" w:eastAsia="Calibri" w:hAnsi="Times New Roman" w:cs="Times New Roman"/>
          <w:sz w:val="24"/>
          <w:szCs w:val="24"/>
        </w:rPr>
        <w:t xml:space="preserve">. и местного </w:t>
      </w:r>
      <w:proofErr w:type="spellStart"/>
      <w:r w:rsidRPr="004F1153">
        <w:rPr>
          <w:rFonts w:ascii="Times New Roman" w:eastAsia="Calibri" w:hAnsi="Times New Roman" w:cs="Times New Roman"/>
          <w:sz w:val="24"/>
          <w:szCs w:val="24"/>
        </w:rPr>
        <w:t>софиннансирования</w:t>
      </w:r>
      <w:proofErr w:type="spellEnd"/>
      <w:r w:rsidRPr="004F1153">
        <w:rPr>
          <w:rFonts w:ascii="Times New Roman" w:eastAsia="Calibri" w:hAnsi="Times New Roman" w:cs="Times New Roman"/>
          <w:sz w:val="24"/>
          <w:szCs w:val="24"/>
        </w:rPr>
        <w:t xml:space="preserve"> 156 000,00 тыс. руб. в августе введены в эксплуатацию малобюджетные спортивные площадки для выполнения нормативов ГТО в с. Пудино и </w:t>
      </w:r>
      <w:proofErr w:type="spellStart"/>
      <w:r w:rsidRPr="004F1153">
        <w:rPr>
          <w:rFonts w:ascii="Times New Roman" w:eastAsia="Calibri" w:hAnsi="Times New Roman" w:cs="Times New Roman"/>
          <w:sz w:val="24"/>
          <w:szCs w:val="24"/>
        </w:rPr>
        <w:t>г.Кедровом</w:t>
      </w:r>
      <w:proofErr w:type="spellEnd"/>
      <w:r w:rsidRPr="004F1153">
        <w:rPr>
          <w:rFonts w:ascii="Times New Roman" w:eastAsia="Calibri" w:hAnsi="Times New Roman" w:cs="Times New Roman"/>
          <w:sz w:val="24"/>
          <w:szCs w:val="24"/>
        </w:rPr>
        <w:t xml:space="preserve">. </w:t>
      </w:r>
    </w:p>
    <w:p w:rsidR="00AD120E" w:rsidRDefault="004F1153" w:rsidP="004F1153">
      <w:pPr>
        <w:spacing w:after="0" w:line="240" w:lineRule="auto"/>
        <w:ind w:firstLine="709"/>
        <w:jc w:val="both"/>
        <w:rPr>
          <w:rFonts w:ascii="Times New Roman" w:eastAsia="Calibri" w:hAnsi="Times New Roman" w:cs="Times New Roman"/>
          <w:sz w:val="24"/>
          <w:szCs w:val="24"/>
        </w:rPr>
      </w:pPr>
      <w:r w:rsidRPr="004F1153">
        <w:rPr>
          <w:rFonts w:ascii="Times New Roman" w:eastAsia="Calibri" w:hAnsi="Times New Roman" w:cs="Times New Roman"/>
          <w:sz w:val="24"/>
          <w:szCs w:val="24"/>
        </w:rPr>
        <w:t xml:space="preserve">За счет средств субсидии Департамента по молодежной политике, физической культуре и спорту Томской области 5 296 772,33 </w:t>
      </w:r>
      <w:r w:rsidR="00081673">
        <w:rPr>
          <w:rFonts w:ascii="Times New Roman" w:eastAsia="Calibri" w:hAnsi="Times New Roman" w:cs="Times New Roman"/>
          <w:sz w:val="24"/>
          <w:szCs w:val="24"/>
        </w:rPr>
        <w:t>руб.</w:t>
      </w:r>
      <w:r w:rsidRPr="004F1153">
        <w:rPr>
          <w:rFonts w:ascii="Times New Roman" w:eastAsia="Calibri" w:hAnsi="Times New Roman" w:cs="Times New Roman"/>
          <w:sz w:val="24"/>
          <w:szCs w:val="24"/>
        </w:rPr>
        <w:t xml:space="preserve"> и спонсорских средств АО «</w:t>
      </w:r>
      <w:proofErr w:type="spellStart"/>
      <w:r w:rsidRPr="004F1153">
        <w:rPr>
          <w:rFonts w:ascii="Times New Roman" w:eastAsia="Calibri" w:hAnsi="Times New Roman" w:cs="Times New Roman"/>
          <w:sz w:val="24"/>
          <w:szCs w:val="24"/>
        </w:rPr>
        <w:t>Томскнефть</w:t>
      </w:r>
      <w:proofErr w:type="spellEnd"/>
      <w:r w:rsidRPr="004F1153">
        <w:rPr>
          <w:rFonts w:ascii="Times New Roman" w:eastAsia="Calibri" w:hAnsi="Times New Roman" w:cs="Times New Roman"/>
          <w:sz w:val="24"/>
          <w:szCs w:val="24"/>
        </w:rPr>
        <w:t>» ВНК 1 000 000,00</w:t>
      </w:r>
      <w:r w:rsidR="00081673">
        <w:rPr>
          <w:rFonts w:ascii="Times New Roman" w:eastAsia="Calibri" w:hAnsi="Times New Roman" w:cs="Times New Roman"/>
          <w:sz w:val="24"/>
          <w:szCs w:val="24"/>
        </w:rPr>
        <w:t xml:space="preserve"> руб.</w:t>
      </w:r>
      <w:r w:rsidRPr="004F1153">
        <w:rPr>
          <w:rFonts w:ascii="Times New Roman" w:eastAsia="Calibri" w:hAnsi="Times New Roman" w:cs="Times New Roman"/>
          <w:sz w:val="24"/>
          <w:szCs w:val="24"/>
        </w:rPr>
        <w:t xml:space="preserve"> в с. Пудино построена универсальная спортивная площадка с резиновым покрытием для игры в волейбол, баскетбол, мини-футбол и другие виды физической активности. </w:t>
      </w:r>
    </w:p>
    <w:p w:rsidR="004F1153" w:rsidRPr="004F1153" w:rsidRDefault="004F1153" w:rsidP="004F1153">
      <w:pPr>
        <w:spacing w:after="0" w:line="240" w:lineRule="auto"/>
        <w:ind w:firstLine="709"/>
        <w:jc w:val="both"/>
        <w:rPr>
          <w:rFonts w:ascii="Times New Roman" w:eastAsia="Calibri" w:hAnsi="Times New Roman" w:cs="Times New Roman"/>
          <w:sz w:val="24"/>
          <w:szCs w:val="24"/>
        </w:rPr>
      </w:pPr>
      <w:r w:rsidRPr="004F1153">
        <w:rPr>
          <w:rFonts w:ascii="Times New Roman" w:eastAsia="Calibri" w:hAnsi="Times New Roman" w:cs="Times New Roman"/>
          <w:sz w:val="24"/>
          <w:szCs w:val="24"/>
        </w:rPr>
        <w:t xml:space="preserve">За счет средств субсидии Департамента по молодежной политике, физической культуре и спорту Томской области </w:t>
      </w:r>
      <w:r w:rsidR="00081673">
        <w:rPr>
          <w:rFonts w:ascii="Times New Roman" w:eastAsia="Calibri" w:hAnsi="Times New Roman" w:cs="Times New Roman"/>
          <w:sz w:val="24"/>
          <w:szCs w:val="24"/>
        </w:rPr>
        <w:t>н</w:t>
      </w:r>
      <w:r w:rsidRPr="004F1153">
        <w:rPr>
          <w:rFonts w:ascii="Times New Roman" w:eastAsia="Calibri" w:hAnsi="Times New Roman" w:cs="Times New Roman"/>
          <w:sz w:val="24"/>
          <w:szCs w:val="24"/>
        </w:rPr>
        <w:t xml:space="preserve">а обеспечение условий для развития физической культуры и массового спорта на сумму 49 600,00 </w:t>
      </w:r>
      <w:r w:rsidR="00081673">
        <w:rPr>
          <w:rFonts w:ascii="Times New Roman" w:eastAsia="Calibri" w:hAnsi="Times New Roman" w:cs="Times New Roman"/>
          <w:sz w:val="24"/>
          <w:szCs w:val="24"/>
        </w:rPr>
        <w:t xml:space="preserve">руб. </w:t>
      </w:r>
      <w:r w:rsidRPr="004F1153">
        <w:rPr>
          <w:rFonts w:ascii="Times New Roman" w:eastAsia="Calibri" w:hAnsi="Times New Roman" w:cs="Times New Roman"/>
          <w:sz w:val="24"/>
          <w:szCs w:val="24"/>
        </w:rPr>
        <w:t>приобретен спортивн</w:t>
      </w:r>
      <w:r w:rsidR="00081673">
        <w:rPr>
          <w:rFonts w:ascii="Times New Roman" w:eastAsia="Calibri" w:hAnsi="Times New Roman" w:cs="Times New Roman"/>
          <w:sz w:val="24"/>
          <w:szCs w:val="24"/>
        </w:rPr>
        <w:t>ый</w:t>
      </w:r>
      <w:r w:rsidRPr="004F1153">
        <w:rPr>
          <w:rFonts w:ascii="Times New Roman" w:eastAsia="Calibri" w:hAnsi="Times New Roman" w:cs="Times New Roman"/>
          <w:sz w:val="24"/>
          <w:szCs w:val="24"/>
        </w:rPr>
        <w:t xml:space="preserve"> инвентар</w:t>
      </w:r>
      <w:r w:rsidR="00081673">
        <w:rPr>
          <w:rFonts w:ascii="Times New Roman" w:eastAsia="Calibri" w:hAnsi="Times New Roman" w:cs="Times New Roman"/>
          <w:sz w:val="24"/>
          <w:szCs w:val="24"/>
        </w:rPr>
        <w:t>ь</w:t>
      </w:r>
      <w:r w:rsidRPr="004F1153">
        <w:rPr>
          <w:rFonts w:ascii="Times New Roman" w:eastAsia="Calibri" w:hAnsi="Times New Roman" w:cs="Times New Roman"/>
          <w:sz w:val="24"/>
          <w:szCs w:val="24"/>
        </w:rPr>
        <w:t>: мячи футбольные волейбольные, баскетбольные, коврики.</w:t>
      </w:r>
    </w:p>
    <w:p w:rsidR="004F1153" w:rsidRDefault="004F1153" w:rsidP="004F1153">
      <w:pPr>
        <w:spacing w:after="0" w:line="240" w:lineRule="auto"/>
        <w:ind w:firstLine="709"/>
        <w:jc w:val="center"/>
        <w:rPr>
          <w:rFonts w:ascii="Times New Roman" w:eastAsia="Calibri" w:hAnsi="Times New Roman" w:cs="Times New Roman"/>
          <w:b/>
          <w:sz w:val="24"/>
          <w:szCs w:val="24"/>
        </w:rPr>
      </w:pPr>
    </w:p>
    <w:p w:rsidR="004F1153" w:rsidRPr="004F1153" w:rsidRDefault="004F1153" w:rsidP="00513820">
      <w:pPr>
        <w:spacing w:after="0" w:line="240" w:lineRule="auto"/>
        <w:ind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18.5. </w:t>
      </w:r>
      <w:r w:rsidRPr="004F1153">
        <w:rPr>
          <w:rFonts w:ascii="Times New Roman" w:eastAsia="Calibri" w:hAnsi="Times New Roman" w:cs="Times New Roman"/>
          <w:b/>
          <w:sz w:val="24"/>
          <w:szCs w:val="24"/>
        </w:rPr>
        <w:t>Молодежная политика</w:t>
      </w:r>
    </w:p>
    <w:p w:rsidR="004F1153" w:rsidRPr="004F1153" w:rsidRDefault="004F1153" w:rsidP="0051382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F1153">
        <w:rPr>
          <w:rFonts w:ascii="Times New Roman" w:eastAsia="Times New Roman" w:hAnsi="Times New Roman" w:cs="Times New Roman"/>
          <w:sz w:val="24"/>
          <w:szCs w:val="24"/>
          <w:shd w:val="clear" w:color="auto" w:fill="FFFFFF"/>
          <w:lang w:eastAsia="ru-RU"/>
        </w:rPr>
        <w:t xml:space="preserve">В 2019 году проведено </w:t>
      </w:r>
      <w:r w:rsidR="00081673" w:rsidRPr="004F1153">
        <w:rPr>
          <w:rFonts w:ascii="Times New Roman" w:eastAsia="Times New Roman" w:hAnsi="Times New Roman" w:cs="Times New Roman"/>
          <w:sz w:val="24"/>
          <w:szCs w:val="24"/>
          <w:shd w:val="clear" w:color="auto" w:fill="FFFFFF"/>
          <w:lang w:eastAsia="ru-RU"/>
        </w:rPr>
        <w:t>около 10 мероприятий,</w:t>
      </w:r>
      <w:r w:rsidRPr="004F1153">
        <w:rPr>
          <w:rFonts w:ascii="Times New Roman" w:eastAsia="Times New Roman" w:hAnsi="Times New Roman" w:cs="Times New Roman"/>
          <w:sz w:val="24"/>
          <w:szCs w:val="24"/>
          <w:shd w:val="clear" w:color="auto" w:fill="FFFFFF"/>
          <w:lang w:eastAsia="ru-RU"/>
        </w:rPr>
        <w:t xml:space="preserve"> направленных на формирование </w:t>
      </w:r>
      <w:r w:rsidR="00081673" w:rsidRPr="004F1153">
        <w:rPr>
          <w:rFonts w:ascii="Times New Roman" w:eastAsia="Times New Roman" w:hAnsi="Times New Roman" w:cs="Times New Roman"/>
          <w:sz w:val="24"/>
          <w:szCs w:val="24"/>
          <w:shd w:val="clear" w:color="auto" w:fill="FFFFFF"/>
          <w:lang w:eastAsia="ru-RU"/>
        </w:rPr>
        <w:t>культуры патриотизма</w:t>
      </w:r>
      <w:r w:rsidRPr="004F1153">
        <w:rPr>
          <w:rFonts w:ascii="Times New Roman" w:eastAsia="Times New Roman" w:hAnsi="Times New Roman" w:cs="Times New Roman"/>
          <w:sz w:val="24"/>
          <w:szCs w:val="24"/>
          <w:shd w:val="clear" w:color="auto" w:fill="FFFFFF"/>
          <w:lang w:eastAsia="ru-RU"/>
        </w:rPr>
        <w:t>, поддержки талантливой молодежи, гражданственности и толерантности. В течение года в муниципалитете реализовывался заочный формат областной молодежной</w:t>
      </w:r>
      <w:r w:rsidRPr="004F1153">
        <w:rPr>
          <w:rFonts w:ascii="Times New Roman" w:eastAsia="Times New Roman" w:hAnsi="Times New Roman" w:cs="Times New Roman"/>
          <w:sz w:val="24"/>
          <w:szCs w:val="24"/>
          <w:lang w:eastAsia="ru-RU"/>
        </w:rPr>
        <w:t xml:space="preserve"> программы «Технология жизни</w:t>
      </w:r>
      <w:r w:rsidRPr="004F1153">
        <w:rPr>
          <w:rFonts w:ascii="Times New Roman" w:eastAsia="Times New Roman" w:hAnsi="Times New Roman" w:cs="Times New Roman"/>
          <w:sz w:val="24"/>
          <w:szCs w:val="24"/>
          <w:shd w:val="clear" w:color="auto" w:fill="FFFFFF"/>
          <w:lang w:eastAsia="ru-RU"/>
        </w:rPr>
        <w:t xml:space="preserve">». Целью программы является профилактика асоциального и деструктивного </w:t>
      </w:r>
      <w:r w:rsidRPr="004F1153">
        <w:rPr>
          <w:rFonts w:ascii="Times New Roman" w:eastAsia="Times New Roman" w:hAnsi="Times New Roman" w:cs="Times New Roman"/>
          <w:sz w:val="24"/>
          <w:szCs w:val="24"/>
          <w:shd w:val="clear" w:color="auto" w:fill="FFFFFF"/>
          <w:lang w:eastAsia="ru-RU"/>
        </w:rPr>
        <w:lastRenderedPageBreak/>
        <w:t xml:space="preserve">поведения среди подростков и молодежи. Задачи программы - пропаганда здорового образа жизни, профилактика социально-опасных явлений в молодёжной среде, формирование основ правового сознания и профориентация. Волонтеры общеобразовательных школ совместно с членами </w:t>
      </w:r>
      <w:r w:rsidR="00081673">
        <w:rPr>
          <w:rFonts w:ascii="Times New Roman" w:eastAsia="Times New Roman" w:hAnsi="Times New Roman" w:cs="Times New Roman"/>
          <w:sz w:val="24"/>
          <w:szCs w:val="24"/>
          <w:shd w:val="clear" w:color="auto" w:fill="FFFFFF"/>
          <w:lang w:eastAsia="ru-RU"/>
        </w:rPr>
        <w:t>М</w:t>
      </w:r>
      <w:r w:rsidRPr="004F1153">
        <w:rPr>
          <w:rFonts w:ascii="Times New Roman" w:eastAsia="Times New Roman" w:hAnsi="Times New Roman" w:cs="Times New Roman"/>
          <w:sz w:val="24"/>
          <w:szCs w:val="24"/>
          <w:shd w:val="clear" w:color="auto" w:fill="FFFFFF"/>
          <w:lang w:eastAsia="ru-RU"/>
        </w:rPr>
        <w:t xml:space="preserve">олодежного парламента </w:t>
      </w:r>
      <w:r w:rsidRPr="004F1153">
        <w:rPr>
          <w:rFonts w:ascii="Times New Roman" w:eastAsia="Times New Roman" w:hAnsi="Times New Roman" w:cs="Times New Roman"/>
          <w:sz w:val="24"/>
          <w:szCs w:val="24"/>
          <w:lang w:eastAsia="ru-RU"/>
        </w:rPr>
        <w:t>проводили акции, лекции, беседы и другие мероприятия, приуроченные к Международн</w:t>
      </w:r>
      <w:r w:rsidR="00081673">
        <w:rPr>
          <w:rFonts w:ascii="Times New Roman" w:eastAsia="Times New Roman" w:hAnsi="Times New Roman" w:cs="Times New Roman"/>
          <w:sz w:val="24"/>
          <w:szCs w:val="24"/>
          <w:lang w:eastAsia="ru-RU"/>
        </w:rPr>
        <w:t>ому</w:t>
      </w:r>
      <w:r w:rsidRPr="004F1153">
        <w:rPr>
          <w:rFonts w:ascii="Times New Roman" w:eastAsia="Times New Roman" w:hAnsi="Times New Roman" w:cs="Times New Roman"/>
          <w:sz w:val="24"/>
          <w:szCs w:val="24"/>
          <w:lang w:eastAsia="ru-RU"/>
        </w:rPr>
        <w:t xml:space="preserve"> Д</w:t>
      </w:r>
      <w:r w:rsidR="00081673">
        <w:rPr>
          <w:rFonts w:ascii="Times New Roman" w:eastAsia="Times New Roman" w:hAnsi="Times New Roman" w:cs="Times New Roman"/>
          <w:sz w:val="24"/>
          <w:szCs w:val="24"/>
          <w:lang w:eastAsia="ru-RU"/>
        </w:rPr>
        <w:t>ню</w:t>
      </w:r>
      <w:r w:rsidRPr="004F1153">
        <w:rPr>
          <w:rFonts w:ascii="Times New Roman" w:eastAsia="Times New Roman" w:hAnsi="Times New Roman" w:cs="Times New Roman"/>
          <w:sz w:val="24"/>
          <w:szCs w:val="24"/>
          <w:lang w:eastAsia="ru-RU"/>
        </w:rPr>
        <w:t xml:space="preserve"> семей</w:t>
      </w:r>
      <w:r w:rsidR="00081673">
        <w:rPr>
          <w:rFonts w:ascii="Times New Roman" w:eastAsia="Times New Roman" w:hAnsi="Times New Roman" w:cs="Times New Roman"/>
          <w:sz w:val="24"/>
          <w:szCs w:val="24"/>
          <w:lang w:eastAsia="ru-RU"/>
        </w:rPr>
        <w:t xml:space="preserve">, </w:t>
      </w:r>
      <w:r w:rsidRPr="004F1153">
        <w:rPr>
          <w:rFonts w:ascii="Times New Roman" w:eastAsia="Times New Roman" w:hAnsi="Times New Roman" w:cs="Times New Roman"/>
          <w:sz w:val="24"/>
          <w:szCs w:val="24"/>
          <w:lang w:eastAsia="ru-RU"/>
        </w:rPr>
        <w:t>Д</w:t>
      </w:r>
      <w:r w:rsidR="00081673">
        <w:rPr>
          <w:rFonts w:ascii="Times New Roman" w:eastAsia="Times New Roman" w:hAnsi="Times New Roman" w:cs="Times New Roman"/>
          <w:sz w:val="24"/>
          <w:szCs w:val="24"/>
          <w:lang w:eastAsia="ru-RU"/>
        </w:rPr>
        <w:t>ню</w:t>
      </w:r>
      <w:r w:rsidRPr="004F1153">
        <w:rPr>
          <w:rFonts w:ascii="Times New Roman" w:eastAsia="Times New Roman" w:hAnsi="Times New Roman" w:cs="Times New Roman"/>
          <w:sz w:val="24"/>
          <w:szCs w:val="24"/>
          <w:lang w:eastAsia="ru-RU"/>
        </w:rPr>
        <w:t xml:space="preserve"> памяти людей, умерших от СПИДа</w:t>
      </w:r>
      <w:r w:rsidR="00081673">
        <w:rPr>
          <w:rFonts w:ascii="Times New Roman" w:eastAsia="Times New Roman" w:hAnsi="Times New Roman" w:cs="Times New Roman"/>
          <w:sz w:val="24"/>
          <w:szCs w:val="24"/>
          <w:lang w:eastAsia="ru-RU"/>
        </w:rPr>
        <w:t xml:space="preserve">, </w:t>
      </w:r>
      <w:r w:rsidRPr="004F1153">
        <w:rPr>
          <w:rFonts w:ascii="Times New Roman" w:eastAsia="Times New Roman" w:hAnsi="Times New Roman" w:cs="Times New Roman"/>
          <w:sz w:val="24"/>
          <w:szCs w:val="24"/>
          <w:lang w:eastAsia="ru-RU"/>
        </w:rPr>
        <w:t>Всемирн</w:t>
      </w:r>
      <w:r w:rsidR="00081673">
        <w:rPr>
          <w:rFonts w:ascii="Times New Roman" w:eastAsia="Times New Roman" w:hAnsi="Times New Roman" w:cs="Times New Roman"/>
          <w:sz w:val="24"/>
          <w:szCs w:val="24"/>
          <w:lang w:eastAsia="ru-RU"/>
        </w:rPr>
        <w:t>ому</w:t>
      </w:r>
      <w:r w:rsidRPr="004F1153">
        <w:rPr>
          <w:rFonts w:ascii="Times New Roman" w:eastAsia="Times New Roman" w:hAnsi="Times New Roman" w:cs="Times New Roman"/>
          <w:sz w:val="24"/>
          <w:szCs w:val="24"/>
          <w:lang w:eastAsia="ru-RU"/>
        </w:rPr>
        <w:t xml:space="preserve"> д</w:t>
      </w:r>
      <w:r w:rsidR="00081673">
        <w:rPr>
          <w:rFonts w:ascii="Times New Roman" w:eastAsia="Times New Roman" w:hAnsi="Times New Roman" w:cs="Times New Roman"/>
          <w:sz w:val="24"/>
          <w:szCs w:val="24"/>
          <w:lang w:eastAsia="ru-RU"/>
        </w:rPr>
        <w:t>ню</w:t>
      </w:r>
      <w:r w:rsidRPr="004F1153">
        <w:rPr>
          <w:rFonts w:ascii="Times New Roman" w:eastAsia="Times New Roman" w:hAnsi="Times New Roman" w:cs="Times New Roman"/>
          <w:sz w:val="24"/>
          <w:szCs w:val="24"/>
          <w:lang w:eastAsia="ru-RU"/>
        </w:rPr>
        <w:t xml:space="preserve"> без табака</w:t>
      </w:r>
      <w:r w:rsidR="00081673">
        <w:rPr>
          <w:rFonts w:ascii="Times New Roman" w:eastAsia="Times New Roman" w:hAnsi="Times New Roman" w:cs="Times New Roman"/>
          <w:sz w:val="24"/>
          <w:szCs w:val="24"/>
          <w:lang w:eastAsia="ru-RU"/>
        </w:rPr>
        <w:t xml:space="preserve">, </w:t>
      </w:r>
      <w:r w:rsidRPr="004F1153">
        <w:rPr>
          <w:rFonts w:ascii="Times New Roman" w:eastAsia="Times New Roman" w:hAnsi="Times New Roman" w:cs="Times New Roman"/>
          <w:sz w:val="24"/>
          <w:szCs w:val="24"/>
          <w:lang w:eastAsia="ru-RU"/>
        </w:rPr>
        <w:t>Д</w:t>
      </w:r>
      <w:r w:rsidR="00081673">
        <w:rPr>
          <w:rFonts w:ascii="Times New Roman" w:eastAsia="Times New Roman" w:hAnsi="Times New Roman" w:cs="Times New Roman"/>
          <w:sz w:val="24"/>
          <w:szCs w:val="24"/>
          <w:lang w:eastAsia="ru-RU"/>
        </w:rPr>
        <w:t>ню</w:t>
      </w:r>
      <w:r w:rsidRPr="004F1153">
        <w:rPr>
          <w:rFonts w:ascii="Times New Roman" w:eastAsia="Times New Roman" w:hAnsi="Times New Roman" w:cs="Times New Roman"/>
          <w:sz w:val="24"/>
          <w:szCs w:val="24"/>
          <w:lang w:eastAsia="ru-RU"/>
        </w:rPr>
        <w:t xml:space="preserve"> борьбы с наркоманией</w:t>
      </w:r>
      <w:r w:rsidR="00081673">
        <w:rPr>
          <w:rFonts w:ascii="Times New Roman" w:eastAsia="Times New Roman" w:hAnsi="Times New Roman" w:cs="Times New Roman"/>
          <w:sz w:val="24"/>
          <w:szCs w:val="24"/>
          <w:lang w:eastAsia="ru-RU"/>
        </w:rPr>
        <w:t xml:space="preserve">, </w:t>
      </w:r>
      <w:r w:rsidRPr="004F1153">
        <w:rPr>
          <w:rFonts w:ascii="Times New Roman" w:eastAsia="Times New Roman" w:hAnsi="Times New Roman" w:cs="Times New Roman"/>
          <w:sz w:val="24"/>
          <w:szCs w:val="24"/>
          <w:lang w:eastAsia="ru-RU"/>
        </w:rPr>
        <w:t>Д</w:t>
      </w:r>
      <w:r w:rsidR="00081673">
        <w:rPr>
          <w:rFonts w:ascii="Times New Roman" w:eastAsia="Times New Roman" w:hAnsi="Times New Roman" w:cs="Times New Roman"/>
          <w:sz w:val="24"/>
          <w:szCs w:val="24"/>
          <w:lang w:eastAsia="ru-RU"/>
        </w:rPr>
        <w:t>ню</w:t>
      </w:r>
      <w:r w:rsidRPr="004F1153">
        <w:rPr>
          <w:rFonts w:ascii="Times New Roman" w:eastAsia="Times New Roman" w:hAnsi="Times New Roman" w:cs="Times New Roman"/>
          <w:sz w:val="24"/>
          <w:szCs w:val="24"/>
          <w:lang w:eastAsia="ru-RU"/>
        </w:rPr>
        <w:t xml:space="preserve"> солидарности в борьбе с терроризмом</w:t>
      </w:r>
      <w:r w:rsidR="00081673">
        <w:rPr>
          <w:rFonts w:ascii="Times New Roman" w:eastAsia="Times New Roman" w:hAnsi="Times New Roman" w:cs="Times New Roman"/>
          <w:sz w:val="24"/>
          <w:szCs w:val="24"/>
          <w:lang w:eastAsia="ru-RU"/>
        </w:rPr>
        <w:t xml:space="preserve">, </w:t>
      </w:r>
      <w:r w:rsidRPr="004F1153">
        <w:rPr>
          <w:rFonts w:ascii="Times New Roman" w:eastAsia="Times New Roman" w:hAnsi="Times New Roman" w:cs="Times New Roman"/>
          <w:sz w:val="24"/>
          <w:szCs w:val="24"/>
          <w:lang w:eastAsia="ru-RU"/>
        </w:rPr>
        <w:t>Всемирн</w:t>
      </w:r>
      <w:r w:rsidR="00081673">
        <w:rPr>
          <w:rFonts w:ascii="Times New Roman" w:eastAsia="Times New Roman" w:hAnsi="Times New Roman" w:cs="Times New Roman"/>
          <w:sz w:val="24"/>
          <w:szCs w:val="24"/>
          <w:lang w:eastAsia="ru-RU"/>
        </w:rPr>
        <w:t>ому</w:t>
      </w:r>
      <w:r w:rsidRPr="004F1153">
        <w:rPr>
          <w:rFonts w:ascii="Times New Roman" w:eastAsia="Times New Roman" w:hAnsi="Times New Roman" w:cs="Times New Roman"/>
          <w:sz w:val="24"/>
          <w:szCs w:val="24"/>
          <w:lang w:eastAsia="ru-RU"/>
        </w:rPr>
        <w:t xml:space="preserve"> д</w:t>
      </w:r>
      <w:r w:rsidR="00081673">
        <w:rPr>
          <w:rFonts w:ascii="Times New Roman" w:eastAsia="Times New Roman" w:hAnsi="Times New Roman" w:cs="Times New Roman"/>
          <w:sz w:val="24"/>
          <w:szCs w:val="24"/>
          <w:lang w:eastAsia="ru-RU"/>
        </w:rPr>
        <w:t>ню</w:t>
      </w:r>
      <w:r w:rsidRPr="004F1153">
        <w:rPr>
          <w:rFonts w:ascii="Times New Roman" w:eastAsia="Times New Roman" w:hAnsi="Times New Roman" w:cs="Times New Roman"/>
          <w:sz w:val="24"/>
          <w:szCs w:val="24"/>
          <w:lang w:eastAsia="ru-RU"/>
        </w:rPr>
        <w:t xml:space="preserve"> контрацепции</w:t>
      </w:r>
      <w:r w:rsidR="00081673">
        <w:rPr>
          <w:rFonts w:ascii="Times New Roman" w:eastAsia="Times New Roman" w:hAnsi="Times New Roman" w:cs="Times New Roman"/>
          <w:sz w:val="24"/>
          <w:szCs w:val="24"/>
          <w:lang w:eastAsia="ru-RU"/>
        </w:rPr>
        <w:t>, Дню</w:t>
      </w:r>
      <w:r w:rsidRPr="004F1153">
        <w:rPr>
          <w:rFonts w:ascii="Times New Roman" w:eastAsia="Times New Roman" w:hAnsi="Times New Roman" w:cs="Times New Roman"/>
          <w:sz w:val="24"/>
          <w:szCs w:val="24"/>
          <w:lang w:eastAsia="ru-RU"/>
        </w:rPr>
        <w:t xml:space="preserve"> народного единства</w:t>
      </w:r>
      <w:r w:rsidR="00513820">
        <w:rPr>
          <w:rFonts w:ascii="Times New Roman" w:eastAsia="Times New Roman" w:hAnsi="Times New Roman" w:cs="Times New Roman"/>
          <w:sz w:val="24"/>
          <w:szCs w:val="24"/>
          <w:lang w:eastAsia="ru-RU"/>
        </w:rPr>
        <w:t xml:space="preserve"> и</w:t>
      </w:r>
      <w:r w:rsidR="00081673">
        <w:rPr>
          <w:rFonts w:ascii="Times New Roman" w:eastAsia="Times New Roman" w:hAnsi="Times New Roman" w:cs="Times New Roman"/>
          <w:sz w:val="24"/>
          <w:szCs w:val="24"/>
          <w:lang w:eastAsia="ru-RU"/>
        </w:rPr>
        <w:t xml:space="preserve"> </w:t>
      </w:r>
      <w:r w:rsidRPr="004F1153">
        <w:rPr>
          <w:rFonts w:ascii="Times New Roman" w:eastAsia="Times New Roman" w:hAnsi="Times New Roman" w:cs="Times New Roman"/>
          <w:sz w:val="24"/>
          <w:szCs w:val="24"/>
          <w:lang w:eastAsia="ru-RU"/>
        </w:rPr>
        <w:t>Д</w:t>
      </w:r>
      <w:r w:rsidR="00081673">
        <w:rPr>
          <w:rFonts w:ascii="Times New Roman" w:eastAsia="Times New Roman" w:hAnsi="Times New Roman" w:cs="Times New Roman"/>
          <w:sz w:val="24"/>
          <w:szCs w:val="24"/>
          <w:lang w:eastAsia="ru-RU"/>
        </w:rPr>
        <w:t>ню</w:t>
      </w:r>
      <w:r w:rsidRPr="004F1153">
        <w:rPr>
          <w:rFonts w:ascii="Times New Roman" w:eastAsia="Times New Roman" w:hAnsi="Times New Roman" w:cs="Times New Roman"/>
          <w:sz w:val="24"/>
          <w:szCs w:val="24"/>
          <w:lang w:eastAsia="ru-RU"/>
        </w:rPr>
        <w:t xml:space="preserve"> борьбы со СПИДом</w:t>
      </w:r>
      <w:r w:rsidR="00081673">
        <w:rPr>
          <w:rFonts w:ascii="Times New Roman" w:eastAsia="Times New Roman" w:hAnsi="Times New Roman" w:cs="Times New Roman"/>
          <w:sz w:val="24"/>
          <w:szCs w:val="24"/>
          <w:lang w:eastAsia="ru-RU"/>
        </w:rPr>
        <w:t>.</w:t>
      </w:r>
    </w:p>
    <w:p w:rsidR="004F1153" w:rsidRPr="004F1153" w:rsidRDefault="004F1153" w:rsidP="004F1153">
      <w:pPr>
        <w:shd w:val="clear" w:color="auto" w:fill="FFFFFF"/>
        <w:spacing w:after="0" w:line="240" w:lineRule="auto"/>
        <w:ind w:firstLine="709"/>
        <w:jc w:val="both"/>
        <w:rPr>
          <w:rFonts w:ascii="Times New Roman" w:eastAsia="Calibri" w:hAnsi="Times New Roman" w:cs="Times New Roman"/>
          <w:b/>
          <w:sz w:val="24"/>
          <w:szCs w:val="24"/>
        </w:rPr>
      </w:pPr>
    </w:p>
    <w:p w:rsidR="004F1153" w:rsidRPr="004F1153" w:rsidRDefault="004F1153" w:rsidP="004F1153">
      <w:pPr>
        <w:spacing w:after="0" w:line="240" w:lineRule="auto"/>
        <w:ind w:firstLine="708"/>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18.6. </w:t>
      </w:r>
      <w:r w:rsidRPr="004F1153">
        <w:rPr>
          <w:rFonts w:ascii="Times New Roman" w:eastAsia="Calibri" w:hAnsi="Times New Roman" w:cs="Times New Roman"/>
          <w:b/>
          <w:sz w:val="24"/>
          <w:szCs w:val="24"/>
        </w:rPr>
        <w:t>Молодежный парламент</w:t>
      </w:r>
    </w:p>
    <w:p w:rsidR="00081673" w:rsidRDefault="004F1153" w:rsidP="004F1153">
      <w:pPr>
        <w:spacing w:after="0" w:line="240" w:lineRule="auto"/>
        <w:ind w:firstLine="708"/>
        <w:jc w:val="both"/>
        <w:rPr>
          <w:rFonts w:ascii="Times New Roman" w:eastAsia="Times New Roman" w:hAnsi="Times New Roman" w:cs="Times New Roman"/>
          <w:sz w:val="24"/>
          <w:szCs w:val="24"/>
          <w:lang w:eastAsia="ru-RU"/>
        </w:rPr>
      </w:pPr>
      <w:r w:rsidRPr="004F1153">
        <w:rPr>
          <w:rFonts w:ascii="Times New Roman" w:eastAsia="Times New Roman" w:hAnsi="Times New Roman" w:cs="Times New Roman"/>
          <w:sz w:val="24"/>
          <w:szCs w:val="24"/>
          <w:lang w:eastAsia="ru-RU"/>
        </w:rPr>
        <w:t xml:space="preserve">В 2016 году при Думе города Кедрового был сформирован Молодежный парламент муниципального образования «Город Кедровый», который представляет интересы молодежи муниципального образования во всех сферах деятельности местного самоуправления. </w:t>
      </w:r>
    </w:p>
    <w:p w:rsidR="004F1153" w:rsidRPr="00C85511" w:rsidRDefault="004F1153" w:rsidP="004F1153">
      <w:pPr>
        <w:spacing w:after="0"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4F1153">
        <w:rPr>
          <w:rFonts w:ascii="Times New Roman" w:eastAsia="Times New Roman" w:hAnsi="Times New Roman" w:cs="Times New Roman"/>
          <w:sz w:val="24"/>
          <w:szCs w:val="24"/>
          <w:lang w:eastAsia="ru-RU"/>
        </w:rPr>
        <w:t>Члены</w:t>
      </w:r>
      <w:r w:rsidRPr="00C85511">
        <w:rPr>
          <w:rFonts w:ascii="Times New Roman" w:eastAsia="Times New Roman" w:hAnsi="Times New Roman" w:cs="Times New Roman"/>
          <w:sz w:val="24"/>
          <w:szCs w:val="24"/>
          <w:lang w:eastAsia="ru-RU"/>
        </w:rPr>
        <w:t xml:space="preserve"> Парламента третий раз приняли участие в</w:t>
      </w:r>
      <w:r w:rsidRPr="00C85511">
        <w:rPr>
          <w:rFonts w:ascii="Times New Roman" w:eastAsia="Times New Roman" w:hAnsi="Times New Roman" w:cs="Times New Roman"/>
          <w:b/>
          <w:sz w:val="24"/>
          <w:szCs w:val="24"/>
          <w:lang w:eastAsia="ru-RU"/>
        </w:rPr>
        <w:t xml:space="preserve"> </w:t>
      </w:r>
      <w:r w:rsidRPr="00C85511">
        <w:rPr>
          <w:rFonts w:ascii="Times New Roman" w:eastAsia="Times New Roman" w:hAnsi="Times New Roman" w:cs="Times New Roman"/>
          <w:sz w:val="24"/>
          <w:szCs w:val="24"/>
          <w:lang w:eastAsia="ru-RU"/>
        </w:rPr>
        <w:t xml:space="preserve">форуме </w:t>
      </w:r>
      <w:r w:rsidR="00081673">
        <w:rPr>
          <w:rFonts w:ascii="Times New Roman" w:eastAsia="Times New Roman" w:hAnsi="Times New Roman" w:cs="Times New Roman"/>
          <w:color w:val="000000"/>
          <w:sz w:val="24"/>
          <w:szCs w:val="24"/>
          <w:shd w:val="clear" w:color="auto" w:fill="FFFFFF"/>
          <w:lang w:eastAsia="ru-RU"/>
        </w:rPr>
        <w:t>«</w:t>
      </w:r>
      <w:r w:rsidRPr="00C85511">
        <w:rPr>
          <w:rFonts w:ascii="Times New Roman" w:eastAsia="Times New Roman" w:hAnsi="Times New Roman" w:cs="Times New Roman"/>
          <w:color w:val="000000"/>
          <w:sz w:val="24"/>
          <w:szCs w:val="24"/>
          <w:shd w:val="clear" w:color="auto" w:fill="FFFFFF"/>
          <w:lang w:eastAsia="ru-RU"/>
        </w:rPr>
        <w:t xml:space="preserve">Мы </w:t>
      </w:r>
      <w:r w:rsidR="00081673">
        <w:rPr>
          <w:rFonts w:ascii="Times New Roman" w:eastAsia="Times New Roman" w:hAnsi="Times New Roman" w:cs="Times New Roman"/>
          <w:color w:val="000000"/>
          <w:sz w:val="24"/>
          <w:szCs w:val="24"/>
          <w:shd w:val="clear" w:color="auto" w:fill="FFFFFF"/>
          <w:lang w:eastAsia="ru-RU"/>
        </w:rPr>
        <w:t>–</w:t>
      </w:r>
      <w:r w:rsidRPr="00C85511">
        <w:rPr>
          <w:rFonts w:ascii="Times New Roman" w:eastAsia="Times New Roman" w:hAnsi="Times New Roman" w:cs="Times New Roman"/>
          <w:color w:val="000000"/>
          <w:sz w:val="24"/>
          <w:szCs w:val="24"/>
          <w:shd w:val="clear" w:color="auto" w:fill="FFFFFF"/>
          <w:lang w:eastAsia="ru-RU"/>
        </w:rPr>
        <w:t xml:space="preserve"> будущее</w:t>
      </w:r>
      <w:r w:rsidR="00081673">
        <w:rPr>
          <w:rFonts w:ascii="Times New Roman" w:eastAsia="Times New Roman" w:hAnsi="Times New Roman" w:cs="Times New Roman"/>
          <w:color w:val="000000"/>
          <w:sz w:val="24"/>
          <w:szCs w:val="24"/>
          <w:shd w:val="clear" w:color="auto" w:fill="FFFFFF"/>
          <w:lang w:eastAsia="ru-RU"/>
        </w:rPr>
        <w:t>»</w:t>
      </w:r>
      <w:r w:rsidRPr="00C85511">
        <w:rPr>
          <w:rFonts w:ascii="Times New Roman" w:eastAsia="Times New Roman" w:hAnsi="Times New Roman" w:cs="Times New Roman"/>
          <w:color w:val="000000"/>
          <w:sz w:val="24"/>
          <w:szCs w:val="24"/>
          <w:shd w:val="clear" w:color="auto" w:fill="FFFFFF"/>
          <w:lang w:eastAsia="ru-RU"/>
        </w:rPr>
        <w:t xml:space="preserve"> где парламентеры из </w:t>
      </w:r>
      <w:proofErr w:type="spellStart"/>
      <w:r w:rsidRPr="00C85511">
        <w:rPr>
          <w:rFonts w:ascii="Times New Roman" w:eastAsia="Times New Roman" w:hAnsi="Times New Roman" w:cs="Times New Roman"/>
          <w:color w:val="000000"/>
          <w:sz w:val="24"/>
          <w:szCs w:val="24"/>
          <w:shd w:val="clear" w:color="auto" w:fill="FFFFFF"/>
          <w:lang w:eastAsia="ru-RU"/>
        </w:rPr>
        <w:t>Каргасокского</w:t>
      </w:r>
      <w:proofErr w:type="spellEnd"/>
      <w:r w:rsidRPr="00C85511">
        <w:rPr>
          <w:rFonts w:ascii="Times New Roman" w:eastAsia="Times New Roman" w:hAnsi="Times New Roman" w:cs="Times New Roman"/>
          <w:color w:val="000000"/>
          <w:sz w:val="24"/>
          <w:szCs w:val="24"/>
          <w:shd w:val="clear" w:color="auto" w:fill="FFFFFF"/>
          <w:lang w:eastAsia="ru-RU"/>
        </w:rPr>
        <w:t xml:space="preserve">, </w:t>
      </w:r>
      <w:proofErr w:type="spellStart"/>
      <w:r w:rsidRPr="00C85511">
        <w:rPr>
          <w:rFonts w:ascii="Times New Roman" w:eastAsia="Times New Roman" w:hAnsi="Times New Roman" w:cs="Times New Roman"/>
          <w:color w:val="000000"/>
          <w:sz w:val="24"/>
          <w:szCs w:val="24"/>
          <w:shd w:val="clear" w:color="auto" w:fill="FFFFFF"/>
          <w:lang w:eastAsia="ru-RU"/>
        </w:rPr>
        <w:t>Парабельского</w:t>
      </w:r>
      <w:proofErr w:type="spellEnd"/>
      <w:r w:rsidRPr="00C85511">
        <w:rPr>
          <w:rFonts w:ascii="Times New Roman" w:eastAsia="Times New Roman" w:hAnsi="Times New Roman" w:cs="Times New Roman"/>
          <w:color w:val="000000"/>
          <w:sz w:val="24"/>
          <w:szCs w:val="24"/>
          <w:shd w:val="clear" w:color="auto" w:fill="FFFFFF"/>
          <w:lang w:eastAsia="ru-RU"/>
        </w:rPr>
        <w:t xml:space="preserve"> районов и г. Кедрового собрались с целью защиты социальных проектов и принятия участия в образовательном тренинге. Парламент г. Кедрового защитил проект «Оснащение спортивных площадок и хоккейной коробки г. Кедрового видеонаблюдением» и получил грант в рамках объявленного конкурса социальных проектов, проводимого ООО «Газпром трансгаз Томск» в размере 100 000,00</w:t>
      </w:r>
      <w:r w:rsidR="00656D6E">
        <w:rPr>
          <w:rFonts w:ascii="Times New Roman" w:eastAsia="Times New Roman" w:hAnsi="Times New Roman" w:cs="Times New Roman"/>
          <w:color w:val="000000"/>
          <w:sz w:val="24"/>
          <w:szCs w:val="24"/>
          <w:shd w:val="clear" w:color="auto" w:fill="FFFFFF"/>
          <w:lang w:eastAsia="ru-RU"/>
        </w:rPr>
        <w:t xml:space="preserve"> рублей</w:t>
      </w:r>
      <w:r w:rsidRPr="00C85511">
        <w:rPr>
          <w:rFonts w:ascii="Times New Roman" w:eastAsia="Times New Roman" w:hAnsi="Times New Roman" w:cs="Times New Roman"/>
          <w:color w:val="000000"/>
          <w:sz w:val="24"/>
          <w:szCs w:val="24"/>
          <w:shd w:val="clear" w:color="auto" w:fill="FFFFFF"/>
          <w:lang w:eastAsia="ru-RU"/>
        </w:rPr>
        <w:t xml:space="preserve">. При </w:t>
      </w:r>
      <w:proofErr w:type="spellStart"/>
      <w:r w:rsidRPr="00C85511">
        <w:rPr>
          <w:rFonts w:ascii="Times New Roman" w:eastAsia="Times New Roman" w:hAnsi="Times New Roman" w:cs="Times New Roman"/>
          <w:color w:val="000000"/>
          <w:sz w:val="24"/>
          <w:szCs w:val="24"/>
          <w:shd w:val="clear" w:color="auto" w:fill="FFFFFF"/>
          <w:lang w:eastAsia="ru-RU"/>
        </w:rPr>
        <w:t>софинансировании</w:t>
      </w:r>
      <w:proofErr w:type="spellEnd"/>
      <w:r w:rsidRPr="00C85511">
        <w:rPr>
          <w:rFonts w:ascii="Times New Roman" w:eastAsia="Times New Roman" w:hAnsi="Times New Roman" w:cs="Times New Roman"/>
          <w:color w:val="000000"/>
          <w:sz w:val="24"/>
          <w:szCs w:val="24"/>
          <w:shd w:val="clear" w:color="auto" w:fill="FFFFFF"/>
          <w:lang w:eastAsia="ru-RU"/>
        </w:rPr>
        <w:t xml:space="preserve"> 100 000,00 </w:t>
      </w:r>
      <w:r w:rsidR="00656D6E">
        <w:rPr>
          <w:rFonts w:ascii="Times New Roman" w:eastAsia="Times New Roman" w:hAnsi="Times New Roman" w:cs="Times New Roman"/>
          <w:color w:val="000000"/>
          <w:sz w:val="24"/>
          <w:szCs w:val="24"/>
          <w:shd w:val="clear" w:color="auto" w:fill="FFFFFF"/>
          <w:lang w:eastAsia="ru-RU"/>
        </w:rPr>
        <w:t xml:space="preserve">рублей </w:t>
      </w:r>
      <w:r w:rsidRPr="00C85511">
        <w:rPr>
          <w:rFonts w:ascii="Times New Roman" w:eastAsia="Times New Roman" w:hAnsi="Times New Roman" w:cs="Times New Roman"/>
          <w:color w:val="000000"/>
          <w:sz w:val="24"/>
          <w:szCs w:val="24"/>
          <w:shd w:val="clear" w:color="auto" w:fill="FFFFFF"/>
          <w:lang w:eastAsia="ru-RU"/>
        </w:rPr>
        <w:t>из местного бюджета.</w:t>
      </w:r>
    </w:p>
    <w:p w:rsidR="004F1153" w:rsidRPr="00C85511" w:rsidRDefault="004F1153" w:rsidP="004F1153">
      <w:pPr>
        <w:spacing w:after="0"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C85511">
        <w:rPr>
          <w:rFonts w:ascii="Times New Roman" w:eastAsia="Times New Roman" w:hAnsi="Times New Roman" w:cs="Times New Roman"/>
          <w:color w:val="000000"/>
          <w:sz w:val="24"/>
          <w:szCs w:val="24"/>
          <w:shd w:val="clear" w:color="auto" w:fill="FFFFFF"/>
          <w:lang w:eastAsia="ru-RU"/>
        </w:rPr>
        <w:t xml:space="preserve">На сегодняшний день установлено 3 видеокамеры с обзором хоккейной коробки и спортивных площадок в 1 мкр., г. Кедрового, одна из которых с </w:t>
      </w:r>
      <w:r w:rsidRPr="00C85511">
        <w:rPr>
          <w:rFonts w:ascii="Times New Roman" w:eastAsia="Times New Roman" w:hAnsi="Times New Roman" w:cs="Times New Roman"/>
          <w:sz w:val="24"/>
          <w:szCs w:val="24"/>
          <w:shd w:val="clear" w:color="auto" w:fill="FFFFFF"/>
          <w:lang w:eastAsia="ru-RU"/>
        </w:rPr>
        <w:t xml:space="preserve">бесплатной точкой доступа </w:t>
      </w:r>
      <w:proofErr w:type="spellStart"/>
      <w:r w:rsidRPr="00C85511">
        <w:rPr>
          <w:rFonts w:ascii="Times New Roman" w:eastAsia="Times New Roman" w:hAnsi="Times New Roman" w:cs="Times New Roman"/>
          <w:sz w:val="24"/>
          <w:szCs w:val="24"/>
          <w:shd w:val="clear" w:color="auto" w:fill="FFFFFF"/>
          <w:lang w:eastAsia="ru-RU"/>
        </w:rPr>
        <w:t>wi-fi</w:t>
      </w:r>
      <w:proofErr w:type="spellEnd"/>
      <w:r w:rsidRPr="00C85511">
        <w:rPr>
          <w:rFonts w:ascii="Times New Roman" w:eastAsia="Times New Roman" w:hAnsi="Times New Roman" w:cs="Times New Roman"/>
          <w:sz w:val="24"/>
          <w:szCs w:val="24"/>
          <w:shd w:val="clear" w:color="auto" w:fill="FFFFFF"/>
          <w:lang w:eastAsia="ru-RU"/>
        </w:rPr>
        <w:t>. еще одна видеокамера установлена в с. Пудино с обзором на новую универсальную спортивную площадку.</w:t>
      </w:r>
      <w:r w:rsidRPr="00C85511">
        <w:rPr>
          <w:rFonts w:ascii="Times New Roman" w:eastAsia="Times New Roman" w:hAnsi="Times New Roman" w:cs="Times New Roman"/>
          <w:color w:val="000000"/>
          <w:sz w:val="24"/>
          <w:szCs w:val="24"/>
          <w:shd w:val="clear" w:color="auto" w:fill="FFFFFF"/>
          <w:lang w:eastAsia="ru-RU"/>
        </w:rPr>
        <w:t xml:space="preserve"> </w:t>
      </w:r>
    </w:p>
    <w:p w:rsidR="004F1153" w:rsidRPr="00C85511" w:rsidRDefault="004F1153" w:rsidP="004F1153">
      <w:pPr>
        <w:spacing w:after="0"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C85511">
        <w:rPr>
          <w:rFonts w:ascii="Times New Roman" w:eastAsia="Times New Roman" w:hAnsi="Times New Roman" w:cs="Times New Roman"/>
          <w:color w:val="000000"/>
          <w:sz w:val="24"/>
          <w:szCs w:val="24"/>
          <w:shd w:val="clear" w:color="auto" w:fill="FFFFFF"/>
          <w:lang w:eastAsia="ru-RU"/>
        </w:rPr>
        <w:t xml:space="preserve">В </w:t>
      </w:r>
      <w:r w:rsidR="00656D6E">
        <w:rPr>
          <w:rFonts w:ascii="Times New Roman" w:eastAsia="Times New Roman" w:hAnsi="Times New Roman" w:cs="Times New Roman"/>
          <w:color w:val="000000"/>
          <w:sz w:val="24"/>
          <w:szCs w:val="24"/>
          <w:shd w:val="clear" w:color="auto" w:fill="FFFFFF"/>
          <w:lang w:eastAsia="ru-RU"/>
        </w:rPr>
        <w:t>2019</w:t>
      </w:r>
      <w:r w:rsidRPr="00C85511">
        <w:rPr>
          <w:rFonts w:ascii="Times New Roman" w:eastAsia="Times New Roman" w:hAnsi="Times New Roman" w:cs="Times New Roman"/>
          <w:color w:val="000000"/>
          <w:sz w:val="24"/>
          <w:szCs w:val="24"/>
          <w:shd w:val="clear" w:color="auto" w:fill="FFFFFF"/>
          <w:lang w:eastAsia="ru-RU"/>
        </w:rPr>
        <w:t xml:space="preserve"> году молодежный парламент завершил реализацию проекта прошлого года «Оснащение хоккейной коробки г. Кедрового звуковым оборудованием», произведена установка четырех профессиональных колонок на опорах по периметру хоккейной коробки, в помещении МБОУ СОШ № 1 г. Кедрового установлено управляющее оборудование акустической системы. </w:t>
      </w:r>
    </w:p>
    <w:p w:rsidR="004F1153" w:rsidRPr="00C85511" w:rsidRDefault="00081673" w:rsidP="004F1153">
      <w:pPr>
        <w:spacing w:after="0" w:line="240" w:lineRule="auto"/>
        <w:ind w:firstLine="708"/>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Ч</w:t>
      </w:r>
      <w:r w:rsidR="004F1153" w:rsidRPr="00C85511">
        <w:rPr>
          <w:rFonts w:ascii="Times New Roman" w:eastAsia="Times New Roman" w:hAnsi="Times New Roman" w:cs="Times New Roman"/>
          <w:color w:val="000000"/>
          <w:sz w:val="24"/>
          <w:szCs w:val="24"/>
          <w:shd w:val="clear" w:color="auto" w:fill="FFFFFF"/>
          <w:lang w:eastAsia="ru-RU"/>
        </w:rPr>
        <w:t xml:space="preserve">лены </w:t>
      </w:r>
      <w:r>
        <w:rPr>
          <w:rFonts w:ascii="Times New Roman" w:eastAsia="Times New Roman" w:hAnsi="Times New Roman" w:cs="Times New Roman"/>
          <w:color w:val="000000"/>
          <w:sz w:val="24"/>
          <w:szCs w:val="24"/>
          <w:shd w:val="clear" w:color="auto" w:fill="FFFFFF"/>
          <w:lang w:eastAsia="ru-RU"/>
        </w:rPr>
        <w:t>Молодежного п</w:t>
      </w:r>
      <w:r w:rsidR="004F1153" w:rsidRPr="00C85511">
        <w:rPr>
          <w:rFonts w:ascii="Times New Roman" w:eastAsia="Times New Roman" w:hAnsi="Times New Roman" w:cs="Times New Roman"/>
          <w:color w:val="000000"/>
          <w:sz w:val="24"/>
          <w:szCs w:val="24"/>
          <w:shd w:val="clear" w:color="auto" w:fill="FFFFFF"/>
          <w:lang w:eastAsia="ru-RU"/>
        </w:rPr>
        <w:t xml:space="preserve">арламента </w:t>
      </w:r>
      <w:r>
        <w:rPr>
          <w:rFonts w:ascii="Times New Roman" w:eastAsia="Times New Roman" w:hAnsi="Times New Roman" w:cs="Times New Roman"/>
          <w:color w:val="000000"/>
          <w:sz w:val="24"/>
          <w:szCs w:val="24"/>
          <w:shd w:val="clear" w:color="auto" w:fill="FFFFFF"/>
          <w:lang w:eastAsia="ru-RU"/>
        </w:rPr>
        <w:t>в 2019 году, как и ежегодно, организовали</w:t>
      </w:r>
      <w:r w:rsidR="004F1153" w:rsidRPr="00C85511">
        <w:rPr>
          <w:rFonts w:ascii="Times New Roman" w:eastAsia="Times New Roman" w:hAnsi="Times New Roman" w:cs="Times New Roman"/>
          <w:color w:val="000000"/>
          <w:sz w:val="24"/>
          <w:szCs w:val="24"/>
          <w:shd w:val="clear" w:color="auto" w:fill="FFFFFF"/>
          <w:lang w:eastAsia="ru-RU"/>
        </w:rPr>
        <w:t xml:space="preserve"> велопробег «Дорога памяти» в рамках празднования 74-ой годовщины Победы в ВОВ. Цель акции напомнить о подвигах советских воинов, поздравить жителей и ветеранов с годовщиной Победы, провести военно-патриотическую работу с молодежью и привлечь людей к здоровому образу жизни.</w:t>
      </w:r>
    </w:p>
    <w:p w:rsidR="00081673" w:rsidRPr="004C342B" w:rsidRDefault="00081673" w:rsidP="00C85511">
      <w:pPr>
        <w:spacing w:after="0" w:line="240" w:lineRule="auto"/>
        <w:jc w:val="center"/>
        <w:rPr>
          <w:rFonts w:ascii="Times New Roman" w:eastAsia="Calibri" w:hAnsi="Times New Roman" w:cs="Times New Roman"/>
          <w:b/>
          <w:i/>
          <w:sz w:val="24"/>
          <w:szCs w:val="24"/>
        </w:rPr>
      </w:pPr>
    </w:p>
    <w:p w:rsidR="00C85511" w:rsidRPr="00F156C7" w:rsidRDefault="00F156C7" w:rsidP="008A5B07">
      <w:pPr>
        <w:spacing w:after="0" w:line="240" w:lineRule="auto"/>
        <w:ind w:firstLine="709"/>
        <w:jc w:val="center"/>
        <w:rPr>
          <w:rFonts w:ascii="Times New Roman" w:eastAsia="Calibri" w:hAnsi="Times New Roman" w:cs="Times New Roman"/>
          <w:b/>
          <w:sz w:val="24"/>
          <w:szCs w:val="24"/>
        </w:rPr>
      </w:pPr>
      <w:r w:rsidRPr="00F156C7">
        <w:rPr>
          <w:rFonts w:ascii="Times New Roman" w:eastAsia="Calibri" w:hAnsi="Times New Roman" w:cs="Times New Roman"/>
          <w:b/>
          <w:sz w:val="24"/>
          <w:szCs w:val="24"/>
        </w:rPr>
        <w:t xml:space="preserve">19. </w:t>
      </w:r>
      <w:r w:rsidR="00C85511" w:rsidRPr="00F156C7">
        <w:rPr>
          <w:rFonts w:ascii="Times New Roman" w:eastAsia="Calibri" w:hAnsi="Times New Roman" w:cs="Times New Roman"/>
          <w:b/>
          <w:sz w:val="24"/>
          <w:szCs w:val="24"/>
        </w:rPr>
        <w:t>Защита населения и обеспечение безопасности</w:t>
      </w:r>
    </w:p>
    <w:p w:rsidR="00C85511" w:rsidRPr="00C85511" w:rsidRDefault="00C85511" w:rsidP="008A5B07">
      <w:pPr>
        <w:spacing w:after="0" w:line="240" w:lineRule="auto"/>
        <w:ind w:firstLine="709"/>
        <w:jc w:val="both"/>
        <w:rPr>
          <w:rFonts w:ascii="Times New Roman" w:eastAsia="Times New Roman" w:hAnsi="Times New Roman" w:cs="Times New Roman"/>
          <w:sz w:val="24"/>
          <w:szCs w:val="24"/>
          <w:lang w:eastAsia="ru-RU"/>
        </w:rPr>
      </w:pPr>
      <w:r w:rsidRPr="00C85511">
        <w:rPr>
          <w:rFonts w:ascii="Times New Roman" w:hAnsi="Times New Roman" w:cs="Times New Roman"/>
          <w:sz w:val="24"/>
          <w:szCs w:val="24"/>
        </w:rPr>
        <w:t xml:space="preserve">В целях реализации </w:t>
      </w:r>
      <w:r w:rsidRPr="00C85511">
        <w:rPr>
          <w:rFonts w:ascii="Times New Roman" w:hAnsi="Times New Roman" w:cs="Times New Roman"/>
          <w:bCs/>
          <w:sz w:val="24"/>
          <w:szCs w:val="24"/>
        </w:rPr>
        <w:t xml:space="preserve">муниципальной программы «Безопасность муниципального образования «Город Кедровый» в 2019 году реализованы мероприятия по Гражданской </w:t>
      </w:r>
      <w:r w:rsidR="00081673">
        <w:rPr>
          <w:rFonts w:ascii="Times New Roman" w:hAnsi="Times New Roman" w:cs="Times New Roman"/>
          <w:bCs/>
          <w:sz w:val="24"/>
          <w:szCs w:val="24"/>
        </w:rPr>
        <w:t xml:space="preserve">обороне и пожарной безопасности. </w:t>
      </w:r>
      <w:r w:rsidR="008A5B07">
        <w:rPr>
          <w:rFonts w:ascii="Times New Roman" w:hAnsi="Times New Roman" w:cs="Times New Roman"/>
          <w:bCs/>
          <w:sz w:val="24"/>
          <w:szCs w:val="24"/>
        </w:rPr>
        <w:t>Для</w:t>
      </w:r>
      <w:r w:rsidRPr="00C85511">
        <w:rPr>
          <w:rFonts w:ascii="Times New Roman" w:hAnsi="Times New Roman" w:cs="Times New Roman"/>
          <w:sz w:val="24"/>
          <w:szCs w:val="24"/>
        </w:rPr>
        <w:t xml:space="preserve"> исключения возможности переброса огня при лесных пожарах на здания и сооружения населенных пунктов произведено устройство противопожарной минерализованной полосы в населенных пунктах муниципального образования протяженностью </w:t>
      </w:r>
      <w:r w:rsidRPr="00C85511">
        <w:rPr>
          <w:rFonts w:ascii="Times New Roman" w:eastAsia="Calibri" w:hAnsi="Times New Roman" w:cs="Times New Roman"/>
          <w:sz w:val="24"/>
          <w:szCs w:val="24"/>
          <w:lang w:eastAsia="ru-RU"/>
        </w:rPr>
        <w:t>28,09 км.</w:t>
      </w:r>
      <w:r w:rsidRPr="00C85511">
        <w:rPr>
          <w:rFonts w:ascii="Times New Roman" w:hAnsi="Times New Roman" w:cs="Times New Roman"/>
          <w:sz w:val="24"/>
          <w:szCs w:val="24"/>
        </w:rPr>
        <w:t xml:space="preserve"> на сумму 200 000 руб</w:t>
      </w:r>
      <w:r w:rsidR="008A5B07">
        <w:rPr>
          <w:rFonts w:ascii="Times New Roman" w:hAnsi="Times New Roman" w:cs="Times New Roman"/>
          <w:sz w:val="24"/>
          <w:szCs w:val="24"/>
        </w:rPr>
        <w:t>.</w:t>
      </w:r>
      <w:r w:rsidRPr="00C85511">
        <w:rPr>
          <w:rFonts w:ascii="Times New Roman" w:eastAsia="Calibri" w:hAnsi="Times New Roman" w:cs="Times New Roman"/>
          <w:sz w:val="24"/>
          <w:szCs w:val="24"/>
          <w:lang w:eastAsia="ru-RU"/>
        </w:rPr>
        <w:t xml:space="preserve"> (г. Кедровый – 8,69 км; п. Калининск – 4,40 км; п. Лушниково – 3,80 км; п. Останино – 4,80 км; п. </w:t>
      </w:r>
      <w:proofErr w:type="spellStart"/>
      <w:r w:rsidRPr="00C85511">
        <w:rPr>
          <w:rFonts w:ascii="Times New Roman" w:eastAsia="Calibri" w:hAnsi="Times New Roman" w:cs="Times New Roman"/>
          <w:sz w:val="24"/>
          <w:szCs w:val="24"/>
          <w:lang w:eastAsia="ru-RU"/>
        </w:rPr>
        <w:t>Рогалёво</w:t>
      </w:r>
      <w:proofErr w:type="spellEnd"/>
      <w:r w:rsidRPr="00C85511">
        <w:rPr>
          <w:rFonts w:ascii="Times New Roman" w:eastAsia="Calibri" w:hAnsi="Times New Roman" w:cs="Times New Roman"/>
          <w:sz w:val="24"/>
          <w:szCs w:val="24"/>
          <w:lang w:eastAsia="ru-RU"/>
        </w:rPr>
        <w:t xml:space="preserve"> – 2,65 км; п. </w:t>
      </w:r>
      <w:proofErr w:type="spellStart"/>
      <w:r w:rsidRPr="00C85511">
        <w:rPr>
          <w:rFonts w:ascii="Times New Roman" w:eastAsia="Calibri" w:hAnsi="Times New Roman" w:cs="Times New Roman"/>
          <w:sz w:val="24"/>
          <w:szCs w:val="24"/>
          <w:lang w:eastAsia="ru-RU"/>
        </w:rPr>
        <w:t>Таванга</w:t>
      </w:r>
      <w:proofErr w:type="spellEnd"/>
      <w:r w:rsidRPr="00C85511">
        <w:rPr>
          <w:rFonts w:ascii="Times New Roman" w:eastAsia="Calibri" w:hAnsi="Times New Roman" w:cs="Times New Roman"/>
          <w:sz w:val="24"/>
          <w:szCs w:val="24"/>
          <w:lang w:eastAsia="ru-RU"/>
        </w:rPr>
        <w:t xml:space="preserve"> – 1,75 км; с. Пудино – </w:t>
      </w:r>
      <w:smartTag w:uri="urn:schemas-microsoft-com:office:smarttags" w:element="metricconverter">
        <w:smartTagPr>
          <w:attr w:name="ProductID" w:val="2,00 км"/>
        </w:smartTagPr>
        <w:r w:rsidRPr="00C85511">
          <w:rPr>
            <w:rFonts w:ascii="Times New Roman" w:eastAsia="Calibri" w:hAnsi="Times New Roman" w:cs="Times New Roman"/>
            <w:sz w:val="24"/>
            <w:szCs w:val="24"/>
            <w:lang w:eastAsia="ru-RU"/>
          </w:rPr>
          <w:t>2,00 км</w:t>
        </w:r>
      </w:smartTag>
      <w:r w:rsidR="00656D6E">
        <w:rPr>
          <w:rFonts w:ascii="Times New Roman" w:eastAsia="Calibri" w:hAnsi="Times New Roman" w:cs="Times New Roman"/>
          <w:sz w:val="24"/>
          <w:szCs w:val="24"/>
          <w:lang w:eastAsia="ru-RU"/>
        </w:rPr>
        <w:t>.), ус</w:t>
      </w:r>
      <w:r w:rsidRPr="00C85511">
        <w:rPr>
          <w:rFonts w:ascii="Times New Roman" w:eastAsia="Times New Roman" w:hAnsi="Times New Roman" w:cs="Times New Roman"/>
          <w:iCs/>
          <w:sz w:val="24"/>
          <w:szCs w:val="24"/>
          <w:lang w:eastAsia="ru-RU"/>
        </w:rPr>
        <w:t xml:space="preserve">тановлен источник наружного противопожарного водоснабжения </w:t>
      </w:r>
      <w:r w:rsidRPr="00C85511">
        <w:rPr>
          <w:rFonts w:ascii="Times New Roman" w:eastAsia="Times New Roman" w:hAnsi="Times New Roman" w:cs="Times New Roman"/>
          <w:sz w:val="24"/>
          <w:szCs w:val="24"/>
          <w:lang w:eastAsia="ru-RU"/>
        </w:rPr>
        <w:t>пожарный гидрат № 19 в новый колодец на сумму 15 663</w:t>
      </w:r>
      <w:r w:rsidR="008A5B07">
        <w:rPr>
          <w:rFonts w:ascii="Times New Roman" w:eastAsia="Times New Roman" w:hAnsi="Times New Roman" w:cs="Times New Roman"/>
          <w:sz w:val="24"/>
          <w:szCs w:val="24"/>
          <w:lang w:eastAsia="ru-RU"/>
        </w:rPr>
        <w:t>,06 руб.,</w:t>
      </w:r>
      <w:r w:rsidRPr="00C85511">
        <w:rPr>
          <w:rFonts w:ascii="Times New Roman" w:eastAsia="Times New Roman" w:hAnsi="Times New Roman" w:cs="Times New Roman"/>
          <w:sz w:val="24"/>
          <w:szCs w:val="24"/>
          <w:lang w:eastAsia="ru-RU"/>
        </w:rPr>
        <w:t xml:space="preserve"> на базе ФКУ «ЦУКС ГУ МЧС России по Томской области» прошли стажировку 3 оперативных дежурных ЕДДС</w:t>
      </w:r>
      <w:r w:rsidR="00656D6E">
        <w:rPr>
          <w:rFonts w:ascii="Times New Roman" w:eastAsia="Times New Roman" w:hAnsi="Times New Roman" w:cs="Times New Roman"/>
          <w:sz w:val="24"/>
          <w:szCs w:val="24"/>
          <w:lang w:eastAsia="ru-RU"/>
        </w:rPr>
        <w:t xml:space="preserve"> и</w:t>
      </w:r>
      <w:r w:rsidRPr="00C85511">
        <w:rPr>
          <w:rFonts w:ascii="Times New Roman" w:eastAsia="Times New Roman" w:hAnsi="Times New Roman" w:cs="Times New Roman"/>
          <w:sz w:val="24"/>
          <w:szCs w:val="24"/>
          <w:lang w:eastAsia="ru-RU"/>
        </w:rPr>
        <w:t xml:space="preserve"> </w:t>
      </w:r>
      <w:r w:rsidR="008A5B07">
        <w:rPr>
          <w:rFonts w:ascii="Times New Roman" w:eastAsia="Times New Roman" w:hAnsi="Times New Roman" w:cs="Times New Roman"/>
          <w:sz w:val="24"/>
          <w:szCs w:val="24"/>
          <w:lang w:eastAsia="ru-RU"/>
        </w:rPr>
        <w:t>г</w:t>
      </w:r>
      <w:r w:rsidRPr="00C85511">
        <w:rPr>
          <w:rFonts w:ascii="Times New Roman" w:eastAsia="Times New Roman" w:hAnsi="Times New Roman" w:cs="Times New Roman"/>
          <w:sz w:val="24"/>
          <w:szCs w:val="24"/>
          <w:lang w:eastAsia="ru-RU"/>
        </w:rPr>
        <w:t>лавный специал</w:t>
      </w:r>
      <w:r w:rsidR="008A5B07">
        <w:rPr>
          <w:rFonts w:ascii="Times New Roman" w:eastAsia="Times New Roman" w:hAnsi="Times New Roman" w:cs="Times New Roman"/>
          <w:sz w:val="24"/>
          <w:szCs w:val="24"/>
          <w:lang w:eastAsia="ru-RU"/>
        </w:rPr>
        <w:t>ист отдела ГО, ЧС и обеспечения,</w:t>
      </w:r>
      <w:r w:rsidRPr="00C85511">
        <w:rPr>
          <w:rFonts w:ascii="Times New Roman" w:eastAsia="Times New Roman" w:hAnsi="Times New Roman" w:cs="Times New Roman"/>
          <w:sz w:val="24"/>
          <w:szCs w:val="24"/>
          <w:lang w:eastAsia="ru-RU"/>
        </w:rPr>
        <w:t xml:space="preserve"> на базе ОГБУ ДПО «УМЦ по ГОЧС ТО» проведено обучение должностных лиц и специалистов ГО и РСЧС организаций по 6 программам, всего обучилось 28 человек.</w:t>
      </w:r>
    </w:p>
    <w:p w:rsidR="00C85511" w:rsidRPr="00C85511" w:rsidRDefault="00C85511" w:rsidP="00C8551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5511">
        <w:rPr>
          <w:rFonts w:ascii="Times New Roman" w:eastAsia="Calibri" w:hAnsi="Times New Roman" w:cs="Times New Roman"/>
          <w:sz w:val="24"/>
          <w:szCs w:val="24"/>
          <w:lang w:eastAsia="ru-RU"/>
        </w:rPr>
        <w:t>В</w:t>
      </w:r>
      <w:r w:rsidRPr="00C85511">
        <w:rPr>
          <w:rFonts w:ascii="Times New Roman" w:eastAsia="Times New Roman" w:hAnsi="Times New Roman" w:cs="Times New Roman"/>
          <w:sz w:val="24"/>
          <w:szCs w:val="24"/>
          <w:lang w:eastAsia="ru-RU"/>
        </w:rPr>
        <w:t xml:space="preserve"> целях оснащения и развития ЕДДС муниципального образования «Город Кедровый» </w:t>
      </w:r>
      <w:r w:rsidR="00656D6E" w:rsidRPr="00C85511">
        <w:rPr>
          <w:rFonts w:ascii="Times New Roman" w:eastAsia="Times New Roman" w:hAnsi="Times New Roman" w:cs="Times New Roman"/>
          <w:sz w:val="24"/>
          <w:szCs w:val="24"/>
          <w:lang w:eastAsia="ru-RU"/>
        </w:rPr>
        <w:t>произведен ремонт на общую сумму 25</w:t>
      </w:r>
      <w:r w:rsidR="00656D6E">
        <w:rPr>
          <w:rFonts w:ascii="Times New Roman" w:eastAsia="Times New Roman" w:hAnsi="Times New Roman" w:cs="Times New Roman"/>
          <w:sz w:val="24"/>
          <w:szCs w:val="24"/>
          <w:lang w:eastAsia="ru-RU"/>
        </w:rPr>
        <w:t xml:space="preserve"> </w:t>
      </w:r>
      <w:r w:rsidR="00656D6E" w:rsidRPr="00C85511">
        <w:rPr>
          <w:rFonts w:ascii="Times New Roman" w:eastAsia="Times New Roman" w:hAnsi="Times New Roman" w:cs="Times New Roman"/>
          <w:sz w:val="24"/>
          <w:szCs w:val="24"/>
          <w:lang w:eastAsia="ru-RU"/>
        </w:rPr>
        <w:t>428,24 руб</w:t>
      </w:r>
      <w:r w:rsidR="00656D6E" w:rsidRPr="00C85511">
        <w:rPr>
          <w:rFonts w:ascii="Times New Roman" w:eastAsia="Calibri" w:hAnsi="Times New Roman" w:cs="Times New Roman"/>
          <w:sz w:val="24"/>
          <w:szCs w:val="24"/>
          <w:lang w:eastAsia="ru-RU"/>
        </w:rPr>
        <w:t>.</w:t>
      </w:r>
      <w:r w:rsidR="00656D6E">
        <w:rPr>
          <w:rFonts w:ascii="Times New Roman" w:eastAsia="Calibri" w:hAnsi="Times New Roman" w:cs="Times New Roman"/>
          <w:sz w:val="24"/>
          <w:szCs w:val="24"/>
          <w:lang w:eastAsia="ru-RU"/>
        </w:rPr>
        <w:t xml:space="preserve"> и </w:t>
      </w:r>
      <w:r w:rsidRPr="00C85511">
        <w:rPr>
          <w:rFonts w:ascii="Times New Roman" w:eastAsia="Times New Roman" w:hAnsi="Times New Roman" w:cs="Times New Roman"/>
          <w:sz w:val="24"/>
          <w:szCs w:val="24"/>
          <w:lang w:eastAsia="ru-RU"/>
        </w:rPr>
        <w:t>установлено оборудование с Системой 112 на общую сумму</w:t>
      </w:r>
      <w:r w:rsidRPr="00C85511">
        <w:rPr>
          <w:rFonts w:ascii="Times New Roman" w:eastAsia="Calibri" w:hAnsi="Times New Roman" w:cs="Times New Roman"/>
          <w:sz w:val="24"/>
          <w:szCs w:val="24"/>
          <w:lang w:eastAsia="ru-RU"/>
        </w:rPr>
        <w:t xml:space="preserve"> </w:t>
      </w:r>
      <w:r w:rsidRPr="00C85511">
        <w:rPr>
          <w:rFonts w:ascii="Times New Roman" w:eastAsia="Times New Roman" w:hAnsi="Times New Roman" w:cs="Times New Roman"/>
          <w:bCs/>
          <w:sz w:val="24"/>
          <w:szCs w:val="24"/>
          <w:shd w:val="clear" w:color="auto" w:fill="FFFFFF"/>
          <w:lang w:eastAsia="ru-RU"/>
        </w:rPr>
        <w:t>1 293 331,28</w:t>
      </w:r>
      <w:r w:rsidRPr="00C85511">
        <w:rPr>
          <w:rFonts w:ascii="Times New Roman" w:eastAsia="Times New Roman" w:hAnsi="Times New Roman" w:cs="Times New Roman"/>
          <w:bCs/>
          <w:sz w:val="24"/>
          <w:szCs w:val="24"/>
          <w:shd w:val="clear" w:color="auto" w:fill="FFFFFF"/>
          <w:lang w:eastAsia="ru-RU"/>
        </w:rPr>
        <w:t>‬</w:t>
      </w:r>
      <w:r w:rsidRPr="00C85511">
        <w:rPr>
          <w:rFonts w:ascii="Times New Roman" w:eastAsia="Calibri" w:hAnsi="Times New Roman" w:cs="Times New Roman"/>
          <w:sz w:val="24"/>
          <w:szCs w:val="24"/>
          <w:lang w:eastAsia="ru-RU"/>
        </w:rPr>
        <w:t xml:space="preserve"> руб</w:t>
      </w:r>
      <w:r w:rsidR="008A5B07">
        <w:rPr>
          <w:rFonts w:ascii="Times New Roman" w:eastAsia="Calibri" w:hAnsi="Times New Roman" w:cs="Times New Roman"/>
          <w:sz w:val="24"/>
          <w:szCs w:val="24"/>
          <w:lang w:eastAsia="ru-RU"/>
        </w:rPr>
        <w:t>.</w:t>
      </w:r>
    </w:p>
    <w:p w:rsidR="00C85511" w:rsidRPr="00C85511" w:rsidRDefault="00C85511" w:rsidP="00C85511">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p>
    <w:p w:rsidR="00C85511" w:rsidRPr="00F156C7" w:rsidRDefault="00F156C7" w:rsidP="00C85511">
      <w:pPr>
        <w:spacing w:after="0" w:line="240" w:lineRule="auto"/>
        <w:jc w:val="center"/>
        <w:rPr>
          <w:rFonts w:ascii="Times New Roman" w:eastAsia="Calibri" w:hAnsi="Times New Roman" w:cs="Times New Roman"/>
          <w:b/>
          <w:sz w:val="24"/>
          <w:szCs w:val="24"/>
        </w:rPr>
      </w:pPr>
      <w:r w:rsidRPr="00F156C7">
        <w:rPr>
          <w:rFonts w:ascii="Times New Roman" w:eastAsia="Calibri" w:hAnsi="Times New Roman" w:cs="Times New Roman"/>
          <w:b/>
          <w:sz w:val="24"/>
          <w:szCs w:val="24"/>
        </w:rPr>
        <w:t xml:space="preserve">20. </w:t>
      </w:r>
      <w:r w:rsidR="00C85511" w:rsidRPr="00F156C7">
        <w:rPr>
          <w:rFonts w:ascii="Times New Roman" w:eastAsia="Calibri" w:hAnsi="Times New Roman" w:cs="Times New Roman"/>
          <w:b/>
          <w:sz w:val="24"/>
          <w:szCs w:val="24"/>
        </w:rPr>
        <w:t>Противодействие терроризму и экстремизму</w:t>
      </w:r>
    </w:p>
    <w:tbl>
      <w:tblPr>
        <w:tblW w:w="10407" w:type="dxa"/>
        <w:tblLayout w:type="fixed"/>
        <w:tblCellMar>
          <w:left w:w="30" w:type="dxa"/>
          <w:right w:w="30" w:type="dxa"/>
        </w:tblCellMar>
        <w:tblLook w:val="04A0" w:firstRow="1" w:lastRow="0" w:firstColumn="1" w:lastColumn="0" w:noHBand="0" w:noVBand="1"/>
      </w:tblPr>
      <w:tblGrid>
        <w:gridCol w:w="10407"/>
      </w:tblGrid>
      <w:tr w:rsidR="00C85511" w:rsidRPr="00C85511" w:rsidTr="008A5B07">
        <w:trPr>
          <w:trHeight w:val="250"/>
        </w:trPr>
        <w:tc>
          <w:tcPr>
            <w:tcW w:w="10407" w:type="dxa"/>
            <w:shd w:val="clear" w:color="auto" w:fill="auto"/>
            <w:hideMark/>
          </w:tcPr>
          <w:p w:rsidR="00656D6E" w:rsidRDefault="00C85511" w:rsidP="00656D6E">
            <w:pPr>
              <w:spacing w:after="0" w:line="240" w:lineRule="auto"/>
              <w:ind w:firstLine="709"/>
              <w:jc w:val="both"/>
              <w:rPr>
                <w:rFonts w:ascii="Times New Roman" w:eastAsia="Times New Roman" w:hAnsi="Times New Roman" w:cs="Times New Roman"/>
                <w:sz w:val="24"/>
                <w:szCs w:val="24"/>
                <w:lang w:eastAsia="ru-RU"/>
              </w:rPr>
            </w:pPr>
            <w:r w:rsidRPr="00C85511">
              <w:rPr>
                <w:rFonts w:ascii="Times New Roman" w:eastAsia="Times New Roman" w:hAnsi="Times New Roman" w:cs="Times New Roman"/>
                <w:sz w:val="24"/>
                <w:szCs w:val="24"/>
                <w:lang w:eastAsia="ru-RU"/>
              </w:rPr>
              <w:t xml:space="preserve">Согласно показателям мониторинга социальная, общественно-политическая обстановка в муниципальном образовании «Город Кедровый» - стабильная, заработная плата постепенно </w:t>
            </w:r>
            <w:r w:rsidRPr="00C85511">
              <w:rPr>
                <w:rFonts w:ascii="Times New Roman" w:eastAsia="Times New Roman" w:hAnsi="Times New Roman" w:cs="Times New Roman"/>
                <w:sz w:val="24"/>
                <w:szCs w:val="24"/>
                <w:lang w:eastAsia="ru-RU"/>
              </w:rPr>
              <w:lastRenderedPageBreak/>
              <w:t xml:space="preserve">увеличивается, уровень безработицы снижается, преступлений террористического и экстремистского характера не зафиксировано. Факторов, способствующих развитию террористической и экстремистской деятельности не </w:t>
            </w:r>
            <w:proofErr w:type="spellStart"/>
            <w:r w:rsidRPr="00C85511">
              <w:rPr>
                <w:rFonts w:ascii="Times New Roman" w:eastAsia="Times New Roman" w:hAnsi="Times New Roman" w:cs="Times New Roman"/>
                <w:sz w:val="24"/>
                <w:szCs w:val="24"/>
                <w:lang w:eastAsia="ru-RU"/>
              </w:rPr>
              <w:t>выявлено.В</w:t>
            </w:r>
            <w:proofErr w:type="spellEnd"/>
            <w:r w:rsidRPr="00C85511">
              <w:rPr>
                <w:rFonts w:ascii="Times New Roman" w:eastAsia="Times New Roman" w:hAnsi="Times New Roman" w:cs="Times New Roman"/>
                <w:sz w:val="24"/>
                <w:szCs w:val="24"/>
                <w:lang w:eastAsia="ru-RU"/>
              </w:rPr>
              <w:t xml:space="preserve"> 2019 году муниципальное образование участвовало в тренировке по установлению уровня террористической опасности на территории региона.</w:t>
            </w:r>
          </w:p>
          <w:p w:rsidR="00656D6E" w:rsidRDefault="00C85511" w:rsidP="00656D6E">
            <w:pPr>
              <w:spacing w:after="0" w:line="240" w:lineRule="auto"/>
              <w:ind w:firstLine="709"/>
              <w:jc w:val="both"/>
              <w:rPr>
                <w:rFonts w:ascii="Times New Roman" w:eastAsia="Times New Roman" w:hAnsi="Times New Roman" w:cs="Times New Roman"/>
                <w:sz w:val="24"/>
                <w:szCs w:val="24"/>
                <w:lang w:eastAsia="ru-RU"/>
              </w:rPr>
            </w:pPr>
            <w:r w:rsidRPr="00C85511">
              <w:rPr>
                <w:rFonts w:ascii="Times New Roman" w:eastAsia="Times New Roman" w:hAnsi="Times New Roman" w:cs="Times New Roman"/>
                <w:sz w:val="24"/>
                <w:szCs w:val="24"/>
                <w:lang w:eastAsia="ru-RU"/>
              </w:rPr>
              <w:t>В Перечень мест массового пребывания людей и других потенциальных объектов террористических посягательств, расположенных на территории муниципального о</w:t>
            </w:r>
            <w:r w:rsidR="00656D6E">
              <w:rPr>
                <w:rFonts w:ascii="Times New Roman" w:eastAsia="Times New Roman" w:hAnsi="Times New Roman" w:cs="Times New Roman"/>
                <w:sz w:val="24"/>
                <w:szCs w:val="24"/>
                <w:lang w:eastAsia="ru-RU"/>
              </w:rPr>
              <w:t>бразования включено 7 объектов, которые прошли</w:t>
            </w:r>
            <w:r w:rsidRPr="00C85511">
              <w:rPr>
                <w:rFonts w:ascii="Times New Roman" w:eastAsia="Times New Roman" w:hAnsi="Times New Roman" w:cs="Times New Roman"/>
                <w:sz w:val="24"/>
                <w:szCs w:val="24"/>
                <w:lang w:eastAsia="ru-RU"/>
              </w:rPr>
              <w:t xml:space="preserve"> категорирован</w:t>
            </w:r>
            <w:r w:rsidR="00656D6E">
              <w:rPr>
                <w:rFonts w:ascii="Times New Roman" w:eastAsia="Times New Roman" w:hAnsi="Times New Roman" w:cs="Times New Roman"/>
                <w:sz w:val="24"/>
                <w:szCs w:val="24"/>
                <w:lang w:eastAsia="ru-RU"/>
              </w:rPr>
              <w:t>ие</w:t>
            </w:r>
            <w:r w:rsidRPr="00C85511">
              <w:rPr>
                <w:rFonts w:ascii="Times New Roman" w:eastAsia="Times New Roman" w:hAnsi="Times New Roman" w:cs="Times New Roman"/>
                <w:sz w:val="24"/>
                <w:szCs w:val="24"/>
                <w:lang w:eastAsia="ru-RU"/>
              </w:rPr>
              <w:t xml:space="preserve"> и </w:t>
            </w:r>
            <w:proofErr w:type="spellStart"/>
            <w:r w:rsidR="00656D6E" w:rsidRPr="00656D6E">
              <w:rPr>
                <w:rFonts w:ascii="Times New Roman" w:eastAsia="Times New Roman" w:hAnsi="Times New Roman" w:cs="Times New Roman"/>
                <w:sz w:val="24"/>
                <w:szCs w:val="24"/>
                <w:lang w:eastAsia="ru-RU"/>
              </w:rPr>
              <w:t>паспортизирование</w:t>
            </w:r>
            <w:proofErr w:type="spellEnd"/>
            <w:r w:rsidR="00656D6E" w:rsidRPr="00656D6E">
              <w:rPr>
                <w:rFonts w:ascii="Times New Roman" w:eastAsia="Times New Roman" w:hAnsi="Times New Roman" w:cs="Times New Roman"/>
                <w:sz w:val="24"/>
                <w:szCs w:val="24"/>
                <w:lang w:eastAsia="ru-RU"/>
              </w:rPr>
              <w:t xml:space="preserve"> </w:t>
            </w:r>
            <w:r w:rsidRPr="00C85511">
              <w:rPr>
                <w:rFonts w:ascii="Times New Roman" w:eastAsia="Times New Roman" w:hAnsi="Times New Roman" w:cs="Times New Roman"/>
                <w:sz w:val="24"/>
                <w:szCs w:val="24"/>
                <w:lang w:eastAsia="ru-RU"/>
              </w:rPr>
              <w:t xml:space="preserve">(в 2019-2020 году образовательные организации будут проводить категорирование и </w:t>
            </w:r>
            <w:proofErr w:type="spellStart"/>
            <w:r w:rsidRPr="00C85511">
              <w:rPr>
                <w:rFonts w:ascii="Times New Roman" w:eastAsia="Times New Roman" w:hAnsi="Times New Roman" w:cs="Times New Roman"/>
                <w:sz w:val="24"/>
                <w:szCs w:val="24"/>
                <w:lang w:eastAsia="ru-RU"/>
              </w:rPr>
              <w:t>паспортизирование</w:t>
            </w:r>
            <w:proofErr w:type="spellEnd"/>
            <w:r w:rsidRPr="00C85511">
              <w:rPr>
                <w:rFonts w:ascii="Times New Roman" w:eastAsia="Times New Roman" w:hAnsi="Times New Roman" w:cs="Times New Roman"/>
                <w:sz w:val="24"/>
                <w:szCs w:val="24"/>
                <w:lang w:eastAsia="ru-RU"/>
              </w:rPr>
              <w:t xml:space="preserve"> по постановлению Правительства РФ от 02.08.2019 № 1006).</w:t>
            </w:r>
          </w:p>
          <w:p w:rsidR="00656D6E" w:rsidRDefault="00C85511" w:rsidP="00656D6E">
            <w:pPr>
              <w:spacing w:after="0" w:line="240" w:lineRule="auto"/>
              <w:ind w:firstLine="709"/>
              <w:jc w:val="both"/>
              <w:rPr>
                <w:rFonts w:ascii="Times New Roman" w:eastAsia="Times New Roman" w:hAnsi="Times New Roman" w:cs="Times New Roman"/>
                <w:sz w:val="24"/>
                <w:szCs w:val="24"/>
                <w:lang w:eastAsia="ru-RU"/>
              </w:rPr>
            </w:pPr>
            <w:r w:rsidRPr="00C85511">
              <w:rPr>
                <w:rFonts w:ascii="Times New Roman" w:eastAsia="Times New Roman" w:hAnsi="Times New Roman" w:cs="Times New Roman"/>
                <w:sz w:val="24"/>
                <w:szCs w:val="24"/>
                <w:lang w:eastAsia="ru-RU"/>
              </w:rPr>
              <w:t xml:space="preserve">Согласно плана работы антитеррористической комиссии </w:t>
            </w:r>
            <w:r w:rsidR="008A5B07">
              <w:rPr>
                <w:rFonts w:ascii="Times New Roman" w:eastAsia="Times New Roman" w:hAnsi="Times New Roman" w:cs="Times New Roman"/>
                <w:sz w:val="24"/>
                <w:szCs w:val="24"/>
                <w:lang w:eastAsia="ru-RU"/>
              </w:rPr>
              <w:t>муниципального образования</w:t>
            </w:r>
            <w:r w:rsidRPr="00C85511">
              <w:rPr>
                <w:rFonts w:ascii="Times New Roman" w:eastAsia="Times New Roman" w:hAnsi="Times New Roman" w:cs="Times New Roman"/>
                <w:sz w:val="24"/>
                <w:szCs w:val="24"/>
                <w:lang w:eastAsia="ru-RU"/>
              </w:rPr>
              <w:t xml:space="preserve"> «Город Кедровый» в октябре 2019 года проведен</w:t>
            </w:r>
            <w:r w:rsidR="00656D6E">
              <w:rPr>
                <w:rFonts w:ascii="Times New Roman" w:eastAsia="Times New Roman" w:hAnsi="Times New Roman" w:cs="Times New Roman"/>
                <w:sz w:val="24"/>
                <w:szCs w:val="24"/>
                <w:lang w:eastAsia="ru-RU"/>
              </w:rPr>
              <w:t>а</w:t>
            </w:r>
            <w:r w:rsidRPr="00C85511">
              <w:rPr>
                <w:rFonts w:ascii="Times New Roman" w:eastAsia="Times New Roman" w:hAnsi="Times New Roman" w:cs="Times New Roman"/>
                <w:sz w:val="24"/>
                <w:szCs w:val="24"/>
                <w:lang w:eastAsia="ru-RU"/>
              </w:rPr>
              <w:t xml:space="preserve"> </w:t>
            </w:r>
            <w:r w:rsidR="00656D6E">
              <w:rPr>
                <w:rFonts w:ascii="Times New Roman" w:eastAsia="Times New Roman" w:hAnsi="Times New Roman" w:cs="Times New Roman"/>
                <w:sz w:val="24"/>
                <w:szCs w:val="24"/>
                <w:lang w:eastAsia="ru-RU"/>
              </w:rPr>
              <w:t>проверка</w:t>
            </w:r>
            <w:r w:rsidRPr="00C85511">
              <w:rPr>
                <w:rFonts w:ascii="Times New Roman" w:eastAsia="Times New Roman" w:hAnsi="Times New Roman" w:cs="Times New Roman"/>
                <w:sz w:val="24"/>
                <w:szCs w:val="24"/>
                <w:lang w:eastAsia="ru-RU"/>
              </w:rPr>
              <w:t xml:space="preserve"> антитеррористической защищенности Дома культуры г. Кедрового и Дома культуры с. Пудино. Руководителям учреждений установлены сроки исполнения выявленных нарушений. Все нарушения устранены.</w:t>
            </w:r>
          </w:p>
          <w:p w:rsidR="00242484" w:rsidRPr="00242484" w:rsidRDefault="00C85511" w:rsidP="00656D6E">
            <w:pPr>
              <w:spacing w:after="0" w:line="240" w:lineRule="auto"/>
              <w:ind w:firstLine="709"/>
              <w:jc w:val="both"/>
              <w:rPr>
                <w:rFonts w:ascii="Times New Roman" w:eastAsia="Times New Roman" w:hAnsi="Times New Roman" w:cs="Times New Roman"/>
                <w:sz w:val="24"/>
                <w:szCs w:val="24"/>
                <w:lang w:eastAsia="ru-RU"/>
              </w:rPr>
            </w:pPr>
            <w:r w:rsidRPr="00C85511">
              <w:rPr>
                <w:rFonts w:ascii="Times New Roman" w:eastAsia="Times New Roman" w:hAnsi="Times New Roman" w:cs="Times New Roman"/>
                <w:sz w:val="24"/>
                <w:szCs w:val="24"/>
                <w:lang w:eastAsia="ru-RU"/>
              </w:rPr>
              <w:t xml:space="preserve">В рамках реализации муниципальная подпрограмма «Профилактика террористической и экстремистской деятельности» выполнены </w:t>
            </w:r>
            <w:r w:rsidR="008A5B07">
              <w:rPr>
                <w:rFonts w:ascii="Times New Roman" w:eastAsia="Times New Roman" w:hAnsi="Times New Roman" w:cs="Times New Roman"/>
                <w:sz w:val="24"/>
                <w:szCs w:val="24"/>
                <w:lang w:eastAsia="ru-RU"/>
              </w:rPr>
              <w:t xml:space="preserve">следующие </w:t>
            </w:r>
            <w:r w:rsidRPr="00C85511">
              <w:rPr>
                <w:rFonts w:ascii="Times New Roman" w:eastAsia="Times New Roman" w:hAnsi="Times New Roman" w:cs="Times New Roman"/>
                <w:sz w:val="24"/>
                <w:szCs w:val="24"/>
                <w:lang w:eastAsia="ru-RU"/>
              </w:rPr>
              <w:t xml:space="preserve">мероприятия: </w:t>
            </w:r>
            <w:r w:rsidR="00242484">
              <w:rPr>
                <w:rFonts w:ascii="Times New Roman" w:eastAsia="Times New Roman" w:hAnsi="Times New Roman" w:cs="Times New Roman"/>
                <w:sz w:val="24"/>
                <w:szCs w:val="24"/>
                <w:lang w:eastAsia="ru-RU"/>
              </w:rPr>
              <w:t>у</w:t>
            </w:r>
            <w:r w:rsidR="00242484" w:rsidRPr="00C85511">
              <w:rPr>
                <w:rFonts w:ascii="Times New Roman" w:eastAsia="Times New Roman" w:hAnsi="Times New Roman" w:cs="Times New Roman"/>
                <w:sz w:val="24"/>
                <w:szCs w:val="24"/>
                <w:lang w:eastAsia="ru-RU"/>
              </w:rPr>
              <w:t xml:space="preserve">становка систем внешнего видеонаблюдения по периметру и внутри помещений </w:t>
            </w:r>
            <w:r w:rsidR="00242484">
              <w:rPr>
                <w:rFonts w:ascii="Times New Roman" w:eastAsia="Times New Roman" w:hAnsi="Times New Roman" w:cs="Times New Roman"/>
                <w:sz w:val="24"/>
                <w:szCs w:val="24"/>
                <w:lang w:eastAsia="ru-RU"/>
              </w:rPr>
              <w:t xml:space="preserve">в </w:t>
            </w:r>
            <w:r w:rsidR="00242484" w:rsidRPr="00242484">
              <w:rPr>
                <w:rFonts w:ascii="Times New Roman" w:eastAsia="Times New Roman" w:hAnsi="Times New Roman" w:cs="Times New Roman"/>
                <w:sz w:val="24"/>
                <w:szCs w:val="24"/>
                <w:lang w:eastAsia="ru-RU"/>
              </w:rPr>
              <w:t xml:space="preserve">МБОУ СОШ № 1 г. Кедрового и МУ «Культура» </w:t>
            </w:r>
            <w:r w:rsidR="00242484">
              <w:rPr>
                <w:rFonts w:ascii="Times New Roman" w:eastAsia="Times New Roman" w:hAnsi="Times New Roman" w:cs="Times New Roman"/>
                <w:sz w:val="24"/>
                <w:szCs w:val="24"/>
                <w:lang w:eastAsia="ru-RU"/>
              </w:rPr>
              <w:t xml:space="preserve">на </w:t>
            </w:r>
            <w:r w:rsidR="00242484" w:rsidRPr="00242484">
              <w:rPr>
                <w:rFonts w:ascii="Times New Roman" w:eastAsia="Times New Roman" w:hAnsi="Times New Roman" w:cs="Times New Roman"/>
                <w:sz w:val="24"/>
                <w:szCs w:val="24"/>
                <w:lang w:eastAsia="ru-RU"/>
              </w:rPr>
              <w:t>сумму 149 800,00 руб., организация обучения по профилактике терроризма и экстремизма в МБОУ СОШ № 1 г. Кедрового</w:t>
            </w:r>
            <w:r w:rsidR="00242484">
              <w:rPr>
                <w:rFonts w:ascii="Times New Roman" w:eastAsia="Times New Roman" w:hAnsi="Times New Roman" w:cs="Times New Roman"/>
                <w:sz w:val="24"/>
                <w:szCs w:val="24"/>
                <w:lang w:eastAsia="ru-RU"/>
              </w:rPr>
              <w:t xml:space="preserve"> на сумму 10 250,00 руб., оборудовано помещение для охраны в МБОУ СОШ №1 </w:t>
            </w:r>
            <w:proofErr w:type="spellStart"/>
            <w:r w:rsidR="00242484">
              <w:rPr>
                <w:rFonts w:ascii="Times New Roman" w:eastAsia="Times New Roman" w:hAnsi="Times New Roman" w:cs="Times New Roman"/>
                <w:sz w:val="24"/>
                <w:szCs w:val="24"/>
                <w:lang w:eastAsia="ru-RU"/>
              </w:rPr>
              <w:t>г.Кедрового</w:t>
            </w:r>
            <w:proofErr w:type="spellEnd"/>
            <w:r w:rsidR="00242484">
              <w:rPr>
                <w:rFonts w:ascii="Times New Roman" w:eastAsia="Times New Roman" w:hAnsi="Times New Roman" w:cs="Times New Roman"/>
                <w:sz w:val="24"/>
                <w:szCs w:val="24"/>
                <w:lang w:eastAsia="ru-RU"/>
              </w:rPr>
              <w:t xml:space="preserve"> на сумму 104 800,00 руб.</w:t>
            </w:r>
          </w:p>
          <w:p w:rsidR="00C85511" w:rsidRPr="00C85511" w:rsidRDefault="00C85511" w:rsidP="00242484">
            <w:pPr>
              <w:spacing w:after="0" w:line="240" w:lineRule="auto"/>
              <w:ind w:firstLine="709"/>
              <w:jc w:val="both"/>
              <w:rPr>
                <w:rFonts w:ascii="Times New Roman" w:eastAsia="Times New Roman" w:hAnsi="Times New Roman" w:cs="Times New Roman"/>
                <w:sz w:val="24"/>
                <w:szCs w:val="24"/>
                <w:lang w:eastAsia="ru-RU"/>
              </w:rPr>
            </w:pPr>
          </w:p>
        </w:tc>
      </w:tr>
    </w:tbl>
    <w:p w:rsidR="00C85511" w:rsidRPr="00F156C7" w:rsidRDefault="00F156C7" w:rsidP="00C85511">
      <w:pPr>
        <w:spacing w:after="0" w:line="240" w:lineRule="auto"/>
        <w:ind w:firstLine="567"/>
        <w:contextualSpacing/>
        <w:jc w:val="center"/>
        <w:rPr>
          <w:rFonts w:ascii="Times New Roman" w:eastAsia="Calibri" w:hAnsi="Times New Roman" w:cs="Times New Roman"/>
          <w:b/>
          <w:sz w:val="24"/>
          <w:szCs w:val="24"/>
        </w:rPr>
      </w:pPr>
      <w:r w:rsidRPr="00F156C7">
        <w:rPr>
          <w:rFonts w:ascii="Times New Roman" w:eastAsia="Calibri" w:hAnsi="Times New Roman" w:cs="Times New Roman"/>
          <w:b/>
          <w:sz w:val="24"/>
          <w:szCs w:val="24"/>
        </w:rPr>
        <w:lastRenderedPageBreak/>
        <w:t xml:space="preserve">21. </w:t>
      </w:r>
      <w:r w:rsidR="00C85511" w:rsidRPr="00F156C7">
        <w:rPr>
          <w:rFonts w:ascii="Times New Roman" w:eastAsia="Calibri" w:hAnsi="Times New Roman" w:cs="Times New Roman"/>
          <w:b/>
          <w:sz w:val="24"/>
          <w:szCs w:val="24"/>
        </w:rPr>
        <w:t>Развитие малой авиации в Томской области</w:t>
      </w:r>
    </w:p>
    <w:p w:rsidR="00C85511" w:rsidRPr="00C85511" w:rsidRDefault="00C85511" w:rsidP="00C85511">
      <w:pPr>
        <w:spacing w:after="0" w:line="240" w:lineRule="auto"/>
        <w:ind w:firstLine="567"/>
        <w:contextualSpacing/>
        <w:jc w:val="both"/>
        <w:rPr>
          <w:rFonts w:ascii="Times New Roman" w:eastAsia="Times New Roman" w:hAnsi="Times New Roman" w:cs="Times New Roman"/>
          <w:sz w:val="24"/>
          <w:szCs w:val="24"/>
        </w:rPr>
      </w:pPr>
      <w:r w:rsidRPr="00C85511">
        <w:rPr>
          <w:rFonts w:ascii="Times New Roman" w:eastAsia="Times New Roman" w:hAnsi="Times New Roman" w:cs="Times New Roman"/>
          <w:sz w:val="24"/>
          <w:szCs w:val="24"/>
        </w:rPr>
        <w:t xml:space="preserve">15 августа, Губернатор Томской области Сергей </w:t>
      </w:r>
      <w:proofErr w:type="spellStart"/>
      <w:r w:rsidRPr="00C85511">
        <w:rPr>
          <w:rFonts w:ascii="Times New Roman" w:eastAsia="Times New Roman" w:hAnsi="Times New Roman" w:cs="Times New Roman"/>
          <w:sz w:val="24"/>
          <w:szCs w:val="24"/>
        </w:rPr>
        <w:t>Жвачкин</w:t>
      </w:r>
      <w:proofErr w:type="spellEnd"/>
      <w:r w:rsidRPr="00C85511">
        <w:rPr>
          <w:rFonts w:ascii="Times New Roman" w:eastAsia="Times New Roman" w:hAnsi="Times New Roman" w:cs="Times New Roman"/>
          <w:sz w:val="24"/>
          <w:szCs w:val="24"/>
        </w:rPr>
        <w:t xml:space="preserve"> восстановил авиасообщение Томск - Кедровый, прерванное в 2006 году. Возрождение авиарейса сделала более доступной транспортную связь городского округа с областным центром.</w:t>
      </w:r>
    </w:p>
    <w:p w:rsidR="00C85511" w:rsidRPr="00C85511" w:rsidRDefault="00C85511" w:rsidP="00C85511">
      <w:pPr>
        <w:spacing w:after="0" w:line="240" w:lineRule="auto"/>
        <w:ind w:firstLine="567"/>
        <w:contextualSpacing/>
        <w:jc w:val="both"/>
        <w:rPr>
          <w:rFonts w:ascii="Times New Roman" w:eastAsia="Times New Roman" w:hAnsi="Times New Roman" w:cs="Times New Roman"/>
          <w:sz w:val="24"/>
          <w:szCs w:val="24"/>
        </w:rPr>
      </w:pPr>
      <w:r w:rsidRPr="00C85511">
        <w:rPr>
          <w:rFonts w:ascii="Times New Roman" w:eastAsia="Times New Roman" w:hAnsi="Times New Roman" w:cs="Times New Roman"/>
          <w:sz w:val="24"/>
          <w:szCs w:val="24"/>
        </w:rPr>
        <w:t xml:space="preserve">Глава региона принял участие в техническом рейсе из Томска в Кедровый, выполненном авиакомпанией </w:t>
      </w:r>
      <w:r w:rsidR="00242484">
        <w:rPr>
          <w:rFonts w:ascii="Times New Roman" w:eastAsia="Times New Roman" w:hAnsi="Times New Roman" w:cs="Times New Roman"/>
          <w:sz w:val="24"/>
          <w:szCs w:val="24"/>
        </w:rPr>
        <w:t>«</w:t>
      </w:r>
      <w:proofErr w:type="spellStart"/>
      <w:r w:rsidRPr="00C85511">
        <w:rPr>
          <w:rFonts w:ascii="Times New Roman" w:eastAsia="Times New Roman" w:hAnsi="Times New Roman" w:cs="Times New Roman"/>
          <w:sz w:val="24"/>
          <w:szCs w:val="24"/>
        </w:rPr>
        <w:t>СиЛА</w:t>
      </w:r>
      <w:proofErr w:type="spellEnd"/>
      <w:r w:rsidR="00242484">
        <w:rPr>
          <w:rFonts w:ascii="Times New Roman" w:eastAsia="Times New Roman" w:hAnsi="Times New Roman" w:cs="Times New Roman"/>
          <w:sz w:val="24"/>
          <w:szCs w:val="24"/>
        </w:rPr>
        <w:t>»</w:t>
      </w:r>
      <w:r w:rsidRPr="00C85511">
        <w:rPr>
          <w:rFonts w:ascii="Times New Roman" w:eastAsia="Times New Roman" w:hAnsi="Times New Roman" w:cs="Times New Roman"/>
          <w:sz w:val="24"/>
          <w:szCs w:val="24"/>
        </w:rPr>
        <w:t xml:space="preserve"> на самолете L-410. </w:t>
      </w:r>
    </w:p>
    <w:p w:rsidR="00C85511" w:rsidRPr="00C85511" w:rsidRDefault="00C85511" w:rsidP="00C85511">
      <w:pPr>
        <w:spacing w:after="0" w:line="240" w:lineRule="auto"/>
        <w:ind w:firstLine="567"/>
        <w:contextualSpacing/>
        <w:jc w:val="both"/>
        <w:rPr>
          <w:rFonts w:ascii="Times New Roman" w:eastAsia="Times New Roman" w:hAnsi="Times New Roman" w:cs="Times New Roman"/>
          <w:sz w:val="24"/>
          <w:szCs w:val="24"/>
        </w:rPr>
      </w:pPr>
      <w:r w:rsidRPr="00C85511">
        <w:rPr>
          <w:rFonts w:ascii="Times New Roman" w:eastAsia="Times New Roman" w:hAnsi="Times New Roman" w:cs="Times New Roman"/>
          <w:sz w:val="24"/>
          <w:szCs w:val="24"/>
        </w:rPr>
        <w:t xml:space="preserve">По поручению губернатора была проведена большая подготовительная работа для того чтобы возродить авиарейс. Была обеспечена техническая готовность к организации регулярных авиаперевозок, а также восстановлена взлетно-посадочная площадка бывшего Кедровского аэропорта. </w:t>
      </w:r>
    </w:p>
    <w:p w:rsidR="00C85511" w:rsidRPr="00C85511" w:rsidRDefault="00C85511" w:rsidP="00C85511">
      <w:pPr>
        <w:spacing w:after="0" w:line="240" w:lineRule="auto"/>
        <w:ind w:firstLine="567"/>
        <w:contextualSpacing/>
        <w:jc w:val="both"/>
        <w:rPr>
          <w:rFonts w:ascii="Times New Roman" w:eastAsia="Times New Roman" w:hAnsi="Times New Roman" w:cs="Times New Roman"/>
          <w:sz w:val="24"/>
          <w:szCs w:val="24"/>
        </w:rPr>
      </w:pPr>
      <w:r w:rsidRPr="00C85511">
        <w:rPr>
          <w:rFonts w:ascii="Times New Roman" w:eastAsia="Times New Roman" w:hAnsi="Times New Roman" w:cs="Times New Roman"/>
          <w:sz w:val="24"/>
          <w:szCs w:val="24"/>
        </w:rPr>
        <w:t xml:space="preserve">Губернатор поручил предусмотреть в областном бюджете до конца 2019 года 8 млн рублей для субсидирования авиарейса на выполнение их два раза в неделю круглогодично на 17-местном Ан-28. Цена билета для населения зависит от категории (дети, инвалиды, пенсионеры и т.д.) А также </w:t>
      </w:r>
      <w:r w:rsidR="00F31D58">
        <w:rPr>
          <w:rFonts w:ascii="Times New Roman" w:eastAsia="Times New Roman" w:hAnsi="Times New Roman" w:cs="Times New Roman"/>
          <w:sz w:val="24"/>
          <w:szCs w:val="24"/>
        </w:rPr>
        <w:t xml:space="preserve">выделены средства в размере </w:t>
      </w:r>
      <w:r w:rsidRPr="00C85511">
        <w:rPr>
          <w:rFonts w:ascii="Times New Roman" w:eastAsia="Times New Roman" w:hAnsi="Times New Roman" w:cs="Times New Roman"/>
          <w:sz w:val="24"/>
          <w:szCs w:val="24"/>
        </w:rPr>
        <w:t xml:space="preserve">9,3 млн рублей для ограждения взлетно-посадочной полосы Кедрового. </w:t>
      </w:r>
      <w:r w:rsidR="00F31D58">
        <w:rPr>
          <w:rFonts w:ascii="Times New Roman" w:eastAsia="Times New Roman" w:hAnsi="Times New Roman" w:cs="Times New Roman"/>
          <w:sz w:val="24"/>
          <w:szCs w:val="24"/>
        </w:rPr>
        <w:t xml:space="preserve">По итогам аукциона на проведение </w:t>
      </w:r>
      <w:r w:rsidR="00F31D58" w:rsidRPr="00F156C7">
        <w:rPr>
          <w:rFonts w:ascii="Times New Roman" w:hAnsi="Times New Roman" w:cs="Times New Roman"/>
          <w:sz w:val="24"/>
          <w:szCs w:val="24"/>
        </w:rPr>
        <w:t>работ по ограждению тер</w:t>
      </w:r>
      <w:r w:rsidR="00F31D58">
        <w:rPr>
          <w:rFonts w:ascii="Times New Roman" w:hAnsi="Times New Roman" w:cs="Times New Roman"/>
          <w:sz w:val="24"/>
          <w:szCs w:val="24"/>
        </w:rPr>
        <w:t xml:space="preserve">ритории вокруг ВПП г. Кедрового сумма составила 6 300 742,00 руб. </w:t>
      </w:r>
      <w:r w:rsidR="00656D6E">
        <w:rPr>
          <w:rFonts w:ascii="Times New Roman" w:hAnsi="Times New Roman" w:cs="Times New Roman"/>
          <w:sz w:val="24"/>
          <w:szCs w:val="24"/>
        </w:rPr>
        <w:t>Работы произведены в 2020 году.</w:t>
      </w:r>
    </w:p>
    <w:p w:rsidR="00C85511" w:rsidRPr="00C85511" w:rsidRDefault="00C85511" w:rsidP="00C85511">
      <w:pPr>
        <w:spacing w:after="0" w:line="240" w:lineRule="auto"/>
        <w:jc w:val="center"/>
        <w:rPr>
          <w:rFonts w:ascii="Times New Roman" w:eastAsia="Calibri" w:hAnsi="Times New Roman" w:cs="Times New Roman"/>
          <w:b/>
          <w:i/>
          <w:sz w:val="28"/>
          <w:szCs w:val="28"/>
        </w:rPr>
      </w:pPr>
    </w:p>
    <w:p w:rsidR="00C85511" w:rsidRPr="00F156C7" w:rsidRDefault="00F156C7" w:rsidP="00C85511">
      <w:pPr>
        <w:spacing w:after="0" w:line="240" w:lineRule="auto"/>
        <w:jc w:val="center"/>
        <w:rPr>
          <w:rFonts w:ascii="Times New Roman" w:eastAsia="Calibri" w:hAnsi="Times New Roman" w:cs="Times New Roman"/>
          <w:b/>
          <w:sz w:val="24"/>
          <w:szCs w:val="24"/>
        </w:rPr>
      </w:pPr>
      <w:r w:rsidRPr="00F156C7">
        <w:rPr>
          <w:rFonts w:ascii="Times New Roman" w:eastAsia="Calibri" w:hAnsi="Times New Roman" w:cs="Times New Roman"/>
          <w:b/>
          <w:sz w:val="24"/>
          <w:szCs w:val="24"/>
        </w:rPr>
        <w:t xml:space="preserve">22. </w:t>
      </w:r>
      <w:r w:rsidR="00C85511" w:rsidRPr="00F156C7">
        <w:rPr>
          <w:rFonts w:ascii="Times New Roman" w:eastAsia="Calibri" w:hAnsi="Times New Roman" w:cs="Times New Roman"/>
          <w:b/>
          <w:sz w:val="24"/>
          <w:szCs w:val="24"/>
        </w:rPr>
        <w:t>Народная дружина</w:t>
      </w:r>
    </w:p>
    <w:p w:rsidR="00C85511" w:rsidRPr="00C85511" w:rsidRDefault="00C85511" w:rsidP="00C8551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85511">
        <w:rPr>
          <w:rFonts w:ascii="Times New Roman" w:eastAsia="Times New Roman" w:hAnsi="Times New Roman" w:cs="Times New Roman"/>
          <w:sz w:val="24"/>
          <w:szCs w:val="24"/>
          <w:lang w:eastAsia="ru-RU"/>
        </w:rPr>
        <w:t xml:space="preserve">В соответствии с Федеральным законом «Об участии граждан в охране общественного порядка», с целью уменьшения количества правонарушений и преступлений среди подростков и взрослого населения, на нашей территории создана местная общественная организация Народная дружина. В состав народный дружины входит 19 человек, за отчетный период состав пополнилась на 7 человек. </w:t>
      </w:r>
    </w:p>
    <w:p w:rsidR="00C85511" w:rsidRPr="00C85511" w:rsidRDefault="00C85511" w:rsidP="00C8551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85511">
        <w:rPr>
          <w:rFonts w:ascii="Times New Roman" w:eastAsia="Times New Roman" w:hAnsi="Times New Roman" w:cs="Times New Roman"/>
          <w:sz w:val="24"/>
          <w:szCs w:val="24"/>
          <w:lang w:eastAsia="ru-RU"/>
        </w:rPr>
        <w:t xml:space="preserve">Приоритетным направлением деятельности народной дружины является участие в охране общественного порядка во взаимодействии с пунктом полиции «Кедровый» МО МВД России «Парабельское» УМВД РФ по Томской области. </w:t>
      </w:r>
    </w:p>
    <w:p w:rsidR="00C85511" w:rsidRPr="00C85511" w:rsidRDefault="00C85511" w:rsidP="00C8551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85511">
        <w:rPr>
          <w:rFonts w:ascii="Times New Roman" w:eastAsia="Times New Roman" w:hAnsi="Times New Roman" w:cs="Times New Roman"/>
          <w:sz w:val="24"/>
          <w:szCs w:val="24"/>
          <w:lang w:eastAsia="ru-RU"/>
        </w:rPr>
        <w:t>Ежемесячно проводится совместное планирование работы нарядов полиции и народных дружинников, согласно планов-графиков мероприятий Администрации города Кедрового и систем органов профилактики (органы опеки и попечительства, КДН).</w:t>
      </w:r>
    </w:p>
    <w:p w:rsidR="00C85511" w:rsidRPr="00C85511" w:rsidRDefault="00C85511" w:rsidP="00C8551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85511">
        <w:rPr>
          <w:rFonts w:ascii="Times New Roman" w:eastAsia="Times New Roman" w:hAnsi="Times New Roman" w:cs="Times New Roman"/>
          <w:sz w:val="24"/>
          <w:szCs w:val="24"/>
          <w:lang w:eastAsia="ru-RU"/>
        </w:rPr>
        <w:t>В 2019 году состоялось более 30 совместных рейдов.</w:t>
      </w:r>
    </w:p>
    <w:p w:rsidR="00C85511" w:rsidRPr="00C85511" w:rsidRDefault="00C85511" w:rsidP="00C8551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85511">
        <w:rPr>
          <w:rFonts w:ascii="Times New Roman" w:eastAsia="Times New Roman" w:hAnsi="Times New Roman" w:cs="Times New Roman"/>
          <w:sz w:val="24"/>
          <w:szCs w:val="24"/>
          <w:lang w:eastAsia="ru-RU"/>
        </w:rPr>
        <w:t xml:space="preserve">В начале года проводились совместные мероприятия с </w:t>
      </w:r>
      <w:proofErr w:type="spellStart"/>
      <w:r w:rsidRPr="00C85511">
        <w:rPr>
          <w:rFonts w:ascii="Times New Roman" w:eastAsia="Times New Roman" w:hAnsi="Times New Roman" w:cs="Times New Roman"/>
          <w:sz w:val="24"/>
          <w:szCs w:val="24"/>
          <w:lang w:eastAsia="ru-RU"/>
        </w:rPr>
        <w:t>ОНДиПР</w:t>
      </w:r>
      <w:proofErr w:type="spellEnd"/>
      <w:r w:rsidRPr="00C85511">
        <w:rPr>
          <w:rFonts w:ascii="Times New Roman" w:eastAsia="Times New Roman" w:hAnsi="Times New Roman" w:cs="Times New Roman"/>
          <w:sz w:val="24"/>
          <w:szCs w:val="24"/>
          <w:lang w:eastAsia="ru-RU"/>
        </w:rPr>
        <w:t xml:space="preserve"> г. Кедровый </w:t>
      </w:r>
      <w:proofErr w:type="spellStart"/>
      <w:r w:rsidRPr="00C85511">
        <w:rPr>
          <w:rFonts w:ascii="Times New Roman" w:eastAsia="Times New Roman" w:hAnsi="Times New Roman" w:cs="Times New Roman"/>
          <w:sz w:val="24"/>
          <w:szCs w:val="24"/>
          <w:lang w:eastAsia="ru-RU"/>
        </w:rPr>
        <w:t>УНДиПР</w:t>
      </w:r>
      <w:proofErr w:type="spellEnd"/>
      <w:r w:rsidRPr="00C85511">
        <w:rPr>
          <w:rFonts w:ascii="Times New Roman" w:eastAsia="Times New Roman" w:hAnsi="Times New Roman" w:cs="Times New Roman"/>
          <w:sz w:val="24"/>
          <w:szCs w:val="24"/>
          <w:lang w:eastAsia="ru-RU"/>
        </w:rPr>
        <w:t xml:space="preserve"> ГУ МЧС России по Томской области во время пожароопасного периода.</w:t>
      </w:r>
    </w:p>
    <w:p w:rsidR="00C85511" w:rsidRPr="00C85511" w:rsidRDefault="00E426C1" w:rsidP="00C8551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У</w:t>
      </w:r>
      <w:r w:rsidR="00C85511" w:rsidRPr="00C85511">
        <w:rPr>
          <w:rFonts w:ascii="Times New Roman" w:eastAsia="Times New Roman" w:hAnsi="Times New Roman" w:cs="Times New Roman"/>
          <w:sz w:val="24"/>
          <w:szCs w:val="24"/>
          <w:lang w:eastAsia="ru-RU"/>
        </w:rPr>
        <w:t>же второй год подряд члены Народной дружины принимают участие в конкурсе «Лучший народный дружинник Томской области».</w:t>
      </w:r>
      <w:r w:rsidR="00F31D58">
        <w:rPr>
          <w:rFonts w:ascii="Times New Roman" w:eastAsia="Times New Roman" w:hAnsi="Times New Roman" w:cs="Times New Roman"/>
          <w:sz w:val="24"/>
          <w:szCs w:val="24"/>
          <w:lang w:eastAsia="ru-RU"/>
        </w:rPr>
        <w:t xml:space="preserve"> </w:t>
      </w:r>
      <w:r w:rsidR="00C85511" w:rsidRPr="00C85511">
        <w:rPr>
          <w:rFonts w:ascii="Times New Roman" w:eastAsia="Times New Roman" w:hAnsi="Times New Roman" w:cs="Times New Roman"/>
          <w:sz w:val="24"/>
          <w:szCs w:val="24"/>
          <w:lang w:eastAsia="ru-RU"/>
        </w:rPr>
        <w:t xml:space="preserve">26.10.2019 на базе ФКУ ДПО «Томский институт повышения квалификации работников Федеральной службы исполнения наказаний» прошел финальный этап конкурса «Лучший народный дружинник Томской области 2019», приняли участие 2 дружинника </w:t>
      </w:r>
      <w:proofErr w:type="spellStart"/>
      <w:r w:rsidR="00C85511" w:rsidRPr="00C85511">
        <w:rPr>
          <w:rFonts w:ascii="Times New Roman" w:eastAsia="Times New Roman" w:hAnsi="Times New Roman" w:cs="Times New Roman"/>
          <w:sz w:val="24"/>
          <w:szCs w:val="24"/>
          <w:lang w:eastAsia="ru-RU"/>
        </w:rPr>
        <w:t>Капранова</w:t>
      </w:r>
      <w:proofErr w:type="spellEnd"/>
      <w:r w:rsidR="00C85511" w:rsidRPr="00C85511">
        <w:rPr>
          <w:rFonts w:ascii="Times New Roman" w:eastAsia="Times New Roman" w:hAnsi="Times New Roman" w:cs="Times New Roman"/>
          <w:sz w:val="24"/>
          <w:szCs w:val="24"/>
          <w:lang w:eastAsia="ru-RU"/>
        </w:rPr>
        <w:t xml:space="preserve"> К.А. и </w:t>
      </w:r>
      <w:proofErr w:type="spellStart"/>
      <w:r w:rsidR="00C85511" w:rsidRPr="00C85511">
        <w:rPr>
          <w:rFonts w:ascii="Times New Roman" w:eastAsia="Times New Roman" w:hAnsi="Times New Roman" w:cs="Times New Roman"/>
          <w:sz w:val="24"/>
          <w:szCs w:val="24"/>
          <w:lang w:eastAsia="ru-RU"/>
        </w:rPr>
        <w:t>Багинский</w:t>
      </w:r>
      <w:proofErr w:type="spellEnd"/>
      <w:r w:rsidR="00C85511" w:rsidRPr="00C85511">
        <w:rPr>
          <w:rFonts w:ascii="Times New Roman" w:eastAsia="Times New Roman" w:hAnsi="Times New Roman" w:cs="Times New Roman"/>
          <w:sz w:val="24"/>
          <w:szCs w:val="24"/>
          <w:lang w:eastAsia="ru-RU"/>
        </w:rPr>
        <w:t xml:space="preserve"> В.В. По итогам конкурса </w:t>
      </w:r>
      <w:proofErr w:type="spellStart"/>
      <w:r w:rsidR="00C85511" w:rsidRPr="00C85511">
        <w:rPr>
          <w:rFonts w:ascii="Times New Roman" w:eastAsia="Times New Roman" w:hAnsi="Times New Roman" w:cs="Times New Roman"/>
          <w:sz w:val="24"/>
          <w:szCs w:val="24"/>
          <w:lang w:eastAsia="ru-RU"/>
        </w:rPr>
        <w:t>Багинский</w:t>
      </w:r>
      <w:proofErr w:type="spellEnd"/>
      <w:r w:rsidR="00C85511" w:rsidRPr="00C85511">
        <w:rPr>
          <w:rFonts w:ascii="Times New Roman" w:eastAsia="Times New Roman" w:hAnsi="Times New Roman" w:cs="Times New Roman"/>
          <w:sz w:val="24"/>
          <w:szCs w:val="24"/>
          <w:lang w:eastAsia="ru-RU"/>
        </w:rPr>
        <w:t xml:space="preserve"> В.В. занял второе место, награжден дипломом и денежной премией, </w:t>
      </w:r>
      <w:proofErr w:type="spellStart"/>
      <w:r w:rsidR="00C85511" w:rsidRPr="00C85511">
        <w:rPr>
          <w:rFonts w:ascii="Times New Roman" w:eastAsia="Times New Roman" w:hAnsi="Times New Roman" w:cs="Times New Roman"/>
          <w:sz w:val="24"/>
          <w:szCs w:val="24"/>
          <w:lang w:eastAsia="ru-RU"/>
        </w:rPr>
        <w:t>Капранова</w:t>
      </w:r>
      <w:proofErr w:type="spellEnd"/>
      <w:r w:rsidR="00C85511" w:rsidRPr="00C85511">
        <w:rPr>
          <w:rFonts w:ascii="Times New Roman" w:eastAsia="Times New Roman" w:hAnsi="Times New Roman" w:cs="Times New Roman"/>
          <w:sz w:val="24"/>
          <w:szCs w:val="24"/>
          <w:lang w:eastAsia="ru-RU"/>
        </w:rPr>
        <w:t xml:space="preserve"> К.А. заняла четвертое место, награждена дипломом участника и памятным подарком, а также </w:t>
      </w:r>
      <w:r>
        <w:rPr>
          <w:rFonts w:ascii="Times New Roman" w:eastAsia="Times New Roman" w:hAnsi="Times New Roman" w:cs="Times New Roman"/>
          <w:sz w:val="24"/>
          <w:szCs w:val="24"/>
          <w:lang w:eastAsia="ru-RU"/>
        </w:rPr>
        <w:t xml:space="preserve">народные дружинники </w:t>
      </w:r>
      <w:r w:rsidR="00C85511" w:rsidRPr="00C85511">
        <w:rPr>
          <w:rFonts w:ascii="Times New Roman" w:eastAsia="Times New Roman" w:hAnsi="Times New Roman" w:cs="Times New Roman"/>
          <w:sz w:val="24"/>
          <w:szCs w:val="24"/>
          <w:lang w:eastAsia="ru-RU"/>
        </w:rPr>
        <w:t>награждены кубком за 2 общекомандное место.</w:t>
      </w:r>
    </w:p>
    <w:p w:rsidR="00C85511" w:rsidRPr="00C85511" w:rsidRDefault="00C85511" w:rsidP="00C8551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85511">
        <w:rPr>
          <w:rFonts w:ascii="Times New Roman" w:eastAsia="Times New Roman" w:hAnsi="Times New Roman" w:cs="Times New Roman"/>
          <w:sz w:val="24"/>
          <w:szCs w:val="24"/>
          <w:lang w:eastAsia="ru-RU"/>
        </w:rPr>
        <w:t xml:space="preserve">Было направлено ходатайство о поощрении народных дружинников за активное участие в охране общественного порядка по итогам 9 месяцев. </w:t>
      </w:r>
    </w:p>
    <w:p w:rsidR="00C85511" w:rsidRDefault="00C85511" w:rsidP="00C8551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85511">
        <w:rPr>
          <w:rFonts w:ascii="Times New Roman" w:eastAsia="Times New Roman" w:hAnsi="Times New Roman" w:cs="Times New Roman"/>
          <w:sz w:val="24"/>
          <w:szCs w:val="24"/>
          <w:lang w:eastAsia="ru-RU"/>
        </w:rPr>
        <w:t>07.11.2019 на заседании областного штаба по координации деятельности народных дружин рассматривался вопрос о поощрении народных дружинников за активное участие в охране общественного порядка и по решению областного штаба по координации деятельности народных дружин 7 дружинников были поощрены денежными премиями в размере от 3 до 9 тысяч.</w:t>
      </w:r>
    </w:p>
    <w:p w:rsidR="004D5699" w:rsidRPr="00C85511" w:rsidRDefault="004D5699" w:rsidP="00C8551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4D5699" w:rsidRPr="004D5699" w:rsidRDefault="004D5699" w:rsidP="004D5699">
      <w:pPr>
        <w:spacing w:after="0" w:line="240" w:lineRule="auto"/>
        <w:jc w:val="center"/>
        <w:rPr>
          <w:rFonts w:ascii="Times New Roman" w:eastAsia="Times New Roman" w:hAnsi="Times New Roman" w:cs="Times New Roman"/>
          <w:b/>
          <w:sz w:val="24"/>
          <w:szCs w:val="24"/>
          <w:lang w:eastAsia="ru-RU"/>
        </w:rPr>
      </w:pPr>
      <w:r w:rsidRPr="004D5699">
        <w:rPr>
          <w:rFonts w:ascii="Times New Roman" w:eastAsia="Times New Roman" w:hAnsi="Times New Roman" w:cs="Times New Roman"/>
          <w:b/>
          <w:sz w:val="24"/>
          <w:szCs w:val="24"/>
          <w:lang w:eastAsia="ru-RU"/>
        </w:rPr>
        <w:t>23. Удовлетворенность населения деятельностью органов местного самоуправления</w:t>
      </w:r>
    </w:p>
    <w:p w:rsidR="004D5699" w:rsidRPr="004D5699" w:rsidRDefault="004D5699" w:rsidP="004D5699">
      <w:pPr>
        <w:spacing w:after="0" w:line="240" w:lineRule="auto"/>
        <w:ind w:firstLine="708"/>
        <w:jc w:val="both"/>
        <w:rPr>
          <w:rFonts w:ascii="Times New Roman" w:eastAsia="Times New Roman" w:hAnsi="Times New Roman" w:cs="Times New Roman"/>
          <w:sz w:val="24"/>
          <w:szCs w:val="24"/>
          <w:lang w:eastAsia="ru-RU"/>
        </w:rPr>
      </w:pPr>
      <w:r w:rsidRPr="004D5699">
        <w:rPr>
          <w:rFonts w:ascii="Times New Roman" w:eastAsia="Times New Roman" w:hAnsi="Times New Roman" w:cs="Times New Roman"/>
          <w:sz w:val="24"/>
          <w:szCs w:val="24"/>
          <w:lang w:eastAsia="ru-RU"/>
        </w:rPr>
        <w:t>Согласно методическим рекомендациям, показатель удовлетворенности за 2018, 2019 годы определен, исходя из среднего значения степени удовлетворенности населения по всем критериям оценки населения деятельности органов местного самоуправления, указанных в независимом опросе, организованном на территории муниципального образования.</w:t>
      </w:r>
    </w:p>
    <w:p w:rsidR="004D5699" w:rsidRPr="004D5699" w:rsidRDefault="004D5699" w:rsidP="004D5699">
      <w:pPr>
        <w:spacing w:after="0" w:line="240" w:lineRule="auto"/>
        <w:ind w:firstLine="708"/>
        <w:jc w:val="both"/>
        <w:rPr>
          <w:rFonts w:ascii="Times New Roman" w:eastAsia="Times New Roman" w:hAnsi="Times New Roman" w:cs="Times New Roman"/>
          <w:sz w:val="24"/>
          <w:szCs w:val="24"/>
          <w:lang w:eastAsia="ru-RU"/>
        </w:rPr>
      </w:pPr>
      <w:r w:rsidRPr="004D5699">
        <w:rPr>
          <w:rFonts w:ascii="Times New Roman" w:eastAsia="Times New Roman" w:hAnsi="Times New Roman" w:cs="Times New Roman"/>
          <w:sz w:val="24"/>
          <w:szCs w:val="24"/>
          <w:lang w:eastAsia="ru-RU"/>
        </w:rPr>
        <w:t xml:space="preserve">Таким образом, по результатам аналитического отчета о проведении социологического исследования на территории городского округа «Город Кедровый» (ООО «Демиург») показатель удовлетворенности населения деятельностью органов местного самоуправления в 2019 году составил 30,43% и увеличился по сравнению с уровнем 2018 года (28,36%). </w:t>
      </w:r>
    </w:p>
    <w:p w:rsidR="004D5699" w:rsidRPr="004D5699" w:rsidRDefault="004D5699" w:rsidP="004D5699">
      <w:pPr>
        <w:spacing w:after="0" w:line="240" w:lineRule="auto"/>
        <w:ind w:firstLine="708"/>
        <w:jc w:val="both"/>
        <w:rPr>
          <w:rFonts w:ascii="Times New Roman" w:eastAsia="Times New Roman" w:hAnsi="Times New Roman" w:cs="Times New Roman"/>
          <w:sz w:val="24"/>
          <w:szCs w:val="24"/>
          <w:lang w:eastAsia="ru-RU"/>
        </w:rPr>
      </w:pPr>
      <w:r w:rsidRPr="004D5699">
        <w:rPr>
          <w:rFonts w:ascii="Times New Roman" w:eastAsia="Times New Roman" w:hAnsi="Times New Roman" w:cs="Times New Roman"/>
          <w:sz w:val="24"/>
          <w:szCs w:val="24"/>
          <w:lang w:eastAsia="ru-RU"/>
        </w:rPr>
        <w:t>К 2022 году планируется повышение данного показателя до 35% в результате принятия стратегически верных решений, направленных на:</w:t>
      </w:r>
    </w:p>
    <w:p w:rsidR="004D5699" w:rsidRPr="004D5699" w:rsidRDefault="004D5699" w:rsidP="004D5699">
      <w:pPr>
        <w:spacing w:after="0" w:line="240" w:lineRule="auto"/>
        <w:jc w:val="both"/>
        <w:rPr>
          <w:rFonts w:ascii="Times New Roman" w:eastAsia="Times New Roman" w:hAnsi="Times New Roman" w:cs="Times New Roman"/>
          <w:sz w:val="24"/>
          <w:szCs w:val="24"/>
          <w:lang w:eastAsia="ru-RU"/>
        </w:rPr>
      </w:pPr>
      <w:r w:rsidRPr="004D5699">
        <w:rPr>
          <w:rFonts w:ascii="Times New Roman" w:eastAsia="Times New Roman" w:hAnsi="Times New Roman" w:cs="Times New Roman"/>
          <w:sz w:val="24"/>
          <w:szCs w:val="24"/>
          <w:lang w:eastAsia="ru-RU"/>
        </w:rPr>
        <w:t>- реализацию мероприятий по улучшению социально-экономического положения муниципального образования посредством разработанной в конце 2015 года Стратегии социально-экономического развития муниципального образования «Город Кедровый» до 2030 года и муниципальных программ на среднесрочный период;</w:t>
      </w:r>
    </w:p>
    <w:p w:rsidR="004D5699" w:rsidRPr="004D5699" w:rsidRDefault="004D5699" w:rsidP="004D5699">
      <w:pPr>
        <w:spacing w:after="0" w:line="240" w:lineRule="auto"/>
        <w:jc w:val="both"/>
        <w:rPr>
          <w:rFonts w:ascii="Times New Roman" w:eastAsia="Times New Roman" w:hAnsi="Times New Roman" w:cs="Times New Roman"/>
          <w:sz w:val="24"/>
          <w:szCs w:val="24"/>
          <w:lang w:eastAsia="ru-RU"/>
        </w:rPr>
      </w:pPr>
      <w:r w:rsidRPr="004D5699">
        <w:rPr>
          <w:rFonts w:ascii="Times New Roman" w:eastAsia="Times New Roman" w:hAnsi="Times New Roman" w:cs="Times New Roman"/>
          <w:sz w:val="24"/>
          <w:szCs w:val="24"/>
          <w:lang w:eastAsia="ru-RU"/>
        </w:rPr>
        <w:t>- постепенное устранение основных причин неудовлетворенности граждан в пределах полномочий и средств бюджета.</w:t>
      </w:r>
    </w:p>
    <w:p w:rsidR="004D5699" w:rsidRDefault="004D5699" w:rsidP="00C85511">
      <w:pPr>
        <w:spacing w:after="0" w:line="240" w:lineRule="auto"/>
        <w:ind w:firstLine="709"/>
        <w:jc w:val="center"/>
        <w:rPr>
          <w:rFonts w:ascii="Times New Roman" w:eastAsia="Calibri" w:hAnsi="Times New Roman" w:cs="Times New Roman"/>
          <w:b/>
          <w:sz w:val="24"/>
          <w:szCs w:val="24"/>
        </w:rPr>
      </w:pPr>
    </w:p>
    <w:p w:rsidR="00C85511" w:rsidRPr="00F156C7" w:rsidRDefault="00F156C7" w:rsidP="00C85511">
      <w:pPr>
        <w:spacing w:after="0" w:line="240" w:lineRule="auto"/>
        <w:ind w:firstLine="709"/>
        <w:jc w:val="center"/>
        <w:rPr>
          <w:rFonts w:ascii="Times New Roman" w:eastAsia="Calibri" w:hAnsi="Times New Roman" w:cs="Times New Roman"/>
          <w:b/>
          <w:sz w:val="24"/>
          <w:szCs w:val="24"/>
        </w:rPr>
      </w:pPr>
      <w:r w:rsidRPr="00F156C7">
        <w:rPr>
          <w:rFonts w:ascii="Times New Roman" w:eastAsia="Calibri" w:hAnsi="Times New Roman" w:cs="Times New Roman"/>
          <w:b/>
          <w:sz w:val="24"/>
          <w:szCs w:val="24"/>
        </w:rPr>
        <w:t>2</w:t>
      </w:r>
      <w:r>
        <w:rPr>
          <w:rFonts w:ascii="Times New Roman" w:eastAsia="Calibri" w:hAnsi="Times New Roman" w:cs="Times New Roman"/>
          <w:b/>
          <w:sz w:val="24"/>
          <w:szCs w:val="24"/>
        </w:rPr>
        <w:t>4</w:t>
      </w:r>
      <w:r w:rsidRPr="00F156C7">
        <w:rPr>
          <w:rFonts w:ascii="Times New Roman" w:eastAsia="Calibri" w:hAnsi="Times New Roman" w:cs="Times New Roman"/>
          <w:b/>
          <w:sz w:val="24"/>
          <w:szCs w:val="24"/>
        </w:rPr>
        <w:t xml:space="preserve">. </w:t>
      </w:r>
      <w:r w:rsidR="00C85511" w:rsidRPr="00F156C7">
        <w:rPr>
          <w:rFonts w:ascii="Times New Roman" w:eastAsia="Calibri" w:hAnsi="Times New Roman" w:cs="Times New Roman"/>
          <w:b/>
          <w:sz w:val="24"/>
          <w:szCs w:val="24"/>
        </w:rPr>
        <w:t>Планы на 20</w:t>
      </w:r>
      <w:r w:rsidR="00034024">
        <w:rPr>
          <w:rFonts w:ascii="Times New Roman" w:eastAsia="Calibri" w:hAnsi="Times New Roman" w:cs="Times New Roman"/>
          <w:b/>
          <w:sz w:val="24"/>
          <w:szCs w:val="24"/>
        </w:rPr>
        <w:t>20</w:t>
      </w:r>
      <w:r w:rsidR="00C85511" w:rsidRPr="00F156C7">
        <w:rPr>
          <w:rFonts w:ascii="Times New Roman" w:eastAsia="Calibri" w:hAnsi="Times New Roman" w:cs="Times New Roman"/>
          <w:b/>
          <w:sz w:val="24"/>
          <w:szCs w:val="24"/>
        </w:rPr>
        <w:t xml:space="preserve"> год</w:t>
      </w:r>
    </w:p>
    <w:p w:rsidR="00F31D58" w:rsidRPr="00DF2E52" w:rsidRDefault="00F31D58" w:rsidP="00F31D58">
      <w:pPr>
        <w:spacing w:after="0" w:line="240" w:lineRule="auto"/>
        <w:ind w:firstLine="709"/>
        <w:jc w:val="both"/>
        <w:rPr>
          <w:rFonts w:ascii="Times New Roman" w:eastAsia="Times New Roman" w:hAnsi="Times New Roman" w:cs="Times New Roman"/>
          <w:bCs/>
          <w:spacing w:val="-4"/>
          <w:sz w:val="24"/>
          <w:szCs w:val="24"/>
          <w:lang w:eastAsia="ru-RU"/>
        </w:rPr>
      </w:pPr>
      <w:r w:rsidRPr="00DF2E52">
        <w:rPr>
          <w:rFonts w:ascii="Times New Roman" w:eastAsia="Times New Roman" w:hAnsi="Times New Roman" w:cs="Times New Roman"/>
          <w:bCs/>
          <w:spacing w:val="-4"/>
          <w:sz w:val="24"/>
          <w:szCs w:val="24"/>
          <w:lang w:eastAsia="ru-RU"/>
        </w:rPr>
        <w:t>Согласно Стратегии социально-экономического развития муниципального образования и второму этапу её реализации с 2018 по 2020 годы органы местного самоуправления продолжают реализацию основных социальных проектов, направленных на улучшение качества жизни в муниципальном образовании: строительство и ремонт спортивных сооружений, детских площадок, модернизация и обновление коммунальной инфраструктуры города, благоустройство территории, в том числе обустройство мест отдыха.</w:t>
      </w:r>
    </w:p>
    <w:p w:rsidR="00F31D58" w:rsidRPr="00DF2E52" w:rsidRDefault="00F31D58" w:rsidP="00F31D58">
      <w:pPr>
        <w:spacing w:after="0" w:line="240" w:lineRule="auto"/>
        <w:ind w:firstLine="708"/>
        <w:jc w:val="both"/>
        <w:rPr>
          <w:rFonts w:ascii="Times New Roman" w:eastAsia="Times New Roman" w:hAnsi="Times New Roman" w:cs="Times New Roman"/>
          <w:sz w:val="24"/>
          <w:szCs w:val="24"/>
          <w:lang w:eastAsia="ru-RU"/>
        </w:rPr>
      </w:pPr>
      <w:r w:rsidRPr="00DF2E52">
        <w:rPr>
          <w:rFonts w:ascii="Times New Roman" w:eastAsia="Times New Roman" w:hAnsi="Times New Roman" w:cs="Times New Roman"/>
          <w:bCs/>
          <w:spacing w:val="-4"/>
          <w:sz w:val="24"/>
          <w:szCs w:val="24"/>
          <w:lang w:eastAsia="ru-RU"/>
        </w:rPr>
        <w:t xml:space="preserve">В целях улучшения благоприятных условий для организации культурного досуга и отдыха, </w:t>
      </w:r>
      <w:r w:rsidRPr="00DF2E52">
        <w:rPr>
          <w:rFonts w:ascii="Times New Roman" w:eastAsia="Times New Roman" w:hAnsi="Times New Roman" w:cs="Times New Roman"/>
          <w:sz w:val="24"/>
          <w:szCs w:val="24"/>
          <w:lang w:eastAsia="ru-RU"/>
        </w:rPr>
        <w:t>обеспечения сбалансированного, перспективного развития социальной инфраструктуры городского округа, повышения безопасности, доступности и эффективности функционирования действующей социальной инфраструктуры, включающей в себя объекты местного значения городского округа «Город Кедровый» в областях образования, здравоохранения, культуры, физической культуры и массового спорта будут поэтапно реализованы мероприятия, определенные в Программе комплексного развития социальной инфраструктуры городского округа «Город Кедровый» на период 2017-2031 годов, утвержденной постановлением Администрации города Кедрового от 25.12.2017 № 572.</w:t>
      </w:r>
    </w:p>
    <w:p w:rsidR="00F31D58" w:rsidRDefault="004D5699" w:rsidP="00C8551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2020 году планируется реализация:</w:t>
      </w:r>
    </w:p>
    <w:p w:rsidR="00C85511" w:rsidRPr="00C85511" w:rsidRDefault="004D5699" w:rsidP="00C85511">
      <w:pPr>
        <w:spacing w:after="0" w:line="240" w:lineRule="auto"/>
        <w:ind w:firstLine="709"/>
        <w:jc w:val="both"/>
        <w:rPr>
          <w:rFonts w:ascii="Times New Roman" w:eastAsia="Times New Roman" w:hAnsi="Times New Roman" w:cs="Times New Roman"/>
          <w:sz w:val="24"/>
          <w:szCs w:val="24"/>
          <w:lang w:eastAsia="ru-RU"/>
        </w:rPr>
      </w:pPr>
      <w:r w:rsidRPr="004D5699">
        <w:rPr>
          <w:rFonts w:ascii="Times New Roman" w:eastAsia="Times New Roman" w:hAnsi="Times New Roman" w:cs="Times New Roman"/>
          <w:sz w:val="24"/>
          <w:szCs w:val="24"/>
          <w:lang w:eastAsia="ru-RU"/>
        </w:rPr>
        <w:t xml:space="preserve">- </w:t>
      </w:r>
      <w:r w:rsidR="00C85511" w:rsidRPr="004D5699">
        <w:rPr>
          <w:rFonts w:ascii="Times New Roman" w:eastAsia="Times New Roman" w:hAnsi="Times New Roman" w:cs="Times New Roman"/>
          <w:sz w:val="24"/>
          <w:szCs w:val="24"/>
          <w:lang w:eastAsia="ru-RU"/>
        </w:rPr>
        <w:t xml:space="preserve">проекта Всероссийского конкурса лучших проектов создания комфортной городской среды мероприятий по благоустройству единого общественного пространства </w:t>
      </w:r>
      <w:r w:rsidRPr="004D5699">
        <w:rPr>
          <w:rFonts w:ascii="Times New Roman" w:eastAsia="Times New Roman" w:hAnsi="Times New Roman" w:cs="Times New Roman"/>
          <w:sz w:val="24"/>
          <w:szCs w:val="24"/>
          <w:lang w:eastAsia="ru-RU"/>
        </w:rPr>
        <w:t>«</w:t>
      </w:r>
      <w:r w:rsidR="00C85511" w:rsidRPr="004D5699">
        <w:rPr>
          <w:rFonts w:ascii="Times New Roman" w:eastAsia="Times New Roman" w:hAnsi="Times New Roman" w:cs="Times New Roman"/>
          <w:sz w:val="24"/>
          <w:szCs w:val="24"/>
          <w:lang w:eastAsia="ru-RU"/>
        </w:rPr>
        <w:t>ЭКОКЕДР</w:t>
      </w:r>
      <w:r w:rsidRPr="004D5699">
        <w:rPr>
          <w:rFonts w:ascii="Times New Roman" w:eastAsia="Times New Roman" w:hAnsi="Times New Roman" w:cs="Times New Roman"/>
          <w:sz w:val="24"/>
          <w:szCs w:val="24"/>
          <w:lang w:eastAsia="ru-RU"/>
        </w:rPr>
        <w:t>»</w:t>
      </w:r>
      <w:r w:rsidR="00C85511" w:rsidRPr="004D5699">
        <w:rPr>
          <w:rFonts w:ascii="Times New Roman" w:eastAsia="Times New Roman" w:hAnsi="Times New Roman" w:cs="Times New Roman"/>
          <w:sz w:val="24"/>
          <w:szCs w:val="24"/>
          <w:lang w:eastAsia="ru-RU"/>
        </w:rPr>
        <w:t xml:space="preserve"> в </w:t>
      </w:r>
      <w:r w:rsidR="00C85511" w:rsidRPr="004D5699">
        <w:rPr>
          <w:rFonts w:ascii="Times New Roman" w:eastAsia="Times New Roman" w:hAnsi="Times New Roman" w:cs="Times New Roman"/>
          <w:sz w:val="24"/>
          <w:szCs w:val="24"/>
          <w:lang w:eastAsia="ru-RU"/>
        </w:rPr>
        <w:lastRenderedPageBreak/>
        <w:t xml:space="preserve">муниципальном образовании </w:t>
      </w:r>
      <w:r w:rsidRPr="004D5699">
        <w:rPr>
          <w:rFonts w:ascii="Times New Roman" w:eastAsia="Times New Roman" w:hAnsi="Times New Roman" w:cs="Times New Roman"/>
          <w:sz w:val="24"/>
          <w:szCs w:val="24"/>
          <w:lang w:eastAsia="ru-RU"/>
        </w:rPr>
        <w:t>«</w:t>
      </w:r>
      <w:r w:rsidR="00C85511" w:rsidRPr="004D5699">
        <w:rPr>
          <w:rFonts w:ascii="Times New Roman" w:eastAsia="Times New Roman" w:hAnsi="Times New Roman" w:cs="Times New Roman"/>
          <w:sz w:val="24"/>
          <w:szCs w:val="24"/>
          <w:lang w:eastAsia="ru-RU"/>
        </w:rPr>
        <w:t>Город Кедровый Томской области</w:t>
      </w:r>
      <w:r w:rsidRPr="004D5699">
        <w:rPr>
          <w:rFonts w:ascii="Times New Roman" w:eastAsia="Times New Roman" w:hAnsi="Times New Roman" w:cs="Times New Roman"/>
          <w:sz w:val="24"/>
          <w:szCs w:val="24"/>
          <w:lang w:eastAsia="ru-RU"/>
        </w:rPr>
        <w:t>»</w:t>
      </w:r>
      <w:r w:rsidR="00C85511" w:rsidRPr="004D5699">
        <w:rPr>
          <w:rFonts w:ascii="Times New Roman" w:eastAsia="Times New Roman" w:hAnsi="Times New Roman" w:cs="Times New Roman"/>
          <w:sz w:val="24"/>
          <w:szCs w:val="24"/>
          <w:lang w:eastAsia="ru-RU"/>
        </w:rPr>
        <w:t xml:space="preserve">. </w:t>
      </w:r>
      <w:r w:rsidR="00C85511" w:rsidRPr="00C85511">
        <w:rPr>
          <w:rFonts w:ascii="Times New Roman" w:eastAsia="Times New Roman" w:hAnsi="Times New Roman" w:cs="Times New Roman"/>
          <w:sz w:val="24"/>
          <w:szCs w:val="24"/>
          <w:lang w:eastAsia="ru-RU"/>
        </w:rPr>
        <w:t>Проект благоустройства единого общественного пространства "Э</w:t>
      </w:r>
      <w:r w:rsidR="00E426C1">
        <w:rPr>
          <w:rFonts w:ascii="Times New Roman" w:eastAsia="Times New Roman" w:hAnsi="Times New Roman" w:cs="Times New Roman"/>
          <w:sz w:val="24"/>
          <w:szCs w:val="24"/>
          <w:lang w:eastAsia="ru-RU"/>
        </w:rPr>
        <w:t>КОКЕДР</w:t>
      </w:r>
      <w:r w:rsidR="00C85511" w:rsidRPr="00C85511">
        <w:rPr>
          <w:rFonts w:ascii="Times New Roman" w:eastAsia="Times New Roman" w:hAnsi="Times New Roman" w:cs="Times New Roman"/>
          <w:sz w:val="24"/>
          <w:szCs w:val="24"/>
          <w:lang w:eastAsia="ru-RU"/>
        </w:rPr>
        <w:t xml:space="preserve">" в Кедровом, включает благоустройство </w:t>
      </w:r>
      <w:r>
        <w:rPr>
          <w:rFonts w:ascii="Times New Roman" w:eastAsia="Times New Roman" w:hAnsi="Times New Roman" w:cs="Times New Roman"/>
          <w:sz w:val="24"/>
          <w:szCs w:val="24"/>
          <w:lang w:eastAsia="ru-RU"/>
        </w:rPr>
        <w:t xml:space="preserve">зоны активного и тихого отдыха. </w:t>
      </w:r>
      <w:r w:rsidR="00C85511" w:rsidRPr="00C85511">
        <w:rPr>
          <w:rFonts w:ascii="Times New Roman" w:eastAsia="Times New Roman" w:hAnsi="Times New Roman" w:cs="Times New Roman"/>
          <w:sz w:val="24"/>
          <w:szCs w:val="24"/>
          <w:lang w:eastAsia="ru-RU"/>
        </w:rPr>
        <w:t>Цель проекта - создание современного общественного пространства для населения за счет благоустройства и модерниза</w:t>
      </w:r>
      <w:r>
        <w:rPr>
          <w:rFonts w:ascii="Times New Roman" w:eastAsia="Times New Roman" w:hAnsi="Times New Roman" w:cs="Times New Roman"/>
          <w:sz w:val="24"/>
          <w:szCs w:val="24"/>
          <w:lang w:eastAsia="ru-RU"/>
        </w:rPr>
        <w:t>ции пустующих территорий города;</w:t>
      </w:r>
    </w:p>
    <w:p w:rsidR="00C85511" w:rsidRPr="00C85511" w:rsidRDefault="00C85511" w:rsidP="00C85511">
      <w:pPr>
        <w:spacing w:after="0" w:line="240" w:lineRule="auto"/>
        <w:ind w:firstLine="709"/>
        <w:jc w:val="both"/>
        <w:rPr>
          <w:rFonts w:ascii="Times New Roman" w:eastAsia="Times New Roman" w:hAnsi="Times New Roman" w:cs="Times New Roman"/>
          <w:sz w:val="24"/>
          <w:szCs w:val="24"/>
          <w:lang w:eastAsia="ru-RU"/>
        </w:rPr>
      </w:pPr>
      <w:r w:rsidRPr="00C85511">
        <w:rPr>
          <w:rFonts w:ascii="Times New Roman" w:eastAsia="Times New Roman" w:hAnsi="Times New Roman" w:cs="Times New Roman"/>
          <w:sz w:val="24"/>
          <w:szCs w:val="24"/>
          <w:lang w:eastAsia="ru-RU"/>
        </w:rPr>
        <w:t xml:space="preserve">- </w:t>
      </w:r>
      <w:r w:rsidR="004D5699">
        <w:rPr>
          <w:rFonts w:ascii="Times New Roman" w:eastAsia="Times New Roman" w:hAnsi="Times New Roman" w:cs="Times New Roman"/>
          <w:sz w:val="24"/>
          <w:szCs w:val="24"/>
          <w:lang w:eastAsia="ru-RU"/>
        </w:rPr>
        <w:t xml:space="preserve">государственной </w:t>
      </w:r>
      <w:r w:rsidR="004D5699" w:rsidRPr="004D5699">
        <w:rPr>
          <w:rFonts w:ascii="Times New Roman" w:eastAsia="Times New Roman" w:hAnsi="Times New Roman" w:cs="Times New Roman"/>
          <w:sz w:val="24"/>
          <w:szCs w:val="24"/>
          <w:lang w:eastAsia="ru-RU"/>
        </w:rPr>
        <w:t>программы «</w:t>
      </w:r>
      <w:r w:rsidRPr="004D5699">
        <w:rPr>
          <w:rFonts w:ascii="Times New Roman" w:eastAsia="Times New Roman" w:hAnsi="Times New Roman" w:cs="Times New Roman"/>
          <w:sz w:val="24"/>
          <w:szCs w:val="24"/>
          <w:lang w:eastAsia="ru-RU"/>
        </w:rPr>
        <w:t>Развитие транспортной системы в Томской области</w:t>
      </w:r>
      <w:r w:rsidR="004D5699" w:rsidRPr="004D5699">
        <w:rPr>
          <w:rFonts w:ascii="Times New Roman" w:eastAsia="Times New Roman" w:hAnsi="Times New Roman" w:cs="Times New Roman"/>
          <w:sz w:val="24"/>
          <w:szCs w:val="24"/>
          <w:lang w:eastAsia="ru-RU"/>
        </w:rPr>
        <w:t>»</w:t>
      </w:r>
      <w:r w:rsidRPr="004D5699">
        <w:rPr>
          <w:rFonts w:ascii="Times New Roman" w:eastAsia="Times New Roman" w:hAnsi="Times New Roman" w:cs="Times New Roman"/>
          <w:sz w:val="24"/>
          <w:szCs w:val="24"/>
          <w:lang w:eastAsia="ru-RU"/>
        </w:rPr>
        <w:t>.</w:t>
      </w:r>
      <w:r w:rsidRPr="00C85511">
        <w:rPr>
          <w:rFonts w:ascii="Times New Roman" w:eastAsia="Times New Roman" w:hAnsi="Times New Roman" w:cs="Times New Roman"/>
          <w:sz w:val="24"/>
          <w:szCs w:val="24"/>
          <w:lang w:eastAsia="ru-RU"/>
        </w:rPr>
        <w:t xml:space="preserve"> За счет средств субсидии из областного бюджета в рамках государственной программы планируется ремонт участков автомобильных дорог общего пользования в с. Пудино ул. Таежная и с. Пудино ул. Северная со строительство</w:t>
      </w:r>
      <w:r w:rsidR="004D5699">
        <w:rPr>
          <w:rFonts w:ascii="Times New Roman" w:eastAsia="Times New Roman" w:hAnsi="Times New Roman" w:cs="Times New Roman"/>
          <w:sz w:val="24"/>
          <w:szCs w:val="24"/>
          <w:lang w:eastAsia="ru-RU"/>
        </w:rPr>
        <w:t>м тротуаров на данных улицах;</w:t>
      </w:r>
    </w:p>
    <w:p w:rsidR="00C85511" w:rsidRPr="00C85511" w:rsidRDefault="00C85511" w:rsidP="00C85511">
      <w:pPr>
        <w:spacing w:after="0" w:line="240" w:lineRule="auto"/>
        <w:ind w:firstLine="709"/>
        <w:jc w:val="both"/>
        <w:rPr>
          <w:rFonts w:ascii="Times New Roman" w:eastAsia="Times New Roman" w:hAnsi="Times New Roman" w:cs="Times New Roman"/>
          <w:sz w:val="24"/>
          <w:szCs w:val="24"/>
          <w:lang w:eastAsia="ru-RU"/>
        </w:rPr>
      </w:pPr>
      <w:r w:rsidRPr="00C85511">
        <w:rPr>
          <w:rFonts w:ascii="Times New Roman" w:eastAsia="Times New Roman" w:hAnsi="Times New Roman" w:cs="Times New Roman"/>
          <w:spacing w:val="-4"/>
          <w:sz w:val="24"/>
          <w:szCs w:val="24"/>
          <w:lang w:eastAsia="ru-RU"/>
        </w:rPr>
        <w:t xml:space="preserve">- </w:t>
      </w:r>
      <w:r w:rsidR="004D5699">
        <w:rPr>
          <w:rFonts w:ascii="Times New Roman" w:eastAsia="Times New Roman" w:hAnsi="Times New Roman" w:cs="Times New Roman"/>
          <w:spacing w:val="-4"/>
          <w:sz w:val="24"/>
          <w:szCs w:val="24"/>
          <w:lang w:eastAsia="ru-RU"/>
        </w:rPr>
        <w:t xml:space="preserve">государственной программы </w:t>
      </w:r>
      <w:r w:rsidR="004D5699" w:rsidRPr="004D5699">
        <w:rPr>
          <w:rFonts w:ascii="Times New Roman" w:eastAsia="Times New Roman" w:hAnsi="Times New Roman" w:cs="Times New Roman"/>
          <w:spacing w:val="-4"/>
          <w:sz w:val="24"/>
          <w:szCs w:val="24"/>
          <w:lang w:eastAsia="ru-RU"/>
        </w:rPr>
        <w:t>«</w:t>
      </w:r>
      <w:r w:rsidRPr="004D5699">
        <w:rPr>
          <w:rFonts w:ascii="Times New Roman" w:eastAsia="Times New Roman" w:hAnsi="Times New Roman" w:cs="Times New Roman"/>
          <w:spacing w:val="-4"/>
          <w:sz w:val="24"/>
          <w:szCs w:val="24"/>
          <w:lang w:eastAsia="ru-RU"/>
        </w:rPr>
        <w:t>Модернизации и развитию коммунальной инфраструктуры</w:t>
      </w:r>
      <w:r w:rsidR="004D5699" w:rsidRPr="004D5699">
        <w:rPr>
          <w:rFonts w:ascii="Times New Roman" w:eastAsia="Times New Roman" w:hAnsi="Times New Roman" w:cs="Times New Roman"/>
          <w:spacing w:val="-4"/>
          <w:sz w:val="24"/>
          <w:szCs w:val="24"/>
          <w:lang w:eastAsia="ru-RU"/>
        </w:rPr>
        <w:t>»</w:t>
      </w:r>
      <w:r w:rsidRPr="004D5699">
        <w:rPr>
          <w:rFonts w:ascii="Times New Roman" w:eastAsia="Times New Roman" w:hAnsi="Times New Roman" w:cs="Times New Roman"/>
          <w:spacing w:val="-4"/>
          <w:sz w:val="24"/>
          <w:szCs w:val="24"/>
          <w:lang w:eastAsia="ru-RU"/>
        </w:rPr>
        <w:t>.</w:t>
      </w:r>
      <w:r w:rsidRPr="00C85511">
        <w:rPr>
          <w:rFonts w:ascii="Times New Roman" w:eastAsia="Times New Roman" w:hAnsi="Times New Roman" w:cs="Times New Roman"/>
          <w:spacing w:val="-4"/>
          <w:sz w:val="24"/>
          <w:szCs w:val="24"/>
          <w:lang w:eastAsia="ru-RU"/>
        </w:rPr>
        <w:t xml:space="preserve"> Ремонт котлов в котельной </w:t>
      </w:r>
      <w:proofErr w:type="spellStart"/>
      <w:r w:rsidRPr="00C85511">
        <w:rPr>
          <w:rFonts w:ascii="Times New Roman" w:eastAsia="Times New Roman" w:hAnsi="Times New Roman" w:cs="Times New Roman"/>
          <w:spacing w:val="-4"/>
          <w:sz w:val="24"/>
          <w:szCs w:val="24"/>
          <w:lang w:eastAsia="ru-RU"/>
        </w:rPr>
        <w:t>г.Кедрового</w:t>
      </w:r>
      <w:proofErr w:type="spellEnd"/>
      <w:r w:rsidRPr="00C85511">
        <w:rPr>
          <w:rFonts w:ascii="Times New Roman" w:eastAsia="Times New Roman" w:hAnsi="Times New Roman" w:cs="Times New Roman"/>
          <w:spacing w:val="-4"/>
          <w:sz w:val="24"/>
          <w:szCs w:val="24"/>
          <w:lang w:eastAsia="ru-RU"/>
        </w:rPr>
        <w:t xml:space="preserve"> </w:t>
      </w:r>
      <w:r w:rsidRPr="00C85511">
        <w:rPr>
          <w:rFonts w:ascii="Times New Roman" w:eastAsia="Times New Roman" w:hAnsi="Times New Roman" w:cs="Times New Roman"/>
          <w:sz w:val="24"/>
          <w:szCs w:val="24"/>
          <w:lang w:eastAsia="ru-RU"/>
        </w:rPr>
        <w:t>за счет средств субсидии из областного бюджета в целях подготовки хозяйственного комплекса к безаварийному п</w:t>
      </w:r>
      <w:r w:rsidR="00E426C1">
        <w:rPr>
          <w:rFonts w:ascii="Times New Roman" w:eastAsia="Times New Roman" w:hAnsi="Times New Roman" w:cs="Times New Roman"/>
          <w:sz w:val="24"/>
          <w:szCs w:val="24"/>
          <w:lang w:eastAsia="ru-RU"/>
        </w:rPr>
        <w:t>рохождению отопительного сезона;</w:t>
      </w:r>
    </w:p>
    <w:p w:rsidR="00C85511" w:rsidRPr="00C85511" w:rsidRDefault="00C85511" w:rsidP="00C85511">
      <w:pPr>
        <w:spacing w:after="0" w:line="240" w:lineRule="auto"/>
        <w:ind w:firstLine="709"/>
        <w:jc w:val="both"/>
        <w:rPr>
          <w:rFonts w:ascii="Times New Roman" w:eastAsia="Times New Roman" w:hAnsi="Times New Roman" w:cs="Times New Roman"/>
          <w:sz w:val="24"/>
          <w:szCs w:val="24"/>
          <w:lang w:eastAsia="ru-RU"/>
        </w:rPr>
      </w:pPr>
      <w:r w:rsidRPr="004D5699">
        <w:rPr>
          <w:rFonts w:ascii="Times New Roman" w:eastAsia="Times New Roman" w:hAnsi="Times New Roman" w:cs="Times New Roman"/>
          <w:sz w:val="24"/>
          <w:szCs w:val="24"/>
          <w:lang w:eastAsia="ru-RU"/>
        </w:rPr>
        <w:t>- проекта «Формирование комфортной городской среды». Второй</w:t>
      </w:r>
      <w:r w:rsidRPr="00C85511">
        <w:rPr>
          <w:rFonts w:ascii="Times New Roman" w:eastAsia="Times New Roman" w:hAnsi="Times New Roman" w:cs="Times New Roman"/>
          <w:sz w:val="24"/>
          <w:szCs w:val="24"/>
          <w:lang w:eastAsia="ru-RU"/>
        </w:rPr>
        <w:t xml:space="preserve"> этап благоустройство общественной территории «Ч</w:t>
      </w:r>
      <w:r w:rsidR="00E426C1">
        <w:rPr>
          <w:rFonts w:ascii="Times New Roman" w:eastAsia="Times New Roman" w:hAnsi="Times New Roman" w:cs="Times New Roman"/>
          <w:sz w:val="24"/>
          <w:szCs w:val="24"/>
          <w:lang w:eastAsia="ru-RU"/>
        </w:rPr>
        <w:t xml:space="preserve">итательский сквер» в </w:t>
      </w:r>
      <w:proofErr w:type="spellStart"/>
      <w:r w:rsidR="00E426C1">
        <w:rPr>
          <w:rFonts w:ascii="Times New Roman" w:eastAsia="Times New Roman" w:hAnsi="Times New Roman" w:cs="Times New Roman"/>
          <w:sz w:val="24"/>
          <w:szCs w:val="24"/>
          <w:lang w:eastAsia="ru-RU"/>
        </w:rPr>
        <w:t>г.Кедровом</w:t>
      </w:r>
      <w:proofErr w:type="spellEnd"/>
      <w:r w:rsidR="00E426C1">
        <w:rPr>
          <w:rFonts w:ascii="Times New Roman" w:eastAsia="Times New Roman" w:hAnsi="Times New Roman" w:cs="Times New Roman"/>
          <w:sz w:val="24"/>
          <w:szCs w:val="24"/>
          <w:lang w:eastAsia="ru-RU"/>
        </w:rPr>
        <w:t>;</w:t>
      </w:r>
    </w:p>
    <w:p w:rsidR="00C85511" w:rsidRPr="00C85511" w:rsidRDefault="00C85511" w:rsidP="00C85511">
      <w:pPr>
        <w:spacing w:after="0" w:line="240" w:lineRule="auto"/>
        <w:ind w:firstLine="709"/>
        <w:jc w:val="both"/>
        <w:rPr>
          <w:rFonts w:ascii="Times New Roman" w:eastAsia="Times New Roman" w:hAnsi="Times New Roman" w:cs="Times New Roman"/>
          <w:color w:val="000000"/>
          <w:sz w:val="24"/>
          <w:szCs w:val="24"/>
          <w:lang w:eastAsia="ru-RU"/>
        </w:rPr>
      </w:pPr>
      <w:r w:rsidRPr="00C85511">
        <w:rPr>
          <w:rFonts w:ascii="Times New Roman" w:eastAsia="Times New Roman" w:hAnsi="Times New Roman" w:cs="Times New Roman"/>
          <w:sz w:val="24"/>
          <w:szCs w:val="24"/>
          <w:lang w:eastAsia="ru-RU"/>
        </w:rPr>
        <w:t xml:space="preserve">- </w:t>
      </w:r>
      <w:r w:rsidRPr="004D5699">
        <w:rPr>
          <w:rFonts w:ascii="Times New Roman" w:eastAsia="Times New Roman" w:hAnsi="Times New Roman" w:cs="Times New Roman"/>
          <w:sz w:val="24"/>
          <w:szCs w:val="24"/>
          <w:lang w:eastAsia="ru-RU"/>
        </w:rPr>
        <w:t xml:space="preserve">государственной программы «Обращение с отходами, в том числе с твердыми коммунальными отходами, на территории Томской области» </w:t>
      </w:r>
      <w:r w:rsidR="004D5699">
        <w:rPr>
          <w:rFonts w:ascii="Times New Roman" w:eastAsia="Times New Roman" w:hAnsi="Times New Roman" w:cs="Times New Roman"/>
          <w:sz w:val="24"/>
          <w:szCs w:val="24"/>
          <w:lang w:eastAsia="ru-RU"/>
        </w:rPr>
        <w:t>(</w:t>
      </w:r>
      <w:r w:rsidRPr="00C85511">
        <w:rPr>
          <w:rFonts w:ascii="Times New Roman" w:eastAsia="Times New Roman" w:hAnsi="Times New Roman" w:cs="Times New Roman"/>
          <w:sz w:val="24"/>
          <w:szCs w:val="24"/>
          <w:lang w:eastAsia="ru-RU"/>
        </w:rPr>
        <w:t>ликвидация мест несанкционированного складирования отходов;</w:t>
      </w:r>
      <w:r w:rsidR="004D5699">
        <w:rPr>
          <w:rFonts w:ascii="Times New Roman" w:eastAsia="Times New Roman" w:hAnsi="Times New Roman" w:cs="Times New Roman"/>
          <w:sz w:val="24"/>
          <w:szCs w:val="24"/>
          <w:lang w:eastAsia="ru-RU"/>
        </w:rPr>
        <w:t xml:space="preserve"> </w:t>
      </w:r>
      <w:r w:rsidRPr="00C85511">
        <w:rPr>
          <w:rFonts w:ascii="Times New Roman" w:eastAsia="Times New Roman" w:hAnsi="Times New Roman" w:cs="Times New Roman"/>
          <w:sz w:val="24"/>
          <w:szCs w:val="24"/>
          <w:lang w:eastAsia="ru-RU"/>
        </w:rPr>
        <w:t>разработка ПСД на полигон твердых коммунальных отходов в г. Кедровом;</w:t>
      </w:r>
      <w:r w:rsidR="004D5699">
        <w:rPr>
          <w:rFonts w:ascii="Times New Roman" w:eastAsia="Times New Roman" w:hAnsi="Times New Roman" w:cs="Times New Roman"/>
          <w:sz w:val="24"/>
          <w:szCs w:val="24"/>
          <w:lang w:eastAsia="ru-RU"/>
        </w:rPr>
        <w:t xml:space="preserve"> </w:t>
      </w:r>
      <w:r w:rsidRPr="00C85511">
        <w:rPr>
          <w:rFonts w:ascii="Times New Roman" w:eastAsia="Times New Roman" w:hAnsi="Times New Roman" w:cs="Times New Roman"/>
          <w:sz w:val="24"/>
          <w:szCs w:val="24"/>
          <w:lang w:eastAsia="ru-RU"/>
        </w:rPr>
        <w:t>с</w:t>
      </w:r>
      <w:r w:rsidRPr="00C85511">
        <w:rPr>
          <w:rFonts w:ascii="Times New Roman" w:eastAsia="Times New Roman" w:hAnsi="Times New Roman" w:cs="Times New Roman"/>
          <w:color w:val="000000"/>
          <w:sz w:val="24"/>
          <w:szCs w:val="24"/>
          <w:lang w:eastAsia="ru-RU"/>
        </w:rPr>
        <w:t>оздание и ремонт контейнер</w:t>
      </w:r>
      <w:r w:rsidR="004D5699">
        <w:rPr>
          <w:rFonts w:ascii="Times New Roman" w:eastAsia="Times New Roman" w:hAnsi="Times New Roman" w:cs="Times New Roman"/>
          <w:color w:val="000000"/>
          <w:sz w:val="24"/>
          <w:szCs w:val="24"/>
          <w:lang w:eastAsia="ru-RU"/>
        </w:rPr>
        <w:t>ных площадок для накопления ТКО;</w:t>
      </w:r>
    </w:p>
    <w:p w:rsidR="00C85511" w:rsidRPr="00C85511" w:rsidRDefault="00C85511" w:rsidP="00C85511">
      <w:pPr>
        <w:spacing w:after="0" w:line="240" w:lineRule="auto"/>
        <w:ind w:firstLine="709"/>
        <w:jc w:val="both"/>
        <w:rPr>
          <w:rFonts w:ascii="Times New Roman" w:eastAsia="Times New Roman" w:hAnsi="Times New Roman" w:cs="Times New Roman"/>
          <w:color w:val="000000"/>
          <w:sz w:val="24"/>
          <w:szCs w:val="24"/>
          <w:lang w:eastAsia="ru-RU"/>
        </w:rPr>
      </w:pPr>
      <w:r w:rsidRPr="00C85511">
        <w:rPr>
          <w:rFonts w:ascii="Times New Roman" w:eastAsia="Times New Roman" w:hAnsi="Times New Roman" w:cs="Times New Roman"/>
          <w:color w:val="000000"/>
          <w:sz w:val="24"/>
          <w:szCs w:val="24"/>
          <w:lang w:eastAsia="ru-RU"/>
        </w:rPr>
        <w:t xml:space="preserve">- </w:t>
      </w:r>
      <w:r w:rsidRPr="004D5699">
        <w:rPr>
          <w:rFonts w:ascii="Times New Roman" w:eastAsia="Times New Roman" w:hAnsi="Times New Roman" w:cs="Times New Roman"/>
          <w:color w:val="000000"/>
          <w:sz w:val="24"/>
          <w:szCs w:val="24"/>
          <w:lang w:eastAsia="ru-RU"/>
        </w:rPr>
        <w:t>обустройств</w:t>
      </w:r>
      <w:r w:rsidR="004F70B2">
        <w:rPr>
          <w:rFonts w:ascii="Times New Roman" w:eastAsia="Times New Roman" w:hAnsi="Times New Roman" w:cs="Times New Roman"/>
          <w:color w:val="000000"/>
          <w:sz w:val="24"/>
          <w:szCs w:val="24"/>
          <w:lang w:eastAsia="ru-RU"/>
        </w:rPr>
        <w:t>а</w:t>
      </w:r>
      <w:r w:rsidRPr="004D5699">
        <w:rPr>
          <w:rFonts w:ascii="Times New Roman" w:eastAsia="Times New Roman" w:hAnsi="Times New Roman" w:cs="Times New Roman"/>
          <w:color w:val="000000"/>
          <w:sz w:val="24"/>
          <w:szCs w:val="24"/>
          <w:lang w:eastAsia="ru-RU"/>
        </w:rPr>
        <w:t xml:space="preserve"> взлетно-посадочной полосы </w:t>
      </w:r>
      <w:proofErr w:type="spellStart"/>
      <w:r w:rsidRPr="004D5699">
        <w:rPr>
          <w:rFonts w:ascii="Times New Roman" w:eastAsia="Times New Roman" w:hAnsi="Times New Roman" w:cs="Times New Roman"/>
          <w:color w:val="000000"/>
          <w:sz w:val="24"/>
          <w:szCs w:val="24"/>
          <w:lang w:eastAsia="ru-RU"/>
        </w:rPr>
        <w:t>г.Кедрового</w:t>
      </w:r>
      <w:proofErr w:type="spellEnd"/>
      <w:r w:rsidR="004D5699">
        <w:rPr>
          <w:rFonts w:ascii="Times New Roman" w:eastAsia="Times New Roman" w:hAnsi="Times New Roman" w:cs="Times New Roman"/>
          <w:color w:val="000000"/>
          <w:sz w:val="24"/>
          <w:szCs w:val="24"/>
          <w:lang w:eastAsia="ru-RU"/>
        </w:rPr>
        <w:t xml:space="preserve"> (установка</w:t>
      </w:r>
      <w:r w:rsidRPr="00C85511">
        <w:rPr>
          <w:rFonts w:ascii="Times New Roman" w:eastAsia="Times New Roman" w:hAnsi="Times New Roman" w:cs="Times New Roman"/>
          <w:color w:val="000000"/>
          <w:sz w:val="24"/>
          <w:szCs w:val="24"/>
          <w:lang w:eastAsia="ru-RU"/>
        </w:rPr>
        <w:t xml:space="preserve"> ограждени</w:t>
      </w:r>
      <w:r w:rsidR="004D5699">
        <w:rPr>
          <w:rFonts w:ascii="Times New Roman" w:eastAsia="Times New Roman" w:hAnsi="Times New Roman" w:cs="Times New Roman"/>
          <w:color w:val="000000"/>
          <w:sz w:val="24"/>
          <w:szCs w:val="24"/>
          <w:lang w:eastAsia="ru-RU"/>
        </w:rPr>
        <w:t>я</w:t>
      </w:r>
      <w:r w:rsidRPr="00C85511">
        <w:rPr>
          <w:rFonts w:ascii="Times New Roman" w:eastAsia="Times New Roman" w:hAnsi="Times New Roman" w:cs="Times New Roman"/>
          <w:color w:val="000000"/>
          <w:sz w:val="24"/>
          <w:szCs w:val="24"/>
          <w:lang w:eastAsia="ru-RU"/>
        </w:rPr>
        <w:t xml:space="preserve"> по периметру летног</w:t>
      </w:r>
      <w:r w:rsidR="004D5699">
        <w:rPr>
          <w:rFonts w:ascii="Times New Roman" w:eastAsia="Times New Roman" w:hAnsi="Times New Roman" w:cs="Times New Roman"/>
          <w:color w:val="000000"/>
          <w:sz w:val="24"/>
          <w:szCs w:val="24"/>
          <w:lang w:eastAsia="ru-RU"/>
        </w:rPr>
        <w:t>о поля высотой 2,4 м с воротами, приобретение и установка</w:t>
      </w:r>
      <w:r w:rsidRPr="00C85511">
        <w:rPr>
          <w:rFonts w:ascii="Times New Roman" w:eastAsia="Times New Roman" w:hAnsi="Times New Roman" w:cs="Times New Roman"/>
          <w:color w:val="000000"/>
          <w:sz w:val="24"/>
          <w:szCs w:val="24"/>
          <w:lang w:eastAsia="ru-RU"/>
        </w:rPr>
        <w:t xml:space="preserve"> модульны</w:t>
      </w:r>
      <w:r w:rsidR="004D5699">
        <w:rPr>
          <w:rFonts w:ascii="Times New Roman" w:eastAsia="Times New Roman" w:hAnsi="Times New Roman" w:cs="Times New Roman"/>
          <w:color w:val="000000"/>
          <w:sz w:val="24"/>
          <w:szCs w:val="24"/>
          <w:lang w:eastAsia="ru-RU"/>
        </w:rPr>
        <w:t>х</w:t>
      </w:r>
      <w:r w:rsidRPr="00C85511">
        <w:rPr>
          <w:rFonts w:ascii="Times New Roman" w:eastAsia="Times New Roman" w:hAnsi="Times New Roman" w:cs="Times New Roman"/>
          <w:color w:val="000000"/>
          <w:sz w:val="24"/>
          <w:szCs w:val="24"/>
          <w:lang w:eastAsia="ru-RU"/>
        </w:rPr>
        <w:t xml:space="preserve"> здани</w:t>
      </w:r>
      <w:r w:rsidR="004D5699">
        <w:rPr>
          <w:rFonts w:ascii="Times New Roman" w:eastAsia="Times New Roman" w:hAnsi="Times New Roman" w:cs="Times New Roman"/>
          <w:color w:val="000000"/>
          <w:sz w:val="24"/>
          <w:szCs w:val="24"/>
          <w:lang w:eastAsia="ru-RU"/>
        </w:rPr>
        <w:t>й</w:t>
      </w:r>
      <w:r w:rsidRPr="00C85511">
        <w:rPr>
          <w:rFonts w:ascii="Times New Roman" w:eastAsia="Times New Roman" w:hAnsi="Times New Roman" w:cs="Times New Roman"/>
          <w:color w:val="000000"/>
          <w:sz w:val="24"/>
          <w:szCs w:val="24"/>
          <w:lang w:eastAsia="ru-RU"/>
        </w:rPr>
        <w:t xml:space="preserve"> (вагончики): служебно-пассажирско</w:t>
      </w:r>
      <w:r w:rsidR="004D5699">
        <w:rPr>
          <w:rFonts w:ascii="Times New Roman" w:eastAsia="Times New Roman" w:hAnsi="Times New Roman" w:cs="Times New Roman"/>
          <w:color w:val="000000"/>
          <w:sz w:val="24"/>
          <w:szCs w:val="24"/>
          <w:lang w:eastAsia="ru-RU"/>
        </w:rPr>
        <w:t>го</w:t>
      </w:r>
      <w:r w:rsidRPr="00C85511">
        <w:rPr>
          <w:rFonts w:ascii="Times New Roman" w:eastAsia="Times New Roman" w:hAnsi="Times New Roman" w:cs="Times New Roman"/>
          <w:color w:val="000000"/>
          <w:sz w:val="24"/>
          <w:szCs w:val="24"/>
          <w:lang w:eastAsia="ru-RU"/>
        </w:rPr>
        <w:t xml:space="preserve"> здани</w:t>
      </w:r>
      <w:r w:rsidR="004D5699">
        <w:rPr>
          <w:rFonts w:ascii="Times New Roman" w:eastAsia="Times New Roman" w:hAnsi="Times New Roman" w:cs="Times New Roman"/>
          <w:color w:val="000000"/>
          <w:sz w:val="24"/>
          <w:szCs w:val="24"/>
          <w:lang w:eastAsia="ru-RU"/>
        </w:rPr>
        <w:t>я</w:t>
      </w:r>
      <w:r w:rsidRPr="00C85511">
        <w:rPr>
          <w:rFonts w:ascii="Times New Roman" w:eastAsia="Times New Roman" w:hAnsi="Times New Roman" w:cs="Times New Roman"/>
          <w:color w:val="000000"/>
          <w:sz w:val="24"/>
          <w:szCs w:val="24"/>
          <w:lang w:eastAsia="ru-RU"/>
        </w:rPr>
        <w:t xml:space="preserve"> (СПЗ), КПП, </w:t>
      </w:r>
      <w:r w:rsidR="004D5699">
        <w:rPr>
          <w:rFonts w:ascii="Times New Roman" w:eastAsia="Times New Roman" w:hAnsi="Times New Roman" w:cs="Times New Roman"/>
          <w:color w:val="000000"/>
          <w:sz w:val="24"/>
          <w:szCs w:val="24"/>
          <w:lang w:eastAsia="ru-RU"/>
        </w:rPr>
        <w:t>подведение</w:t>
      </w:r>
      <w:r w:rsidRPr="00C85511">
        <w:rPr>
          <w:rFonts w:ascii="Times New Roman" w:eastAsia="Times New Roman" w:hAnsi="Times New Roman" w:cs="Times New Roman"/>
          <w:color w:val="000000"/>
          <w:sz w:val="24"/>
          <w:szCs w:val="24"/>
          <w:lang w:eastAsia="ru-RU"/>
        </w:rPr>
        <w:t xml:space="preserve"> инженерны</w:t>
      </w:r>
      <w:r w:rsidR="004D5699">
        <w:rPr>
          <w:rFonts w:ascii="Times New Roman" w:eastAsia="Times New Roman" w:hAnsi="Times New Roman" w:cs="Times New Roman"/>
          <w:color w:val="000000"/>
          <w:sz w:val="24"/>
          <w:szCs w:val="24"/>
          <w:lang w:eastAsia="ru-RU"/>
        </w:rPr>
        <w:t>х</w:t>
      </w:r>
      <w:r w:rsidRPr="00C85511">
        <w:rPr>
          <w:rFonts w:ascii="Times New Roman" w:eastAsia="Times New Roman" w:hAnsi="Times New Roman" w:cs="Times New Roman"/>
          <w:color w:val="000000"/>
          <w:sz w:val="24"/>
          <w:szCs w:val="24"/>
          <w:lang w:eastAsia="ru-RU"/>
        </w:rPr>
        <w:t xml:space="preserve"> сет</w:t>
      </w:r>
      <w:r w:rsidR="004D5699">
        <w:rPr>
          <w:rFonts w:ascii="Times New Roman" w:eastAsia="Times New Roman" w:hAnsi="Times New Roman" w:cs="Times New Roman"/>
          <w:color w:val="000000"/>
          <w:sz w:val="24"/>
          <w:szCs w:val="24"/>
          <w:lang w:eastAsia="ru-RU"/>
        </w:rPr>
        <w:t>ей (</w:t>
      </w:r>
      <w:r w:rsidRPr="00C85511">
        <w:rPr>
          <w:rFonts w:ascii="Times New Roman" w:eastAsia="Times New Roman" w:hAnsi="Times New Roman" w:cs="Times New Roman"/>
          <w:color w:val="000000"/>
          <w:sz w:val="24"/>
          <w:szCs w:val="24"/>
          <w:lang w:eastAsia="ru-RU"/>
        </w:rPr>
        <w:t>связь</w:t>
      </w:r>
      <w:r w:rsidR="004D5699">
        <w:rPr>
          <w:rFonts w:ascii="Times New Roman" w:eastAsia="Times New Roman" w:hAnsi="Times New Roman" w:cs="Times New Roman"/>
          <w:color w:val="000000"/>
          <w:sz w:val="24"/>
          <w:szCs w:val="24"/>
          <w:lang w:eastAsia="ru-RU"/>
        </w:rPr>
        <w:t>);</w:t>
      </w:r>
    </w:p>
    <w:p w:rsidR="00C85511" w:rsidRPr="00C85511" w:rsidRDefault="00C85511" w:rsidP="00C85511">
      <w:pPr>
        <w:spacing w:after="0" w:line="240" w:lineRule="auto"/>
        <w:ind w:firstLine="709"/>
        <w:jc w:val="both"/>
        <w:rPr>
          <w:rFonts w:ascii="Times New Roman" w:eastAsia="Times New Roman" w:hAnsi="Times New Roman" w:cs="Times New Roman"/>
          <w:color w:val="000000"/>
          <w:sz w:val="24"/>
          <w:szCs w:val="24"/>
          <w:lang w:eastAsia="ru-RU"/>
        </w:rPr>
      </w:pPr>
      <w:r w:rsidRPr="00C85511">
        <w:rPr>
          <w:rFonts w:ascii="Times New Roman" w:eastAsia="Times New Roman" w:hAnsi="Times New Roman" w:cs="Times New Roman"/>
          <w:b/>
          <w:color w:val="000000"/>
          <w:sz w:val="24"/>
          <w:szCs w:val="24"/>
          <w:lang w:eastAsia="ru-RU"/>
        </w:rPr>
        <w:t xml:space="preserve">- </w:t>
      </w:r>
      <w:r w:rsidRPr="004D5699">
        <w:rPr>
          <w:rFonts w:ascii="Times New Roman" w:eastAsia="Times New Roman" w:hAnsi="Times New Roman" w:cs="Times New Roman"/>
          <w:color w:val="000000"/>
          <w:sz w:val="24"/>
          <w:szCs w:val="24"/>
          <w:lang w:eastAsia="ru-RU"/>
        </w:rPr>
        <w:t>полномочий по благоустройству мест захоронения</w:t>
      </w:r>
      <w:r w:rsidRPr="00C85511">
        <w:rPr>
          <w:rFonts w:ascii="Times New Roman" w:eastAsia="Times New Roman" w:hAnsi="Times New Roman" w:cs="Times New Roman"/>
          <w:color w:val="000000"/>
          <w:sz w:val="24"/>
          <w:szCs w:val="24"/>
          <w:lang w:eastAsia="ru-RU"/>
        </w:rPr>
        <w:t xml:space="preserve">. </w:t>
      </w:r>
      <w:r w:rsidRPr="00C85511">
        <w:rPr>
          <w:rFonts w:ascii="Times New Roman" w:eastAsia="Times New Roman" w:hAnsi="Times New Roman" w:cs="Times New Roman"/>
          <w:spacing w:val="-4"/>
          <w:sz w:val="24"/>
          <w:szCs w:val="24"/>
          <w:lang w:eastAsia="ru-RU"/>
        </w:rPr>
        <w:t>Реализация мероприятий по приведения кладбища г. Кедрового в соответствии с проектом устройства общественного кладбища (</w:t>
      </w:r>
      <w:r w:rsidR="004D5699">
        <w:rPr>
          <w:rFonts w:ascii="Times New Roman" w:eastAsia="Times New Roman" w:hAnsi="Times New Roman" w:cs="Times New Roman"/>
          <w:color w:val="000000"/>
          <w:sz w:val="24"/>
          <w:szCs w:val="24"/>
          <w:lang w:eastAsia="ru-RU"/>
        </w:rPr>
        <w:t>у</w:t>
      </w:r>
      <w:r w:rsidRPr="00C85511">
        <w:rPr>
          <w:rFonts w:ascii="Times New Roman" w:eastAsia="Times New Roman" w:hAnsi="Times New Roman" w:cs="Times New Roman"/>
          <w:color w:val="000000"/>
          <w:sz w:val="24"/>
          <w:szCs w:val="24"/>
          <w:lang w:eastAsia="ru-RU"/>
        </w:rPr>
        <w:t>стройство площадки для сбора мусора, строительство де</w:t>
      </w:r>
      <w:r w:rsidR="004D5699">
        <w:rPr>
          <w:rFonts w:ascii="Times New Roman" w:eastAsia="Times New Roman" w:hAnsi="Times New Roman" w:cs="Times New Roman"/>
          <w:color w:val="000000"/>
          <w:sz w:val="24"/>
          <w:szCs w:val="24"/>
          <w:lang w:eastAsia="ru-RU"/>
        </w:rPr>
        <w:t>ревянных туалетов);</w:t>
      </w:r>
    </w:p>
    <w:p w:rsidR="00C85511" w:rsidRPr="00E426C1" w:rsidRDefault="00C85511" w:rsidP="00E426C1">
      <w:pPr>
        <w:spacing w:after="0" w:line="240" w:lineRule="auto"/>
        <w:ind w:firstLine="709"/>
        <w:jc w:val="both"/>
        <w:rPr>
          <w:rFonts w:ascii="Times New Roman" w:eastAsia="Times New Roman" w:hAnsi="Times New Roman" w:cs="Times New Roman"/>
          <w:color w:val="000000"/>
          <w:sz w:val="24"/>
          <w:szCs w:val="24"/>
          <w:lang w:eastAsia="ru-RU"/>
        </w:rPr>
      </w:pPr>
      <w:r w:rsidRPr="00E426C1">
        <w:rPr>
          <w:rFonts w:ascii="Times New Roman" w:eastAsia="Times New Roman" w:hAnsi="Times New Roman" w:cs="Times New Roman"/>
          <w:color w:val="000000"/>
          <w:sz w:val="24"/>
          <w:szCs w:val="24"/>
          <w:lang w:eastAsia="ru-RU"/>
        </w:rPr>
        <w:t>- полномочий по охране, защите, воспроизводстве городских лесов, лесов особо охраняемых природных территорий, расположенных в границах городского округа. Разработка документации по использованию городских лесов муниципального образования «Город Кедровый» (лесоустройство, лесохозяйственный регламент; п</w:t>
      </w:r>
      <w:r w:rsidR="004D5699" w:rsidRPr="00E426C1">
        <w:rPr>
          <w:rFonts w:ascii="Times New Roman" w:eastAsia="Times New Roman" w:hAnsi="Times New Roman" w:cs="Times New Roman"/>
          <w:color w:val="000000"/>
          <w:sz w:val="24"/>
          <w:szCs w:val="24"/>
          <w:lang w:eastAsia="ru-RU"/>
        </w:rPr>
        <w:t>роект освоения городских лесов);</w:t>
      </w:r>
    </w:p>
    <w:p w:rsidR="004F70B2" w:rsidRDefault="00C85511" w:rsidP="00E426C1">
      <w:pPr>
        <w:spacing w:after="0" w:line="240" w:lineRule="auto"/>
        <w:ind w:firstLine="709"/>
        <w:jc w:val="both"/>
        <w:rPr>
          <w:rFonts w:ascii="Times New Roman" w:eastAsia="Times New Roman" w:hAnsi="Times New Roman" w:cs="Times New Roman"/>
          <w:sz w:val="24"/>
          <w:szCs w:val="24"/>
        </w:rPr>
      </w:pPr>
      <w:r w:rsidRPr="00E426C1">
        <w:rPr>
          <w:rFonts w:ascii="Times New Roman" w:eastAsia="Times New Roman" w:hAnsi="Times New Roman" w:cs="Times New Roman"/>
          <w:color w:val="000000"/>
          <w:sz w:val="24"/>
          <w:szCs w:val="24"/>
          <w:lang w:eastAsia="ru-RU"/>
        </w:rPr>
        <w:t>- проект</w:t>
      </w:r>
      <w:r w:rsidR="004D5699" w:rsidRPr="00E426C1">
        <w:rPr>
          <w:rFonts w:ascii="Times New Roman" w:eastAsia="Times New Roman" w:hAnsi="Times New Roman" w:cs="Times New Roman"/>
          <w:color w:val="000000"/>
          <w:sz w:val="24"/>
          <w:szCs w:val="24"/>
          <w:lang w:eastAsia="ru-RU"/>
        </w:rPr>
        <w:t>а</w:t>
      </w:r>
      <w:r w:rsidRPr="00E426C1">
        <w:rPr>
          <w:rFonts w:ascii="Times New Roman" w:eastAsia="Times New Roman" w:hAnsi="Times New Roman" w:cs="Times New Roman"/>
          <w:color w:val="000000"/>
          <w:sz w:val="24"/>
          <w:szCs w:val="24"/>
          <w:lang w:eastAsia="ru-RU"/>
        </w:rPr>
        <w:t xml:space="preserve"> «Инициативное бюджетирование». Главной целью, которого является активное участие населения. Жители сельских населенных пунктах и города Кедрового приняли решения участвовать в проекте </w:t>
      </w:r>
      <w:r w:rsidR="00E426C1">
        <w:rPr>
          <w:rFonts w:ascii="Times New Roman" w:eastAsia="Times New Roman" w:hAnsi="Times New Roman" w:cs="Times New Roman"/>
          <w:color w:val="000000"/>
          <w:sz w:val="24"/>
          <w:szCs w:val="24"/>
          <w:lang w:eastAsia="ru-RU"/>
        </w:rPr>
        <w:t>на</w:t>
      </w:r>
      <w:r w:rsidRPr="00E426C1">
        <w:rPr>
          <w:rFonts w:ascii="Times New Roman" w:eastAsia="Times New Roman" w:hAnsi="Times New Roman" w:cs="Times New Roman"/>
          <w:color w:val="000000"/>
          <w:sz w:val="24"/>
          <w:szCs w:val="24"/>
          <w:lang w:eastAsia="ru-RU"/>
        </w:rPr>
        <w:t xml:space="preserve"> следующ</w:t>
      </w:r>
      <w:r w:rsidR="00E426C1">
        <w:rPr>
          <w:rFonts w:ascii="Times New Roman" w:eastAsia="Times New Roman" w:hAnsi="Times New Roman" w:cs="Times New Roman"/>
          <w:color w:val="000000"/>
          <w:sz w:val="24"/>
          <w:szCs w:val="24"/>
          <w:lang w:eastAsia="ru-RU"/>
        </w:rPr>
        <w:t>ий</w:t>
      </w:r>
      <w:r w:rsidRPr="00E426C1">
        <w:rPr>
          <w:rFonts w:ascii="Times New Roman" w:eastAsia="Times New Roman" w:hAnsi="Times New Roman" w:cs="Times New Roman"/>
          <w:color w:val="000000"/>
          <w:sz w:val="24"/>
          <w:szCs w:val="24"/>
          <w:lang w:eastAsia="ru-RU"/>
        </w:rPr>
        <w:t xml:space="preserve"> год</w:t>
      </w:r>
      <w:bookmarkStart w:id="0" w:name="_GoBack"/>
      <w:bookmarkEnd w:id="0"/>
      <w:r w:rsidRPr="00E426C1">
        <w:rPr>
          <w:rFonts w:ascii="Times New Roman" w:eastAsia="Times New Roman" w:hAnsi="Times New Roman" w:cs="Times New Roman"/>
          <w:color w:val="000000"/>
          <w:sz w:val="24"/>
          <w:szCs w:val="24"/>
          <w:lang w:eastAsia="ru-RU"/>
        </w:rPr>
        <w:t>. Одобрили три проекта:</w:t>
      </w:r>
      <w:r w:rsidR="004F70B2" w:rsidRPr="00E426C1">
        <w:rPr>
          <w:rFonts w:ascii="Times New Roman" w:eastAsia="Times New Roman" w:hAnsi="Times New Roman" w:cs="Times New Roman"/>
          <w:color w:val="000000"/>
          <w:sz w:val="24"/>
          <w:szCs w:val="24"/>
          <w:lang w:eastAsia="ru-RU"/>
        </w:rPr>
        <w:t xml:space="preserve"> </w:t>
      </w:r>
      <w:r w:rsidRPr="00E426C1">
        <w:rPr>
          <w:rFonts w:ascii="Times New Roman" w:eastAsia="Times New Roman" w:hAnsi="Times New Roman" w:cs="Times New Roman"/>
          <w:color w:val="000000"/>
          <w:sz w:val="24"/>
          <w:szCs w:val="24"/>
          <w:lang w:eastAsia="ru-RU"/>
        </w:rPr>
        <w:t xml:space="preserve">текущий ремонт части дороги </w:t>
      </w:r>
      <w:proofErr w:type="spellStart"/>
      <w:r w:rsidRPr="00E426C1">
        <w:rPr>
          <w:rFonts w:ascii="Times New Roman" w:eastAsia="Times New Roman" w:hAnsi="Times New Roman" w:cs="Times New Roman"/>
          <w:color w:val="000000"/>
          <w:sz w:val="24"/>
          <w:szCs w:val="24"/>
          <w:lang w:eastAsia="ru-RU"/>
        </w:rPr>
        <w:t>ул.Северной</w:t>
      </w:r>
      <w:proofErr w:type="spellEnd"/>
      <w:r w:rsidRPr="00E426C1">
        <w:rPr>
          <w:rFonts w:ascii="Times New Roman" w:eastAsia="Times New Roman" w:hAnsi="Times New Roman" w:cs="Times New Roman"/>
          <w:color w:val="000000"/>
          <w:sz w:val="24"/>
          <w:szCs w:val="24"/>
          <w:lang w:eastAsia="ru-RU"/>
        </w:rPr>
        <w:t xml:space="preserve"> </w:t>
      </w:r>
      <w:proofErr w:type="spellStart"/>
      <w:r w:rsidRPr="00E426C1">
        <w:rPr>
          <w:rFonts w:ascii="Times New Roman" w:eastAsia="Times New Roman" w:hAnsi="Times New Roman" w:cs="Times New Roman"/>
          <w:color w:val="000000"/>
          <w:sz w:val="24"/>
          <w:szCs w:val="24"/>
          <w:lang w:eastAsia="ru-RU"/>
        </w:rPr>
        <w:t>с.Пудино</w:t>
      </w:r>
      <w:proofErr w:type="spellEnd"/>
      <w:r w:rsidR="004F70B2" w:rsidRPr="00E426C1">
        <w:rPr>
          <w:rFonts w:ascii="Times New Roman" w:eastAsia="Times New Roman" w:hAnsi="Times New Roman" w:cs="Times New Roman"/>
          <w:color w:val="000000"/>
          <w:sz w:val="24"/>
          <w:szCs w:val="24"/>
          <w:lang w:eastAsia="ru-RU"/>
        </w:rPr>
        <w:t xml:space="preserve">, </w:t>
      </w:r>
      <w:r w:rsidRPr="00E426C1">
        <w:rPr>
          <w:rFonts w:ascii="Times New Roman" w:eastAsia="Times New Roman" w:hAnsi="Times New Roman" w:cs="Times New Roman"/>
          <w:color w:val="000000"/>
          <w:sz w:val="24"/>
          <w:szCs w:val="24"/>
          <w:lang w:eastAsia="ru-RU"/>
        </w:rPr>
        <w:t xml:space="preserve">обустройство дороги через </w:t>
      </w:r>
      <w:proofErr w:type="spellStart"/>
      <w:r w:rsidRPr="00E426C1">
        <w:rPr>
          <w:rFonts w:ascii="Times New Roman" w:eastAsia="Times New Roman" w:hAnsi="Times New Roman" w:cs="Times New Roman"/>
          <w:color w:val="000000"/>
          <w:sz w:val="24"/>
          <w:szCs w:val="24"/>
          <w:lang w:eastAsia="ru-RU"/>
        </w:rPr>
        <w:t>р</w:t>
      </w:r>
      <w:r w:rsidRPr="00C85511">
        <w:rPr>
          <w:rFonts w:ascii="Times New Roman" w:eastAsia="Times New Roman" w:hAnsi="Times New Roman" w:cs="Times New Roman"/>
          <w:sz w:val="24"/>
          <w:szCs w:val="24"/>
        </w:rPr>
        <w:t>.Коньга</w:t>
      </w:r>
      <w:proofErr w:type="spellEnd"/>
      <w:r w:rsidRPr="00C85511">
        <w:rPr>
          <w:rFonts w:ascii="Times New Roman" w:eastAsia="Times New Roman" w:hAnsi="Times New Roman" w:cs="Times New Roman"/>
          <w:sz w:val="24"/>
          <w:szCs w:val="24"/>
        </w:rPr>
        <w:t xml:space="preserve"> (установка отбойников, устройство тротуара с ограждением</w:t>
      </w:r>
      <w:r w:rsidR="004F70B2">
        <w:rPr>
          <w:rFonts w:ascii="Times New Roman" w:eastAsia="Times New Roman" w:hAnsi="Times New Roman" w:cs="Times New Roman"/>
          <w:sz w:val="24"/>
          <w:szCs w:val="24"/>
        </w:rPr>
        <w:t xml:space="preserve">, </w:t>
      </w:r>
      <w:r w:rsidRPr="00C85511">
        <w:rPr>
          <w:rFonts w:ascii="Times New Roman" w:eastAsia="Times New Roman" w:hAnsi="Times New Roman" w:cs="Times New Roman"/>
          <w:sz w:val="24"/>
          <w:szCs w:val="24"/>
        </w:rPr>
        <w:t>устройство тротуара вдоль центральной улицы в 1 мкр. между домами №12, №13 и №6</w:t>
      </w:r>
      <w:r w:rsidR="004F70B2">
        <w:rPr>
          <w:rFonts w:ascii="Times New Roman" w:eastAsia="Times New Roman" w:hAnsi="Times New Roman" w:cs="Times New Roman"/>
          <w:sz w:val="24"/>
          <w:szCs w:val="24"/>
        </w:rPr>
        <w:t>;</w:t>
      </w:r>
    </w:p>
    <w:p w:rsidR="004C342B" w:rsidRDefault="004F70B2" w:rsidP="00C85511">
      <w:pPr>
        <w:spacing w:after="0" w:line="240" w:lineRule="auto"/>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85511" w:rsidRPr="00C85511">
        <w:rPr>
          <w:rFonts w:ascii="Times New Roman" w:eastAsia="Times New Roman" w:hAnsi="Times New Roman" w:cs="Times New Roman"/>
          <w:sz w:val="24"/>
          <w:szCs w:val="24"/>
        </w:rPr>
        <w:t xml:space="preserve">мероприятий по благоустройству мемориального </w:t>
      </w:r>
      <w:r>
        <w:rPr>
          <w:rFonts w:ascii="Times New Roman" w:eastAsia="Times New Roman" w:hAnsi="Times New Roman" w:cs="Times New Roman"/>
          <w:sz w:val="24"/>
          <w:szCs w:val="24"/>
        </w:rPr>
        <w:t>комплекса.</w:t>
      </w:r>
    </w:p>
    <w:p w:rsidR="00F156C7" w:rsidRPr="00DF2E52" w:rsidRDefault="00F156C7" w:rsidP="00F156C7">
      <w:pPr>
        <w:spacing w:after="0" w:line="240" w:lineRule="auto"/>
        <w:ind w:firstLine="720"/>
        <w:jc w:val="both"/>
        <w:rPr>
          <w:rFonts w:ascii="Times New Roman" w:eastAsia="Times New Roman" w:hAnsi="Times New Roman" w:cs="Times New Roman"/>
          <w:sz w:val="24"/>
          <w:szCs w:val="24"/>
          <w:lang w:eastAsia="ar-SA"/>
        </w:rPr>
      </w:pPr>
      <w:r w:rsidRPr="00DF2E52">
        <w:rPr>
          <w:rFonts w:ascii="Times New Roman" w:eastAsia="Times New Roman" w:hAnsi="Times New Roman" w:cs="Times New Roman"/>
          <w:sz w:val="24"/>
          <w:szCs w:val="24"/>
          <w:lang w:eastAsia="ru-RU"/>
        </w:rPr>
        <w:t>В целях реализации социально-значимых проектов муниципального образования будет продолжена работа по привлечению спонсорских средств компаний нефтегазодобывающего комплекса и их подрядных организаций.</w:t>
      </w:r>
    </w:p>
    <w:p w:rsidR="00F156C7" w:rsidRPr="00DF2E52" w:rsidRDefault="00F156C7" w:rsidP="00F156C7">
      <w:pPr>
        <w:shd w:val="clear" w:color="auto" w:fill="FFFFFF"/>
        <w:spacing w:after="0" w:line="240" w:lineRule="auto"/>
        <w:ind w:firstLine="709"/>
        <w:jc w:val="both"/>
        <w:rPr>
          <w:rFonts w:ascii="Times New Roman" w:eastAsia="Times New Roman" w:hAnsi="Times New Roman" w:cs="Times New Roman"/>
          <w:sz w:val="24"/>
          <w:szCs w:val="24"/>
          <w:lang w:eastAsia="ar-SA"/>
        </w:rPr>
      </w:pPr>
      <w:r w:rsidRPr="00DF2E52">
        <w:rPr>
          <w:rFonts w:ascii="Times New Roman" w:eastAsia="Times New Roman" w:hAnsi="Times New Roman" w:cs="Times New Roman"/>
          <w:sz w:val="24"/>
          <w:szCs w:val="24"/>
          <w:lang w:eastAsia="ar-SA"/>
        </w:rPr>
        <w:t>Все планируемые мероприятия направлены на повышение имиджа муниципального образования и улучшение качества жизни населения. Администрацией города Кедрового будут решаться не только обозначенные мероприятия по вышеуказанному плану, но и все вопросы местного значения, определенные Федеральным законом №131-ФЗ от 06.10.2003 в пределах предусмотренных ассигнований согласно решению Думы города Кедрового о бюджете города Кедрового на 20</w:t>
      </w:r>
      <w:r>
        <w:rPr>
          <w:rFonts w:ascii="Times New Roman" w:eastAsia="Times New Roman" w:hAnsi="Times New Roman" w:cs="Times New Roman"/>
          <w:sz w:val="24"/>
          <w:szCs w:val="24"/>
          <w:lang w:eastAsia="ar-SA"/>
        </w:rPr>
        <w:t>20</w:t>
      </w:r>
      <w:r w:rsidRPr="00DF2E52">
        <w:rPr>
          <w:rFonts w:ascii="Times New Roman" w:eastAsia="Times New Roman" w:hAnsi="Times New Roman" w:cs="Times New Roman"/>
          <w:sz w:val="24"/>
          <w:szCs w:val="24"/>
          <w:lang w:eastAsia="ar-SA"/>
        </w:rPr>
        <w:t xml:space="preserve"> год.</w:t>
      </w:r>
    </w:p>
    <w:p w:rsidR="00C85511" w:rsidRDefault="00C85511" w:rsidP="00323683">
      <w:pPr>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p>
    <w:p w:rsidR="00C85511" w:rsidRDefault="00C85511" w:rsidP="00323683">
      <w:pPr>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p>
    <w:p w:rsidR="00C85511" w:rsidRDefault="00C85511" w:rsidP="00323683">
      <w:pPr>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p>
    <w:sectPr w:rsidR="00C85511" w:rsidSect="007A6EAF">
      <w:footerReference w:type="default" r:id="rId10"/>
      <w:pgSz w:w="11906" w:h="16838"/>
      <w:pgMar w:top="1134" w:right="567" w:bottom="1134" w:left="1134" w:header="709" w:footer="1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45D8" w:rsidRDefault="002B45D8" w:rsidP="004751DA">
      <w:pPr>
        <w:spacing w:after="0" w:line="240" w:lineRule="auto"/>
      </w:pPr>
      <w:r>
        <w:separator/>
      </w:r>
    </w:p>
  </w:endnote>
  <w:endnote w:type="continuationSeparator" w:id="0">
    <w:p w:rsidR="002B45D8" w:rsidRDefault="002B45D8" w:rsidP="00475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Roboto Condense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8029653"/>
      <w:docPartObj>
        <w:docPartGallery w:val="Page Numbers (Bottom of Page)"/>
        <w:docPartUnique/>
      </w:docPartObj>
    </w:sdtPr>
    <w:sdtContent>
      <w:p w:rsidR="00B60DC5" w:rsidRDefault="00B60DC5">
        <w:pPr>
          <w:pStyle w:val="aa"/>
          <w:jc w:val="right"/>
        </w:pPr>
        <w:r>
          <w:fldChar w:fldCharType="begin"/>
        </w:r>
        <w:r>
          <w:instrText>PAGE   \* MERGEFORMAT</w:instrText>
        </w:r>
        <w:r>
          <w:fldChar w:fldCharType="separate"/>
        </w:r>
        <w:r w:rsidR="00E426C1">
          <w:rPr>
            <w:noProof/>
          </w:rPr>
          <w:t>37</w:t>
        </w:r>
        <w:r>
          <w:fldChar w:fldCharType="end"/>
        </w:r>
      </w:p>
    </w:sdtContent>
  </w:sdt>
  <w:p w:rsidR="00B60DC5" w:rsidRDefault="00B60DC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45D8" w:rsidRDefault="002B45D8" w:rsidP="004751DA">
      <w:pPr>
        <w:spacing w:after="0" w:line="240" w:lineRule="auto"/>
      </w:pPr>
      <w:r>
        <w:separator/>
      </w:r>
    </w:p>
  </w:footnote>
  <w:footnote w:type="continuationSeparator" w:id="0">
    <w:p w:rsidR="002B45D8" w:rsidRDefault="002B45D8" w:rsidP="004751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E2B85"/>
    <w:multiLevelType w:val="multilevel"/>
    <w:tmpl w:val="E90AC882"/>
    <w:lvl w:ilvl="0">
      <w:start w:val="1"/>
      <w:numFmt w:val="decimal"/>
      <w:lvlText w:val="%1."/>
      <w:lvlJc w:val="left"/>
      <w:pPr>
        <w:ind w:left="720" w:hanging="360"/>
      </w:pPr>
      <w:rPr>
        <w:rFonts w:hint="default"/>
      </w:rPr>
    </w:lvl>
    <w:lvl w:ilvl="1">
      <w:start w:val="1"/>
      <w:numFmt w:val="decimal"/>
      <w:isLgl/>
      <w:lvlText w:val="%1.%2."/>
      <w:lvlJc w:val="left"/>
      <w:pPr>
        <w:ind w:left="2061"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8AC55BD"/>
    <w:multiLevelType w:val="hybridMultilevel"/>
    <w:tmpl w:val="14E4E1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AD22C6"/>
    <w:multiLevelType w:val="hybridMultilevel"/>
    <w:tmpl w:val="B156E4BE"/>
    <w:lvl w:ilvl="0" w:tplc="E1366FBA">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0FE86926"/>
    <w:multiLevelType w:val="hybridMultilevel"/>
    <w:tmpl w:val="2A6236FE"/>
    <w:lvl w:ilvl="0" w:tplc="AE7C59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0EB475F"/>
    <w:multiLevelType w:val="multilevel"/>
    <w:tmpl w:val="BB5AF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56639A"/>
    <w:multiLevelType w:val="hybridMultilevel"/>
    <w:tmpl w:val="CCC88F7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1DF44A41"/>
    <w:multiLevelType w:val="hybridMultilevel"/>
    <w:tmpl w:val="DC0E8C5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182367D"/>
    <w:multiLevelType w:val="hybridMultilevel"/>
    <w:tmpl w:val="2B863F88"/>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8" w15:restartNumberingAfterBreak="0">
    <w:nsid w:val="27272D18"/>
    <w:multiLevelType w:val="multilevel"/>
    <w:tmpl w:val="3EC8D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3E0A82"/>
    <w:multiLevelType w:val="hybridMultilevel"/>
    <w:tmpl w:val="11508C60"/>
    <w:lvl w:ilvl="0" w:tplc="890E49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ED83021"/>
    <w:multiLevelType w:val="multilevel"/>
    <w:tmpl w:val="5A6AEA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FC10EFD"/>
    <w:multiLevelType w:val="hybridMultilevel"/>
    <w:tmpl w:val="782A7C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F2577FA"/>
    <w:multiLevelType w:val="hybridMultilevel"/>
    <w:tmpl w:val="126AB4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55F57DC"/>
    <w:multiLevelType w:val="hybridMultilevel"/>
    <w:tmpl w:val="C3A2C58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15:restartNumberingAfterBreak="0">
    <w:nsid w:val="58DB2477"/>
    <w:multiLevelType w:val="hybridMultilevel"/>
    <w:tmpl w:val="5CB8694E"/>
    <w:lvl w:ilvl="0" w:tplc="2630874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5AEE1446"/>
    <w:multiLevelType w:val="hybridMultilevel"/>
    <w:tmpl w:val="D172BEFE"/>
    <w:lvl w:ilvl="0" w:tplc="0419000F">
      <w:start w:val="1"/>
      <w:numFmt w:val="decimal"/>
      <w:lvlText w:val="%1."/>
      <w:lvlJc w:val="left"/>
      <w:pPr>
        <w:ind w:left="800" w:hanging="360"/>
      </w:pPr>
      <w:rPr>
        <w:rFonts w:hint="default"/>
      </w:rPr>
    </w:lvl>
    <w:lvl w:ilvl="1" w:tplc="04190019">
      <w:start w:val="1"/>
      <w:numFmt w:val="lowerLetter"/>
      <w:lvlText w:val="%2."/>
      <w:lvlJc w:val="left"/>
      <w:pPr>
        <w:ind w:left="1520" w:hanging="360"/>
      </w:pPr>
    </w:lvl>
    <w:lvl w:ilvl="2" w:tplc="0419001B">
      <w:start w:val="1"/>
      <w:numFmt w:val="lowerRoman"/>
      <w:lvlText w:val="%3."/>
      <w:lvlJc w:val="right"/>
      <w:pPr>
        <w:ind w:left="2240" w:hanging="180"/>
      </w:pPr>
    </w:lvl>
    <w:lvl w:ilvl="3" w:tplc="0419000F">
      <w:start w:val="1"/>
      <w:numFmt w:val="decimal"/>
      <w:lvlText w:val="%4."/>
      <w:lvlJc w:val="left"/>
      <w:pPr>
        <w:ind w:left="2960" w:hanging="360"/>
      </w:pPr>
    </w:lvl>
    <w:lvl w:ilvl="4" w:tplc="04190019">
      <w:start w:val="1"/>
      <w:numFmt w:val="lowerLetter"/>
      <w:lvlText w:val="%5."/>
      <w:lvlJc w:val="left"/>
      <w:pPr>
        <w:ind w:left="3680" w:hanging="360"/>
      </w:pPr>
    </w:lvl>
    <w:lvl w:ilvl="5" w:tplc="0419001B">
      <w:start w:val="1"/>
      <w:numFmt w:val="lowerRoman"/>
      <w:lvlText w:val="%6."/>
      <w:lvlJc w:val="right"/>
      <w:pPr>
        <w:ind w:left="4400" w:hanging="180"/>
      </w:pPr>
    </w:lvl>
    <w:lvl w:ilvl="6" w:tplc="0419000F">
      <w:start w:val="1"/>
      <w:numFmt w:val="decimal"/>
      <w:lvlText w:val="%7."/>
      <w:lvlJc w:val="left"/>
      <w:pPr>
        <w:ind w:left="5120" w:hanging="360"/>
      </w:pPr>
    </w:lvl>
    <w:lvl w:ilvl="7" w:tplc="04190019">
      <w:start w:val="1"/>
      <w:numFmt w:val="lowerLetter"/>
      <w:lvlText w:val="%8."/>
      <w:lvlJc w:val="left"/>
      <w:pPr>
        <w:ind w:left="5840" w:hanging="360"/>
      </w:pPr>
    </w:lvl>
    <w:lvl w:ilvl="8" w:tplc="0419001B">
      <w:start w:val="1"/>
      <w:numFmt w:val="lowerRoman"/>
      <w:lvlText w:val="%9."/>
      <w:lvlJc w:val="right"/>
      <w:pPr>
        <w:ind w:left="6560" w:hanging="180"/>
      </w:pPr>
    </w:lvl>
  </w:abstractNum>
  <w:abstractNum w:abstractNumId="16" w15:restartNumberingAfterBreak="0">
    <w:nsid w:val="5C68422F"/>
    <w:multiLevelType w:val="hybridMultilevel"/>
    <w:tmpl w:val="80F6F6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2970DC5"/>
    <w:multiLevelType w:val="hybridMultilevel"/>
    <w:tmpl w:val="C4BE4D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6464E3A"/>
    <w:multiLevelType w:val="hybridMultilevel"/>
    <w:tmpl w:val="A75637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0832ECE"/>
    <w:multiLevelType w:val="hybridMultilevel"/>
    <w:tmpl w:val="264EF36E"/>
    <w:lvl w:ilvl="0" w:tplc="87CAF5D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2B67CEA"/>
    <w:multiLevelType w:val="hybridMultilevel"/>
    <w:tmpl w:val="C28E4134"/>
    <w:lvl w:ilvl="0" w:tplc="CB34118A">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1" w15:restartNumberingAfterBreak="0">
    <w:nsid w:val="7A166598"/>
    <w:multiLevelType w:val="hybridMultilevel"/>
    <w:tmpl w:val="BEF2BFE4"/>
    <w:lvl w:ilvl="0" w:tplc="1C1CC234">
      <w:start w:val="1"/>
      <w:numFmt w:val="decimal"/>
      <w:lvlText w:val="%1."/>
      <w:lvlJc w:val="left"/>
      <w:pPr>
        <w:tabs>
          <w:tab w:val="num" w:pos="720"/>
        </w:tabs>
        <w:ind w:left="720" w:hanging="360"/>
      </w:pPr>
      <w:rPr>
        <w:rFonts w:hint="default"/>
        <w:color w:val="373E4F"/>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7AFD09C5"/>
    <w:multiLevelType w:val="hybridMultilevel"/>
    <w:tmpl w:val="1A1E6F54"/>
    <w:lvl w:ilvl="0" w:tplc="D732496E">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3" w15:restartNumberingAfterBreak="0">
    <w:nsid w:val="7E694B92"/>
    <w:multiLevelType w:val="multilevel"/>
    <w:tmpl w:val="BA1C5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22"/>
  </w:num>
  <w:num w:numId="3">
    <w:abstractNumId w:val="20"/>
  </w:num>
  <w:num w:numId="4">
    <w:abstractNumId w:val="5"/>
  </w:num>
  <w:num w:numId="5">
    <w:abstractNumId w:val="21"/>
  </w:num>
  <w:num w:numId="6">
    <w:abstractNumId w:val="18"/>
  </w:num>
  <w:num w:numId="7">
    <w:abstractNumId w:val="11"/>
  </w:num>
  <w:num w:numId="8">
    <w:abstractNumId w:val="17"/>
  </w:num>
  <w:num w:numId="9">
    <w:abstractNumId w:val="12"/>
  </w:num>
  <w:num w:numId="10">
    <w:abstractNumId w:val="7"/>
  </w:num>
  <w:num w:numId="11">
    <w:abstractNumId w:val="13"/>
  </w:num>
  <w:num w:numId="12">
    <w:abstractNumId w:val="16"/>
  </w:num>
  <w:num w:numId="13">
    <w:abstractNumId w:val="8"/>
  </w:num>
  <w:num w:numId="14">
    <w:abstractNumId w:val="4"/>
  </w:num>
  <w:num w:numId="15">
    <w:abstractNumId w:val="7"/>
  </w:num>
  <w:num w:numId="16">
    <w:abstractNumId w:val="0"/>
  </w:num>
  <w:num w:numId="17">
    <w:abstractNumId w:val="15"/>
  </w:num>
  <w:num w:numId="18">
    <w:abstractNumId w:val="7"/>
  </w:num>
  <w:num w:numId="19">
    <w:abstractNumId w:val="14"/>
  </w:num>
  <w:num w:numId="20">
    <w:abstractNumId w:val="10"/>
  </w:num>
  <w:num w:numId="21">
    <w:abstractNumId w:val="23"/>
  </w:num>
  <w:num w:numId="22">
    <w:abstractNumId w:val="1"/>
  </w:num>
  <w:num w:numId="23">
    <w:abstractNumId w:val="3"/>
  </w:num>
  <w:num w:numId="24">
    <w:abstractNumId w:val="9"/>
  </w:num>
  <w:num w:numId="25">
    <w:abstractNumId w:val="6"/>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3D5"/>
    <w:rsid w:val="00027A0C"/>
    <w:rsid w:val="00032106"/>
    <w:rsid w:val="00034024"/>
    <w:rsid w:val="000348E1"/>
    <w:rsid w:val="0003563E"/>
    <w:rsid w:val="0004010E"/>
    <w:rsid w:val="00041527"/>
    <w:rsid w:val="000426FC"/>
    <w:rsid w:val="000566B4"/>
    <w:rsid w:val="000571B0"/>
    <w:rsid w:val="00072345"/>
    <w:rsid w:val="00072511"/>
    <w:rsid w:val="00077DEE"/>
    <w:rsid w:val="00081673"/>
    <w:rsid w:val="00091149"/>
    <w:rsid w:val="000929A9"/>
    <w:rsid w:val="00093639"/>
    <w:rsid w:val="00094BB6"/>
    <w:rsid w:val="000C19B7"/>
    <w:rsid w:val="000C1FB5"/>
    <w:rsid w:val="000D5EE8"/>
    <w:rsid w:val="000E209B"/>
    <w:rsid w:val="000E229F"/>
    <w:rsid w:val="000E32A3"/>
    <w:rsid w:val="000E332C"/>
    <w:rsid w:val="000E4800"/>
    <w:rsid w:val="000F3BF4"/>
    <w:rsid w:val="000F3D34"/>
    <w:rsid w:val="000F4B87"/>
    <w:rsid w:val="00100660"/>
    <w:rsid w:val="00104677"/>
    <w:rsid w:val="0011737F"/>
    <w:rsid w:val="0011774D"/>
    <w:rsid w:val="00127E37"/>
    <w:rsid w:val="00132AFE"/>
    <w:rsid w:val="00133251"/>
    <w:rsid w:val="00142B9A"/>
    <w:rsid w:val="00147E2D"/>
    <w:rsid w:val="00153AED"/>
    <w:rsid w:val="00161447"/>
    <w:rsid w:val="00165137"/>
    <w:rsid w:val="00165148"/>
    <w:rsid w:val="00165A21"/>
    <w:rsid w:val="00171001"/>
    <w:rsid w:val="00172319"/>
    <w:rsid w:val="00173AD1"/>
    <w:rsid w:val="001762C0"/>
    <w:rsid w:val="00177D95"/>
    <w:rsid w:val="00182F11"/>
    <w:rsid w:val="001836A7"/>
    <w:rsid w:val="00183FCF"/>
    <w:rsid w:val="00186769"/>
    <w:rsid w:val="00193BB8"/>
    <w:rsid w:val="00195B06"/>
    <w:rsid w:val="00196906"/>
    <w:rsid w:val="001A2243"/>
    <w:rsid w:val="001B5F32"/>
    <w:rsid w:val="001B6DF0"/>
    <w:rsid w:val="001D79CD"/>
    <w:rsid w:val="001F1BE1"/>
    <w:rsid w:val="001F3F90"/>
    <w:rsid w:val="00204522"/>
    <w:rsid w:val="00205F77"/>
    <w:rsid w:val="00216431"/>
    <w:rsid w:val="00216D19"/>
    <w:rsid w:val="00220995"/>
    <w:rsid w:val="00225359"/>
    <w:rsid w:val="00227773"/>
    <w:rsid w:val="0023102D"/>
    <w:rsid w:val="00231F5D"/>
    <w:rsid w:val="00242484"/>
    <w:rsid w:val="00246617"/>
    <w:rsid w:val="0025456B"/>
    <w:rsid w:val="00256C61"/>
    <w:rsid w:val="002573A2"/>
    <w:rsid w:val="00261875"/>
    <w:rsid w:val="0026355A"/>
    <w:rsid w:val="00265C72"/>
    <w:rsid w:val="00266380"/>
    <w:rsid w:val="002813DF"/>
    <w:rsid w:val="00287B8E"/>
    <w:rsid w:val="002954FE"/>
    <w:rsid w:val="002A1C7C"/>
    <w:rsid w:val="002A226A"/>
    <w:rsid w:val="002B0C46"/>
    <w:rsid w:val="002B12A4"/>
    <w:rsid w:val="002B3F53"/>
    <w:rsid w:val="002B45D8"/>
    <w:rsid w:val="002B6A40"/>
    <w:rsid w:val="002C0B0C"/>
    <w:rsid w:val="002D0F1E"/>
    <w:rsid w:val="002D12E0"/>
    <w:rsid w:val="002D17E7"/>
    <w:rsid w:val="002E37E3"/>
    <w:rsid w:val="002E6697"/>
    <w:rsid w:val="002F05B6"/>
    <w:rsid w:val="003030E9"/>
    <w:rsid w:val="003034B4"/>
    <w:rsid w:val="003102DF"/>
    <w:rsid w:val="003104AD"/>
    <w:rsid w:val="00316D72"/>
    <w:rsid w:val="00323683"/>
    <w:rsid w:val="00331B27"/>
    <w:rsid w:val="0036224F"/>
    <w:rsid w:val="0036397B"/>
    <w:rsid w:val="00365337"/>
    <w:rsid w:val="00365B63"/>
    <w:rsid w:val="0037737A"/>
    <w:rsid w:val="00390EFA"/>
    <w:rsid w:val="0039435A"/>
    <w:rsid w:val="003A35BE"/>
    <w:rsid w:val="003A4236"/>
    <w:rsid w:val="003A5FC2"/>
    <w:rsid w:val="003B3CAC"/>
    <w:rsid w:val="003C108A"/>
    <w:rsid w:val="003C2EF5"/>
    <w:rsid w:val="003C3F86"/>
    <w:rsid w:val="003C5496"/>
    <w:rsid w:val="003D0579"/>
    <w:rsid w:val="003D0EEF"/>
    <w:rsid w:val="003F1E03"/>
    <w:rsid w:val="003F424F"/>
    <w:rsid w:val="003F765C"/>
    <w:rsid w:val="004033FE"/>
    <w:rsid w:val="00406AC2"/>
    <w:rsid w:val="00415DE7"/>
    <w:rsid w:val="00420B87"/>
    <w:rsid w:val="004326C6"/>
    <w:rsid w:val="00436673"/>
    <w:rsid w:val="00442005"/>
    <w:rsid w:val="00447DC3"/>
    <w:rsid w:val="004510CF"/>
    <w:rsid w:val="00453C90"/>
    <w:rsid w:val="0045481A"/>
    <w:rsid w:val="00456D2E"/>
    <w:rsid w:val="00467831"/>
    <w:rsid w:val="00473EA6"/>
    <w:rsid w:val="004751DA"/>
    <w:rsid w:val="00493C3E"/>
    <w:rsid w:val="004A2776"/>
    <w:rsid w:val="004A56BE"/>
    <w:rsid w:val="004B0FBA"/>
    <w:rsid w:val="004B45DF"/>
    <w:rsid w:val="004B7865"/>
    <w:rsid w:val="004C0403"/>
    <w:rsid w:val="004C342B"/>
    <w:rsid w:val="004C3BE0"/>
    <w:rsid w:val="004D2652"/>
    <w:rsid w:val="004D335D"/>
    <w:rsid w:val="004D45AA"/>
    <w:rsid w:val="004D5699"/>
    <w:rsid w:val="004E00E8"/>
    <w:rsid w:val="004E1184"/>
    <w:rsid w:val="004F1153"/>
    <w:rsid w:val="004F70B2"/>
    <w:rsid w:val="005103E0"/>
    <w:rsid w:val="00513820"/>
    <w:rsid w:val="00515F82"/>
    <w:rsid w:val="00516663"/>
    <w:rsid w:val="005177EB"/>
    <w:rsid w:val="00521078"/>
    <w:rsid w:val="00536BDF"/>
    <w:rsid w:val="00564442"/>
    <w:rsid w:val="005674F1"/>
    <w:rsid w:val="00581988"/>
    <w:rsid w:val="00585390"/>
    <w:rsid w:val="00590164"/>
    <w:rsid w:val="00596516"/>
    <w:rsid w:val="00597E0F"/>
    <w:rsid w:val="005A1519"/>
    <w:rsid w:val="005A4CB9"/>
    <w:rsid w:val="005A6318"/>
    <w:rsid w:val="005B45B1"/>
    <w:rsid w:val="005C0532"/>
    <w:rsid w:val="005C1FC9"/>
    <w:rsid w:val="005C2448"/>
    <w:rsid w:val="005C6D6E"/>
    <w:rsid w:val="005E2433"/>
    <w:rsid w:val="005E50F4"/>
    <w:rsid w:val="005E52A0"/>
    <w:rsid w:val="005E6BF3"/>
    <w:rsid w:val="005F4051"/>
    <w:rsid w:val="005F7754"/>
    <w:rsid w:val="006045FA"/>
    <w:rsid w:val="00604836"/>
    <w:rsid w:val="00605592"/>
    <w:rsid w:val="00611FFF"/>
    <w:rsid w:val="00615213"/>
    <w:rsid w:val="00617BE3"/>
    <w:rsid w:val="00617EC1"/>
    <w:rsid w:val="00621199"/>
    <w:rsid w:val="00622FF8"/>
    <w:rsid w:val="00625E0D"/>
    <w:rsid w:val="006274F3"/>
    <w:rsid w:val="0063719C"/>
    <w:rsid w:val="00640C1C"/>
    <w:rsid w:val="0065356D"/>
    <w:rsid w:val="00653F41"/>
    <w:rsid w:val="00654E67"/>
    <w:rsid w:val="00656D6E"/>
    <w:rsid w:val="006717F7"/>
    <w:rsid w:val="006758C2"/>
    <w:rsid w:val="00675C1D"/>
    <w:rsid w:val="00685310"/>
    <w:rsid w:val="00690039"/>
    <w:rsid w:val="0069076A"/>
    <w:rsid w:val="00693173"/>
    <w:rsid w:val="006C7CD0"/>
    <w:rsid w:val="006D27FE"/>
    <w:rsid w:val="006D4FE2"/>
    <w:rsid w:val="006F2E1E"/>
    <w:rsid w:val="006F2EA5"/>
    <w:rsid w:val="006F5CAA"/>
    <w:rsid w:val="00705F6D"/>
    <w:rsid w:val="007112E2"/>
    <w:rsid w:val="007138FB"/>
    <w:rsid w:val="007143D4"/>
    <w:rsid w:val="00725AED"/>
    <w:rsid w:val="007265F1"/>
    <w:rsid w:val="00746EC9"/>
    <w:rsid w:val="00750191"/>
    <w:rsid w:val="00762560"/>
    <w:rsid w:val="00764058"/>
    <w:rsid w:val="007660FA"/>
    <w:rsid w:val="00776DBF"/>
    <w:rsid w:val="00784436"/>
    <w:rsid w:val="00790C7B"/>
    <w:rsid w:val="00791393"/>
    <w:rsid w:val="00796D8B"/>
    <w:rsid w:val="00797D10"/>
    <w:rsid w:val="007A2CD6"/>
    <w:rsid w:val="007A473E"/>
    <w:rsid w:val="007A6EAF"/>
    <w:rsid w:val="007B1218"/>
    <w:rsid w:val="007B168D"/>
    <w:rsid w:val="007D14BB"/>
    <w:rsid w:val="007D5A61"/>
    <w:rsid w:val="007E038F"/>
    <w:rsid w:val="007E1868"/>
    <w:rsid w:val="007E40E2"/>
    <w:rsid w:val="007E5290"/>
    <w:rsid w:val="007F10A7"/>
    <w:rsid w:val="007F6DC6"/>
    <w:rsid w:val="007F79AB"/>
    <w:rsid w:val="008001E8"/>
    <w:rsid w:val="00802F02"/>
    <w:rsid w:val="0081403C"/>
    <w:rsid w:val="00815D5F"/>
    <w:rsid w:val="00835D28"/>
    <w:rsid w:val="008372C8"/>
    <w:rsid w:val="0084468D"/>
    <w:rsid w:val="0085095D"/>
    <w:rsid w:val="00853122"/>
    <w:rsid w:val="008564CC"/>
    <w:rsid w:val="00857F8A"/>
    <w:rsid w:val="00861B63"/>
    <w:rsid w:val="00865659"/>
    <w:rsid w:val="00867CBC"/>
    <w:rsid w:val="00870A6A"/>
    <w:rsid w:val="008758B4"/>
    <w:rsid w:val="008871B7"/>
    <w:rsid w:val="008911FE"/>
    <w:rsid w:val="00896C6E"/>
    <w:rsid w:val="00897F77"/>
    <w:rsid w:val="008A5B07"/>
    <w:rsid w:val="008A5BE9"/>
    <w:rsid w:val="008B43FD"/>
    <w:rsid w:val="008B5EA4"/>
    <w:rsid w:val="008D33D5"/>
    <w:rsid w:val="008D49B9"/>
    <w:rsid w:val="008D730A"/>
    <w:rsid w:val="008E3AFA"/>
    <w:rsid w:val="008F623F"/>
    <w:rsid w:val="00902DAB"/>
    <w:rsid w:val="00904C4B"/>
    <w:rsid w:val="009162D2"/>
    <w:rsid w:val="00926A84"/>
    <w:rsid w:val="0093269F"/>
    <w:rsid w:val="009341A0"/>
    <w:rsid w:val="00954696"/>
    <w:rsid w:val="00954735"/>
    <w:rsid w:val="009569C3"/>
    <w:rsid w:val="00964A46"/>
    <w:rsid w:val="00973587"/>
    <w:rsid w:val="009B088F"/>
    <w:rsid w:val="009B0BC6"/>
    <w:rsid w:val="009B29EA"/>
    <w:rsid w:val="009B365B"/>
    <w:rsid w:val="009B467A"/>
    <w:rsid w:val="009C153E"/>
    <w:rsid w:val="009C4FCD"/>
    <w:rsid w:val="009D1F49"/>
    <w:rsid w:val="009D4987"/>
    <w:rsid w:val="009D5771"/>
    <w:rsid w:val="009E307C"/>
    <w:rsid w:val="00A031DA"/>
    <w:rsid w:val="00A03A68"/>
    <w:rsid w:val="00A060C1"/>
    <w:rsid w:val="00A115B7"/>
    <w:rsid w:val="00A11B50"/>
    <w:rsid w:val="00A11BDC"/>
    <w:rsid w:val="00A14081"/>
    <w:rsid w:val="00A21C34"/>
    <w:rsid w:val="00A221EB"/>
    <w:rsid w:val="00A351D3"/>
    <w:rsid w:val="00A41B4F"/>
    <w:rsid w:val="00A451EC"/>
    <w:rsid w:val="00A52921"/>
    <w:rsid w:val="00A63838"/>
    <w:rsid w:val="00A76CB0"/>
    <w:rsid w:val="00A800BB"/>
    <w:rsid w:val="00A8022A"/>
    <w:rsid w:val="00A81AAF"/>
    <w:rsid w:val="00A84D7D"/>
    <w:rsid w:val="00AA0D4F"/>
    <w:rsid w:val="00AA14A3"/>
    <w:rsid w:val="00AA7BF3"/>
    <w:rsid w:val="00AB04E8"/>
    <w:rsid w:val="00AB0D9D"/>
    <w:rsid w:val="00AC5A66"/>
    <w:rsid w:val="00AD120E"/>
    <w:rsid w:val="00AE05FB"/>
    <w:rsid w:val="00AE1F63"/>
    <w:rsid w:val="00AE6712"/>
    <w:rsid w:val="00AF2BBE"/>
    <w:rsid w:val="00AF5DF7"/>
    <w:rsid w:val="00B02F90"/>
    <w:rsid w:val="00B11AD7"/>
    <w:rsid w:val="00B11E78"/>
    <w:rsid w:val="00B128FF"/>
    <w:rsid w:val="00B16041"/>
    <w:rsid w:val="00B17B05"/>
    <w:rsid w:val="00B35918"/>
    <w:rsid w:val="00B52445"/>
    <w:rsid w:val="00B527B7"/>
    <w:rsid w:val="00B5790F"/>
    <w:rsid w:val="00B60DC5"/>
    <w:rsid w:val="00B749D8"/>
    <w:rsid w:val="00B82660"/>
    <w:rsid w:val="00B8486B"/>
    <w:rsid w:val="00B9239D"/>
    <w:rsid w:val="00B932F4"/>
    <w:rsid w:val="00BA0F30"/>
    <w:rsid w:val="00BA28A4"/>
    <w:rsid w:val="00BA3AA2"/>
    <w:rsid w:val="00BA49FF"/>
    <w:rsid w:val="00BC2F96"/>
    <w:rsid w:val="00BD087A"/>
    <w:rsid w:val="00BF0D88"/>
    <w:rsid w:val="00BF4607"/>
    <w:rsid w:val="00C01870"/>
    <w:rsid w:val="00C205A7"/>
    <w:rsid w:val="00C232AB"/>
    <w:rsid w:val="00C26687"/>
    <w:rsid w:val="00C34FC8"/>
    <w:rsid w:val="00C523AF"/>
    <w:rsid w:val="00C543DB"/>
    <w:rsid w:val="00C732DA"/>
    <w:rsid w:val="00C8287C"/>
    <w:rsid w:val="00C85511"/>
    <w:rsid w:val="00CA2F5F"/>
    <w:rsid w:val="00CA56B8"/>
    <w:rsid w:val="00CB6BEE"/>
    <w:rsid w:val="00CC4A73"/>
    <w:rsid w:val="00CC6253"/>
    <w:rsid w:val="00CC79E2"/>
    <w:rsid w:val="00CC7F76"/>
    <w:rsid w:val="00CD713B"/>
    <w:rsid w:val="00CE466A"/>
    <w:rsid w:val="00CE52C1"/>
    <w:rsid w:val="00CE531B"/>
    <w:rsid w:val="00CE6491"/>
    <w:rsid w:val="00CF2DEF"/>
    <w:rsid w:val="00D01427"/>
    <w:rsid w:val="00D2141A"/>
    <w:rsid w:val="00D23B4F"/>
    <w:rsid w:val="00D24BE6"/>
    <w:rsid w:val="00D3008B"/>
    <w:rsid w:val="00D30BBC"/>
    <w:rsid w:val="00D34070"/>
    <w:rsid w:val="00D36E55"/>
    <w:rsid w:val="00D42639"/>
    <w:rsid w:val="00D45E1F"/>
    <w:rsid w:val="00D526EE"/>
    <w:rsid w:val="00D53396"/>
    <w:rsid w:val="00D56C15"/>
    <w:rsid w:val="00D57BFF"/>
    <w:rsid w:val="00D75856"/>
    <w:rsid w:val="00D9114D"/>
    <w:rsid w:val="00D93DDF"/>
    <w:rsid w:val="00DA4ABC"/>
    <w:rsid w:val="00DA7788"/>
    <w:rsid w:val="00DC3BA0"/>
    <w:rsid w:val="00DD0B25"/>
    <w:rsid w:val="00DE5B8B"/>
    <w:rsid w:val="00DE78FB"/>
    <w:rsid w:val="00DE7AD6"/>
    <w:rsid w:val="00DF0BA9"/>
    <w:rsid w:val="00E03D51"/>
    <w:rsid w:val="00E1354C"/>
    <w:rsid w:val="00E13B5D"/>
    <w:rsid w:val="00E266B5"/>
    <w:rsid w:val="00E35FEA"/>
    <w:rsid w:val="00E426C1"/>
    <w:rsid w:val="00E47FF6"/>
    <w:rsid w:val="00E50B81"/>
    <w:rsid w:val="00E5428F"/>
    <w:rsid w:val="00E549A4"/>
    <w:rsid w:val="00E65EFA"/>
    <w:rsid w:val="00E827F5"/>
    <w:rsid w:val="00E83C98"/>
    <w:rsid w:val="00E86148"/>
    <w:rsid w:val="00EA1AD0"/>
    <w:rsid w:val="00EA2C93"/>
    <w:rsid w:val="00EC349E"/>
    <w:rsid w:val="00EC677A"/>
    <w:rsid w:val="00ED1118"/>
    <w:rsid w:val="00ED1A1C"/>
    <w:rsid w:val="00ED7FAD"/>
    <w:rsid w:val="00EF184B"/>
    <w:rsid w:val="00F0047B"/>
    <w:rsid w:val="00F02171"/>
    <w:rsid w:val="00F06CA1"/>
    <w:rsid w:val="00F11256"/>
    <w:rsid w:val="00F117A9"/>
    <w:rsid w:val="00F122FD"/>
    <w:rsid w:val="00F14B89"/>
    <w:rsid w:val="00F156C7"/>
    <w:rsid w:val="00F17EA1"/>
    <w:rsid w:val="00F2192D"/>
    <w:rsid w:val="00F21F6B"/>
    <w:rsid w:val="00F22E24"/>
    <w:rsid w:val="00F23275"/>
    <w:rsid w:val="00F23589"/>
    <w:rsid w:val="00F26904"/>
    <w:rsid w:val="00F31D0D"/>
    <w:rsid w:val="00F31D58"/>
    <w:rsid w:val="00F53726"/>
    <w:rsid w:val="00F553DD"/>
    <w:rsid w:val="00F56598"/>
    <w:rsid w:val="00F67F5E"/>
    <w:rsid w:val="00F75A1E"/>
    <w:rsid w:val="00F76800"/>
    <w:rsid w:val="00F76B46"/>
    <w:rsid w:val="00F96652"/>
    <w:rsid w:val="00FB70A5"/>
    <w:rsid w:val="00FE31CC"/>
    <w:rsid w:val="00FE50DF"/>
    <w:rsid w:val="00FF1F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751E6FD2-3321-4D82-9F37-DCE24E6E9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Обычный2"/>
    <w:uiPriority w:val="99"/>
    <w:rsid w:val="00182F11"/>
    <w:pPr>
      <w:spacing w:after="0" w:line="240" w:lineRule="auto"/>
    </w:pPr>
    <w:rPr>
      <w:rFonts w:ascii="Times New Roman" w:eastAsia="Times New Roman" w:hAnsi="Times New Roman" w:cs="Times New Roman"/>
      <w:sz w:val="24"/>
      <w:szCs w:val="24"/>
      <w:lang w:eastAsia="ru-RU"/>
    </w:rPr>
  </w:style>
  <w:style w:type="paragraph" w:customStyle="1" w:styleId="ConsPlusCell">
    <w:name w:val="ConsPlusCell"/>
    <w:rsid w:val="00182F1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0">
    <w:name w:val="Основной текст (2)_"/>
    <w:basedOn w:val="a0"/>
    <w:link w:val="21"/>
    <w:uiPriority w:val="99"/>
    <w:locked/>
    <w:rsid w:val="00182F11"/>
    <w:rPr>
      <w:b/>
      <w:bCs/>
      <w:sz w:val="23"/>
      <w:szCs w:val="23"/>
      <w:shd w:val="clear" w:color="auto" w:fill="FFFFFF"/>
    </w:rPr>
  </w:style>
  <w:style w:type="paragraph" w:customStyle="1" w:styleId="21">
    <w:name w:val="Основной текст (2)"/>
    <w:basedOn w:val="a"/>
    <w:link w:val="20"/>
    <w:uiPriority w:val="99"/>
    <w:rsid w:val="00182F11"/>
    <w:pPr>
      <w:widowControl w:val="0"/>
      <w:shd w:val="clear" w:color="auto" w:fill="FFFFFF"/>
      <w:spacing w:after="0" w:line="274" w:lineRule="exact"/>
    </w:pPr>
    <w:rPr>
      <w:b/>
      <w:bCs/>
      <w:sz w:val="23"/>
      <w:szCs w:val="23"/>
    </w:rPr>
  </w:style>
  <w:style w:type="table" w:styleId="a3">
    <w:name w:val="Table Grid"/>
    <w:basedOn w:val="a1"/>
    <w:rsid w:val="00323683"/>
    <w:pPr>
      <w:widowControl w:val="0"/>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23683"/>
    <w:pPr>
      <w:ind w:left="720"/>
      <w:contextualSpacing/>
    </w:pPr>
  </w:style>
  <w:style w:type="paragraph" w:styleId="a5">
    <w:name w:val="Balloon Text"/>
    <w:basedOn w:val="a"/>
    <w:link w:val="a6"/>
    <w:uiPriority w:val="99"/>
    <w:semiHidden/>
    <w:unhideWhenUsed/>
    <w:rsid w:val="000E32A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E32A3"/>
    <w:rPr>
      <w:rFonts w:ascii="Segoe UI" w:hAnsi="Segoe UI" w:cs="Segoe UI"/>
      <w:sz w:val="18"/>
      <w:szCs w:val="18"/>
    </w:rPr>
  </w:style>
  <w:style w:type="paragraph" w:styleId="a7">
    <w:name w:val="Normal (Web)"/>
    <w:basedOn w:val="a"/>
    <w:uiPriority w:val="99"/>
    <w:semiHidden/>
    <w:unhideWhenUsed/>
    <w:rsid w:val="0045481A"/>
    <w:rPr>
      <w:rFonts w:ascii="Times New Roman" w:hAnsi="Times New Roman" w:cs="Times New Roman"/>
      <w:sz w:val="24"/>
      <w:szCs w:val="24"/>
    </w:rPr>
  </w:style>
  <w:style w:type="paragraph" w:styleId="a8">
    <w:name w:val="header"/>
    <w:basedOn w:val="a"/>
    <w:link w:val="a9"/>
    <w:uiPriority w:val="99"/>
    <w:unhideWhenUsed/>
    <w:rsid w:val="004751D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751DA"/>
  </w:style>
  <w:style w:type="paragraph" w:styleId="aa">
    <w:name w:val="footer"/>
    <w:basedOn w:val="a"/>
    <w:link w:val="ab"/>
    <w:uiPriority w:val="99"/>
    <w:unhideWhenUsed/>
    <w:rsid w:val="004751D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751DA"/>
  </w:style>
  <w:style w:type="table" w:customStyle="1" w:styleId="1">
    <w:name w:val="Сетка таблицы1"/>
    <w:basedOn w:val="a1"/>
    <w:next w:val="a3"/>
    <w:uiPriority w:val="59"/>
    <w:rsid w:val="007A473E"/>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
    <w:name w:val="Сетка таблицы2"/>
    <w:basedOn w:val="a1"/>
    <w:next w:val="a3"/>
    <w:uiPriority w:val="39"/>
    <w:rsid w:val="001710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Emphasis"/>
    <w:basedOn w:val="a0"/>
    <w:uiPriority w:val="20"/>
    <w:qFormat/>
    <w:rsid w:val="007D5A61"/>
    <w:rPr>
      <w:i/>
      <w:iCs/>
    </w:rPr>
  </w:style>
  <w:style w:type="paragraph" w:customStyle="1" w:styleId="section1">
    <w:name w:val="section1"/>
    <w:basedOn w:val="a"/>
    <w:rsid w:val="007D5A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Exact">
    <w:name w:val="Основной текст (2) Exact"/>
    <w:basedOn w:val="a0"/>
    <w:rsid w:val="007D5A61"/>
    <w:rPr>
      <w:rFonts w:ascii="Times New Roman" w:eastAsia="Times New Roman" w:hAnsi="Times New Roman" w:cs="Times New Roman"/>
      <w:b w:val="0"/>
      <w:bCs w:val="0"/>
      <w:i w:val="0"/>
      <w:iCs w:val="0"/>
      <w:smallCaps w:val="0"/>
      <w:strike w:val="0"/>
      <w:u w:val="none"/>
    </w:rPr>
  </w:style>
  <w:style w:type="character" w:customStyle="1" w:styleId="10">
    <w:name w:val="Основной текст1"/>
    <w:rsid w:val="007D5A61"/>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eastAsia="ru-RU" w:bidi="ru-RU"/>
    </w:rPr>
  </w:style>
  <w:style w:type="paragraph" w:styleId="ad">
    <w:name w:val="Body Text"/>
    <w:basedOn w:val="a"/>
    <w:link w:val="ae"/>
    <w:rsid w:val="003A5FC2"/>
    <w:pPr>
      <w:spacing w:after="120" w:line="240" w:lineRule="auto"/>
    </w:pPr>
    <w:rPr>
      <w:rFonts w:ascii="Times New Roman" w:eastAsia="Times New Roman" w:hAnsi="Times New Roman" w:cs="Times New Roman"/>
      <w:sz w:val="24"/>
      <w:szCs w:val="24"/>
      <w:lang w:eastAsia="ru-RU"/>
    </w:rPr>
  </w:style>
  <w:style w:type="character" w:customStyle="1" w:styleId="ae">
    <w:name w:val="Основной текст Знак"/>
    <w:basedOn w:val="a0"/>
    <w:link w:val="ad"/>
    <w:rsid w:val="003A5FC2"/>
    <w:rPr>
      <w:rFonts w:ascii="Times New Roman" w:eastAsia="Times New Roman" w:hAnsi="Times New Roman" w:cs="Times New Roman"/>
      <w:sz w:val="24"/>
      <w:szCs w:val="24"/>
      <w:lang w:eastAsia="ru-RU"/>
    </w:rPr>
  </w:style>
  <w:style w:type="table" w:customStyle="1" w:styleId="3">
    <w:name w:val="Сетка таблицы3"/>
    <w:basedOn w:val="a1"/>
    <w:next w:val="a3"/>
    <w:uiPriority w:val="39"/>
    <w:rsid w:val="00C855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3"/>
    <w:uiPriority w:val="59"/>
    <w:rsid w:val="00C85511"/>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
    <w:name w:val="Hyperlink"/>
    <w:basedOn w:val="a0"/>
    <w:uiPriority w:val="99"/>
    <w:unhideWhenUsed/>
    <w:rsid w:val="00C85511"/>
    <w:rPr>
      <w:color w:val="0000FF"/>
      <w:u w:val="single"/>
    </w:rPr>
  </w:style>
  <w:style w:type="table" w:customStyle="1" w:styleId="4">
    <w:name w:val="Сетка таблицы4"/>
    <w:basedOn w:val="a1"/>
    <w:next w:val="a3"/>
    <w:uiPriority w:val="39"/>
    <w:rsid w:val="00F75A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3"/>
    <w:uiPriority w:val="59"/>
    <w:rsid w:val="004F1153"/>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273825">
      <w:bodyDiv w:val="1"/>
      <w:marLeft w:val="0"/>
      <w:marRight w:val="0"/>
      <w:marTop w:val="0"/>
      <w:marBottom w:val="0"/>
      <w:divBdr>
        <w:top w:val="none" w:sz="0" w:space="0" w:color="auto"/>
        <w:left w:val="none" w:sz="0" w:space="0" w:color="auto"/>
        <w:bottom w:val="none" w:sz="0" w:space="0" w:color="auto"/>
        <w:right w:val="none" w:sz="0" w:space="0" w:color="auto"/>
      </w:divBdr>
    </w:div>
    <w:div w:id="433482879">
      <w:bodyDiv w:val="1"/>
      <w:marLeft w:val="0"/>
      <w:marRight w:val="0"/>
      <w:marTop w:val="0"/>
      <w:marBottom w:val="0"/>
      <w:divBdr>
        <w:top w:val="none" w:sz="0" w:space="0" w:color="auto"/>
        <w:left w:val="none" w:sz="0" w:space="0" w:color="auto"/>
        <w:bottom w:val="none" w:sz="0" w:space="0" w:color="auto"/>
        <w:right w:val="none" w:sz="0" w:space="0" w:color="auto"/>
      </w:divBdr>
    </w:div>
    <w:div w:id="468255226">
      <w:bodyDiv w:val="1"/>
      <w:marLeft w:val="0"/>
      <w:marRight w:val="0"/>
      <w:marTop w:val="0"/>
      <w:marBottom w:val="0"/>
      <w:divBdr>
        <w:top w:val="none" w:sz="0" w:space="0" w:color="auto"/>
        <w:left w:val="none" w:sz="0" w:space="0" w:color="auto"/>
        <w:bottom w:val="none" w:sz="0" w:space="0" w:color="auto"/>
        <w:right w:val="none" w:sz="0" w:space="0" w:color="auto"/>
      </w:divBdr>
    </w:div>
    <w:div w:id="800609913">
      <w:bodyDiv w:val="1"/>
      <w:marLeft w:val="0"/>
      <w:marRight w:val="0"/>
      <w:marTop w:val="0"/>
      <w:marBottom w:val="0"/>
      <w:divBdr>
        <w:top w:val="none" w:sz="0" w:space="0" w:color="auto"/>
        <w:left w:val="none" w:sz="0" w:space="0" w:color="auto"/>
        <w:bottom w:val="none" w:sz="0" w:space="0" w:color="auto"/>
        <w:right w:val="none" w:sz="0" w:space="0" w:color="auto"/>
      </w:divBdr>
    </w:div>
    <w:div w:id="151075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edradm.tom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610F1A-DE0B-4CED-97DA-4195877E9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20232</Words>
  <Characters>115329</Characters>
  <Application>Microsoft Office Word</Application>
  <DocSecurity>0</DocSecurity>
  <Lines>961</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mla</dc:creator>
  <cp:keywords/>
  <dc:description/>
  <cp:lastModifiedBy>mla</cp:lastModifiedBy>
  <cp:revision>2</cp:revision>
  <cp:lastPrinted>2020-07-13T07:18:00Z</cp:lastPrinted>
  <dcterms:created xsi:type="dcterms:W3CDTF">2020-07-13T07:19:00Z</dcterms:created>
  <dcterms:modified xsi:type="dcterms:W3CDTF">2020-07-13T07:19:00Z</dcterms:modified>
</cp:coreProperties>
</file>