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F8DF0" w14:textId="77777777" w:rsidR="003A4AC6" w:rsidRPr="003A4AC6" w:rsidRDefault="003A4AC6" w:rsidP="00B42B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AC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46CB7A8" wp14:editId="0380E973">
            <wp:extent cx="561975" cy="790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518F1" w14:textId="77777777" w:rsidR="003A4AC6" w:rsidRPr="00702D10" w:rsidRDefault="003A4AC6" w:rsidP="00B42B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02D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ГОРОДА КЕДРОВОГО</w:t>
      </w:r>
    </w:p>
    <w:p w14:paraId="3D8A86A1" w14:textId="77777777" w:rsidR="003A4AC6" w:rsidRPr="003A4AC6" w:rsidRDefault="003A4AC6" w:rsidP="00B42BD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14:paraId="065BA75B" w14:textId="77777777" w:rsidR="003A4AC6" w:rsidRPr="003A4AC6" w:rsidRDefault="003A4AC6" w:rsidP="00B42BD6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  <w:r w:rsidRPr="003A4AC6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>ПОСТАНОВЛЕНИЕ</w:t>
      </w:r>
    </w:p>
    <w:p w14:paraId="7B388493" w14:textId="77777777" w:rsidR="00BA46B2" w:rsidRDefault="00BA46B2" w:rsidP="00B42B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053011DF" w14:textId="79C89324" w:rsidR="003A4AC6" w:rsidRPr="00B42BD6" w:rsidRDefault="00FC45AE" w:rsidP="00B42B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02 ноября 2021 </w:t>
      </w:r>
      <w:r w:rsidR="00C56A14" w:rsidRPr="00B42BD6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  <w:r w:rsidR="003A4AC6" w:rsidRPr="00B42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3C1469" w:rsidRPr="00B42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A4AC6" w:rsidRPr="00B42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  <w:r w:rsidR="00324BE0" w:rsidRPr="00B42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bookmarkStart w:id="0" w:name="_GoBack"/>
      <w:bookmarkEnd w:id="0"/>
      <w:r w:rsidR="00324BE0" w:rsidRPr="00B42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</w:t>
      </w:r>
      <w:r w:rsidR="003A4AC6" w:rsidRPr="00B42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B42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F26D7B" w:rsidRPr="00B42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0C6C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  <w:r w:rsidR="00F26D7B" w:rsidRPr="00B42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A4AC6" w:rsidRPr="00B42B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№ </w:t>
      </w:r>
      <w:r w:rsidRPr="00FC45A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260</w:t>
      </w:r>
    </w:p>
    <w:p w14:paraId="7037977A" w14:textId="77777777" w:rsidR="003A4AC6" w:rsidRPr="003A4AC6" w:rsidRDefault="003A4AC6" w:rsidP="00B42B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FBB14FD" w14:textId="77777777" w:rsidR="003A4AC6" w:rsidRPr="003A4AC6" w:rsidRDefault="003A4AC6" w:rsidP="00B42B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A4A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Томская область</w:t>
      </w:r>
    </w:p>
    <w:p w14:paraId="6720F683" w14:textId="77777777" w:rsidR="003A4AC6" w:rsidRDefault="003A4AC6" w:rsidP="00B42B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A4A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г.</w:t>
      </w:r>
      <w:r w:rsidR="003C146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A4A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Кедровый</w:t>
      </w:r>
    </w:p>
    <w:p w14:paraId="2BFB8E49" w14:textId="77777777" w:rsidR="00B42BD6" w:rsidRPr="003A4AC6" w:rsidRDefault="00B42BD6" w:rsidP="00B42B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69E002A" w14:textId="56F8BDA5" w:rsidR="003C1469" w:rsidRDefault="003C1469" w:rsidP="00B42BD6">
      <w:pPr>
        <w:suppressAutoHyphens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внесении изменений </w:t>
      </w:r>
      <w:r w:rsidR="00702D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дополнений </w:t>
      </w:r>
      <w:r w:rsidR="003A4AC6" w:rsidRPr="003A4AC6">
        <w:rPr>
          <w:rFonts w:ascii="Times New Roman" w:eastAsia="Times New Roman" w:hAnsi="Times New Roman" w:cs="Times New Roman"/>
          <w:sz w:val="24"/>
          <w:szCs w:val="24"/>
          <w:lang w:eastAsia="ar-SA"/>
        </w:rPr>
        <w:t>в постановление Администрации города Кедрового от 04.09.2015 № 468 «Об утверждении порядка организации и проведения муниципального конкурса предпринимательских проектов «Бизнес-старт»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проектов»</w:t>
      </w:r>
    </w:p>
    <w:p w14:paraId="421147C8" w14:textId="77777777" w:rsidR="00B42BD6" w:rsidRDefault="00B42BD6" w:rsidP="00B42BD6">
      <w:pPr>
        <w:suppressAutoHyphens/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793FC6" w14:textId="6E652478" w:rsidR="00326A57" w:rsidRDefault="00326A57" w:rsidP="003A1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E6A7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целях совершенствования нормативно </w:t>
      </w:r>
      <w:r w:rsidR="003C1469" w:rsidRPr="00BE6A75">
        <w:rPr>
          <w:rFonts w:ascii="Times New Roman" w:eastAsia="Arial" w:hAnsi="Times New Roman" w:cs="Times New Roman"/>
          <w:sz w:val="24"/>
          <w:szCs w:val="24"/>
          <w:lang w:eastAsia="ar-SA"/>
        </w:rPr>
        <w:t>п</w:t>
      </w:r>
      <w:r w:rsidRPr="00BE6A7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равового </w:t>
      </w:r>
      <w:r w:rsidR="00702D10" w:rsidRPr="00BE6A75">
        <w:rPr>
          <w:rFonts w:ascii="Times New Roman" w:eastAsia="Arial" w:hAnsi="Times New Roman" w:cs="Times New Roman"/>
          <w:sz w:val="24"/>
          <w:szCs w:val="24"/>
          <w:lang w:eastAsia="ar-SA"/>
        </w:rPr>
        <w:t>ак</w:t>
      </w:r>
      <w:r w:rsidRPr="00BE6A75">
        <w:rPr>
          <w:rFonts w:ascii="Times New Roman" w:eastAsia="Arial" w:hAnsi="Times New Roman" w:cs="Times New Roman"/>
          <w:sz w:val="24"/>
          <w:szCs w:val="24"/>
          <w:lang w:eastAsia="ar-SA"/>
        </w:rPr>
        <w:t>та</w:t>
      </w:r>
      <w:r w:rsidR="00702D10" w:rsidRPr="00BE6A7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постановлением </w:t>
      </w:r>
      <w:r w:rsidR="00720B99" w:rsidRPr="00BE6A75">
        <w:rPr>
          <w:rFonts w:ascii="Times New Roman" w:eastAsia="Arial" w:hAnsi="Times New Roman" w:cs="Times New Roman"/>
          <w:sz w:val="24"/>
          <w:szCs w:val="24"/>
          <w:lang w:eastAsia="ar-SA"/>
        </w:rPr>
        <w:t>Правительства Российской Федерации</w:t>
      </w:r>
      <w:r w:rsidR="00B42BD6" w:rsidRPr="00BE6A7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от </w:t>
      </w:r>
      <w:r w:rsidR="00720B99" w:rsidRPr="00BE6A75">
        <w:rPr>
          <w:rFonts w:ascii="Times New Roman" w:eastAsia="Arial" w:hAnsi="Times New Roman" w:cs="Times New Roman"/>
          <w:sz w:val="24"/>
          <w:szCs w:val="24"/>
          <w:lang w:eastAsia="ar-SA"/>
        </w:rPr>
        <w:t>18</w:t>
      </w:r>
      <w:r w:rsidR="00B42BD6" w:rsidRPr="00BE6A75">
        <w:rPr>
          <w:rFonts w:ascii="Times New Roman" w:eastAsia="Arial" w:hAnsi="Times New Roman" w:cs="Times New Roman"/>
          <w:sz w:val="24"/>
          <w:szCs w:val="24"/>
          <w:lang w:eastAsia="ar-SA"/>
        </w:rPr>
        <w:t>.09.20</w:t>
      </w:r>
      <w:r w:rsidR="00720B99" w:rsidRPr="00BE6A75">
        <w:rPr>
          <w:rFonts w:ascii="Times New Roman" w:eastAsia="Arial" w:hAnsi="Times New Roman" w:cs="Times New Roman"/>
          <w:sz w:val="24"/>
          <w:szCs w:val="24"/>
          <w:lang w:eastAsia="ar-SA"/>
        </w:rPr>
        <w:t>20 № 1492</w:t>
      </w:r>
      <w:r w:rsidR="00B42BD6" w:rsidRPr="00BE6A7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</w:t>
      </w:r>
      <w:r w:rsidR="00B97CCF" w:rsidRPr="00BE6A7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Об общих требованиях </w:t>
      </w:r>
      <w:r w:rsidR="00720B99" w:rsidRPr="00BE6A75">
        <w:rPr>
          <w:rFonts w:ascii="Times New Roman" w:eastAsia="Arial" w:hAnsi="Times New Roman" w:cs="Times New Roman"/>
          <w:sz w:val="24"/>
          <w:szCs w:val="24"/>
          <w:lang w:eastAsia="ar-SA"/>
        </w:rPr>
        <w:t>к нормативным правовым актам, муниципальным правовым актам, регулирующим</w:t>
      </w:r>
      <w:r w:rsidR="001E2448" w:rsidRPr="00BE6A7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предоставление субсидий, в том числе</w:t>
      </w:r>
      <w:r w:rsidR="00B97CCF" w:rsidRPr="00BE6A7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грантов в</w:t>
      </w:r>
      <w:r w:rsidR="00BE6A75" w:rsidRPr="00BE6A7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форме субсидий, юридическим лицам, индивидуальным предпринимателям, а также физическим лицам-производителям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B42BD6" w:rsidRPr="00BE6A75">
        <w:rPr>
          <w:rFonts w:ascii="Times New Roman" w:eastAsia="Arial" w:hAnsi="Times New Roman" w:cs="Times New Roman"/>
          <w:sz w:val="24"/>
          <w:szCs w:val="24"/>
          <w:lang w:eastAsia="ar-SA"/>
        </w:rPr>
        <w:t>»</w:t>
      </w:r>
    </w:p>
    <w:p w14:paraId="14822030" w14:textId="77777777" w:rsidR="00B42BD6" w:rsidRPr="003A4AC6" w:rsidRDefault="00B42BD6" w:rsidP="00B42BD6">
      <w:pPr>
        <w:suppressAutoHyphens/>
        <w:spacing w:after="0" w:line="240" w:lineRule="auto"/>
        <w:ind w:right="139"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149053CB" w14:textId="77777777" w:rsidR="003A4AC6" w:rsidRPr="003A4AC6" w:rsidRDefault="003A4AC6" w:rsidP="00B42BD6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A4AC6">
        <w:rPr>
          <w:rFonts w:ascii="Times New Roman" w:eastAsia="Arial" w:hAnsi="Times New Roman" w:cs="Times New Roman"/>
          <w:sz w:val="24"/>
          <w:szCs w:val="24"/>
          <w:lang w:eastAsia="ar-SA"/>
        </w:rPr>
        <w:t>ПОСТАНОВЛЯЕТ:</w:t>
      </w:r>
    </w:p>
    <w:p w14:paraId="7FEB4372" w14:textId="77777777" w:rsidR="003A4AC6" w:rsidRPr="003A4AC6" w:rsidRDefault="003A4AC6" w:rsidP="00B42BD6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7F876F29" w14:textId="7BE13B48" w:rsidR="003A4AC6" w:rsidRDefault="003A4AC6" w:rsidP="00B42BD6">
      <w:pPr>
        <w:widowControl w:val="0"/>
        <w:numPr>
          <w:ilvl w:val="0"/>
          <w:numId w:val="1"/>
        </w:numPr>
        <w:tabs>
          <w:tab w:val="clear" w:pos="1573"/>
          <w:tab w:val="num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</w:pPr>
      <w:r w:rsidRPr="003A4AC6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Внести в Порядок организации и проведения муниципального конкурса предпринимательских проектов «Бизнес-старт»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проектов, утвержденный постановлением Администрацией города Кедрового от 04.09.2015 № 468</w:t>
      </w:r>
      <w:r w:rsidR="00C84AC3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 (далее-Порядок)</w:t>
      </w:r>
      <w:r w:rsidRPr="003A4AC6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, следующие изменени</w:t>
      </w:r>
      <w:r w:rsidR="00B42BD6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я</w:t>
      </w:r>
      <w:r w:rsidR="00112AEB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:</w:t>
      </w:r>
    </w:p>
    <w:p w14:paraId="61673CDA" w14:textId="1AECC6D7" w:rsidR="0093353B" w:rsidRDefault="00112AEB" w:rsidP="00112AEB">
      <w:pPr>
        <w:pStyle w:val="ConsPlusNormal"/>
        <w:numPr>
          <w:ilvl w:val="0"/>
          <w:numId w:val="9"/>
        </w:numPr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iCs/>
          <w:sz w:val="24"/>
          <w:szCs w:val="24"/>
        </w:rPr>
        <w:t xml:space="preserve"> </w:t>
      </w:r>
      <w:r w:rsidRPr="00112AEB">
        <w:rPr>
          <w:rFonts w:ascii="Times New Roman CYR" w:hAnsi="Times New Roman CYR" w:cs="Times New Roman CYR"/>
          <w:iCs/>
          <w:sz w:val="24"/>
          <w:szCs w:val="24"/>
        </w:rPr>
        <w:t xml:space="preserve">подпункт «з» </w:t>
      </w:r>
      <w:r>
        <w:rPr>
          <w:rFonts w:ascii="Times New Roman CYR" w:hAnsi="Times New Roman CYR" w:cs="Times New Roman CYR"/>
          <w:iCs/>
          <w:sz w:val="24"/>
          <w:szCs w:val="24"/>
        </w:rPr>
        <w:t>пункта</w:t>
      </w:r>
      <w:r w:rsidR="00777752">
        <w:rPr>
          <w:rFonts w:ascii="Times New Roman" w:eastAsia="Arial CYR" w:hAnsi="Times New Roman" w:cs="Times New Roman"/>
          <w:sz w:val="24"/>
          <w:szCs w:val="24"/>
        </w:rPr>
        <w:t xml:space="preserve"> 23 </w:t>
      </w:r>
      <w:r>
        <w:rPr>
          <w:rFonts w:ascii="Times New Roman" w:eastAsia="Arial CYR" w:hAnsi="Times New Roman" w:cs="Times New Roman"/>
          <w:sz w:val="24"/>
          <w:szCs w:val="24"/>
        </w:rPr>
        <w:t>изложить в новой редакции</w:t>
      </w:r>
      <w:r w:rsidR="00777752">
        <w:rPr>
          <w:rFonts w:ascii="Times New Roman" w:eastAsia="Arial CYR" w:hAnsi="Times New Roman" w:cs="Times New Roman"/>
          <w:sz w:val="24"/>
          <w:szCs w:val="24"/>
        </w:rPr>
        <w:t>:</w:t>
      </w:r>
    </w:p>
    <w:p w14:paraId="509665F0" w14:textId="31ADF610" w:rsidR="00777752" w:rsidRDefault="00777752" w:rsidP="005B0DB7">
      <w:pPr>
        <w:pStyle w:val="a6"/>
        <w:tabs>
          <w:tab w:val="left" w:pos="567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>
        <w:rPr>
          <w:rFonts w:ascii="Times New Roman" w:eastAsia="Arial CYR" w:hAnsi="Times New Roman" w:cs="Times New Roman"/>
          <w:sz w:val="24"/>
          <w:szCs w:val="24"/>
          <w:lang w:eastAsia="ar-SA"/>
        </w:rPr>
        <w:t>«</w:t>
      </w:r>
      <w:r w:rsidR="00635554">
        <w:rPr>
          <w:rFonts w:ascii="Times New Roman" w:eastAsia="Arial CYR" w:hAnsi="Times New Roman" w:cs="Times New Roman"/>
          <w:sz w:val="24"/>
          <w:szCs w:val="24"/>
          <w:lang w:eastAsia="ar-SA"/>
        </w:rPr>
        <w:t>з</w:t>
      </w:r>
      <w:r w:rsidR="00635554" w:rsidRPr="0039651F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) </w:t>
      </w:r>
      <w:r w:rsidR="00112AE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получатель субсидии не должен получать средства из местного бюджета в </w:t>
      </w:r>
      <w:r w:rsidR="005B0DB7">
        <w:rPr>
          <w:rFonts w:ascii="Times New Roman" w:eastAsia="Arial CYR" w:hAnsi="Times New Roman" w:cs="Times New Roman"/>
          <w:sz w:val="24"/>
          <w:szCs w:val="24"/>
          <w:lang w:eastAsia="ar-SA"/>
        </w:rPr>
        <w:t>соответствии</w:t>
      </w:r>
      <w:r w:rsidR="00112AEB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с </w:t>
      </w:r>
      <w:r w:rsidR="00475E35">
        <w:rPr>
          <w:rFonts w:ascii="Times New Roman" w:eastAsia="Arial CYR" w:hAnsi="Times New Roman" w:cs="Times New Roman"/>
          <w:sz w:val="24"/>
          <w:szCs w:val="24"/>
          <w:lang w:eastAsia="ar-SA"/>
        </w:rPr>
        <w:t>настоящим п</w:t>
      </w:r>
      <w:r w:rsidR="00112AEB">
        <w:rPr>
          <w:rFonts w:ascii="Times New Roman" w:eastAsia="Arial CYR" w:hAnsi="Times New Roman" w:cs="Times New Roman"/>
          <w:sz w:val="24"/>
          <w:szCs w:val="24"/>
          <w:lang w:eastAsia="ar-SA"/>
        </w:rPr>
        <w:t>равовым актом</w:t>
      </w:r>
      <w:r w:rsidR="00475E35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, </w:t>
      </w:r>
      <w:r w:rsidR="005B0DB7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на основании иных </w:t>
      </w:r>
      <w:r w:rsidR="00475E35">
        <w:rPr>
          <w:rFonts w:ascii="Times New Roman" w:eastAsia="Arial CYR" w:hAnsi="Times New Roman" w:cs="Times New Roman"/>
          <w:sz w:val="24"/>
          <w:szCs w:val="24"/>
          <w:lang w:eastAsia="ar-SA"/>
        </w:rPr>
        <w:t>муниципальных</w:t>
      </w:r>
      <w:r w:rsidR="005B0DB7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правовых актов на цели, установленные </w:t>
      </w:r>
      <w:r w:rsidR="00475E35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настоящим </w:t>
      </w:r>
      <w:r w:rsidR="005B0DB7">
        <w:rPr>
          <w:rFonts w:ascii="Times New Roman" w:eastAsia="Arial CYR" w:hAnsi="Times New Roman" w:cs="Times New Roman"/>
          <w:sz w:val="24"/>
          <w:szCs w:val="24"/>
          <w:lang w:eastAsia="ar-SA"/>
        </w:rPr>
        <w:t>правовым актом.»;</w:t>
      </w:r>
    </w:p>
    <w:p w14:paraId="49E5257B" w14:textId="1041A307" w:rsidR="00881F78" w:rsidRDefault="00881F78" w:rsidP="005B0DB7">
      <w:pPr>
        <w:pStyle w:val="a6"/>
        <w:numPr>
          <w:ilvl w:val="0"/>
          <w:numId w:val="9"/>
        </w:numPr>
        <w:tabs>
          <w:tab w:val="left" w:pos="567"/>
          <w:tab w:val="left" w:pos="993"/>
          <w:tab w:val="left" w:pos="1134"/>
          <w:tab w:val="left" w:pos="1276"/>
        </w:tabs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строку 14 изложить в новой редакции:</w:t>
      </w:r>
    </w:p>
    <w:tbl>
      <w:tblPr>
        <w:tblW w:w="9553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675"/>
        <w:gridCol w:w="2013"/>
        <w:gridCol w:w="6865"/>
      </w:tblGrid>
      <w:tr w:rsidR="00DC7B99" w:rsidRPr="00DC7B99" w14:paraId="7D2B1FD7" w14:textId="77777777" w:rsidTr="00DC7B99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C2C077F" w14:textId="09FC83EF" w:rsidR="00DC7B99" w:rsidRPr="00DC7B99" w:rsidRDefault="00475E35" w:rsidP="00DC7B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«</w:t>
            </w:r>
            <w:r w:rsidR="00DC7B99" w:rsidRPr="00DC7B99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028487D" w14:textId="77777777" w:rsidR="00DC7B99" w:rsidRPr="00DC7B99" w:rsidRDefault="00DC7B99" w:rsidP="00DC7B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</w:pPr>
            <w:r w:rsidRPr="00DC7B99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Требования к участникам Конкурса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A379" w14:textId="77777777" w:rsidR="00DC7B99" w:rsidRPr="00DC7B99" w:rsidRDefault="00DC7B99" w:rsidP="00DC7B99">
            <w:pPr>
              <w:tabs>
                <w:tab w:val="left" w:pos="252"/>
                <w:tab w:val="left" w:pos="755"/>
              </w:tabs>
              <w:suppressAutoHyphens/>
              <w:autoSpaceDE w:val="0"/>
              <w:spacing w:after="0" w:line="240" w:lineRule="auto"/>
              <w:ind w:left="252" w:hanging="252"/>
              <w:jc w:val="both"/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</w:pPr>
            <w:r w:rsidRPr="00DC7B99"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  <w:t>1. Получателями средств являются субъекты малого и среднего предпринимательства, соответствующие следующим критериям:</w:t>
            </w:r>
          </w:p>
          <w:p w14:paraId="46993E69" w14:textId="77777777" w:rsidR="00DC7B99" w:rsidRPr="00DC7B99" w:rsidRDefault="00DC7B99" w:rsidP="00DC7B99">
            <w:pPr>
              <w:tabs>
                <w:tab w:val="left" w:pos="252"/>
                <w:tab w:val="left" w:pos="755"/>
              </w:tabs>
              <w:suppressAutoHyphens/>
              <w:autoSpaceDE w:val="0"/>
              <w:spacing w:after="0" w:line="240" w:lineRule="auto"/>
              <w:ind w:left="252" w:hanging="252"/>
              <w:jc w:val="both"/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</w:pPr>
            <w:r w:rsidRPr="00DC7B99"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  <w:t>а) вновь зарегистрированные на территории муниципального образования «Город Кедровый» или действующие на дату подачи заявления о предоставлении поддержки менее одного года и осуществляющие свою деятельность на территории муниципального образования «Город Кедровый»;</w:t>
            </w:r>
          </w:p>
          <w:p w14:paraId="7FFC19E2" w14:textId="77777777" w:rsidR="00DC7B99" w:rsidRPr="00DC7B99" w:rsidRDefault="00DC7B99" w:rsidP="00DC7B99">
            <w:pPr>
              <w:tabs>
                <w:tab w:val="left" w:pos="252"/>
                <w:tab w:val="left" w:pos="755"/>
              </w:tabs>
              <w:suppressAutoHyphens/>
              <w:autoSpaceDE w:val="0"/>
              <w:spacing w:after="0" w:line="240" w:lineRule="auto"/>
              <w:ind w:left="252" w:hanging="252"/>
              <w:jc w:val="both"/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</w:pPr>
            <w:r w:rsidRPr="00DC7B99"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  <w:t xml:space="preserve">б) на первое число месяца, в котором подана заявка на предоставление субсидии, не находящиеся в процессе реорганизации, ликвидации, в отношении них не введена процедура банкротства, деятельность получателя субсидии не приостановлена в порядке, предусмотренном </w:t>
            </w:r>
            <w:r w:rsidRPr="00DC7B99"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  <w:lastRenderedPageBreak/>
              <w:t>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      </w:r>
          </w:p>
          <w:p w14:paraId="0579E7D8" w14:textId="77777777" w:rsidR="00DC7B99" w:rsidRPr="00DC7B99" w:rsidRDefault="00DC7B99" w:rsidP="00DC7B99">
            <w:pPr>
              <w:tabs>
                <w:tab w:val="left" w:pos="252"/>
                <w:tab w:val="left" w:pos="755"/>
              </w:tabs>
              <w:suppressAutoHyphens/>
              <w:autoSpaceDE w:val="0"/>
              <w:spacing w:after="0" w:line="240" w:lineRule="auto"/>
              <w:ind w:left="252" w:hanging="252"/>
              <w:jc w:val="both"/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</w:pPr>
            <w:r w:rsidRPr="00DC7B99"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  <w:t>в) не имеющие просроченной (неурегулированной) задолженности по уплате налогов и иных обязательных платежей в бюджеты бюджетной системы Российской Федерации на первое число месяца, в котором подана заявка на предоставление субсидии;</w:t>
            </w:r>
          </w:p>
          <w:p w14:paraId="30BFFCF2" w14:textId="77777777" w:rsidR="00DC7B99" w:rsidRPr="00DC7B99" w:rsidRDefault="00DC7B99" w:rsidP="00DC7B99">
            <w:pPr>
              <w:tabs>
                <w:tab w:val="left" w:pos="252"/>
                <w:tab w:val="left" w:pos="755"/>
              </w:tabs>
              <w:suppressAutoHyphens/>
              <w:autoSpaceDE w:val="0"/>
              <w:spacing w:after="0" w:line="240" w:lineRule="auto"/>
              <w:ind w:left="252" w:hanging="252"/>
              <w:jc w:val="both"/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</w:pPr>
            <w:r w:rsidRPr="00DC7B99"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  <w:t>г) заявляющие по представленному предпринимательскому проекту размер заработной платы, установленный наемным работникам на период реализации предпринимательского проекта (но не менее двух лет), не ниже установленного минимального размера оплаты труда с учетом соответствующего районного коэффициента;</w:t>
            </w:r>
          </w:p>
          <w:p w14:paraId="5057A196" w14:textId="77777777" w:rsidR="00DC7B99" w:rsidRPr="00DC7B99" w:rsidRDefault="00DC7B99" w:rsidP="00DC7B99">
            <w:pPr>
              <w:tabs>
                <w:tab w:val="left" w:pos="252"/>
                <w:tab w:val="left" w:pos="755"/>
              </w:tabs>
              <w:suppressAutoHyphens/>
              <w:autoSpaceDE w:val="0"/>
              <w:spacing w:after="0" w:line="240" w:lineRule="auto"/>
              <w:ind w:left="252" w:hanging="252"/>
              <w:jc w:val="both"/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</w:pPr>
            <w:r w:rsidRPr="00DC7B99"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  <w:t>д) обязующиеся произвести вложение собственных денежных средств в предпринимательский проект в объеме не менее 20 процентов от суммы запрашиваемой субсидии, ежегодно представлять отчет о ведении деятельности в срок до 20 января года, следующего за отчетным, и сохранять свой бизнес не менее двух лет с даты заключения договора о предоставлении субсидии субъекту малого и среднего предпринимательства;</w:t>
            </w:r>
          </w:p>
          <w:p w14:paraId="4CDED0E2" w14:textId="77777777" w:rsidR="00DC7B99" w:rsidRPr="00DC7B99" w:rsidRDefault="00DC7B99" w:rsidP="00DC7B99">
            <w:pPr>
              <w:tabs>
                <w:tab w:val="left" w:pos="252"/>
                <w:tab w:val="left" w:pos="755"/>
              </w:tabs>
              <w:suppressAutoHyphens/>
              <w:autoSpaceDE w:val="0"/>
              <w:spacing w:after="0" w:line="240" w:lineRule="auto"/>
              <w:ind w:left="252" w:hanging="252"/>
              <w:jc w:val="both"/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</w:pPr>
            <w:r w:rsidRPr="00DC7B99"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  <w:t>е) получатель субсидии обеспечивает достижение значения показателя результативности. Показатель результативности соответствует показателю непосредственного результата мероприятия, установленного муниципальной программой;</w:t>
            </w:r>
          </w:p>
          <w:p w14:paraId="1B003C54" w14:textId="77777777" w:rsidR="00DC7B99" w:rsidRPr="00DC7B99" w:rsidRDefault="00DC7B99" w:rsidP="00DC7B99">
            <w:pPr>
              <w:tabs>
                <w:tab w:val="left" w:pos="252"/>
                <w:tab w:val="left" w:pos="755"/>
              </w:tabs>
              <w:suppressAutoHyphens/>
              <w:autoSpaceDE w:val="0"/>
              <w:spacing w:after="0" w:line="240" w:lineRule="auto"/>
              <w:ind w:left="252" w:hanging="252"/>
              <w:jc w:val="both"/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</w:pPr>
            <w:r w:rsidRPr="00DC7B99"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  <w:t>ж) увеличение и сохранение получателем субсидии в течение периода реализации предпринимательского проекта численности занятых не менее 1 единицы;</w:t>
            </w:r>
          </w:p>
          <w:p w14:paraId="73172E44" w14:textId="021E221D" w:rsidR="00DC7B99" w:rsidRPr="00DC7B99" w:rsidRDefault="00DC7B99" w:rsidP="00DC7B99">
            <w:pPr>
              <w:tabs>
                <w:tab w:val="left" w:pos="252"/>
                <w:tab w:val="left" w:pos="755"/>
              </w:tabs>
              <w:suppressAutoHyphens/>
              <w:autoSpaceDE w:val="0"/>
              <w:spacing w:after="0" w:line="240" w:lineRule="auto"/>
              <w:ind w:left="252" w:hanging="252"/>
              <w:jc w:val="both"/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</w:pPr>
            <w:r w:rsidRPr="00DC7B99"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  <w:t xml:space="preserve">з) </w:t>
            </w:r>
            <w:r w:rsidR="005B0DB7" w:rsidRPr="005B0DB7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получатель субсидии не должен получать средства из местного бюджета в соответствии с муниципальным правовым актом на основании иных нормативных правовых актов на цели, установленные правовым актом</w:t>
            </w:r>
            <w:r w:rsidRPr="00DC7B99">
              <w:rPr>
                <w:rFonts w:ascii="Times New Roman" w:eastAsia="Arial CYR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5B56D90B" w14:textId="77777777" w:rsidR="00DC7B99" w:rsidRPr="00DC7B99" w:rsidRDefault="00DC7B99" w:rsidP="00DC7B99">
            <w:pPr>
              <w:tabs>
                <w:tab w:val="left" w:pos="252"/>
                <w:tab w:val="left" w:pos="755"/>
              </w:tabs>
              <w:suppressAutoHyphens/>
              <w:autoSpaceDE w:val="0"/>
              <w:spacing w:after="0" w:line="240" w:lineRule="auto"/>
              <w:ind w:left="252" w:hanging="252"/>
              <w:jc w:val="both"/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</w:pPr>
            <w:r w:rsidRPr="00DC7B99"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  <w:t>2. Максимальный объем средств, выделяемых в форме субсидии одному получателю поддержки, в целях возмещения затрат в связи с производством (реализацией) товаров, выполнением работ, оказанием услуг, в рамках реализации предпринимательского проекта не может превышать 500 тыс. рублей.</w:t>
            </w:r>
          </w:p>
          <w:p w14:paraId="2DD15C08" w14:textId="77777777" w:rsidR="00DC7B99" w:rsidRPr="00DC7B99" w:rsidRDefault="00DC7B99" w:rsidP="00475E35">
            <w:pPr>
              <w:tabs>
                <w:tab w:val="left" w:pos="252"/>
                <w:tab w:val="left" w:pos="755"/>
              </w:tabs>
              <w:suppressAutoHyphens/>
              <w:autoSpaceDE w:val="0"/>
              <w:spacing w:after="0" w:line="240" w:lineRule="auto"/>
              <w:ind w:left="252" w:hanging="16"/>
              <w:jc w:val="both"/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</w:pPr>
            <w:r w:rsidRPr="00DC7B99"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  <w:t>Субсидия предоставляется на финансовое обеспечение следующих затрат, возникающих при реализации предпринимательского проекта:</w:t>
            </w:r>
          </w:p>
          <w:p w14:paraId="53C45AFF" w14:textId="77777777" w:rsidR="00DC7B99" w:rsidRPr="00DC7B99" w:rsidRDefault="00DC7B99" w:rsidP="00DC7B99">
            <w:pPr>
              <w:tabs>
                <w:tab w:val="left" w:pos="252"/>
                <w:tab w:val="left" w:pos="755"/>
              </w:tabs>
              <w:suppressAutoHyphens/>
              <w:autoSpaceDE w:val="0"/>
              <w:spacing w:after="0" w:line="240" w:lineRule="auto"/>
              <w:ind w:left="252" w:hanging="252"/>
              <w:jc w:val="both"/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</w:pPr>
            <w:r w:rsidRPr="00DC7B99"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  <w:t>а) затраты на приобретение оборудования, измерительных и регулирующих приборов и устройств, вычислительной техники, периферийных устройств, транспортных средств (за исключением легкового автомобиля), инструмента, производственного и хозяйственного инвентаря;</w:t>
            </w:r>
          </w:p>
          <w:p w14:paraId="2EE3DC67" w14:textId="77777777" w:rsidR="00DC7B99" w:rsidRPr="00DC7B99" w:rsidRDefault="00DC7B99" w:rsidP="00DC7B99">
            <w:pPr>
              <w:tabs>
                <w:tab w:val="left" w:pos="252"/>
                <w:tab w:val="left" w:pos="755"/>
              </w:tabs>
              <w:suppressAutoHyphens/>
              <w:autoSpaceDE w:val="0"/>
              <w:spacing w:after="0" w:line="240" w:lineRule="auto"/>
              <w:ind w:left="252" w:hanging="252"/>
              <w:jc w:val="both"/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</w:pPr>
            <w:r w:rsidRPr="00DC7B99"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  <w:t>б) приобретение сырья и материалов, комплектующих;</w:t>
            </w:r>
          </w:p>
          <w:p w14:paraId="768B273E" w14:textId="77777777" w:rsidR="00DC7B99" w:rsidRPr="00DC7B99" w:rsidRDefault="00DC7B99" w:rsidP="00DC7B99">
            <w:pPr>
              <w:tabs>
                <w:tab w:val="left" w:pos="252"/>
                <w:tab w:val="left" w:pos="755"/>
              </w:tabs>
              <w:suppressAutoHyphens/>
              <w:autoSpaceDE w:val="0"/>
              <w:spacing w:after="0" w:line="240" w:lineRule="auto"/>
              <w:ind w:left="252" w:hanging="252"/>
              <w:jc w:val="both"/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</w:pPr>
            <w:r w:rsidRPr="00DC7B99"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  <w:t>в) арендные платежи;</w:t>
            </w:r>
          </w:p>
          <w:p w14:paraId="536D6ED5" w14:textId="77777777" w:rsidR="00DC7B99" w:rsidRPr="00DC7B99" w:rsidRDefault="00DC7B99" w:rsidP="00DC7B99">
            <w:pPr>
              <w:tabs>
                <w:tab w:val="left" w:pos="252"/>
                <w:tab w:val="left" w:pos="755"/>
              </w:tabs>
              <w:suppressAutoHyphens/>
              <w:autoSpaceDE w:val="0"/>
              <w:spacing w:after="0" w:line="240" w:lineRule="auto"/>
              <w:ind w:left="252" w:hanging="252"/>
              <w:jc w:val="both"/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</w:pPr>
            <w:r w:rsidRPr="00DC7B99"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  <w:t>г) расходы на продвижение собственной продукции, работ, услуг;</w:t>
            </w:r>
          </w:p>
          <w:p w14:paraId="2841BE38" w14:textId="2E3F0D61" w:rsidR="00DC7B99" w:rsidRPr="00DC7B99" w:rsidRDefault="00DC7B99" w:rsidP="00DC7B99">
            <w:pPr>
              <w:tabs>
                <w:tab w:val="left" w:pos="252"/>
                <w:tab w:val="left" w:pos="755"/>
              </w:tabs>
              <w:suppressAutoHyphens/>
              <w:autoSpaceDE w:val="0"/>
              <w:spacing w:after="0" w:line="240" w:lineRule="auto"/>
              <w:ind w:left="252" w:hanging="252"/>
              <w:jc w:val="both"/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</w:pPr>
            <w:r w:rsidRPr="00DC7B99"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  <w:t>д) оплата расходов, связанных с приобретением и использованием франшиз.</w:t>
            </w:r>
            <w:r w:rsidR="00475E35">
              <w:rPr>
                <w:rFonts w:ascii="Times New Roman" w:eastAsia="Arial CYR" w:hAnsi="Times New Roman" w:cs="Arial CYR"/>
                <w:sz w:val="24"/>
                <w:szCs w:val="24"/>
                <w:lang w:eastAsia="ar-SA"/>
              </w:rPr>
              <w:t>».</w:t>
            </w:r>
          </w:p>
        </w:tc>
      </w:tr>
    </w:tbl>
    <w:p w14:paraId="0BE3042C" w14:textId="63E21B5A" w:rsidR="003A4AC6" w:rsidRPr="00486067" w:rsidRDefault="006E0879" w:rsidP="00B42BD6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="003A4AC6" w:rsidRPr="004860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со дня его официального опубликования и распространяет свое действие на правоотношения</w:t>
      </w:r>
      <w:r w:rsidR="001A140E" w:rsidRPr="004860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A4AC6" w:rsidRPr="00486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возникшие с </w:t>
      </w:r>
      <w:r w:rsidR="00AA4D2D" w:rsidRPr="00486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720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AA4D2D" w:rsidRPr="00486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="003A4AC6" w:rsidRPr="00486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1F23CCE0" w14:textId="06E5E7CA" w:rsidR="003A4AC6" w:rsidRPr="003A4AC6" w:rsidRDefault="006E0879" w:rsidP="00B42B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3A4AC6"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постановление</w:t>
      </w:r>
      <w:r w:rsidR="00DC7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3A4AC6"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Информационном бюллетене городского округа «Город Кедровый» и разместить на официальном сайте Администрации города Кедрового в информационно</w:t>
      </w:r>
      <w:r w:rsidR="003A4AC6" w:rsidRPr="003A4AC6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-телекоммуникационной сети «Интернет»: http://www.kedradm.tomsk.ru.</w:t>
      </w:r>
    </w:p>
    <w:p w14:paraId="3B776C64" w14:textId="77777777" w:rsidR="003A4AC6" w:rsidRDefault="006E0879" w:rsidP="00B42BD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3A4AC6" w:rsidRPr="003A4A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заместителя Мэра по социальной политике и управлению делами.</w:t>
      </w:r>
    </w:p>
    <w:p w14:paraId="6F8608F3" w14:textId="77777777" w:rsidR="003C1469" w:rsidRDefault="003C146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5DE8AF" w14:textId="77777777" w:rsidR="004C7701" w:rsidRDefault="004C7701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123D34" w14:textId="77777777" w:rsidR="003C1469" w:rsidRDefault="003C146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C2AF29" w14:textId="729E8263" w:rsidR="001A140E" w:rsidRPr="001A140E" w:rsidRDefault="003C146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A140E" w:rsidRPr="001A140E">
        <w:rPr>
          <w:rFonts w:ascii="Times New Roman" w:eastAsia="Times New Roman" w:hAnsi="Times New Roman" w:cs="Times New Roman"/>
          <w:sz w:val="24"/>
          <w:szCs w:val="24"/>
          <w:lang w:eastAsia="ru-RU"/>
        </w:rPr>
        <w:t>эр</w:t>
      </w:r>
      <w:r w:rsidR="00DC7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Кедрового</w:t>
      </w:r>
      <w:r w:rsidR="00B4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1A140E" w:rsidRPr="001A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A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A140E" w:rsidRPr="001A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Н.А. Соловьева</w:t>
      </w:r>
    </w:p>
    <w:p w14:paraId="29C6855F" w14:textId="77777777" w:rsidR="001A140E" w:rsidRDefault="001A140E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14:paraId="3FF7604F" w14:textId="77777777" w:rsidR="001A140E" w:rsidRDefault="001A140E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68587" w14:textId="77777777" w:rsidR="001A140E" w:rsidRDefault="001A140E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AD42D2" w14:textId="77777777" w:rsidR="001A140E" w:rsidRDefault="001A140E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E91D4D" w14:textId="77777777" w:rsidR="001A140E" w:rsidRDefault="001A140E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15D07C" w14:textId="77777777" w:rsidR="001A140E" w:rsidRDefault="001A140E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EC2A1F" w14:textId="77777777" w:rsidR="001A140E" w:rsidRDefault="001A140E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18B184" w14:textId="77777777" w:rsidR="006E0879" w:rsidRDefault="006E0879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BF98BD" w14:textId="77777777" w:rsidR="00AA4D2D" w:rsidRDefault="00AA4D2D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533DB0" w14:textId="77777777" w:rsidR="00AA4D2D" w:rsidRDefault="00AA4D2D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72572B" w14:textId="77777777" w:rsidR="00AA4D2D" w:rsidRDefault="00AA4D2D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1551E7" w14:textId="77777777" w:rsidR="004C7701" w:rsidRDefault="004C7701" w:rsidP="00B42BD6">
      <w:pPr>
        <w:suppressAutoHyphens/>
        <w:spacing w:after="0" w:line="240" w:lineRule="auto"/>
        <w:ind w:firstLine="720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14:paraId="19644A84" w14:textId="77777777" w:rsidR="00475E35" w:rsidRDefault="00475E35" w:rsidP="00B42BD6">
      <w:pPr>
        <w:suppressAutoHyphens/>
        <w:spacing w:after="0" w:line="240" w:lineRule="auto"/>
        <w:ind w:firstLine="720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14:paraId="79BCC8EC" w14:textId="77777777" w:rsidR="00475E35" w:rsidRDefault="00475E35" w:rsidP="00B42BD6">
      <w:pPr>
        <w:suppressAutoHyphens/>
        <w:spacing w:after="0" w:line="240" w:lineRule="auto"/>
        <w:ind w:firstLine="720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14:paraId="5A74F6A6" w14:textId="77777777" w:rsidR="00475E35" w:rsidRDefault="00475E35" w:rsidP="00B42BD6">
      <w:pPr>
        <w:suppressAutoHyphens/>
        <w:spacing w:after="0" w:line="240" w:lineRule="auto"/>
        <w:ind w:firstLine="720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14:paraId="54273451" w14:textId="77777777" w:rsidR="00475E35" w:rsidRDefault="00475E35" w:rsidP="00B42BD6">
      <w:pPr>
        <w:suppressAutoHyphens/>
        <w:spacing w:after="0" w:line="240" w:lineRule="auto"/>
        <w:ind w:firstLine="720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14:paraId="7F0EE47C" w14:textId="77777777" w:rsidR="00475E35" w:rsidRDefault="00475E35" w:rsidP="00B42BD6">
      <w:pPr>
        <w:suppressAutoHyphens/>
        <w:spacing w:after="0" w:line="240" w:lineRule="auto"/>
        <w:ind w:firstLine="720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14:paraId="796059D0" w14:textId="77777777" w:rsidR="00475E35" w:rsidRDefault="00475E35" w:rsidP="00B42BD6">
      <w:pPr>
        <w:suppressAutoHyphens/>
        <w:spacing w:after="0" w:line="240" w:lineRule="auto"/>
        <w:ind w:firstLine="720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14:paraId="006268A4" w14:textId="77777777" w:rsidR="00475E35" w:rsidRDefault="00475E35" w:rsidP="00B42BD6">
      <w:pPr>
        <w:suppressAutoHyphens/>
        <w:spacing w:after="0" w:line="240" w:lineRule="auto"/>
        <w:ind w:firstLine="720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14:paraId="5A551A97" w14:textId="77777777" w:rsidR="00475E35" w:rsidRDefault="00475E35" w:rsidP="00B42BD6">
      <w:pPr>
        <w:suppressAutoHyphens/>
        <w:spacing w:after="0" w:line="240" w:lineRule="auto"/>
        <w:ind w:firstLine="720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14:paraId="0DEA09D9" w14:textId="77777777" w:rsidR="00475E35" w:rsidRDefault="00475E35" w:rsidP="00B42BD6">
      <w:pPr>
        <w:suppressAutoHyphens/>
        <w:spacing w:after="0" w:line="240" w:lineRule="auto"/>
        <w:ind w:firstLine="720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14:paraId="6688766A" w14:textId="77777777" w:rsidR="00475E35" w:rsidRDefault="00475E35" w:rsidP="00B42BD6">
      <w:pPr>
        <w:suppressAutoHyphens/>
        <w:spacing w:after="0" w:line="240" w:lineRule="auto"/>
        <w:ind w:firstLine="720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14:paraId="1C339D46" w14:textId="77777777" w:rsidR="00475E35" w:rsidRDefault="00475E35" w:rsidP="00B42BD6">
      <w:pPr>
        <w:suppressAutoHyphens/>
        <w:spacing w:after="0" w:line="240" w:lineRule="auto"/>
        <w:ind w:firstLine="720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14:paraId="032534F7" w14:textId="77777777" w:rsidR="00475E35" w:rsidRDefault="00475E35" w:rsidP="00B42BD6">
      <w:pPr>
        <w:suppressAutoHyphens/>
        <w:spacing w:after="0" w:line="240" w:lineRule="auto"/>
        <w:ind w:firstLine="720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14:paraId="17BFFF40" w14:textId="77777777" w:rsidR="00475E35" w:rsidRDefault="00475E35" w:rsidP="00B42BD6">
      <w:pPr>
        <w:suppressAutoHyphens/>
        <w:spacing w:after="0" w:line="240" w:lineRule="auto"/>
        <w:ind w:firstLine="720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14:paraId="3BB006C1" w14:textId="77777777" w:rsidR="00475E35" w:rsidRDefault="00475E35" w:rsidP="00B42BD6">
      <w:pPr>
        <w:suppressAutoHyphens/>
        <w:spacing w:after="0" w:line="240" w:lineRule="auto"/>
        <w:ind w:firstLine="720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14:paraId="6AFFDF0C" w14:textId="77777777" w:rsidR="00475E35" w:rsidRDefault="00475E35" w:rsidP="00B42BD6">
      <w:pPr>
        <w:suppressAutoHyphens/>
        <w:spacing w:after="0" w:line="240" w:lineRule="auto"/>
        <w:ind w:firstLine="720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14:paraId="751CAD64" w14:textId="77777777" w:rsidR="00475E35" w:rsidRDefault="00475E35" w:rsidP="00B42BD6">
      <w:pPr>
        <w:suppressAutoHyphens/>
        <w:spacing w:after="0" w:line="240" w:lineRule="auto"/>
        <w:ind w:firstLine="720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14:paraId="6834D408" w14:textId="77777777" w:rsidR="00475E35" w:rsidRDefault="00475E35" w:rsidP="00B42BD6">
      <w:pPr>
        <w:suppressAutoHyphens/>
        <w:spacing w:after="0" w:line="240" w:lineRule="auto"/>
        <w:ind w:firstLine="720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14:paraId="4DB716BD" w14:textId="77777777" w:rsidR="00475E35" w:rsidRDefault="00475E35" w:rsidP="00B42BD6">
      <w:pPr>
        <w:suppressAutoHyphens/>
        <w:spacing w:after="0" w:line="240" w:lineRule="auto"/>
        <w:ind w:firstLine="720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14:paraId="03F036B7" w14:textId="77777777" w:rsidR="00475E35" w:rsidRDefault="00475E35" w:rsidP="00B42BD6">
      <w:pPr>
        <w:suppressAutoHyphens/>
        <w:spacing w:after="0" w:line="240" w:lineRule="auto"/>
        <w:ind w:firstLine="720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14:paraId="316FCD18" w14:textId="77777777" w:rsidR="00475E35" w:rsidRDefault="00475E35" w:rsidP="00B42BD6">
      <w:pPr>
        <w:suppressAutoHyphens/>
        <w:spacing w:after="0" w:line="240" w:lineRule="auto"/>
        <w:ind w:firstLine="720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14:paraId="291BD78E" w14:textId="77777777" w:rsidR="00475E35" w:rsidRDefault="00475E35" w:rsidP="00B42BD6">
      <w:pPr>
        <w:suppressAutoHyphens/>
        <w:spacing w:after="0" w:line="240" w:lineRule="auto"/>
        <w:ind w:firstLine="720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14:paraId="2C292127" w14:textId="77777777" w:rsidR="00475E35" w:rsidRDefault="00475E35" w:rsidP="00B42BD6">
      <w:pPr>
        <w:suppressAutoHyphens/>
        <w:spacing w:after="0" w:line="240" w:lineRule="auto"/>
        <w:ind w:firstLine="720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14:paraId="40E9A258" w14:textId="77777777" w:rsidR="00475E35" w:rsidRDefault="00475E35" w:rsidP="00B42BD6">
      <w:pPr>
        <w:suppressAutoHyphens/>
        <w:spacing w:after="0" w:line="240" w:lineRule="auto"/>
        <w:ind w:firstLine="720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14:paraId="5E05E741" w14:textId="77777777" w:rsidR="00475E35" w:rsidRDefault="00475E35" w:rsidP="00B42BD6">
      <w:pPr>
        <w:suppressAutoHyphens/>
        <w:spacing w:after="0" w:line="240" w:lineRule="auto"/>
        <w:ind w:firstLine="720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14:paraId="238587ED" w14:textId="77777777" w:rsidR="00475E35" w:rsidRDefault="00475E35" w:rsidP="00B42BD6">
      <w:pPr>
        <w:suppressAutoHyphens/>
        <w:spacing w:after="0" w:line="240" w:lineRule="auto"/>
        <w:ind w:firstLine="720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14:paraId="54BC445F" w14:textId="77777777" w:rsidR="00475E35" w:rsidRDefault="00475E35" w:rsidP="00B42BD6">
      <w:pPr>
        <w:suppressAutoHyphens/>
        <w:spacing w:after="0" w:line="240" w:lineRule="auto"/>
        <w:ind w:firstLine="720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14:paraId="5597CFF8" w14:textId="77777777" w:rsidR="00475E35" w:rsidRDefault="00475E35" w:rsidP="00B42BD6">
      <w:pPr>
        <w:suppressAutoHyphens/>
        <w:spacing w:after="0" w:line="240" w:lineRule="auto"/>
        <w:ind w:firstLine="720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14:paraId="3C1246AB" w14:textId="77777777" w:rsidR="00475E35" w:rsidRDefault="00475E35" w:rsidP="00B42BD6">
      <w:pPr>
        <w:suppressAutoHyphens/>
        <w:spacing w:after="0" w:line="240" w:lineRule="auto"/>
        <w:ind w:firstLine="720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14:paraId="242DE557" w14:textId="77777777" w:rsidR="00475E35" w:rsidRDefault="00475E35" w:rsidP="00B42BD6">
      <w:pPr>
        <w:suppressAutoHyphens/>
        <w:spacing w:after="0" w:line="240" w:lineRule="auto"/>
        <w:ind w:firstLine="720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14:paraId="0FC3FE92" w14:textId="77777777" w:rsidR="00475E35" w:rsidRDefault="00475E35" w:rsidP="00B42BD6">
      <w:pPr>
        <w:suppressAutoHyphens/>
        <w:spacing w:after="0" w:line="240" w:lineRule="auto"/>
        <w:ind w:firstLine="720"/>
        <w:rPr>
          <w:rFonts w:ascii="Times New Roman" w:eastAsia="Arial CYR" w:hAnsi="Times New Roman" w:cs="Times New Roman"/>
          <w:sz w:val="24"/>
          <w:szCs w:val="24"/>
          <w:lang w:eastAsia="ar-SA"/>
        </w:rPr>
      </w:pPr>
    </w:p>
    <w:p w14:paraId="0B14A295" w14:textId="77777777" w:rsidR="00475E35" w:rsidRPr="00DC4800" w:rsidRDefault="00475E35" w:rsidP="00475E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A46B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Н.Н. Балабанова 35-427</w:t>
      </w: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</w:t>
      </w:r>
    </w:p>
    <w:p w14:paraId="6D09D0D9" w14:textId="77777777" w:rsidR="00475E35" w:rsidRPr="004C7701" w:rsidRDefault="00475E35" w:rsidP="00B42BD6">
      <w:pPr>
        <w:suppressAutoHyphens/>
        <w:spacing w:after="0" w:line="240" w:lineRule="auto"/>
        <w:ind w:firstLine="720"/>
        <w:rPr>
          <w:rFonts w:ascii="Times New Roman" w:eastAsia="Arial CYR" w:hAnsi="Times New Roman" w:cs="Times New Roman"/>
          <w:sz w:val="24"/>
          <w:szCs w:val="24"/>
          <w:lang w:eastAsia="ar-SA"/>
        </w:rPr>
        <w:sectPr w:rsidR="00475E35" w:rsidRPr="004C7701" w:rsidSect="00702D10">
          <w:footnotePr>
            <w:pos w:val="beneathText"/>
          </w:footnotePr>
          <w:pgSz w:w="11905" w:h="16837"/>
          <w:pgMar w:top="567" w:right="567" w:bottom="1134" w:left="1843" w:header="720" w:footer="720" w:gutter="0"/>
          <w:pgNumType w:start="1"/>
          <w:cols w:space="720"/>
          <w:titlePg/>
          <w:docGrid w:linePitch="360"/>
        </w:sectPr>
      </w:pPr>
    </w:p>
    <w:p w14:paraId="6A4BB466" w14:textId="77777777" w:rsidR="004C7701" w:rsidRDefault="004C7701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FFB167" w14:textId="77777777" w:rsidR="004C7701" w:rsidRDefault="004C7701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E1C66F" w14:textId="77777777" w:rsidR="00BA46B2" w:rsidRDefault="00BA46B2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6746E" w14:textId="77777777" w:rsidR="00BA46B2" w:rsidRDefault="00BA46B2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2D6D36" w14:textId="77777777" w:rsidR="00BA46B2" w:rsidRDefault="00BA46B2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394E0" w14:textId="77777777" w:rsidR="00BA46B2" w:rsidRDefault="00BA46B2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30A33" w14:textId="77777777" w:rsidR="00BA46B2" w:rsidRDefault="00BA46B2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B228A" w14:textId="77777777" w:rsidR="00BA46B2" w:rsidRDefault="00BA46B2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8E412" w14:textId="77777777" w:rsidR="00BA46B2" w:rsidRDefault="00BA46B2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225B83" w14:textId="77777777" w:rsidR="00BA46B2" w:rsidRDefault="00BA46B2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D6352" w14:textId="77777777" w:rsidR="00BA46B2" w:rsidRDefault="00BA46B2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77F324" w14:textId="77777777" w:rsidR="00BA46B2" w:rsidRDefault="00BA46B2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5AF95" w14:textId="77777777" w:rsidR="004C7701" w:rsidRDefault="004C7701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EEF04" w14:textId="77777777" w:rsidR="006E0879" w:rsidRDefault="006E0879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45308" w14:textId="77777777" w:rsidR="006E0879" w:rsidRDefault="006E0879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F22702" w14:textId="77777777" w:rsidR="006E0879" w:rsidRPr="003A4AC6" w:rsidRDefault="006E0879" w:rsidP="00B42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F4E0B" w14:textId="77777777" w:rsidR="006E0879" w:rsidRP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14:paraId="271533DD" w14:textId="684FE49A" w:rsidR="006E0879" w:rsidRPr="006E0879" w:rsidRDefault="00AA4D2D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Юрисконсульт</w:t>
      </w:r>
    </w:p>
    <w:p w14:paraId="737361E6" w14:textId="6E3E9887" w:rsidR="006E0879" w:rsidRP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</w:t>
      </w:r>
      <w:r w:rsidR="00AA4D2D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 Харенкова</w:t>
      </w:r>
      <w:r w:rsidR="008A7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C7FB2BC" w14:textId="77777777" w:rsidR="006E0879" w:rsidRP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«_____»________________________202</w:t>
      </w:r>
      <w:r w:rsidR="001369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39F8ABA4" w14:textId="77777777" w:rsidR="006E0879" w:rsidRP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DD8826" w14:textId="77777777" w:rsidR="006E0879" w:rsidRP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14:paraId="34BCDDEA" w14:textId="77777777" w:rsidR="006E0879" w:rsidRPr="006E0879" w:rsidRDefault="008A768E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Мэра </w:t>
      </w:r>
      <w:r w:rsidR="006E0879"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социальной политике </w:t>
      </w:r>
    </w:p>
    <w:p w14:paraId="4C9A381E" w14:textId="77777777" w:rsidR="006E0879" w:rsidRP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управлению делами </w:t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</w:t>
      </w:r>
      <w:r w:rsidR="008A768E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 Алексеева</w:t>
      </w:r>
    </w:p>
    <w:p w14:paraId="5367B622" w14:textId="77777777" w:rsidR="006E0879" w:rsidRP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«_____»________________________202</w:t>
      </w:r>
      <w:r w:rsidR="001369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4CC30B05" w14:textId="77777777" w:rsidR="006E0879" w:rsidRP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8AA265" w14:textId="77777777" w:rsid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84E5E3" w14:textId="77777777" w:rsid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43690" w14:textId="77777777" w:rsid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E3151" w14:textId="77777777" w:rsid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6C5C6" w14:textId="77777777" w:rsid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2DEC22" w14:textId="77777777" w:rsid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8BED2" w14:textId="77777777" w:rsidR="008A768E" w:rsidRDefault="008A768E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D82C3" w14:textId="77777777" w:rsidR="008A768E" w:rsidRDefault="008A768E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6E6BAD" w14:textId="77777777" w:rsidR="00AA4D2D" w:rsidRDefault="00AA4D2D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25B6C6" w14:textId="77777777" w:rsidR="00AA4D2D" w:rsidRDefault="00AA4D2D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18532" w14:textId="77777777" w:rsidR="00AA4D2D" w:rsidRDefault="00AA4D2D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BFC300" w14:textId="77777777" w:rsidR="00AA4D2D" w:rsidRDefault="00AA4D2D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8D04F" w14:textId="77777777" w:rsidR="00AA4D2D" w:rsidRDefault="00AA4D2D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4C4376" w14:textId="77777777" w:rsidR="00AA4D2D" w:rsidRDefault="00AA4D2D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4DAC4" w14:textId="77777777" w:rsidR="00AA4D2D" w:rsidRDefault="00AA4D2D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093CF6" w14:textId="77777777" w:rsidR="00AA4D2D" w:rsidRDefault="00AA4D2D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48634" w14:textId="77777777" w:rsidR="00AA4D2D" w:rsidRDefault="00AA4D2D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D54C0" w14:textId="77777777" w:rsidR="00AA4D2D" w:rsidRDefault="00AA4D2D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BF7792" w14:textId="77777777" w:rsid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5AFF9E" w14:textId="77777777" w:rsidR="006E0879" w:rsidRP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D3999" w14:textId="77777777" w:rsidR="006E0879" w:rsidRP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Раздать:</w:t>
      </w:r>
    </w:p>
    <w:p w14:paraId="7B677D51" w14:textId="77777777" w:rsid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дело</w:t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-1</w:t>
      </w:r>
    </w:p>
    <w:p w14:paraId="7590BBD1" w14:textId="4C8246AC" w:rsidR="00AA4D2D" w:rsidRPr="006E0879" w:rsidRDefault="00AA4D2D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Барвенко О.С.           -1</w:t>
      </w:r>
    </w:p>
    <w:p w14:paraId="4C3F8B5B" w14:textId="77777777" w:rsidR="006E0879" w:rsidRP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Балабанова Н.Н.</w:t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-1</w:t>
      </w:r>
    </w:p>
    <w:p w14:paraId="3CD1F082" w14:textId="77777777" w:rsid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048BE2" w14:textId="77777777" w:rsidR="006E0879" w:rsidRPr="006E0879" w:rsidRDefault="006E0879" w:rsidP="00B42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2D514D" w14:textId="77777777" w:rsidR="00DC4800" w:rsidRPr="00DC4800" w:rsidRDefault="00DC4800" w:rsidP="00B42BD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ectPr w:rsidR="00DC4800" w:rsidRPr="00DC4800" w:rsidSect="003C1469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14:paraId="7094B83C" w14:textId="77777777" w:rsidR="005C2BAD" w:rsidRDefault="005C2BAD" w:rsidP="00B42BD6">
      <w:pPr>
        <w:suppressAutoHyphens/>
        <w:spacing w:after="0" w:line="240" w:lineRule="auto"/>
        <w:jc w:val="right"/>
      </w:pPr>
    </w:p>
    <w:sectPr w:rsidR="005C2BAD" w:rsidSect="003C1469">
      <w:pgSz w:w="16838" w:h="11906" w:orient="landscape"/>
      <w:pgMar w:top="98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69EDD" w14:textId="77777777" w:rsidR="006E5050" w:rsidRDefault="006E5050" w:rsidP="00BE6A75">
      <w:pPr>
        <w:spacing w:after="0" w:line="240" w:lineRule="auto"/>
      </w:pPr>
      <w:r>
        <w:separator/>
      </w:r>
    </w:p>
  </w:endnote>
  <w:endnote w:type="continuationSeparator" w:id="0">
    <w:p w14:paraId="217B07B2" w14:textId="77777777" w:rsidR="006E5050" w:rsidRDefault="006E5050" w:rsidP="00BE6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91C7C" w14:textId="77777777" w:rsidR="006E5050" w:rsidRDefault="006E5050" w:rsidP="00BE6A75">
      <w:pPr>
        <w:spacing w:after="0" w:line="240" w:lineRule="auto"/>
      </w:pPr>
      <w:r>
        <w:separator/>
      </w:r>
    </w:p>
  </w:footnote>
  <w:footnote w:type="continuationSeparator" w:id="0">
    <w:p w14:paraId="0F6F9978" w14:textId="77777777" w:rsidR="006E5050" w:rsidRDefault="006E5050" w:rsidP="00BE6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1E57"/>
    <w:multiLevelType w:val="hybridMultilevel"/>
    <w:tmpl w:val="D6565962"/>
    <w:lvl w:ilvl="0" w:tplc="FD1848D8">
      <w:start w:val="1"/>
      <w:numFmt w:val="decimal"/>
      <w:lvlText w:val="%1)"/>
      <w:lvlJc w:val="left"/>
      <w:pPr>
        <w:ind w:left="1069" w:hanging="360"/>
      </w:pPr>
      <w:rPr>
        <w:rFonts w:ascii="Times New Roman CYR" w:eastAsia="Times New Roman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2D6706"/>
    <w:multiLevelType w:val="hybridMultilevel"/>
    <w:tmpl w:val="9F4A82D6"/>
    <w:lvl w:ilvl="0" w:tplc="DEFA9806">
      <w:start w:val="8"/>
      <w:numFmt w:val="bullet"/>
      <w:lvlText w:val=""/>
      <w:lvlJc w:val="left"/>
      <w:pPr>
        <w:ind w:left="1080" w:hanging="360"/>
      </w:pPr>
      <w:rPr>
        <w:rFonts w:ascii="Symbol" w:eastAsia="Arial CYR" w:hAnsi="Symbol" w:cs="Arial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AE49FB"/>
    <w:multiLevelType w:val="hybridMultilevel"/>
    <w:tmpl w:val="B16043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5495A"/>
    <w:multiLevelType w:val="hybridMultilevel"/>
    <w:tmpl w:val="F7C4B8B8"/>
    <w:lvl w:ilvl="0" w:tplc="D5025B74">
      <w:start w:val="8"/>
      <w:numFmt w:val="bullet"/>
      <w:lvlText w:val=""/>
      <w:lvlJc w:val="left"/>
      <w:pPr>
        <w:ind w:left="1440" w:hanging="360"/>
      </w:pPr>
      <w:rPr>
        <w:rFonts w:ascii="Symbol" w:eastAsia="Arial CYR" w:hAnsi="Symbol" w:cs="Arial CYR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D428BD"/>
    <w:multiLevelType w:val="hybridMultilevel"/>
    <w:tmpl w:val="DFA2DC0A"/>
    <w:lvl w:ilvl="0" w:tplc="2C0A0942">
      <w:start w:val="1"/>
      <w:numFmt w:val="decimal"/>
      <w:lvlText w:val="%1)"/>
      <w:lvlJc w:val="left"/>
      <w:pPr>
        <w:ind w:left="1069" w:hanging="360"/>
      </w:pPr>
      <w:rPr>
        <w:rFonts w:ascii="Times New Roman CYR" w:eastAsia="Times New Roman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0F7B8A"/>
    <w:multiLevelType w:val="hybridMultilevel"/>
    <w:tmpl w:val="7C74E9FA"/>
    <w:lvl w:ilvl="0" w:tplc="20104FD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0951F15"/>
    <w:multiLevelType w:val="multilevel"/>
    <w:tmpl w:val="29A86D72"/>
    <w:lvl w:ilvl="0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6" w:hanging="1008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6" w:hanging="1008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76" w:hanging="1008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eastAsia="Times New Roman" w:hint="default"/>
      </w:rPr>
    </w:lvl>
  </w:abstractNum>
  <w:abstractNum w:abstractNumId="7" w15:restartNumberingAfterBreak="0">
    <w:nsid w:val="719B08E0"/>
    <w:multiLevelType w:val="hybridMultilevel"/>
    <w:tmpl w:val="3E20C29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1797E"/>
    <w:multiLevelType w:val="hybridMultilevel"/>
    <w:tmpl w:val="1A4661D8"/>
    <w:lvl w:ilvl="0" w:tplc="6D2235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1B"/>
    <w:rsid w:val="000168AE"/>
    <w:rsid w:val="00051D14"/>
    <w:rsid w:val="0006232C"/>
    <w:rsid w:val="000C384A"/>
    <w:rsid w:val="000C6CCC"/>
    <w:rsid w:val="00112AEB"/>
    <w:rsid w:val="00121932"/>
    <w:rsid w:val="0013395D"/>
    <w:rsid w:val="001369FC"/>
    <w:rsid w:val="001A140E"/>
    <w:rsid w:val="001A6691"/>
    <w:rsid w:val="001B2F6B"/>
    <w:rsid w:val="001E2448"/>
    <w:rsid w:val="00211E88"/>
    <w:rsid w:val="002174C5"/>
    <w:rsid w:val="00264827"/>
    <w:rsid w:val="00303BB8"/>
    <w:rsid w:val="00324BE0"/>
    <w:rsid w:val="00326A57"/>
    <w:rsid w:val="00377565"/>
    <w:rsid w:val="0039651F"/>
    <w:rsid w:val="003A1A5A"/>
    <w:rsid w:val="003A4AC6"/>
    <w:rsid w:val="003B0715"/>
    <w:rsid w:val="003C1469"/>
    <w:rsid w:val="00414F38"/>
    <w:rsid w:val="00433683"/>
    <w:rsid w:val="00435C30"/>
    <w:rsid w:val="00443825"/>
    <w:rsid w:val="0045377A"/>
    <w:rsid w:val="00475E35"/>
    <w:rsid w:val="00486067"/>
    <w:rsid w:val="004C519C"/>
    <w:rsid w:val="004C7701"/>
    <w:rsid w:val="004E76F0"/>
    <w:rsid w:val="00535C74"/>
    <w:rsid w:val="0054161B"/>
    <w:rsid w:val="00542C8E"/>
    <w:rsid w:val="005441AC"/>
    <w:rsid w:val="005728EE"/>
    <w:rsid w:val="00586991"/>
    <w:rsid w:val="005B0DB7"/>
    <w:rsid w:val="005B2393"/>
    <w:rsid w:val="005B7262"/>
    <w:rsid w:val="005C2BAD"/>
    <w:rsid w:val="005F456F"/>
    <w:rsid w:val="00635554"/>
    <w:rsid w:val="006766CD"/>
    <w:rsid w:val="006C242C"/>
    <w:rsid w:val="006E0879"/>
    <w:rsid w:val="006E5050"/>
    <w:rsid w:val="00702D10"/>
    <w:rsid w:val="00720B99"/>
    <w:rsid w:val="007252DD"/>
    <w:rsid w:val="00730743"/>
    <w:rsid w:val="00777752"/>
    <w:rsid w:val="007C7716"/>
    <w:rsid w:val="007D3947"/>
    <w:rsid w:val="007F0E3B"/>
    <w:rsid w:val="0081107D"/>
    <w:rsid w:val="008446C3"/>
    <w:rsid w:val="00881F78"/>
    <w:rsid w:val="008A768E"/>
    <w:rsid w:val="008A76E5"/>
    <w:rsid w:val="008B1BA4"/>
    <w:rsid w:val="008E5584"/>
    <w:rsid w:val="008F094D"/>
    <w:rsid w:val="00905A7C"/>
    <w:rsid w:val="00932CA3"/>
    <w:rsid w:val="0093353B"/>
    <w:rsid w:val="00974AF2"/>
    <w:rsid w:val="009D32BB"/>
    <w:rsid w:val="009F1B0D"/>
    <w:rsid w:val="00A227D7"/>
    <w:rsid w:val="00A978D7"/>
    <w:rsid w:val="00AA4D2D"/>
    <w:rsid w:val="00B42BD6"/>
    <w:rsid w:val="00B97CCF"/>
    <w:rsid w:val="00BA46B2"/>
    <w:rsid w:val="00BB6DFC"/>
    <w:rsid w:val="00BE6A75"/>
    <w:rsid w:val="00BF6156"/>
    <w:rsid w:val="00C123A9"/>
    <w:rsid w:val="00C36F8B"/>
    <w:rsid w:val="00C56A14"/>
    <w:rsid w:val="00C84AC3"/>
    <w:rsid w:val="00DA7F75"/>
    <w:rsid w:val="00DC4800"/>
    <w:rsid w:val="00DC7B99"/>
    <w:rsid w:val="00DE2AC2"/>
    <w:rsid w:val="00E14179"/>
    <w:rsid w:val="00E21967"/>
    <w:rsid w:val="00E85623"/>
    <w:rsid w:val="00ED6F79"/>
    <w:rsid w:val="00F21E17"/>
    <w:rsid w:val="00F26D7B"/>
    <w:rsid w:val="00F329B6"/>
    <w:rsid w:val="00F42CA7"/>
    <w:rsid w:val="00FB1048"/>
    <w:rsid w:val="00FC45AE"/>
    <w:rsid w:val="00FD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CA33"/>
  <w15:chartTrackingRefBased/>
  <w15:docId w15:val="{CC9FF788-37EA-4B1E-A8D9-4DF7480C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4800"/>
  </w:style>
  <w:style w:type="character" w:styleId="a3">
    <w:name w:val="Hyperlink"/>
    <w:semiHidden/>
    <w:rsid w:val="00DC4800"/>
    <w:rPr>
      <w:color w:val="000080"/>
      <w:u w:val="single"/>
    </w:rPr>
  </w:style>
  <w:style w:type="paragraph" w:customStyle="1" w:styleId="ConsPlusNormal">
    <w:name w:val="ConsPlusNormal"/>
    <w:rsid w:val="00DC48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C4800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DC4800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3A4AC6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8562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8562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8562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8562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85623"/>
    <w:rPr>
      <w:b/>
      <w:bCs/>
      <w:sz w:val="20"/>
      <w:szCs w:val="20"/>
    </w:rPr>
  </w:style>
  <w:style w:type="table" w:styleId="ac">
    <w:name w:val="Table Grid"/>
    <w:basedOn w:val="a1"/>
    <w:uiPriority w:val="39"/>
    <w:rsid w:val="004E7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BE6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E6A75"/>
  </w:style>
  <w:style w:type="paragraph" w:styleId="af">
    <w:name w:val="footer"/>
    <w:basedOn w:val="a"/>
    <w:link w:val="af0"/>
    <w:uiPriority w:val="99"/>
    <w:unhideWhenUsed/>
    <w:rsid w:val="00BE6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E6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3351</TotalTime>
  <Pages>5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2021-10-27T09:21:00Z</cp:lastPrinted>
  <dcterms:created xsi:type="dcterms:W3CDTF">2020-09-04T09:10:00Z</dcterms:created>
  <dcterms:modified xsi:type="dcterms:W3CDTF">2021-11-02T09:30:00Z</dcterms:modified>
</cp:coreProperties>
</file>