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F7" w:rsidRPr="000F28DB" w:rsidRDefault="005453F7" w:rsidP="005453F7">
      <w:pPr>
        <w:pStyle w:val="afff3"/>
        <w:spacing w:after="0"/>
        <w:jc w:val="center"/>
        <w:rPr>
          <w:rFonts w:ascii="Times New Roman" w:hAnsi="Times New Roman" w:cs="Times New Roman"/>
          <w:color w:val="000000"/>
          <w:sz w:val="24"/>
          <w:szCs w:val="24"/>
        </w:rPr>
      </w:pPr>
      <w:r w:rsidRPr="000F28DB">
        <w:rPr>
          <w:rFonts w:ascii="Times New Roman" w:hAnsi="Times New Roman" w:cs="Times New Roman"/>
          <w:b/>
          <w:bCs/>
          <w:noProof/>
          <w:sz w:val="24"/>
          <w:szCs w:val="24"/>
        </w:rPr>
        <w:drawing>
          <wp:inline distT="0" distB="0" distL="0" distR="0" wp14:anchorId="3CEE9EDF" wp14:editId="29519BB8">
            <wp:extent cx="561975" cy="790575"/>
            <wp:effectExtent l="0" t="0" r="9525" b="9525"/>
            <wp:docPr id="7" name="Рисунок 7"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5453F7" w:rsidRPr="000F28DB" w:rsidRDefault="005453F7" w:rsidP="00515A62">
      <w:pPr>
        <w:pStyle w:val="7"/>
        <w:spacing w:before="0" w:after="0"/>
        <w:jc w:val="center"/>
        <w:rPr>
          <w:b/>
          <w:sz w:val="28"/>
          <w:szCs w:val="28"/>
        </w:rPr>
      </w:pPr>
      <w:r w:rsidRPr="000F28DB">
        <w:rPr>
          <w:b/>
          <w:sz w:val="28"/>
          <w:szCs w:val="28"/>
        </w:rPr>
        <w:t>АДМИНИСТРАЦИЯ ГОРОДА КЕДРОВОГО</w:t>
      </w:r>
    </w:p>
    <w:p w:rsidR="00515A62" w:rsidRDefault="00515A62" w:rsidP="00515A62">
      <w:pPr>
        <w:pStyle w:val="2"/>
        <w:rPr>
          <w:rFonts w:ascii="Times New Roman" w:hAnsi="Times New Roman" w:cs="Times New Roman"/>
          <w:b/>
          <w:bCs/>
        </w:rPr>
      </w:pPr>
    </w:p>
    <w:p w:rsidR="005453F7" w:rsidRPr="000F28DB" w:rsidRDefault="005453F7" w:rsidP="00515A62">
      <w:pPr>
        <w:pStyle w:val="2"/>
        <w:jc w:val="center"/>
        <w:rPr>
          <w:rFonts w:ascii="Times New Roman" w:hAnsi="Times New Roman" w:cs="Times New Roman"/>
          <w:b/>
          <w:sz w:val="36"/>
          <w:szCs w:val="36"/>
        </w:rPr>
      </w:pPr>
      <w:r w:rsidRPr="000F28DB">
        <w:rPr>
          <w:rFonts w:ascii="Times New Roman" w:hAnsi="Times New Roman" w:cs="Times New Roman"/>
          <w:b/>
          <w:sz w:val="36"/>
          <w:szCs w:val="36"/>
        </w:rPr>
        <w:t>ПОСТАНОВЛЕНИЕ</w:t>
      </w:r>
    </w:p>
    <w:p w:rsidR="005453F7" w:rsidRDefault="005453F7" w:rsidP="005453F7">
      <w:pPr>
        <w:rPr>
          <w:rFonts w:ascii="Times New Roman" w:hAnsi="Times New Roman" w:cs="Times New Roman"/>
          <w:sz w:val="24"/>
          <w:szCs w:val="24"/>
        </w:rPr>
      </w:pPr>
      <w:r w:rsidRPr="000F28DB">
        <w:rPr>
          <w:rFonts w:ascii="Times New Roman" w:hAnsi="Times New Roman" w:cs="Times New Roman"/>
          <w:sz w:val="24"/>
          <w:szCs w:val="24"/>
        </w:rPr>
        <w:t xml:space="preserve"> </w:t>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p>
    <w:p w:rsidR="005453F7" w:rsidRPr="00E174BD" w:rsidRDefault="00E174BD" w:rsidP="00E174BD">
      <w:pPr>
        <w:jc w:val="center"/>
        <w:rPr>
          <w:rFonts w:ascii="Times New Roman" w:hAnsi="Times New Roman" w:cs="Times New Roman"/>
          <w:sz w:val="24"/>
          <w:szCs w:val="24"/>
        </w:rPr>
      </w:pPr>
      <w:r w:rsidRPr="00E174BD">
        <w:rPr>
          <w:rFonts w:ascii="Times New Roman" w:hAnsi="Times New Roman" w:cs="Times New Roman"/>
          <w:sz w:val="24"/>
          <w:szCs w:val="24"/>
        </w:rPr>
        <w:t>(с изменениями от 02.07.2018 № 363</w:t>
      </w:r>
      <w:r w:rsidR="00FC20D9">
        <w:rPr>
          <w:rFonts w:ascii="Times New Roman" w:hAnsi="Times New Roman" w:cs="Times New Roman"/>
          <w:sz w:val="24"/>
          <w:szCs w:val="24"/>
        </w:rPr>
        <w:t>, от 04.12.2018 № 568</w:t>
      </w:r>
      <w:r w:rsidR="00D36FA4">
        <w:rPr>
          <w:rFonts w:ascii="Times New Roman" w:hAnsi="Times New Roman" w:cs="Times New Roman"/>
          <w:sz w:val="24"/>
          <w:szCs w:val="24"/>
        </w:rPr>
        <w:t>, от 29.03.2019 № 101</w:t>
      </w:r>
      <w:r w:rsidR="002B08E7">
        <w:rPr>
          <w:rFonts w:ascii="Times New Roman" w:hAnsi="Times New Roman" w:cs="Times New Roman"/>
          <w:sz w:val="24"/>
          <w:szCs w:val="24"/>
        </w:rPr>
        <w:t>, от 24.05.2019 № 191</w:t>
      </w:r>
      <w:r w:rsidR="00172CF5">
        <w:rPr>
          <w:rFonts w:ascii="Times New Roman" w:hAnsi="Times New Roman" w:cs="Times New Roman"/>
          <w:sz w:val="24"/>
          <w:szCs w:val="24"/>
        </w:rPr>
        <w:t>, от 07.05.2020 №171</w:t>
      </w:r>
      <w:r w:rsidR="008D03DC">
        <w:rPr>
          <w:rFonts w:ascii="Times New Roman" w:hAnsi="Times New Roman" w:cs="Times New Roman"/>
          <w:sz w:val="24"/>
          <w:szCs w:val="24"/>
        </w:rPr>
        <w:t>, от 26.11.2020 №395</w:t>
      </w:r>
      <w:r w:rsidR="00A80FEC">
        <w:rPr>
          <w:rFonts w:ascii="Times New Roman" w:hAnsi="Times New Roman" w:cs="Times New Roman"/>
          <w:sz w:val="24"/>
          <w:szCs w:val="24"/>
        </w:rPr>
        <w:t>, от 16.03.2021 №50/1</w:t>
      </w:r>
      <w:r w:rsidRPr="00E174BD">
        <w:rPr>
          <w:rFonts w:ascii="Times New Roman" w:hAnsi="Times New Roman" w:cs="Times New Roman"/>
          <w:sz w:val="24"/>
          <w:szCs w:val="24"/>
        </w:rPr>
        <w:t>)</w:t>
      </w:r>
    </w:p>
    <w:tbl>
      <w:tblPr>
        <w:tblW w:w="10522" w:type="dxa"/>
        <w:tblLayout w:type="fixed"/>
        <w:tblLook w:val="0000" w:firstRow="0" w:lastRow="0" w:firstColumn="0" w:lastColumn="0" w:noHBand="0" w:noVBand="0"/>
      </w:tblPr>
      <w:tblGrid>
        <w:gridCol w:w="3190"/>
        <w:gridCol w:w="746"/>
        <w:gridCol w:w="2444"/>
        <w:gridCol w:w="532"/>
        <w:gridCol w:w="3544"/>
        <w:gridCol w:w="66"/>
      </w:tblGrid>
      <w:tr w:rsidR="005453F7" w:rsidRPr="000F28DB" w:rsidTr="005453F7">
        <w:trPr>
          <w:gridAfter w:val="1"/>
          <w:wAfter w:w="66" w:type="dxa"/>
        </w:trPr>
        <w:tc>
          <w:tcPr>
            <w:tcW w:w="3936" w:type="dxa"/>
            <w:gridSpan w:val="2"/>
          </w:tcPr>
          <w:p w:rsidR="005453F7" w:rsidRPr="000F28DB" w:rsidRDefault="00EA18F8" w:rsidP="00EA18F8">
            <w:pPr>
              <w:rPr>
                <w:rFonts w:ascii="Times New Roman" w:hAnsi="Times New Roman" w:cs="Times New Roman"/>
                <w:sz w:val="24"/>
                <w:szCs w:val="24"/>
              </w:rPr>
            </w:pPr>
            <w:r>
              <w:rPr>
                <w:rFonts w:ascii="Times New Roman" w:hAnsi="Times New Roman" w:cs="Times New Roman"/>
                <w:b/>
                <w:bCs/>
                <w:sz w:val="24"/>
                <w:szCs w:val="24"/>
              </w:rPr>
              <w:t>30.10.</w:t>
            </w:r>
            <w:r w:rsidR="005453F7" w:rsidRPr="000F28DB">
              <w:rPr>
                <w:rFonts w:ascii="Times New Roman" w:hAnsi="Times New Roman" w:cs="Times New Roman"/>
                <w:b/>
                <w:bCs/>
                <w:sz w:val="24"/>
                <w:szCs w:val="24"/>
              </w:rPr>
              <w:t>20</w:t>
            </w:r>
            <w:r w:rsidR="005453F7" w:rsidRPr="00EA18F8">
              <w:rPr>
                <w:rFonts w:ascii="Times New Roman" w:hAnsi="Times New Roman" w:cs="Times New Roman"/>
                <w:b/>
                <w:bCs/>
                <w:sz w:val="24"/>
                <w:szCs w:val="24"/>
              </w:rPr>
              <w:t>1</w:t>
            </w:r>
            <w:r w:rsidR="005453F7" w:rsidRPr="000F28DB">
              <w:rPr>
                <w:rFonts w:ascii="Times New Roman" w:hAnsi="Times New Roman" w:cs="Times New Roman"/>
                <w:b/>
                <w:bCs/>
                <w:sz w:val="24"/>
                <w:szCs w:val="24"/>
              </w:rPr>
              <w:t>7</w:t>
            </w:r>
            <w:r w:rsidR="005453F7" w:rsidRPr="00EA18F8">
              <w:rPr>
                <w:rFonts w:ascii="Times New Roman" w:hAnsi="Times New Roman" w:cs="Times New Roman"/>
                <w:b/>
                <w:bCs/>
                <w:sz w:val="24"/>
                <w:szCs w:val="24"/>
              </w:rPr>
              <w:t xml:space="preserve"> </w:t>
            </w:r>
            <w:r w:rsidR="005453F7" w:rsidRPr="000F28DB">
              <w:rPr>
                <w:rFonts w:ascii="Times New Roman" w:hAnsi="Times New Roman" w:cs="Times New Roman"/>
                <w:b/>
                <w:bCs/>
                <w:sz w:val="24"/>
                <w:szCs w:val="24"/>
              </w:rPr>
              <w:t>г.</w:t>
            </w:r>
          </w:p>
        </w:tc>
        <w:tc>
          <w:tcPr>
            <w:tcW w:w="2976" w:type="dxa"/>
            <w:gridSpan w:val="2"/>
          </w:tcPr>
          <w:p w:rsidR="005453F7" w:rsidRDefault="005453F7" w:rsidP="005453F7">
            <w:pPr>
              <w:rPr>
                <w:rFonts w:ascii="Times New Roman" w:hAnsi="Times New Roman" w:cs="Times New Roman"/>
                <w:sz w:val="24"/>
                <w:szCs w:val="24"/>
                <w:u w:val="single"/>
              </w:rPr>
            </w:pPr>
          </w:p>
          <w:p w:rsidR="00FF128A" w:rsidRPr="000F28DB" w:rsidRDefault="00FF128A" w:rsidP="005453F7">
            <w:pPr>
              <w:rPr>
                <w:rFonts w:ascii="Times New Roman" w:hAnsi="Times New Roman" w:cs="Times New Roman"/>
                <w:sz w:val="24"/>
                <w:szCs w:val="24"/>
                <w:u w:val="single"/>
              </w:rPr>
            </w:pPr>
          </w:p>
        </w:tc>
        <w:tc>
          <w:tcPr>
            <w:tcW w:w="3544" w:type="dxa"/>
          </w:tcPr>
          <w:p w:rsidR="005453F7" w:rsidRPr="000F28DB" w:rsidRDefault="005453F7" w:rsidP="00EA18F8">
            <w:pPr>
              <w:jc w:val="center"/>
              <w:rPr>
                <w:rFonts w:ascii="Times New Roman" w:hAnsi="Times New Roman" w:cs="Times New Roman"/>
                <w:sz w:val="24"/>
                <w:szCs w:val="24"/>
              </w:rPr>
            </w:pPr>
            <w:r w:rsidRPr="000F28DB">
              <w:rPr>
                <w:rFonts w:ascii="Times New Roman" w:hAnsi="Times New Roman" w:cs="Times New Roman"/>
                <w:b/>
                <w:bCs/>
                <w:sz w:val="24"/>
                <w:szCs w:val="24"/>
              </w:rPr>
              <w:t xml:space="preserve">                                  № </w:t>
            </w:r>
            <w:r w:rsidR="00EA18F8">
              <w:rPr>
                <w:rFonts w:ascii="Times New Roman" w:hAnsi="Times New Roman" w:cs="Times New Roman"/>
                <w:b/>
                <w:bCs/>
                <w:sz w:val="24"/>
                <w:szCs w:val="24"/>
              </w:rPr>
              <w:t>488</w:t>
            </w:r>
            <w:r w:rsidRPr="000F28DB">
              <w:rPr>
                <w:rFonts w:ascii="Times New Roman" w:hAnsi="Times New Roman" w:cs="Times New Roman"/>
                <w:b/>
                <w:bCs/>
                <w:sz w:val="24"/>
                <w:szCs w:val="24"/>
              </w:rPr>
              <w:t xml:space="preserve"> </w:t>
            </w:r>
            <w:r w:rsidRPr="000F28DB">
              <w:rPr>
                <w:rFonts w:ascii="Times New Roman" w:hAnsi="Times New Roman" w:cs="Times New Roman"/>
                <w:b/>
                <w:bCs/>
                <w:sz w:val="24"/>
                <w:szCs w:val="24"/>
                <w:u w:val="single"/>
              </w:rPr>
              <w:t xml:space="preserve">   </w:t>
            </w:r>
          </w:p>
        </w:tc>
      </w:tr>
      <w:tr w:rsidR="005453F7" w:rsidRPr="000F28DB" w:rsidTr="005453F7">
        <w:trPr>
          <w:trHeight w:val="82"/>
        </w:trPr>
        <w:tc>
          <w:tcPr>
            <w:tcW w:w="3190" w:type="dxa"/>
          </w:tcPr>
          <w:p w:rsidR="005453F7" w:rsidRPr="000F28DB" w:rsidRDefault="005453F7" w:rsidP="005453F7">
            <w:pPr>
              <w:rPr>
                <w:rFonts w:ascii="Times New Roman" w:hAnsi="Times New Roman" w:cs="Times New Roman"/>
                <w:b/>
                <w:sz w:val="24"/>
                <w:szCs w:val="24"/>
              </w:rPr>
            </w:pPr>
          </w:p>
        </w:tc>
        <w:tc>
          <w:tcPr>
            <w:tcW w:w="3190" w:type="dxa"/>
            <w:gridSpan w:val="2"/>
          </w:tcPr>
          <w:p w:rsidR="005453F7" w:rsidRPr="000F28DB" w:rsidRDefault="005453F7" w:rsidP="005453F7">
            <w:pPr>
              <w:rPr>
                <w:rFonts w:ascii="Times New Roman" w:hAnsi="Times New Roman" w:cs="Times New Roman"/>
                <w:b/>
                <w:sz w:val="24"/>
                <w:szCs w:val="24"/>
              </w:rPr>
            </w:pPr>
          </w:p>
        </w:tc>
        <w:tc>
          <w:tcPr>
            <w:tcW w:w="4142" w:type="dxa"/>
            <w:gridSpan w:val="3"/>
          </w:tcPr>
          <w:p w:rsidR="005453F7" w:rsidRPr="000F28DB" w:rsidRDefault="005453F7" w:rsidP="005453F7">
            <w:pPr>
              <w:jc w:val="right"/>
              <w:rPr>
                <w:rFonts w:ascii="Times New Roman" w:hAnsi="Times New Roman" w:cs="Times New Roman"/>
                <w:b/>
                <w:sz w:val="24"/>
                <w:szCs w:val="24"/>
              </w:rPr>
            </w:pPr>
          </w:p>
        </w:tc>
      </w:tr>
    </w:tbl>
    <w:p w:rsidR="005453F7" w:rsidRPr="000F28DB" w:rsidRDefault="005453F7" w:rsidP="00DD3E1D">
      <w:pPr>
        <w:jc w:val="center"/>
        <w:rPr>
          <w:rFonts w:ascii="Times New Roman" w:hAnsi="Times New Roman" w:cs="Times New Roman"/>
          <w:b/>
          <w:sz w:val="24"/>
          <w:szCs w:val="24"/>
        </w:rPr>
      </w:pPr>
      <w:r w:rsidRPr="000F28DB">
        <w:rPr>
          <w:rFonts w:ascii="Times New Roman" w:hAnsi="Times New Roman" w:cs="Times New Roman"/>
          <w:b/>
          <w:sz w:val="24"/>
          <w:szCs w:val="24"/>
        </w:rPr>
        <w:t>Томская область</w:t>
      </w:r>
    </w:p>
    <w:p w:rsidR="005453F7" w:rsidRPr="00A2520F" w:rsidRDefault="005453F7" w:rsidP="00DD3E1D">
      <w:pPr>
        <w:pStyle w:val="4"/>
        <w:jc w:val="center"/>
        <w:rPr>
          <w:rFonts w:ascii="Times New Roman" w:hAnsi="Times New Roman" w:cs="Times New Roman"/>
          <w:b/>
        </w:rPr>
      </w:pPr>
      <w:r w:rsidRPr="00A2520F">
        <w:rPr>
          <w:rFonts w:ascii="Times New Roman" w:hAnsi="Times New Roman" w:cs="Times New Roman"/>
          <w:b/>
        </w:rPr>
        <w:t>г. Кедровый</w:t>
      </w:r>
    </w:p>
    <w:p w:rsidR="005453F7" w:rsidRPr="000F28DB" w:rsidRDefault="005453F7" w:rsidP="005453F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tblGrid>
      <w:tr w:rsidR="005453F7" w:rsidRPr="000F28DB" w:rsidTr="005453F7">
        <w:trPr>
          <w:trHeight w:val="725"/>
        </w:trPr>
        <w:tc>
          <w:tcPr>
            <w:tcW w:w="5382" w:type="dxa"/>
            <w:tcBorders>
              <w:top w:val="nil"/>
              <w:left w:val="nil"/>
              <w:bottom w:val="nil"/>
              <w:right w:val="nil"/>
            </w:tcBorders>
          </w:tcPr>
          <w:p w:rsidR="005453F7" w:rsidRPr="000F28DB" w:rsidRDefault="005453F7" w:rsidP="00D935C5">
            <w:pPr>
              <w:jc w:val="both"/>
              <w:rPr>
                <w:rFonts w:ascii="Times New Roman" w:hAnsi="Times New Roman" w:cs="Times New Roman"/>
                <w:sz w:val="24"/>
                <w:szCs w:val="24"/>
              </w:rPr>
            </w:pPr>
            <w:r w:rsidRPr="000F28DB">
              <w:rPr>
                <w:rFonts w:ascii="Times New Roman" w:hAnsi="Times New Roman" w:cs="Times New Roman"/>
                <w:sz w:val="24"/>
                <w:szCs w:val="24"/>
              </w:rPr>
              <w:t>О</w:t>
            </w:r>
            <w:r w:rsidR="00D935C5">
              <w:rPr>
                <w:rFonts w:ascii="Times New Roman" w:hAnsi="Times New Roman" w:cs="Times New Roman"/>
                <w:sz w:val="24"/>
                <w:szCs w:val="24"/>
              </w:rPr>
              <w:t>б</w:t>
            </w:r>
            <w:r w:rsidRPr="000F28DB">
              <w:rPr>
                <w:rFonts w:ascii="Times New Roman" w:hAnsi="Times New Roman" w:cs="Times New Roman"/>
                <w:sz w:val="24"/>
                <w:szCs w:val="24"/>
              </w:rPr>
              <w:t xml:space="preserve"> </w:t>
            </w:r>
            <w:r>
              <w:rPr>
                <w:rFonts w:ascii="Times New Roman" w:hAnsi="Times New Roman" w:cs="Times New Roman"/>
                <w:sz w:val="24"/>
                <w:szCs w:val="24"/>
              </w:rPr>
              <w:t>утверждении муниципальной программы «</w:t>
            </w:r>
            <w:r w:rsidR="00D935C5">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w:t>
            </w:r>
          </w:p>
        </w:tc>
      </w:tr>
    </w:tbl>
    <w:p w:rsidR="005453F7" w:rsidRPr="000F28DB" w:rsidRDefault="005453F7" w:rsidP="005453F7">
      <w:pPr>
        <w:pStyle w:val="afff0"/>
        <w:rPr>
          <w:rFonts w:ascii="Times New Roman" w:hAnsi="Times New Roman" w:cs="Times New Roman"/>
        </w:rPr>
      </w:pPr>
      <w:r w:rsidRPr="000F28DB">
        <w:rPr>
          <w:rFonts w:ascii="Times New Roman" w:hAnsi="Times New Roman" w:cs="Times New Roman"/>
        </w:rPr>
        <w:t xml:space="preserve">         </w:t>
      </w:r>
    </w:p>
    <w:p w:rsidR="005453F7" w:rsidRPr="00A64F8F" w:rsidRDefault="00A64F8F" w:rsidP="00A64F8F">
      <w:pPr>
        <w:pStyle w:val="afff0"/>
        <w:ind w:firstLine="567"/>
        <w:rPr>
          <w:rFonts w:ascii="Times New Roman" w:hAnsi="Times New Roman" w:cs="Times New Roman"/>
        </w:rPr>
      </w:pPr>
      <w:r w:rsidRPr="00A64F8F">
        <w:rPr>
          <w:rFonts w:ascii="Times New Roman" w:hAnsi="Times New Roman" w:cs="Times New Roman"/>
        </w:rPr>
        <w:t xml:space="preserve">Руководствуясь статьей 179 Бюджетного кодекса Российской Федерации, </w:t>
      </w:r>
      <w:r w:rsidR="00FD2186">
        <w:rPr>
          <w:rFonts w:ascii="Times New Roman" w:hAnsi="Times New Roman" w:cs="Times New Roman"/>
        </w:rPr>
        <w:t>Постановления администрации города Кедрового от 26.06.2014 № 339 «Об утверждении Порядка разработки, реализации и оценки эффективности муниципальных программ на территории муниципального образования «Город Кедровый»</w:t>
      </w:r>
      <w:r w:rsidR="00610433">
        <w:rPr>
          <w:rFonts w:ascii="Times New Roman" w:hAnsi="Times New Roman" w:cs="Times New Roman"/>
        </w:rPr>
        <w:t xml:space="preserve">, </w:t>
      </w:r>
      <w:r w:rsidRPr="00A64F8F">
        <w:rPr>
          <w:rFonts w:ascii="Times New Roman" w:hAnsi="Times New Roman" w:cs="Times New Roman"/>
        </w:rPr>
        <w:t>в рамках реализации приоритетного проекта «Формирование современной городской среды», Устав</w:t>
      </w:r>
      <w:r w:rsidR="004163EA">
        <w:rPr>
          <w:rFonts w:ascii="Times New Roman" w:hAnsi="Times New Roman" w:cs="Times New Roman"/>
        </w:rPr>
        <w:t>ом</w:t>
      </w:r>
      <w:r w:rsidRPr="00A64F8F">
        <w:rPr>
          <w:rFonts w:ascii="Times New Roman" w:hAnsi="Times New Roman" w:cs="Times New Roman"/>
        </w:rPr>
        <w:t xml:space="preserve"> муниципального образования «Город </w:t>
      </w:r>
      <w:r w:rsidR="004163EA">
        <w:rPr>
          <w:rFonts w:ascii="Times New Roman" w:hAnsi="Times New Roman" w:cs="Times New Roman"/>
        </w:rPr>
        <w:t>Кедровый</w:t>
      </w:r>
      <w:r w:rsidRPr="00A64F8F">
        <w:rPr>
          <w:rFonts w:ascii="Times New Roman" w:hAnsi="Times New Roman" w:cs="Times New Roman"/>
        </w:rPr>
        <w:t>»,</w:t>
      </w:r>
    </w:p>
    <w:p w:rsidR="005453F7" w:rsidRPr="000F28DB" w:rsidRDefault="005453F7" w:rsidP="005453F7">
      <w:pPr>
        <w:pStyle w:val="30"/>
        <w:spacing w:before="120"/>
        <w:jc w:val="center"/>
        <w:rPr>
          <w:rFonts w:ascii="Times New Roman" w:hAnsi="Times New Roman" w:cs="Times New Roman"/>
        </w:rPr>
      </w:pPr>
      <w:r w:rsidRPr="000F28DB">
        <w:rPr>
          <w:rFonts w:ascii="Times New Roman" w:hAnsi="Times New Roman" w:cs="Times New Roman"/>
        </w:rPr>
        <w:t>ПОСТАНОВЛЯЮ:</w:t>
      </w: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1.</w:t>
      </w:r>
      <w:r w:rsidR="00FC1F43">
        <w:rPr>
          <w:rFonts w:ascii="Times New Roman" w:hAnsi="Times New Roman" w:cs="Times New Roman"/>
          <w:sz w:val="24"/>
          <w:szCs w:val="24"/>
        </w:rPr>
        <w:t>У</w:t>
      </w:r>
      <w:r>
        <w:rPr>
          <w:rFonts w:ascii="Times New Roman" w:hAnsi="Times New Roman" w:cs="Times New Roman"/>
          <w:sz w:val="24"/>
          <w:szCs w:val="24"/>
        </w:rPr>
        <w:t>тверд</w:t>
      </w:r>
      <w:r w:rsidR="00FC1F43">
        <w:rPr>
          <w:rFonts w:ascii="Times New Roman" w:hAnsi="Times New Roman" w:cs="Times New Roman"/>
          <w:sz w:val="24"/>
          <w:szCs w:val="24"/>
        </w:rPr>
        <w:t>ить</w:t>
      </w:r>
      <w:r>
        <w:rPr>
          <w:rFonts w:ascii="Times New Roman" w:hAnsi="Times New Roman" w:cs="Times New Roman"/>
          <w:sz w:val="24"/>
          <w:szCs w:val="24"/>
        </w:rPr>
        <w:t xml:space="preserve"> муниципальн</w:t>
      </w:r>
      <w:r w:rsidR="00FC1F43">
        <w:rPr>
          <w:rFonts w:ascii="Times New Roman" w:hAnsi="Times New Roman" w:cs="Times New Roman"/>
          <w:sz w:val="24"/>
          <w:szCs w:val="24"/>
        </w:rPr>
        <w:t>ую</w:t>
      </w:r>
      <w:r>
        <w:rPr>
          <w:rFonts w:ascii="Times New Roman" w:hAnsi="Times New Roman" w:cs="Times New Roman"/>
          <w:sz w:val="24"/>
          <w:szCs w:val="24"/>
        </w:rPr>
        <w:t xml:space="preserve"> программ</w:t>
      </w:r>
      <w:r w:rsidR="00FC1F43">
        <w:rPr>
          <w:rFonts w:ascii="Times New Roman" w:hAnsi="Times New Roman" w:cs="Times New Roman"/>
          <w:sz w:val="24"/>
          <w:szCs w:val="24"/>
        </w:rPr>
        <w:t>у</w:t>
      </w:r>
      <w:r>
        <w:rPr>
          <w:rFonts w:ascii="Times New Roman" w:hAnsi="Times New Roman" w:cs="Times New Roman"/>
          <w:sz w:val="24"/>
          <w:szCs w:val="24"/>
        </w:rPr>
        <w:t xml:space="preserve"> «</w:t>
      </w:r>
      <w:r w:rsidR="00FC1F43">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 согласно приложению</w:t>
      </w:r>
      <w:r w:rsidR="00610433">
        <w:rPr>
          <w:rFonts w:ascii="Times New Roman" w:hAnsi="Times New Roman" w:cs="Times New Roman"/>
          <w:sz w:val="24"/>
          <w:szCs w:val="24"/>
        </w:rPr>
        <w:t xml:space="preserve"> № 1</w:t>
      </w:r>
      <w:r w:rsidR="00083815">
        <w:rPr>
          <w:rFonts w:ascii="Times New Roman" w:hAnsi="Times New Roman" w:cs="Times New Roman"/>
          <w:sz w:val="24"/>
          <w:szCs w:val="24"/>
        </w:rPr>
        <w:t>.</w:t>
      </w:r>
      <w:r>
        <w:rPr>
          <w:rFonts w:ascii="Times New Roman" w:hAnsi="Times New Roman" w:cs="Times New Roman"/>
          <w:sz w:val="24"/>
          <w:szCs w:val="24"/>
        </w:rPr>
        <w:t xml:space="preserve"> </w:t>
      </w: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2. П</w:t>
      </w:r>
      <w:r w:rsidRPr="000F28DB">
        <w:rPr>
          <w:rFonts w:ascii="Times New Roman" w:hAnsi="Times New Roman" w:cs="Times New Roman"/>
          <w:bCs/>
          <w:sz w:val="24"/>
          <w:szCs w:val="24"/>
        </w:rPr>
        <w:t xml:space="preserve">остановление вступает в силу </w:t>
      </w:r>
      <w:r w:rsidR="00610433">
        <w:rPr>
          <w:rFonts w:ascii="Times New Roman" w:hAnsi="Times New Roman" w:cs="Times New Roman"/>
          <w:bCs/>
          <w:sz w:val="24"/>
          <w:szCs w:val="24"/>
        </w:rPr>
        <w:t>со дня</w:t>
      </w:r>
      <w:r w:rsidRPr="000F28DB">
        <w:rPr>
          <w:rFonts w:ascii="Times New Roman" w:hAnsi="Times New Roman" w:cs="Times New Roman"/>
          <w:bCs/>
          <w:sz w:val="24"/>
          <w:szCs w:val="24"/>
        </w:rPr>
        <w:t xml:space="preserve"> официального опубликования.</w:t>
      </w:r>
    </w:p>
    <w:p w:rsidR="005453F7" w:rsidRPr="000F28DB" w:rsidRDefault="005453F7" w:rsidP="005453F7">
      <w:pPr>
        <w:ind w:firstLine="567"/>
        <w:jc w:val="both"/>
        <w:rPr>
          <w:rFonts w:ascii="Times New Roman" w:hAnsi="Times New Roman" w:cs="Times New Roman"/>
          <w:bCs/>
          <w:sz w:val="24"/>
          <w:szCs w:val="24"/>
        </w:rPr>
      </w:pPr>
      <w:r w:rsidRPr="000F28DB">
        <w:rPr>
          <w:rFonts w:ascii="Times New Roman" w:hAnsi="Times New Roman" w:cs="Times New Roman"/>
          <w:sz w:val="24"/>
          <w:szCs w:val="24"/>
        </w:rPr>
        <w:t>3.</w:t>
      </w:r>
      <w:r w:rsidRPr="000F28DB">
        <w:rPr>
          <w:rFonts w:ascii="Times New Roman" w:hAnsi="Times New Roman" w:cs="Times New Roman"/>
          <w:bCs/>
          <w:sz w:val="24"/>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rsidRPr="000F28DB">
        <w:rPr>
          <w:rFonts w:ascii="Times New Roman" w:hAnsi="Times New Roman" w:cs="Times New Roman"/>
          <w:sz w:val="24"/>
          <w:szCs w:val="24"/>
          <w:lang w:val="en-US"/>
        </w:rPr>
        <w:t>http</w:t>
      </w:r>
      <w:r w:rsidRPr="000F28DB">
        <w:rPr>
          <w:rFonts w:ascii="Times New Roman" w:hAnsi="Times New Roman" w:cs="Times New Roman"/>
          <w:sz w:val="24"/>
          <w:szCs w:val="24"/>
        </w:rPr>
        <w:t>://</w:t>
      </w:r>
      <w:hyperlink r:id="rId9" w:history="1">
        <w:r w:rsidRPr="000F28DB">
          <w:rPr>
            <w:rStyle w:val="afff5"/>
            <w:rFonts w:ascii="Times New Roman" w:hAnsi="Times New Roman"/>
            <w:sz w:val="24"/>
            <w:szCs w:val="24"/>
            <w:lang w:val="en-US"/>
          </w:rPr>
          <w:t>www</w:t>
        </w:r>
        <w:r w:rsidRPr="000F28DB">
          <w:rPr>
            <w:rStyle w:val="afff5"/>
            <w:rFonts w:ascii="Times New Roman" w:hAnsi="Times New Roman"/>
            <w:sz w:val="24"/>
            <w:szCs w:val="24"/>
          </w:rPr>
          <w:t>.</w:t>
        </w:r>
        <w:proofErr w:type="spellStart"/>
        <w:r w:rsidRPr="000F28DB">
          <w:rPr>
            <w:rStyle w:val="afff5"/>
            <w:rFonts w:ascii="Times New Roman" w:hAnsi="Times New Roman"/>
            <w:sz w:val="24"/>
            <w:szCs w:val="24"/>
            <w:lang w:val="en-US"/>
          </w:rPr>
          <w:t>kedradm</w:t>
        </w:r>
        <w:proofErr w:type="spellEnd"/>
        <w:r w:rsidRPr="000F28DB">
          <w:rPr>
            <w:rStyle w:val="afff5"/>
            <w:rFonts w:ascii="Times New Roman" w:hAnsi="Times New Roman"/>
            <w:sz w:val="24"/>
            <w:szCs w:val="24"/>
          </w:rPr>
          <w:t>.</w:t>
        </w:r>
        <w:r w:rsidRPr="000F28DB">
          <w:rPr>
            <w:rStyle w:val="afff5"/>
            <w:rFonts w:ascii="Times New Roman" w:hAnsi="Times New Roman"/>
            <w:sz w:val="24"/>
            <w:szCs w:val="24"/>
            <w:lang w:val="en-US"/>
          </w:rPr>
          <w:t>tomsk</w:t>
        </w:r>
        <w:r w:rsidRPr="000F28DB">
          <w:rPr>
            <w:rStyle w:val="afff5"/>
            <w:rFonts w:ascii="Times New Roman" w:hAnsi="Times New Roman"/>
            <w:sz w:val="24"/>
            <w:szCs w:val="24"/>
          </w:rPr>
          <w:t>.</w:t>
        </w:r>
        <w:r w:rsidRPr="000F28DB">
          <w:rPr>
            <w:rStyle w:val="afff5"/>
            <w:rFonts w:ascii="Times New Roman" w:hAnsi="Times New Roman"/>
            <w:sz w:val="24"/>
            <w:szCs w:val="24"/>
            <w:lang w:val="en-US"/>
          </w:rPr>
          <w:t>ru</w:t>
        </w:r>
      </w:hyperlink>
      <w:r w:rsidRPr="000F28DB">
        <w:rPr>
          <w:rFonts w:ascii="Times New Roman" w:hAnsi="Times New Roman" w:cs="Times New Roman"/>
          <w:bCs/>
          <w:sz w:val="24"/>
          <w:szCs w:val="24"/>
        </w:rPr>
        <w:t>.</w:t>
      </w:r>
    </w:p>
    <w:p w:rsidR="005453F7" w:rsidRPr="000F28DB" w:rsidRDefault="005453F7" w:rsidP="005453F7">
      <w:pPr>
        <w:shd w:val="clear" w:color="auto" w:fill="FFFFFF"/>
        <w:ind w:firstLine="567"/>
        <w:jc w:val="both"/>
        <w:rPr>
          <w:rFonts w:ascii="Times New Roman" w:hAnsi="Times New Roman" w:cs="Times New Roman"/>
          <w:bCs/>
          <w:sz w:val="24"/>
          <w:szCs w:val="24"/>
        </w:rPr>
      </w:pPr>
      <w:r w:rsidRPr="000F28DB">
        <w:rPr>
          <w:rFonts w:ascii="Times New Roman" w:hAnsi="Times New Roman" w:cs="Times New Roman"/>
          <w:bCs/>
          <w:sz w:val="24"/>
          <w:szCs w:val="24"/>
        </w:rPr>
        <w:t>4.Контроль за исполнением постановления возложить на Первого заместителя мэра города Кедрового.</w:t>
      </w:r>
    </w:p>
    <w:p w:rsidR="005453F7" w:rsidRPr="000F28DB" w:rsidRDefault="005453F7" w:rsidP="005453F7">
      <w:pPr>
        <w:ind w:firstLine="567"/>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tbl>
      <w:tblPr>
        <w:tblW w:w="10240" w:type="dxa"/>
        <w:tblInd w:w="108" w:type="dxa"/>
        <w:tblLook w:val="0000" w:firstRow="0" w:lastRow="0" w:firstColumn="0" w:lastColumn="0" w:noHBand="0" w:noVBand="0"/>
      </w:tblPr>
      <w:tblGrid>
        <w:gridCol w:w="6613"/>
        <w:gridCol w:w="3627"/>
      </w:tblGrid>
      <w:tr w:rsidR="005453F7" w:rsidRPr="000F28DB" w:rsidTr="00473B1E">
        <w:trPr>
          <w:trHeight w:val="219"/>
        </w:trPr>
        <w:tc>
          <w:tcPr>
            <w:tcW w:w="6613" w:type="dxa"/>
            <w:tcBorders>
              <w:top w:val="nil"/>
              <w:left w:val="nil"/>
              <w:bottom w:val="nil"/>
              <w:right w:val="nil"/>
            </w:tcBorders>
            <w:vAlign w:val="bottom"/>
          </w:tcPr>
          <w:p w:rsidR="005453F7" w:rsidRPr="000F28DB" w:rsidRDefault="00515A62" w:rsidP="00515A62">
            <w:pPr>
              <w:pStyle w:val="aff2"/>
              <w:ind w:hanging="108"/>
              <w:rPr>
                <w:rFonts w:ascii="Times New Roman" w:hAnsi="Times New Roman" w:cs="Times New Roman"/>
              </w:rPr>
            </w:pPr>
            <w:r>
              <w:rPr>
                <w:rFonts w:ascii="Times New Roman" w:hAnsi="Times New Roman" w:cs="Times New Roman"/>
              </w:rPr>
              <w:t>И.о. м</w:t>
            </w:r>
            <w:r w:rsidR="005453F7" w:rsidRPr="000F28DB">
              <w:rPr>
                <w:rFonts w:ascii="Times New Roman" w:hAnsi="Times New Roman" w:cs="Times New Roman"/>
              </w:rPr>
              <w:t>эр</w:t>
            </w:r>
            <w:r>
              <w:rPr>
                <w:rFonts w:ascii="Times New Roman" w:hAnsi="Times New Roman" w:cs="Times New Roman"/>
              </w:rPr>
              <w:t>а</w:t>
            </w:r>
            <w:r w:rsidR="005453F7" w:rsidRPr="000F28DB">
              <w:rPr>
                <w:rFonts w:ascii="Times New Roman" w:hAnsi="Times New Roman" w:cs="Times New Roman"/>
              </w:rPr>
              <w:t xml:space="preserve">                                                                                                          </w:t>
            </w:r>
          </w:p>
        </w:tc>
        <w:tc>
          <w:tcPr>
            <w:tcW w:w="3627" w:type="dxa"/>
            <w:tcBorders>
              <w:top w:val="nil"/>
              <w:left w:val="nil"/>
              <w:bottom w:val="nil"/>
              <w:right w:val="nil"/>
            </w:tcBorders>
            <w:vAlign w:val="bottom"/>
          </w:tcPr>
          <w:p w:rsidR="005453F7" w:rsidRPr="000F28DB" w:rsidRDefault="005453F7" w:rsidP="00515A62">
            <w:pPr>
              <w:pStyle w:val="afb"/>
              <w:ind w:right="-44"/>
              <w:jc w:val="right"/>
              <w:rPr>
                <w:rFonts w:ascii="Times New Roman" w:hAnsi="Times New Roman" w:cs="Times New Roman"/>
              </w:rPr>
            </w:pPr>
            <w:r w:rsidRPr="000F28DB">
              <w:rPr>
                <w:rFonts w:ascii="Times New Roman" w:hAnsi="Times New Roman" w:cs="Times New Roman"/>
              </w:rPr>
              <w:t xml:space="preserve">        </w:t>
            </w:r>
            <w:r w:rsidR="00473B1E">
              <w:rPr>
                <w:rFonts w:ascii="Times New Roman" w:hAnsi="Times New Roman" w:cs="Times New Roman"/>
              </w:rPr>
              <w:t xml:space="preserve">       </w:t>
            </w:r>
            <w:r w:rsidRPr="000F28DB">
              <w:rPr>
                <w:rFonts w:ascii="Times New Roman" w:hAnsi="Times New Roman" w:cs="Times New Roman"/>
              </w:rPr>
              <w:t xml:space="preserve">  </w:t>
            </w:r>
            <w:r w:rsidR="00515A62">
              <w:rPr>
                <w:rFonts w:ascii="Times New Roman" w:hAnsi="Times New Roman" w:cs="Times New Roman"/>
              </w:rPr>
              <w:t>И.Н. Алексеева</w:t>
            </w:r>
          </w:p>
        </w:tc>
      </w:tr>
    </w:tbl>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F42F63" w:rsidRDefault="00F42F63"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tbl>
      <w:tblPr>
        <w:tblStyle w:val="afff2"/>
        <w:tblW w:w="4394"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172CF5" w:rsidTr="00B376D2">
        <w:trPr>
          <w:trHeight w:val="1549"/>
        </w:trPr>
        <w:tc>
          <w:tcPr>
            <w:tcW w:w="4394" w:type="dxa"/>
          </w:tcPr>
          <w:p w:rsidR="00172CF5" w:rsidRPr="00172CF5" w:rsidRDefault="00172CF5" w:rsidP="00172CF5">
            <w:pPr>
              <w:pStyle w:val="1"/>
              <w:spacing w:before="0" w:after="0"/>
              <w:ind w:left="-3227" w:firstLine="3260"/>
              <w:contextualSpacing/>
              <w:jc w:val="left"/>
              <w:outlineLvl w:val="0"/>
              <w:rPr>
                <w:rFonts w:ascii="Times New Roman" w:hAnsi="Times New Roman" w:cs="Times New Roman"/>
                <w:b w:val="0"/>
                <w:bCs w:val="0"/>
                <w:color w:val="auto"/>
              </w:rPr>
            </w:pPr>
            <w:r w:rsidRPr="00172CF5">
              <w:rPr>
                <w:rFonts w:ascii="Times New Roman" w:hAnsi="Times New Roman" w:cs="Times New Roman"/>
                <w:b w:val="0"/>
                <w:bCs w:val="0"/>
                <w:color w:val="auto"/>
              </w:rPr>
              <w:lastRenderedPageBreak/>
              <w:t>Приложение № 1</w:t>
            </w:r>
          </w:p>
          <w:p w:rsidR="00172CF5" w:rsidRPr="00172CF5" w:rsidRDefault="00172CF5" w:rsidP="00172CF5">
            <w:pPr>
              <w:rPr>
                <w:rFonts w:ascii="Times New Roman" w:hAnsi="Times New Roman" w:cs="Times New Roman"/>
                <w:sz w:val="24"/>
                <w:szCs w:val="24"/>
              </w:rPr>
            </w:pPr>
            <w:r w:rsidRPr="00172CF5">
              <w:rPr>
                <w:rFonts w:ascii="Times New Roman" w:hAnsi="Times New Roman" w:cs="Times New Roman"/>
                <w:sz w:val="24"/>
                <w:szCs w:val="24"/>
              </w:rPr>
              <w:t>УТВЕРЖДЕНО</w:t>
            </w:r>
          </w:p>
          <w:p w:rsidR="00172CF5" w:rsidRPr="00172CF5" w:rsidRDefault="00172CF5" w:rsidP="00172CF5">
            <w:pPr>
              <w:rPr>
                <w:rFonts w:ascii="Times New Roman" w:hAnsi="Times New Roman" w:cs="Times New Roman"/>
                <w:sz w:val="24"/>
                <w:szCs w:val="24"/>
              </w:rPr>
            </w:pPr>
            <w:r w:rsidRPr="00172CF5">
              <w:rPr>
                <w:rFonts w:ascii="Times New Roman" w:hAnsi="Times New Roman" w:cs="Times New Roman"/>
                <w:sz w:val="24"/>
                <w:szCs w:val="24"/>
              </w:rPr>
              <w:t xml:space="preserve">Постановлением </w:t>
            </w:r>
          </w:p>
          <w:p w:rsidR="00172CF5" w:rsidRPr="00172CF5" w:rsidRDefault="00172CF5" w:rsidP="00172CF5">
            <w:pPr>
              <w:rPr>
                <w:rFonts w:ascii="Times New Roman" w:hAnsi="Times New Roman" w:cs="Times New Roman"/>
                <w:sz w:val="24"/>
                <w:szCs w:val="24"/>
              </w:rPr>
            </w:pPr>
            <w:r w:rsidRPr="00172CF5">
              <w:rPr>
                <w:rFonts w:ascii="Times New Roman" w:hAnsi="Times New Roman" w:cs="Times New Roman"/>
                <w:sz w:val="24"/>
                <w:szCs w:val="24"/>
              </w:rPr>
              <w:t>Администрации города Кедрового</w:t>
            </w:r>
          </w:p>
          <w:p w:rsidR="00172CF5" w:rsidRPr="00172CF5" w:rsidRDefault="00172CF5" w:rsidP="00172CF5">
            <w:pPr>
              <w:rPr>
                <w:rFonts w:ascii="Times New Roman" w:hAnsi="Times New Roman" w:cs="Times New Roman"/>
                <w:bCs/>
                <w:sz w:val="24"/>
                <w:szCs w:val="24"/>
              </w:rPr>
            </w:pPr>
            <w:r w:rsidRPr="00172CF5">
              <w:rPr>
                <w:rFonts w:ascii="Times New Roman" w:hAnsi="Times New Roman" w:cs="Times New Roman"/>
                <w:bCs/>
                <w:sz w:val="24"/>
                <w:szCs w:val="24"/>
              </w:rPr>
              <w:t>от 30.10.2017 г. № 488</w:t>
            </w:r>
          </w:p>
          <w:p w:rsidR="00172CF5" w:rsidRDefault="00172CF5" w:rsidP="00172CF5">
            <w:pPr>
              <w:rPr>
                <w:rFonts w:ascii="Times New Roman" w:hAnsi="Times New Roman" w:cs="Times New Roman"/>
                <w:b/>
                <w:bCs/>
                <w:sz w:val="24"/>
              </w:rPr>
            </w:pPr>
            <w:r w:rsidRPr="00172CF5">
              <w:rPr>
                <w:rFonts w:ascii="Times New Roman" w:hAnsi="Times New Roman" w:cs="Times New Roman"/>
                <w:sz w:val="24"/>
                <w:szCs w:val="24"/>
              </w:rPr>
              <w:t>(с изменениями от 02.07.2018 № 363, от 04.12.2018 № 568, от 29.03.2019 № 101, от 24.05.2019 № 191</w:t>
            </w:r>
            <w:r w:rsidR="00B376D2">
              <w:rPr>
                <w:rFonts w:ascii="Times New Roman" w:hAnsi="Times New Roman" w:cs="Times New Roman"/>
                <w:sz w:val="24"/>
                <w:szCs w:val="24"/>
              </w:rPr>
              <w:t>, от 07.05.2020 №171</w:t>
            </w:r>
            <w:r w:rsidR="008D03DC">
              <w:rPr>
                <w:rFonts w:ascii="Times New Roman" w:hAnsi="Times New Roman" w:cs="Times New Roman"/>
                <w:sz w:val="24"/>
                <w:szCs w:val="24"/>
              </w:rPr>
              <w:t>, от 26.11.2020 №395</w:t>
            </w:r>
            <w:r w:rsidR="00A80FEC">
              <w:rPr>
                <w:rFonts w:ascii="Times New Roman" w:hAnsi="Times New Roman" w:cs="Times New Roman"/>
                <w:sz w:val="24"/>
                <w:szCs w:val="24"/>
              </w:rPr>
              <w:t>, от 16.03.2021 №50/1</w:t>
            </w:r>
            <w:bookmarkStart w:id="0" w:name="_GoBack"/>
            <w:bookmarkEnd w:id="0"/>
            <w:r w:rsidRPr="00172CF5">
              <w:rPr>
                <w:rFonts w:ascii="Times New Roman" w:hAnsi="Times New Roman" w:cs="Times New Roman"/>
                <w:sz w:val="24"/>
                <w:szCs w:val="24"/>
              </w:rPr>
              <w:t>)</w:t>
            </w:r>
          </w:p>
        </w:tc>
      </w:tr>
    </w:tbl>
    <w:p w:rsidR="001C7F24" w:rsidRPr="00172CF5" w:rsidRDefault="001C7F24" w:rsidP="00B00CF4">
      <w:pPr>
        <w:rPr>
          <w:rFonts w:ascii="Times New Roman" w:hAnsi="Times New Roman" w:cs="Times New Roman"/>
          <w:b/>
          <w:bCs/>
          <w:sz w:val="24"/>
        </w:rPr>
      </w:pPr>
    </w:p>
    <w:p w:rsidR="00D36FA4" w:rsidRPr="00172CF5" w:rsidRDefault="00D36FA4" w:rsidP="00D36FA4">
      <w:pPr>
        <w:spacing w:before="240" w:after="60"/>
        <w:jc w:val="center"/>
        <w:outlineLvl w:val="5"/>
        <w:rPr>
          <w:rFonts w:ascii="Times New Roman" w:hAnsi="Times New Roman" w:cs="Times New Roman"/>
          <w:b/>
          <w:bCs/>
          <w:sz w:val="24"/>
          <w:szCs w:val="28"/>
        </w:rPr>
      </w:pPr>
      <w:r w:rsidRPr="007D74D1">
        <w:rPr>
          <w:rFonts w:ascii="Times New Roman" w:hAnsi="Times New Roman" w:cs="Times New Roman"/>
          <w:b/>
          <w:bCs/>
          <w:sz w:val="28"/>
          <w:szCs w:val="28"/>
        </w:rPr>
        <w:t>Муниципальная программа</w:t>
      </w:r>
    </w:p>
    <w:p w:rsidR="00D36FA4" w:rsidRPr="007D74D1" w:rsidRDefault="00D36FA4" w:rsidP="00D36FA4">
      <w:pPr>
        <w:jc w:val="center"/>
        <w:rPr>
          <w:rFonts w:ascii="Times New Roman" w:hAnsi="Times New Roman" w:cs="Times New Roman"/>
          <w:b/>
          <w:bCs/>
          <w:sz w:val="28"/>
          <w:szCs w:val="28"/>
        </w:rPr>
      </w:pPr>
      <w:r w:rsidRPr="007D74D1">
        <w:rPr>
          <w:rFonts w:ascii="Times New Roman" w:hAnsi="Times New Roman" w:cs="Times New Roman"/>
          <w:b/>
          <w:bCs/>
          <w:sz w:val="28"/>
          <w:szCs w:val="28"/>
        </w:rPr>
        <w:t>«</w:t>
      </w:r>
      <w:r w:rsidRPr="001A788D">
        <w:rPr>
          <w:rFonts w:ascii="Times New Roman" w:hAnsi="Times New Roman" w:cs="Times New Roman"/>
          <w:b/>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b/>
          <w:bCs/>
          <w:sz w:val="28"/>
          <w:szCs w:val="28"/>
        </w:rPr>
        <w:t>»</w:t>
      </w:r>
    </w:p>
    <w:p w:rsidR="00D36FA4" w:rsidRPr="00172CF5" w:rsidRDefault="00D36FA4" w:rsidP="00D36FA4">
      <w:pPr>
        <w:jc w:val="center"/>
        <w:rPr>
          <w:rFonts w:ascii="Times New Roman" w:hAnsi="Times New Roman" w:cs="Times New Roman"/>
          <w:b/>
          <w:bCs/>
          <w:sz w:val="24"/>
        </w:rPr>
      </w:pPr>
    </w:p>
    <w:p w:rsidR="00D36FA4" w:rsidRPr="007D74D1" w:rsidRDefault="00D36FA4" w:rsidP="00D36FA4">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D36FA4" w:rsidRPr="007D74D1" w:rsidRDefault="00D36FA4" w:rsidP="00D36FA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7D74D1">
        <w:rPr>
          <w:rFonts w:ascii="Times New Roman" w:hAnsi="Times New Roman" w:cs="Times New Roman"/>
          <w:b/>
          <w:bCs/>
          <w:sz w:val="24"/>
          <w:szCs w:val="24"/>
        </w:rPr>
        <w:t>Таблица №1</w:t>
      </w:r>
    </w:p>
    <w:p w:rsidR="00D36FA4" w:rsidRPr="007D74D1" w:rsidRDefault="00D36FA4" w:rsidP="00D36FA4">
      <w:pPr>
        <w:jc w:val="right"/>
        <w:rPr>
          <w:rFonts w:ascii="Times New Roman" w:hAnsi="Times New Roman" w:cs="Times New Roman"/>
          <w:b/>
          <w:bCs/>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4"/>
        <w:gridCol w:w="7886"/>
      </w:tblGrid>
      <w:tr w:rsidR="00D36FA4" w:rsidRPr="007D74D1" w:rsidTr="00D36FA4">
        <w:tc>
          <w:tcPr>
            <w:tcW w:w="2912" w:type="dxa"/>
          </w:tcPr>
          <w:p w:rsidR="00D36FA4" w:rsidRPr="00595AF7" w:rsidRDefault="00D36FA4" w:rsidP="00D36FA4">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1</w:t>
            </w:r>
          </w:p>
        </w:tc>
        <w:tc>
          <w:tcPr>
            <w:tcW w:w="7148" w:type="dxa"/>
          </w:tcPr>
          <w:p w:rsidR="00D36FA4" w:rsidRPr="00595AF7" w:rsidRDefault="00D36FA4" w:rsidP="00D36FA4">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2</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D36FA4" w:rsidRPr="007D74D1" w:rsidRDefault="00D36FA4" w:rsidP="00D36FA4">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D36FA4" w:rsidRPr="007D74D1" w:rsidRDefault="00D36FA4" w:rsidP="00D36FA4">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D36FA4" w:rsidRPr="007D74D1" w:rsidRDefault="00D36FA4" w:rsidP="00D36FA4">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Цель</w:t>
            </w:r>
          </w:p>
        </w:tc>
        <w:tc>
          <w:tcPr>
            <w:tcW w:w="7148" w:type="dxa"/>
          </w:tcPr>
          <w:p w:rsidR="00D36FA4" w:rsidRPr="007D74D1" w:rsidRDefault="00D36FA4" w:rsidP="00D36FA4">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xml:space="preserve">) Задачи </w:t>
            </w:r>
          </w:p>
        </w:tc>
        <w:tc>
          <w:tcPr>
            <w:tcW w:w="7148" w:type="dxa"/>
          </w:tcPr>
          <w:p w:rsidR="00D36FA4" w:rsidRDefault="00D36FA4" w:rsidP="00D36FA4">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36FA4" w:rsidRPr="007D74D1" w:rsidRDefault="00D36FA4" w:rsidP="00D36FA4">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D36FA4" w:rsidRPr="007D74D1" w:rsidRDefault="00D36FA4" w:rsidP="00D36FA4">
            <w:pPr>
              <w:jc w:val="both"/>
              <w:rPr>
                <w:rFonts w:ascii="Times New Roman" w:hAnsi="Times New Roman" w:cs="Times New Roman"/>
                <w:color w:val="000000"/>
                <w:sz w:val="24"/>
                <w:szCs w:val="24"/>
              </w:rPr>
            </w:pPr>
            <w:r>
              <w:rPr>
                <w:rFonts w:ascii="Times New Roman" w:hAnsi="Times New Roman" w:cs="Times New Roman"/>
                <w:sz w:val="24"/>
                <w:szCs w:val="24"/>
              </w:rPr>
              <w:t>3</w:t>
            </w:r>
            <w:r w:rsidRPr="007D74D1">
              <w:rPr>
                <w:rFonts w:ascii="Times New Roman" w:hAnsi="Times New Roman" w:cs="Times New Roman"/>
                <w:sz w:val="24"/>
                <w:szCs w:val="24"/>
              </w:rPr>
              <w:t>.</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Целевые показатели (индикаторы) </w:t>
            </w:r>
          </w:p>
        </w:tc>
        <w:tc>
          <w:tcPr>
            <w:tcW w:w="7148" w:type="dxa"/>
          </w:tcPr>
          <w:p w:rsidR="00D36FA4" w:rsidRPr="00FF47C0" w:rsidRDefault="00D36FA4" w:rsidP="00D36FA4">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1. Количество и площадь благоустроенных дворовых территорий, ед., тыс. кв.м.</w:t>
            </w:r>
          </w:p>
          <w:p w:rsidR="00D36FA4" w:rsidRPr="00FF47C0" w:rsidRDefault="00D36FA4" w:rsidP="00D36FA4">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4. Количество благоустроенных общественных территорий (в текущем году), ед.</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5. Площадь благоустроенных территорий (всего), га.</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lastRenderedPageBreak/>
              <w:t>7. Площадь благоустроенных общественных территорий, приходящихся на 1 жителя муниципального образования, кв.м.</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D36FA4" w:rsidRPr="00FF47C0" w:rsidRDefault="00D36FA4" w:rsidP="00D36FA4">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36FA4" w:rsidRPr="00FF47C0" w:rsidRDefault="00D36FA4" w:rsidP="00D36FA4">
            <w:pPr>
              <w:keepNext/>
              <w:tabs>
                <w:tab w:val="left" w:pos="317"/>
              </w:tabs>
              <w:ind w:right="-85"/>
              <w:jc w:val="both"/>
              <w:rPr>
                <w:rFonts w:ascii="Times New Roman" w:hAnsi="Times New Roman" w:cs="Times New Roman"/>
                <w:bCs/>
                <w:sz w:val="24"/>
                <w:szCs w:val="24"/>
              </w:rPr>
            </w:pPr>
            <w:r w:rsidRPr="00FF47C0">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sz w:val="24"/>
                <w:szCs w:val="24"/>
              </w:rPr>
            </w:pPr>
            <w:r>
              <w:rPr>
                <w:rFonts w:ascii="Times New Roman" w:hAnsi="Times New Roman" w:cs="Times New Roman"/>
                <w:sz w:val="24"/>
                <w:szCs w:val="24"/>
              </w:rPr>
              <w:lastRenderedPageBreak/>
              <w:t>7</w:t>
            </w:r>
            <w:r w:rsidRPr="007D74D1">
              <w:rPr>
                <w:rFonts w:ascii="Times New Roman" w:hAnsi="Times New Roman" w:cs="Times New Roman"/>
                <w:sz w:val="24"/>
                <w:szCs w:val="24"/>
              </w:rPr>
              <w:t>) Сроки и этапы реализации</w:t>
            </w:r>
          </w:p>
        </w:tc>
        <w:tc>
          <w:tcPr>
            <w:tcW w:w="7148" w:type="dxa"/>
          </w:tcPr>
          <w:p w:rsidR="00D36FA4" w:rsidRPr="007D74D1" w:rsidRDefault="00D36FA4" w:rsidP="00D36FA4">
            <w:pPr>
              <w:rPr>
                <w:rFonts w:ascii="Times New Roman" w:hAnsi="Times New Roman" w:cs="Times New Roman"/>
                <w:sz w:val="24"/>
                <w:szCs w:val="24"/>
              </w:rPr>
            </w:pPr>
            <w:r w:rsidRPr="007D74D1">
              <w:rPr>
                <w:rFonts w:ascii="Times New Roman" w:hAnsi="Times New Roman" w:cs="Times New Roman"/>
                <w:sz w:val="24"/>
                <w:szCs w:val="24"/>
              </w:rPr>
              <w:t xml:space="preserve">Срок реализации подпрограммы </w:t>
            </w:r>
            <w:r w:rsidRPr="00B53696">
              <w:rPr>
                <w:rFonts w:ascii="Times New Roman" w:hAnsi="Times New Roman" w:cs="Times New Roman"/>
                <w:sz w:val="24"/>
                <w:szCs w:val="24"/>
              </w:rPr>
              <w:t>2018-2024</w:t>
            </w:r>
            <w:r w:rsidRPr="007D74D1">
              <w:rPr>
                <w:rFonts w:ascii="Times New Roman" w:hAnsi="Times New Roman" w:cs="Times New Roman"/>
                <w:sz w:val="24"/>
                <w:szCs w:val="24"/>
              </w:rPr>
              <w:t xml:space="preserve"> год</w:t>
            </w:r>
          </w:p>
          <w:p w:rsidR="00D36FA4" w:rsidRPr="007D74D1" w:rsidRDefault="00D36FA4" w:rsidP="00D36FA4">
            <w:pPr>
              <w:rPr>
                <w:rFonts w:ascii="Times New Roman" w:hAnsi="Times New Roman" w:cs="Times New Roman"/>
                <w:sz w:val="24"/>
                <w:szCs w:val="24"/>
              </w:rPr>
            </w:pPr>
            <w:r w:rsidRPr="00B53696">
              <w:rPr>
                <w:rFonts w:ascii="Times New Roman" w:hAnsi="Times New Roman" w:cs="Times New Roman"/>
                <w:sz w:val="24"/>
                <w:szCs w:val="24"/>
              </w:rPr>
              <w:t>Программа реализуется в один этап</w:t>
            </w: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4038BB" w:rsidRPr="008723C5" w:rsidRDefault="004038BB" w:rsidP="004038BB">
            <w:pPr>
              <w:jc w:val="both"/>
              <w:rPr>
                <w:rFonts w:ascii="Times New Roman" w:hAnsi="Times New Roman" w:cs="Times New Roman"/>
                <w:sz w:val="24"/>
                <w:szCs w:val="24"/>
              </w:rPr>
            </w:pPr>
            <w:r w:rsidRPr="008723C5">
              <w:rPr>
                <w:rFonts w:ascii="Times New Roman" w:hAnsi="Times New Roman" w:cs="Times New Roman"/>
                <w:sz w:val="24"/>
                <w:szCs w:val="24"/>
              </w:rPr>
              <w:t xml:space="preserve">Общий объем финансирования целевой программы – </w:t>
            </w:r>
            <w:r w:rsidR="008221AB">
              <w:rPr>
                <w:rFonts w:ascii="Times New Roman" w:hAnsi="Times New Roman" w:cs="Times New Roman"/>
                <w:b/>
                <w:bCs/>
                <w:color w:val="000000"/>
                <w:sz w:val="24"/>
                <w:szCs w:val="16"/>
              </w:rPr>
              <w:t>91 929,11</w:t>
            </w:r>
            <w:r w:rsidRPr="008723C5">
              <w:rPr>
                <w:rFonts w:ascii="Times New Roman" w:hAnsi="Times New Roman" w:cs="Times New Roman"/>
                <w:sz w:val="40"/>
                <w:szCs w:val="24"/>
              </w:rPr>
              <w:t xml:space="preserve"> </w:t>
            </w:r>
            <w:r w:rsidRPr="008723C5">
              <w:rPr>
                <w:rFonts w:ascii="Times New Roman" w:hAnsi="Times New Roman" w:cs="Times New Roman"/>
                <w:sz w:val="24"/>
                <w:szCs w:val="24"/>
              </w:rPr>
              <w:t>тыс. руб., в том числе по годам реализации:</w:t>
            </w:r>
          </w:p>
          <w:p w:rsidR="004038BB" w:rsidRDefault="004038BB" w:rsidP="004038BB">
            <w:pPr>
              <w:jc w:val="right"/>
              <w:rPr>
                <w:rFonts w:ascii="Times New Roman" w:hAnsi="Times New Roman" w:cs="Times New Roman"/>
                <w:sz w:val="24"/>
                <w:szCs w:val="24"/>
              </w:rPr>
            </w:pPr>
            <w:r w:rsidRPr="008723C5">
              <w:rPr>
                <w:rFonts w:ascii="Times New Roman" w:hAnsi="Times New Roman" w:cs="Times New Roman"/>
                <w:sz w:val="24"/>
                <w:szCs w:val="24"/>
              </w:rPr>
              <w:t>Таблица 2.</w:t>
            </w:r>
          </w:p>
          <w:tbl>
            <w:tblPr>
              <w:tblW w:w="7660" w:type="dxa"/>
              <w:tblLook w:val="04A0" w:firstRow="1" w:lastRow="0" w:firstColumn="1" w:lastColumn="0" w:noHBand="0" w:noVBand="1"/>
            </w:tblPr>
            <w:tblGrid>
              <w:gridCol w:w="1394"/>
              <w:gridCol w:w="850"/>
              <w:gridCol w:w="1086"/>
              <w:gridCol w:w="877"/>
              <w:gridCol w:w="652"/>
              <w:gridCol w:w="623"/>
              <w:gridCol w:w="571"/>
              <w:gridCol w:w="702"/>
              <w:gridCol w:w="905"/>
            </w:tblGrid>
            <w:tr w:rsidR="008221AB" w:rsidRPr="008723C5" w:rsidTr="00C017D5">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both"/>
                    <w:rPr>
                      <w:rFonts w:ascii="Times New Roman" w:hAnsi="Times New Roman" w:cs="Times New Roman"/>
                      <w:color w:val="000000"/>
                      <w:sz w:val="16"/>
                      <w:szCs w:val="16"/>
                    </w:rPr>
                  </w:pPr>
                  <w:r w:rsidRPr="008723C5">
                    <w:rPr>
                      <w:rFonts w:ascii="Times New Roman" w:hAnsi="Times New Roman" w:cs="Times New Roman"/>
                      <w:color w:val="000000"/>
                      <w:sz w:val="16"/>
                      <w:szCs w:val="16"/>
                    </w:rPr>
                    <w:t>Источники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2018</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2019</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2020</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2021</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2022</w:t>
                  </w:r>
                </w:p>
              </w:tc>
              <w:tc>
                <w:tcPr>
                  <w:tcW w:w="571" w:type="dxa"/>
                  <w:tcBorders>
                    <w:top w:val="single" w:sz="4" w:space="0" w:color="auto"/>
                    <w:left w:val="nil"/>
                    <w:bottom w:val="single" w:sz="4" w:space="0" w:color="auto"/>
                    <w:right w:val="single" w:sz="4" w:space="0" w:color="auto"/>
                  </w:tcBorders>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Pr>
                      <w:rFonts w:ascii="Times New Roman" w:hAnsi="Times New Roman" w:cs="Times New Roman"/>
                      <w:color w:val="000000"/>
                      <w:sz w:val="16"/>
                      <w:szCs w:val="16"/>
                    </w:rPr>
                    <w:t>2023</w:t>
                  </w:r>
                </w:p>
              </w:tc>
              <w:tc>
                <w:tcPr>
                  <w:tcW w:w="702" w:type="dxa"/>
                  <w:tcBorders>
                    <w:top w:val="single" w:sz="4" w:space="0" w:color="auto"/>
                    <w:left w:val="single" w:sz="4" w:space="0" w:color="auto"/>
                    <w:bottom w:val="single" w:sz="4" w:space="0" w:color="auto"/>
                    <w:right w:val="single" w:sz="4" w:space="0" w:color="auto"/>
                  </w:tcBorders>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Pr>
                      <w:rFonts w:ascii="Times New Roman" w:hAnsi="Times New Roman" w:cs="Times New Roman"/>
                      <w:color w:val="000000"/>
                      <w:sz w:val="16"/>
                      <w:szCs w:val="16"/>
                    </w:rPr>
                    <w:t>2024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8221AB" w:rsidP="004038B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Всего</w:t>
                  </w:r>
                </w:p>
              </w:tc>
            </w:tr>
            <w:tr w:rsidR="008221AB" w:rsidRPr="008723C5" w:rsidTr="00C017D5">
              <w:trPr>
                <w:trHeight w:val="360"/>
              </w:trPr>
              <w:tc>
                <w:tcPr>
                  <w:tcW w:w="1394" w:type="dxa"/>
                  <w:tcBorders>
                    <w:top w:val="nil"/>
                    <w:left w:val="single" w:sz="4" w:space="0" w:color="auto"/>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both"/>
                    <w:rPr>
                      <w:rFonts w:ascii="Times New Roman" w:hAnsi="Times New Roman" w:cs="Times New Roman"/>
                      <w:color w:val="000000"/>
                      <w:sz w:val="16"/>
                      <w:szCs w:val="16"/>
                    </w:rPr>
                  </w:pPr>
                  <w:r w:rsidRPr="008723C5">
                    <w:rPr>
                      <w:rFonts w:ascii="Times New Roman" w:hAnsi="Times New Roman" w:cs="Times New Roman"/>
                      <w:color w:val="000000"/>
                      <w:sz w:val="16"/>
                      <w:szCs w:val="16"/>
                    </w:rPr>
                    <w:t xml:space="preserve">Местный бюджет, </w:t>
                  </w:r>
                  <w:proofErr w:type="spellStart"/>
                  <w:r w:rsidRPr="008723C5">
                    <w:rPr>
                      <w:rFonts w:ascii="Times New Roman" w:hAnsi="Times New Roman" w:cs="Times New Roman"/>
                      <w:color w:val="000000"/>
                      <w:sz w:val="16"/>
                      <w:szCs w:val="16"/>
                    </w:rPr>
                    <w:t>тыс.руб</w:t>
                  </w:r>
                  <w:proofErr w:type="spellEnd"/>
                  <w:r w:rsidRPr="008723C5">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697,74</w:t>
                  </w:r>
                </w:p>
              </w:tc>
              <w:tc>
                <w:tcPr>
                  <w:tcW w:w="1086"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819,47</w:t>
                  </w:r>
                </w:p>
              </w:tc>
              <w:tc>
                <w:tcPr>
                  <w:tcW w:w="877"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Pr>
                      <w:rFonts w:ascii="Times New Roman" w:hAnsi="Times New Roman" w:cs="Times New Roman"/>
                      <w:color w:val="000000"/>
                      <w:sz w:val="16"/>
                      <w:szCs w:val="16"/>
                    </w:rPr>
                    <w:t>7112,99</w:t>
                  </w:r>
                </w:p>
              </w:tc>
              <w:tc>
                <w:tcPr>
                  <w:tcW w:w="652"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623"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571" w:type="dxa"/>
                  <w:tcBorders>
                    <w:top w:val="single" w:sz="4" w:space="0" w:color="auto"/>
                    <w:left w:val="nil"/>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702" w:type="dxa"/>
                  <w:tcBorders>
                    <w:top w:val="single" w:sz="4" w:space="0" w:color="auto"/>
                    <w:left w:val="single" w:sz="4" w:space="0" w:color="auto"/>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C017D5" w:rsidP="008221AB">
                  <w:pPr>
                    <w:widowControl/>
                    <w:autoSpaceDE/>
                    <w:autoSpaceDN/>
                    <w:adjustRightInd/>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8 630,20</w:t>
                  </w:r>
                </w:p>
              </w:tc>
            </w:tr>
            <w:tr w:rsidR="008221AB" w:rsidRPr="008723C5" w:rsidTr="00C017D5">
              <w:trPr>
                <w:trHeight w:val="360"/>
              </w:trPr>
              <w:tc>
                <w:tcPr>
                  <w:tcW w:w="1394" w:type="dxa"/>
                  <w:tcBorders>
                    <w:top w:val="nil"/>
                    <w:left w:val="single" w:sz="4" w:space="0" w:color="auto"/>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both"/>
                    <w:rPr>
                      <w:rFonts w:ascii="Times New Roman" w:hAnsi="Times New Roman" w:cs="Times New Roman"/>
                      <w:color w:val="000000"/>
                      <w:sz w:val="16"/>
                      <w:szCs w:val="16"/>
                    </w:rPr>
                  </w:pPr>
                  <w:r w:rsidRPr="008723C5">
                    <w:rPr>
                      <w:rFonts w:ascii="Times New Roman" w:hAnsi="Times New Roman" w:cs="Times New Roman"/>
                      <w:color w:val="000000"/>
                      <w:sz w:val="16"/>
                      <w:szCs w:val="16"/>
                    </w:rPr>
                    <w:t xml:space="preserve">Областной бюджет, </w:t>
                  </w:r>
                  <w:proofErr w:type="spellStart"/>
                  <w:r w:rsidRPr="008723C5">
                    <w:rPr>
                      <w:rFonts w:ascii="Times New Roman" w:hAnsi="Times New Roman" w:cs="Times New Roman"/>
                      <w:color w:val="000000"/>
                      <w:sz w:val="16"/>
                      <w:szCs w:val="16"/>
                    </w:rPr>
                    <w:t>тыс.руб</w:t>
                  </w:r>
                  <w:proofErr w:type="spellEnd"/>
                  <w:r w:rsidRPr="008723C5">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374,00</w:t>
                  </w:r>
                </w:p>
              </w:tc>
              <w:tc>
                <w:tcPr>
                  <w:tcW w:w="1086"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127,64</w:t>
                  </w:r>
                </w:p>
              </w:tc>
              <w:tc>
                <w:tcPr>
                  <w:tcW w:w="877"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Pr>
                      <w:rFonts w:ascii="Times New Roman" w:hAnsi="Times New Roman" w:cs="Times New Roman"/>
                      <w:color w:val="000000"/>
                      <w:sz w:val="16"/>
                      <w:szCs w:val="16"/>
                    </w:rPr>
                    <w:t>6019,16</w:t>
                  </w:r>
                </w:p>
              </w:tc>
              <w:tc>
                <w:tcPr>
                  <w:tcW w:w="652"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623"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571" w:type="dxa"/>
                  <w:tcBorders>
                    <w:top w:val="single" w:sz="4" w:space="0" w:color="auto"/>
                    <w:left w:val="nil"/>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702" w:type="dxa"/>
                  <w:tcBorders>
                    <w:top w:val="single" w:sz="4" w:space="0" w:color="auto"/>
                    <w:left w:val="single" w:sz="4" w:space="0" w:color="auto"/>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C017D5" w:rsidP="008221AB">
                  <w:pPr>
                    <w:widowControl/>
                    <w:autoSpaceDE/>
                    <w:autoSpaceDN/>
                    <w:adjustRightInd/>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6 520,80</w:t>
                  </w:r>
                </w:p>
              </w:tc>
            </w:tr>
            <w:tr w:rsidR="008221AB" w:rsidRPr="008723C5" w:rsidTr="00C017D5">
              <w:trPr>
                <w:trHeight w:val="360"/>
              </w:trPr>
              <w:tc>
                <w:tcPr>
                  <w:tcW w:w="1394" w:type="dxa"/>
                  <w:tcBorders>
                    <w:top w:val="nil"/>
                    <w:left w:val="single" w:sz="4" w:space="0" w:color="auto"/>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both"/>
                    <w:rPr>
                      <w:rFonts w:ascii="Times New Roman" w:hAnsi="Times New Roman" w:cs="Times New Roman"/>
                      <w:color w:val="000000"/>
                      <w:sz w:val="16"/>
                      <w:szCs w:val="16"/>
                    </w:rPr>
                  </w:pPr>
                  <w:r w:rsidRPr="008723C5">
                    <w:rPr>
                      <w:rFonts w:ascii="Times New Roman" w:hAnsi="Times New Roman" w:cs="Times New Roman"/>
                      <w:color w:val="000000"/>
                      <w:sz w:val="16"/>
                      <w:szCs w:val="16"/>
                    </w:rPr>
                    <w:t>Федеральный бюджет, тыс. руб.</w:t>
                  </w:r>
                </w:p>
              </w:tc>
              <w:tc>
                <w:tcPr>
                  <w:tcW w:w="850"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1 826,00</w:t>
                  </w:r>
                </w:p>
              </w:tc>
              <w:tc>
                <w:tcPr>
                  <w:tcW w:w="1086"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44 127,04</w:t>
                  </w:r>
                </w:p>
              </w:tc>
              <w:tc>
                <w:tcPr>
                  <w:tcW w:w="877"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Pr>
                      <w:rFonts w:ascii="Times New Roman" w:hAnsi="Times New Roman" w:cs="Times New Roman"/>
                      <w:color w:val="000000"/>
                      <w:sz w:val="16"/>
                      <w:szCs w:val="16"/>
                    </w:rPr>
                    <w:t>30 825,07</w:t>
                  </w:r>
                </w:p>
              </w:tc>
              <w:tc>
                <w:tcPr>
                  <w:tcW w:w="652"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623"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571" w:type="dxa"/>
                  <w:tcBorders>
                    <w:top w:val="single" w:sz="4" w:space="0" w:color="auto"/>
                    <w:left w:val="nil"/>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702" w:type="dxa"/>
                  <w:tcBorders>
                    <w:top w:val="single" w:sz="4" w:space="0" w:color="auto"/>
                    <w:left w:val="single" w:sz="4" w:space="0" w:color="auto"/>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color w:val="000000"/>
                      <w:sz w:val="16"/>
                      <w:szCs w:val="16"/>
                    </w:rPr>
                  </w:pPr>
                  <w:r w:rsidRPr="008723C5">
                    <w:rPr>
                      <w:rFonts w:ascii="Times New Roman" w:hAnsi="Times New Roman" w:cs="Times New Roman"/>
                      <w:color w:val="000000"/>
                      <w:sz w:val="16"/>
                      <w:szCs w:val="16"/>
                    </w:rPr>
                    <w:t>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8221AB" w:rsidP="00093B9A">
                  <w:pPr>
                    <w:widowControl/>
                    <w:autoSpaceDE/>
                    <w:autoSpaceDN/>
                    <w:adjustRightInd/>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76 778,</w:t>
                  </w:r>
                  <w:r w:rsidR="00093B9A">
                    <w:rPr>
                      <w:rFonts w:ascii="Times New Roman" w:hAnsi="Times New Roman" w:cs="Times New Roman"/>
                      <w:b/>
                      <w:bCs/>
                      <w:color w:val="000000"/>
                      <w:sz w:val="16"/>
                      <w:szCs w:val="16"/>
                    </w:rPr>
                    <w:t>1</w:t>
                  </w:r>
                  <w:r>
                    <w:rPr>
                      <w:rFonts w:ascii="Times New Roman" w:hAnsi="Times New Roman" w:cs="Times New Roman"/>
                      <w:b/>
                      <w:bCs/>
                      <w:color w:val="000000"/>
                      <w:sz w:val="16"/>
                      <w:szCs w:val="16"/>
                    </w:rPr>
                    <w:t>1</w:t>
                  </w:r>
                </w:p>
              </w:tc>
            </w:tr>
            <w:tr w:rsidR="008221AB" w:rsidRPr="008723C5" w:rsidTr="00C017D5">
              <w:trPr>
                <w:trHeight w:val="300"/>
              </w:trPr>
              <w:tc>
                <w:tcPr>
                  <w:tcW w:w="1394" w:type="dxa"/>
                  <w:tcBorders>
                    <w:top w:val="nil"/>
                    <w:left w:val="single" w:sz="4" w:space="0" w:color="auto"/>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both"/>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ИТОГО:</w:t>
                  </w:r>
                </w:p>
              </w:tc>
              <w:tc>
                <w:tcPr>
                  <w:tcW w:w="850"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2 897,74</w:t>
                  </w:r>
                </w:p>
              </w:tc>
              <w:tc>
                <w:tcPr>
                  <w:tcW w:w="1086"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45 074,15</w:t>
                  </w:r>
                </w:p>
              </w:tc>
              <w:tc>
                <w:tcPr>
                  <w:tcW w:w="877" w:type="dxa"/>
                  <w:tcBorders>
                    <w:top w:val="nil"/>
                    <w:left w:val="nil"/>
                    <w:bottom w:val="single" w:sz="4" w:space="0" w:color="auto"/>
                    <w:right w:val="single" w:sz="4" w:space="0" w:color="auto"/>
                  </w:tcBorders>
                  <w:shd w:val="clear" w:color="auto" w:fill="auto"/>
                  <w:vAlign w:val="center"/>
                  <w:hideMark/>
                </w:tcPr>
                <w:p w:rsidR="008221AB" w:rsidRPr="008723C5" w:rsidRDefault="00093B9A" w:rsidP="008221AB">
                  <w:pPr>
                    <w:widowControl/>
                    <w:autoSpaceDE/>
                    <w:autoSpaceDN/>
                    <w:adjustRightInd/>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43 957,22</w:t>
                  </w:r>
                </w:p>
              </w:tc>
              <w:tc>
                <w:tcPr>
                  <w:tcW w:w="652"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0,00</w:t>
                  </w:r>
                </w:p>
              </w:tc>
              <w:tc>
                <w:tcPr>
                  <w:tcW w:w="623" w:type="dxa"/>
                  <w:tcBorders>
                    <w:top w:val="nil"/>
                    <w:left w:val="nil"/>
                    <w:bottom w:val="single" w:sz="4" w:space="0" w:color="auto"/>
                    <w:right w:val="single" w:sz="4" w:space="0" w:color="auto"/>
                  </w:tcBorders>
                  <w:shd w:val="clear" w:color="auto" w:fill="auto"/>
                  <w:vAlign w:val="center"/>
                  <w:hideMark/>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0,00</w:t>
                  </w:r>
                </w:p>
              </w:tc>
              <w:tc>
                <w:tcPr>
                  <w:tcW w:w="571" w:type="dxa"/>
                  <w:tcBorders>
                    <w:top w:val="single" w:sz="4" w:space="0" w:color="auto"/>
                    <w:left w:val="nil"/>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0,00</w:t>
                  </w:r>
                </w:p>
              </w:tc>
              <w:tc>
                <w:tcPr>
                  <w:tcW w:w="702" w:type="dxa"/>
                  <w:tcBorders>
                    <w:top w:val="single" w:sz="4" w:space="0" w:color="auto"/>
                    <w:left w:val="single" w:sz="4" w:space="0" w:color="auto"/>
                    <w:bottom w:val="single" w:sz="4" w:space="0" w:color="auto"/>
                    <w:right w:val="single" w:sz="4" w:space="0" w:color="auto"/>
                  </w:tcBorders>
                  <w:vAlign w:val="center"/>
                </w:tcPr>
                <w:p w:rsidR="008221AB" w:rsidRPr="008723C5" w:rsidRDefault="008221AB" w:rsidP="008221AB">
                  <w:pPr>
                    <w:widowControl/>
                    <w:autoSpaceDE/>
                    <w:autoSpaceDN/>
                    <w:adjustRightInd/>
                    <w:jc w:val="center"/>
                    <w:rPr>
                      <w:rFonts w:ascii="Times New Roman" w:hAnsi="Times New Roman" w:cs="Times New Roman"/>
                      <w:b/>
                      <w:bCs/>
                      <w:color w:val="000000"/>
                      <w:sz w:val="16"/>
                      <w:szCs w:val="16"/>
                    </w:rPr>
                  </w:pPr>
                  <w:r w:rsidRPr="008723C5">
                    <w:rPr>
                      <w:rFonts w:ascii="Times New Roman" w:hAnsi="Times New Roman" w:cs="Times New Roman"/>
                      <w:b/>
                      <w:bCs/>
                      <w:color w:val="000000"/>
                      <w:sz w:val="16"/>
                      <w:szCs w:val="16"/>
                    </w:rPr>
                    <w:t>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1AB" w:rsidRPr="008723C5" w:rsidRDefault="00093B9A" w:rsidP="008221AB">
                  <w:pPr>
                    <w:widowControl/>
                    <w:autoSpaceDE/>
                    <w:autoSpaceDN/>
                    <w:adjustRightInd/>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91 929,11</w:t>
                  </w:r>
                </w:p>
              </w:tc>
            </w:tr>
          </w:tbl>
          <w:p w:rsidR="00D36FA4" w:rsidRPr="007D74D1" w:rsidRDefault="00D36FA4" w:rsidP="004038BB">
            <w:pPr>
              <w:rPr>
                <w:rFonts w:ascii="Times New Roman" w:hAnsi="Times New Roman" w:cs="Times New Roman"/>
                <w:sz w:val="24"/>
                <w:szCs w:val="24"/>
              </w:rPr>
            </w:pPr>
          </w:p>
        </w:tc>
      </w:tr>
      <w:tr w:rsidR="00D36FA4" w:rsidRPr="007D74D1" w:rsidTr="00D36FA4">
        <w:tc>
          <w:tcPr>
            <w:tcW w:w="2912" w:type="dxa"/>
          </w:tcPr>
          <w:p w:rsidR="00D36FA4" w:rsidRPr="007D74D1" w:rsidRDefault="00D36FA4" w:rsidP="00D36FA4">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года будут достигнуты следующие показатели:</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благоустроенных дворовых территорий от общего количества дворовых территорий до уровня 98 %;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охвата населения благоустроенными дворовыми территориями до уровня 98 %;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благоустройства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не менее 5-х общественных территорий;</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площади благоустроенных общественных территорий до 4,43 га;</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площади благоустроенных общественных территорий к общей площади общественных территорий до уровня 95 %;</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w:t>
            </w:r>
            <w:r>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площади благоустроенных общественных территорий до 44,3 тыс. кв.м;</w:t>
            </w:r>
          </w:p>
          <w:p w:rsidR="00D36FA4" w:rsidRPr="00AF6A1A" w:rsidRDefault="00D36FA4" w:rsidP="00D36FA4">
            <w:pPr>
              <w:jc w:val="both"/>
              <w:rPr>
                <w:rFonts w:ascii="Times New Roman" w:hAnsi="Times New Roman" w:cs="Times New Roman"/>
                <w:color w:val="000000"/>
                <w:sz w:val="24"/>
                <w:szCs w:val="24"/>
              </w:rPr>
            </w:pPr>
            <w:r w:rsidRPr="00AF6A1A">
              <w:rPr>
                <w:rFonts w:ascii="Times New Roman" w:hAnsi="Times New Roman" w:cs="Times New Roman"/>
                <w:sz w:val="24"/>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Pr="00AF6A1A">
              <w:rPr>
                <w:rFonts w:ascii="Times New Roman" w:hAnsi="Times New Roman" w:cs="Times New Roman"/>
                <w:sz w:val="24"/>
                <w:szCs w:val="24"/>
              </w:rPr>
              <w:br/>
              <w:t>1 жителя, с учетом роста количества жителей;</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доли и размера финансового участия заинтересованных лиц в </w:t>
            </w:r>
            <w:r w:rsidRPr="00AF6A1A">
              <w:rPr>
                <w:rFonts w:ascii="Times New Roman" w:hAnsi="Times New Roman" w:cs="Times New Roman"/>
                <w:sz w:val="24"/>
                <w:szCs w:val="24"/>
              </w:rPr>
              <w:lastRenderedPageBreak/>
              <w:t>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D36FA4" w:rsidRPr="00AF6A1A" w:rsidRDefault="00D36FA4" w:rsidP="00D36FA4">
            <w:pPr>
              <w:jc w:val="both"/>
              <w:rPr>
                <w:rFonts w:ascii="Times New Roman" w:hAnsi="Times New Roman" w:cs="Times New Roman"/>
                <w:sz w:val="24"/>
                <w:szCs w:val="24"/>
              </w:rPr>
            </w:pPr>
            <w:r w:rsidRPr="00AF6A1A">
              <w:rPr>
                <w:rFonts w:ascii="Times New Roman" w:hAnsi="Times New Roman" w:cs="Times New Roman"/>
                <w:sz w:val="24"/>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D36FA4" w:rsidRPr="00AF6A1A" w:rsidRDefault="00D36FA4" w:rsidP="00D36FA4">
            <w:pPr>
              <w:shd w:val="clear" w:color="auto" w:fill="FFFFFF"/>
              <w:tabs>
                <w:tab w:val="left" w:pos="1134"/>
              </w:tabs>
              <w:spacing w:before="60" w:after="60"/>
              <w:jc w:val="both"/>
              <w:rPr>
                <w:rFonts w:ascii="Times New Roman" w:hAnsi="Times New Roman" w:cs="Times New Roman"/>
                <w:bCs/>
                <w:sz w:val="24"/>
                <w:szCs w:val="24"/>
              </w:rPr>
            </w:pPr>
            <w:r w:rsidRPr="00AF6A1A">
              <w:rPr>
                <w:rFonts w:ascii="Times New Roman" w:hAnsi="Times New Roman" w:cs="Times New Roman"/>
                <w:sz w:val="24"/>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 час</w:t>
            </w:r>
          </w:p>
        </w:tc>
      </w:tr>
    </w:tbl>
    <w:p w:rsidR="00D36FA4" w:rsidRPr="007D74D1" w:rsidRDefault="00D36FA4" w:rsidP="00D36FA4">
      <w:pPr>
        <w:ind w:firstLine="709"/>
        <w:jc w:val="center"/>
        <w:rPr>
          <w:rFonts w:ascii="Times New Roman" w:hAnsi="Times New Roman" w:cs="Times New Roman"/>
          <w:b/>
          <w:sz w:val="24"/>
          <w:szCs w:val="24"/>
          <w:lang w:eastAsia="ar-SA"/>
        </w:rPr>
      </w:pPr>
    </w:p>
    <w:p w:rsidR="00D36FA4" w:rsidRPr="007D74D1" w:rsidRDefault="00D36FA4" w:rsidP="00D36FA4">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Важнейшим аспектом в реализации данной муниципальной 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p>
    <w:p w:rsidR="00D36FA4"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D36FA4" w:rsidRPr="007D74D1" w:rsidRDefault="00D36FA4" w:rsidP="00D36FA4">
      <w:pPr>
        <w:ind w:firstLine="709"/>
        <w:jc w:val="both"/>
        <w:rPr>
          <w:rFonts w:ascii="Times New Roman" w:hAnsi="Times New Roman" w:cs="Times New Roman"/>
          <w:bCs/>
          <w:sz w:val="24"/>
          <w:szCs w:val="24"/>
        </w:rPr>
      </w:pPr>
      <w:r>
        <w:rPr>
          <w:rFonts w:ascii="Times New Roman" w:hAnsi="Times New Roman" w:cs="Times New Roman"/>
          <w:bCs/>
          <w:sz w:val="24"/>
          <w:szCs w:val="24"/>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D36FA4" w:rsidRPr="00532743" w:rsidRDefault="00D36FA4" w:rsidP="00D36FA4">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w:t>
      </w:r>
      <w:r>
        <w:t xml:space="preserve"> по управлению муниципальной собственностью</w:t>
      </w:r>
      <w:r w:rsidRPr="00532743">
        <w:t xml:space="preserve">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D36FA4" w:rsidRPr="00731162" w:rsidRDefault="00D36FA4" w:rsidP="00D36FA4">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благоустроенных общественных территорий </w:t>
      </w:r>
      <w:r w:rsidRPr="00731162">
        <w:rPr>
          <w:rFonts w:ascii="Times New Roman" w:hAnsi="Times New Roman" w:cs="Times New Roman"/>
          <w:color w:val="000000"/>
          <w:sz w:val="24"/>
          <w:szCs w:val="24"/>
        </w:rPr>
        <w:br/>
        <w:t>от общего количества таких территорий</w:t>
      </w:r>
      <w:r w:rsidRPr="00731162">
        <w:rPr>
          <w:rFonts w:ascii="Times New Roman" w:hAnsi="Times New Roman" w:cs="Times New Roman"/>
          <w:sz w:val="24"/>
          <w:szCs w:val="24"/>
        </w:rPr>
        <w:t xml:space="preserve"> составляет 65 % или 28,80 тыс.кв.м.</w:t>
      </w:r>
    </w:p>
    <w:p w:rsidR="00D36FA4" w:rsidRPr="00731162" w:rsidRDefault="00D36FA4" w:rsidP="00D36FA4">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общественных территорий, нуждающихся </w:t>
      </w:r>
      <w:r w:rsidRPr="00731162">
        <w:rPr>
          <w:rFonts w:ascii="Times New Roman" w:hAnsi="Times New Roman" w:cs="Times New Roman"/>
          <w:color w:val="000000"/>
          <w:sz w:val="24"/>
          <w:szCs w:val="24"/>
        </w:rPr>
        <w:br/>
        <w:t xml:space="preserve">в благоустройстве, от общего количества таких территорий </w:t>
      </w:r>
      <w:r w:rsidRPr="00731162">
        <w:rPr>
          <w:rFonts w:ascii="Times New Roman" w:hAnsi="Times New Roman" w:cs="Times New Roman"/>
          <w:sz w:val="24"/>
          <w:szCs w:val="24"/>
        </w:rPr>
        <w:t>составляет 35 % или 15,5 тыс.кв.м.</w:t>
      </w:r>
    </w:p>
    <w:p w:rsidR="00D36FA4" w:rsidRPr="00731162" w:rsidRDefault="00D36FA4" w:rsidP="00D36FA4">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D36FA4" w:rsidRPr="00532743" w:rsidRDefault="00D36FA4" w:rsidP="00D36FA4">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 xml:space="preserve">Учитывая, что на 1 января 2017 года численность населения муниципального образования составила 3250 человек, площадь благоустроенных общественных территорий, приходящихся на 1 жителя, составляет </w:t>
      </w:r>
      <w:r>
        <w:rPr>
          <w:rFonts w:ascii="Times New Roman" w:hAnsi="Times New Roman" w:cs="Times New Roman"/>
          <w:color w:val="000000"/>
          <w:sz w:val="24"/>
          <w:szCs w:val="24"/>
        </w:rPr>
        <w:t>8,86</w:t>
      </w:r>
      <w:r w:rsidRPr="00731162">
        <w:rPr>
          <w:rFonts w:ascii="Times New Roman" w:hAnsi="Times New Roman" w:cs="Times New Roman"/>
          <w:color w:val="000000"/>
          <w:sz w:val="24"/>
          <w:szCs w:val="24"/>
        </w:rPr>
        <w:t xml:space="preserve"> кв.м.</w:t>
      </w:r>
    </w:p>
    <w:p w:rsidR="00D36FA4" w:rsidRPr="00532743" w:rsidRDefault="00D36FA4" w:rsidP="00D36FA4">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Распоряжением Администрации </w:t>
      </w:r>
      <w:r w:rsidRPr="00C030C6">
        <w:rPr>
          <w:rFonts w:ascii="Times New Roman" w:hAnsi="Times New Roman" w:cs="Times New Roman"/>
          <w:sz w:val="24"/>
          <w:szCs w:val="24"/>
        </w:rPr>
        <w:t>города Кедрового от 06.04.2017 № 129</w:t>
      </w:r>
      <w:r>
        <w:rPr>
          <w:rFonts w:ascii="Times New Roman" w:hAnsi="Times New Roman" w:cs="Times New Roman"/>
          <w:sz w:val="24"/>
          <w:szCs w:val="24"/>
        </w:rPr>
        <w:t xml:space="preserve"> создана</w:t>
      </w:r>
      <w:r w:rsidRPr="00C030C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lastRenderedPageBreak/>
        <w:t xml:space="preserve">Общественная </w:t>
      </w:r>
      <w:r w:rsidRPr="00C030C6">
        <w:rPr>
          <w:rFonts w:ascii="Times New Roman" w:hAnsi="Times New Roman" w:cs="Times New Roman"/>
          <w:sz w:val="24"/>
          <w:szCs w:val="24"/>
        </w:rPr>
        <w:t>комисси</w:t>
      </w:r>
      <w:r>
        <w:rPr>
          <w:rFonts w:ascii="Times New Roman" w:hAnsi="Times New Roman" w:cs="Times New Roman"/>
          <w:sz w:val="24"/>
          <w:szCs w:val="24"/>
        </w:rPr>
        <w:t>я</w:t>
      </w:r>
      <w:r w:rsidRPr="00C030C6">
        <w:rPr>
          <w:rFonts w:ascii="Times New Roman" w:hAnsi="Times New Roman" w:cs="Times New Roman"/>
          <w:sz w:val="24"/>
          <w:szCs w:val="24"/>
        </w:rPr>
        <w:t xml:space="preserve"> по обеспечению реализации приоритетного проекта «Формирование комфортной городской среды», (далее – Общественная комиссия).</w:t>
      </w:r>
    </w:p>
    <w:p w:rsidR="00D36FA4" w:rsidRPr="00532743" w:rsidRDefault="00D36FA4" w:rsidP="00D36FA4">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общественных территорий, подлежащих включению в муниципальную программу</w:t>
      </w:r>
      <w:r>
        <w:rPr>
          <w:rFonts w:ascii="Times New Roman" w:hAnsi="Times New Roman" w:cs="Times New Roman"/>
          <w:sz w:val="24"/>
          <w:szCs w:val="24"/>
        </w:rPr>
        <w:t>:</w:t>
      </w:r>
    </w:p>
    <w:p w:rsidR="00D36FA4" w:rsidRDefault="00D36FA4" w:rsidP="00D36FA4">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w:t>
      </w:r>
      <w:r>
        <w:rPr>
          <w:rFonts w:ascii="Times New Roman" w:hAnsi="Times New Roman" w:cs="Times New Roman"/>
          <w:sz w:val="24"/>
          <w:szCs w:val="24"/>
        </w:rPr>
        <w:t>8-2024</w:t>
      </w:r>
      <w:r w:rsidRPr="00532743">
        <w:rPr>
          <w:rFonts w:ascii="Times New Roman" w:hAnsi="Times New Roman" w:cs="Times New Roman"/>
          <w:sz w:val="24"/>
          <w:szCs w:val="24"/>
        </w:rPr>
        <w:t xml:space="preserve"> год</w:t>
      </w:r>
      <w:r>
        <w:rPr>
          <w:rFonts w:ascii="Times New Roman" w:hAnsi="Times New Roman" w:cs="Times New Roman"/>
          <w:sz w:val="24"/>
          <w:szCs w:val="24"/>
        </w:rPr>
        <w:t>ы</w:t>
      </w:r>
      <w:r w:rsidRPr="00532743">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eastAsia="Calibri" w:hAnsi="Times New Roman"/>
                <w:sz w:val="22"/>
                <w:szCs w:val="22"/>
              </w:rPr>
              <w:t>Минимальный перечень видов работ по благоустройству дворовых территорий</w:t>
            </w:r>
          </w:p>
        </w:tc>
      </w:tr>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д.39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70:18:0000005:478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pStyle w:val="HTML1"/>
              <w:tabs>
                <w:tab w:val="clear" w:pos="916"/>
                <w:tab w:val="left" w:pos="284"/>
                <w:tab w:val="left" w:pos="1134"/>
              </w:tabs>
              <w:ind w:firstLine="33"/>
              <w:jc w:val="both"/>
              <w:rPr>
                <w:rFonts w:ascii="Times New Roman" w:eastAsia="Calibri" w:hAnsi="Times New Roman"/>
                <w:sz w:val="22"/>
                <w:szCs w:val="22"/>
              </w:rPr>
            </w:pPr>
            <w:r w:rsidRPr="00DE129A">
              <w:rPr>
                <w:rFonts w:ascii="Times New Roman" w:eastAsia="Calibri" w:hAnsi="Times New Roman"/>
                <w:sz w:val="22"/>
                <w:szCs w:val="22"/>
              </w:rPr>
              <w:t>обеспечение освещения дворовых территорий; установка скамеек, урн</w:t>
            </w:r>
          </w:p>
        </w:tc>
      </w:tr>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eastAsia="Calibri" w:hAnsi="Times New Roman"/>
                <w:sz w:val="22"/>
                <w:szCs w:val="22"/>
              </w:rPr>
              <w:t>обеспечение освещения дворовых территорий; установка скамеек, урн</w:t>
            </w:r>
          </w:p>
        </w:tc>
      </w:tr>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70:18:0000005:476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eastAsia="Calibri" w:hAnsi="Times New Roman"/>
                <w:sz w:val="22"/>
                <w:szCs w:val="22"/>
              </w:rPr>
              <w:t>обеспечение освещения дворовых территорий; установка скамеек, урн</w:t>
            </w:r>
          </w:p>
        </w:tc>
      </w:tr>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70:18:0000005:484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eastAsia="Calibri" w:hAnsi="Times New Roman"/>
                <w:sz w:val="22"/>
                <w:szCs w:val="22"/>
              </w:rPr>
              <w:t>обеспечение освещения дворовых территорий; установка скамеек, урн</w:t>
            </w:r>
          </w:p>
        </w:tc>
      </w:tr>
      <w:tr w:rsidR="00483252"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hAnsi="Times New Roman" w:cs="Times New Roman"/>
                <w:sz w:val="22"/>
                <w:szCs w:val="22"/>
              </w:rPr>
              <w:t>70:18:0000005:1701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83252" w:rsidRPr="00DE129A" w:rsidRDefault="00483252" w:rsidP="00483252">
            <w:pPr>
              <w:jc w:val="center"/>
              <w:rPr>
                <w:rFonts w:ascii="Times New Roman" w:hAnsi="Times New Roman" w:cs="Times New Roman"/>
                <w:sz w:val="22"/>
                <w:szCs w:val="22"/>
              </w:rPr>
            </w:pPr>
            <w:r w:rsidRPr="00DE129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70:18:0000005:1711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70:18:0000005:1710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д.19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д.20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 xml:space="preserve">обеспечение освещения дворовых территорий; </w:t>
            </w:r>
            <w:r w:rsidRPr="00B20EDA">
              <w:rPr>
                <w:rFonts w:ascii="Times New Roman" w:eastAsia="Calibri" w:hAnsi="Times New Roman"/>
                <w:sz w:val="22"/>
                <w:szCs w:val="22"/>
              </w:rPr>
              <w:lastRenderedPageBreak/>
              <w:t>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lastRenderedPageBreak/>
              <w:t>17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д.49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д.29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70:18:0000006:717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19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д.57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70:18:0000005:477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70:18:0000005:481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70:18:0000005:482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29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70:18:0000005:489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30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70:18:0000005:24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31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70:18:0000005:1690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32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70:18:0000005:479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33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1 микрорайон, д.40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70:18:0000005:1712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r w:rsidR="00D44637" w:rsidRPr="00DE129A" w:rsidTr="00483252">
        <w:tc>
          <w:tcPr>
            <w:tcW w:w="506"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34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г. Кедровый, 2 микрорайон, д.1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44637" w:rsidRPr="00DE129A" w:rsidRDefault="00D44637" w:rsidP="00D44637">
            <w:pPr>
              <w:jc w:val="center"/>
              <w:rPr>
                <w:rFonts w:ascii="Times New Roman" w:hAnsi="Times New Roman" w:cs="Times New Roman"/>
                <w:sz w:val="22"/>
                <w:szCs w:val="22"/>
              </w:rPr>
            </w:pPr>
            <w:r w:rsidRPr="00DE129A">
              <w:rPr>
                <w:rFonts w:ascii="Times New Roman" w:hAnsi="Times New Roman" w:cs="Times New Roman"/>
                <w:sz w:val="22"/>
                <w:szCs w:val="22"/>
              </w:rPr>
              <w:t>70:18:0000005:1705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44637" w:rsidRDefault="00D44637" w:rsidP="00D44637">
            <w:r w:rsidRPr="00B20EDA">
              <w:rPr>
                <w:rFonts w:ascii="Times New Roman" w:eastAsia="Calibri" w:hAnsi="Times New Roman"/>
                <w:sz w:val="22"/>
                <w:szCs w:val="22"/>
              </w:rPr>
              <w:t>обеспечение освещения дворовых территорий; установка скамеек, урн</w:t>
            </w:r>
          </w:p>
        </w:tc>
      </w:tr>
    </w:tbl>
    <w:p w:rsidR="00D36FA4" w:rsidRDefault="00D36FA4" w:rsidP="00D36FA4">
      <w:pPr>
        <w:ind w:firstLine="709"/>
        <w:jc w:val="both"/>
        <w:rPr>
          <w:rFonts w:ascii="Times New Roman" w:hAnsi="Times New Roman" w:cs="Times New Roman"/>
          <w:sz w:val="24"/>
          <w:szCs w:val="24"/>
        </w:rPr>
      </w:pPr>
    </w:p>
    <w:p w:rsidR="00D36FA4" w:rsidRDefault="00D36FA4" w:rsidP="00D36FA4">
      <w:pPr>
        <w:ind w:firstLine="709"/>
        <w:jc w:val="both"/>
        <w:rPr>
          <w:rFonts w:ascii="Times New Roman" w:hAnsi="Times New Roman" w:cs="Times New Roman"/>
          <w:sz w:val="24"/>
          <w:szCs w:val="24"/>
        </w:rPr>
      </w:pPr>
      <w:r w:rsidRPr="0055135D">
        <w:rPr>
          <w:rFonts w:ascii="Times New Roman" w:hAnsi="Times New Roman" w:cs="Times New Roman"/>
          <w:sz w:val="24"/>
          <w:szCs w:val="24"/>
        </w:rPr>
        <w:lastRenderedPageBreak/>
        <w:t xml:space="preserve">Адресный перечень дворовых территорий многоквартирных домов, расположенных на территории </w:t>
      </w:r>
      <w:r>
        <w:rPr>
          <w:rFonts w:ascii="Times New Roman" w:hAnsi="Times New Roman" w:cs="Times New Roman"/>
          <w:sz w:val="24"/>
          <w:szCs w:val="24"/>
        </w:rPr>
        <w:t>города Кедрового</w:t>
      </w:r>
      <w:r w:rsidRPr="0055135D">
        <w:rPr>
          <w:rFonts w:ascii="Times New Roman" w:hAnsi="Times New Roman" w:cs="Times New Roman"/>
          <w:sz w:val="24"/>
          <w:szCs w:val="24"/>
        </w:rPr>
        <w:t xml:space="preserve">, </w:t>
      </w:r>
      <w:r>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дворовых территорий.</w:t>
      </w:r>
    </w:p>
    <w:p w:rsidR="00D36FA4" w:rsidRPr="00532743" w:rsidRDefault="00D36FA4" w:rsidP="00D36FA4">
      <w:pPr>
        <w:ind w:firstLine="709"/>
        <w:jc w:val="both"/>
        <w:rPr>
          <w:rFonts w:ascii="Times New Roman" w:hAnsi="Times New Roman" w:cs="Times New Roman"/>
          <w:sz w:val="24"/>
          <w:szCs w:val="24"/>
        </w:rPr>
      </w:pPr>
      <w:bookmarkStart w:id="1" w:name="Par57"/>
      <w:bookmarkEnd w:id="1"/>
      <w:r w:rsidRPr="00532743">
        <w:rPr>
          <w:rFonts w:ascii="Times New Roman" w:hAnsi="Times New Roman" w:cs="Times New Roman"/>
          <w:sz w:val="24"/>
          <w:szCs w:val="24"/>
        </w:rPr>
        <w:t>Адресный перечень общественных территорий на 201</w:t>
      </w:r>
      <w:r>
        <w:rPr>
          <w:rFonts w:ascii="Times New Roman" w:hAnsi="Times New Roman" w:cs="Times New Roman"/>
          <w:sz w:val="24"/>
          <w:szCs w:val="24"/>
        </w:rPr>
        <w:t>8-2024</w:t>
      </w:r>
      <w:r w:rsidRPr="00532743">
        <w:rPr>
          <w:rFonts w:ascii="Times New Roman" w:hAnsi="Times New Roman" w:cs="Times New Roman"/>
          <w:sz w:val="24"/>
          <w:szCs w:val="24"/>
        </w:rPr>
        <w:t xml:space="preserve"> год:</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Центральная площадь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спортивная площадка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аллея 2 микрорайона города Кедрового;</w:t>
      </w:r>
    </w:p>
    <w:p w:rsidR="00D36FA4" w:rsidRDefault="00D36FA4" w:rsidP="00D36FA4">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общественная территория, примыкающая к административному зданию (библиотека).</w:t>
      </w:r>
    </w:p>
    <w:p w:rsidR="00D36FA4" w:rsidRDefault="00D36FA4" w:rsidP="00D36FA4">
      <w:pPr>
        <w:ind w:firstLine="709"/>
        <w:jc w:val="both"/>
        <w:rPr>
          <w:rFonts w:ascii="Times New Roman" w:hAnsi="Times New Roman" w:cs="Times New Roman"/>
          <w:sz w:val="24"/>
          <w:szCs w:val="24"/>
        </w:rPr>
      </w:pPr>
      <w:r w:rsidRPr="0055135D">
        <w:rPr>
          <w:rFonts w:ascii="Times New Roman" w:hAnsi="Times New Roman" w:cs="Times New Roman"/>
          <w:sz w:val="24"/>
          <w:szCs w:val="24"/>
        </w:rPr>
        <w:t xml:space="preserve">Адресный перечень </w:t>
      </w:r>
      <w:r>
        <w:rPr>
          <w:rFonts w:ascii="Times New Roman" w:hAnsi="Times New Roman" w:cs="Times New Roman"/>
          <w:sz w:val="24"/>
          <w:szCs w:val="24"/>
        </w:rPr>
        <w:t>общественных</w:t>
      </w:r>
      <w:r w:rsidRPr="0055135D">
        <w:rPr>
          <w:rFonts w:ascii="Times New Roman" w:hAnsi="Times New Roman" w:cs="Times New Roman"/>
          <w:sz w:val="24"/>
          <w:szCs w:val="24"/>
        </w:rPr>
        <w:t xml:space="preserve"> территорий, </w:t>
      </w:r>
      <w:r>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w:t>
      </w:r>
      <w:r>
        <w:rPr>
          <w:rFonts w:ascii="Times New Roman" w:hAnsi="Times New Roman" w:cs="Times New Roman"/>
          <w:sz w:val="24"/>
          <w:szCs w:val="24"/>
        </w:rPr>
        <w:t>таких</w:t>
      </w:r>
      <w:r w:rsidRPr="0055135D">
        <w:rPr>
          <w:rFonts w:ascii="Times New Roman" w:hAnsi="Times New Roman" w:cs="Times New Roman"/>
          <w:sz w:val="24"/>
          <w:szCs w:val="24"/>
        </w:rPr>
        <w:t xml:space="preserve"> территорий.</w:t>
      </w:r>
      <w:r>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настоящей Программы необходимо выполнить мероприятия по проведению работ по образованию земельных участков:</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для размещения многоквартирных домов;</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размещения общественных территорий.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Так же н</w:t>
      </w:r>
      <w:r w:rsidRPr="002F7525">
        <w:rPr>
          <w:rFonts w:ascii="Times New Roman" w:hAnsi="Times New Roman" w:cs="Times New Roman"/>
          <w:sz w:val="24"/>
          <w:szCs w:val="24"/>
        </w:rPr>
        <w:t>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w:t>
      </w:r>
      <w:r>
        <w:rPr>
          <w:rFonts w:ascii="Times New Roman" w:hAnsi="Times New Roman" w:cs="Times New Roman"/>
          <w:sz w:val="24"/>
          <w:szCs w:val="24"/>
        </w:rPr>
        <w:t xml:space="preserve">, </w:t>
      </w:r>
      <w:r w:rsidRPr="002F7525">
        <w:rPr>
          <w:rFonts w:ascii="Times New Roman" w:hAnsi="Times New Roman" w:cs="Times New Roman"/>
          <w:sz w:val="24"/>
          <w:szCs w:val="24"/>
        </w:rPr>
        <w:t>находящихся в собственности (пользовании) юридических лиц и индивидуальных предпринимателей.</w:t>
      </w:r>
      <w:r>
        <w:rPr>
          <w:rFonts w:ascii="Times New Roman" w:hAnsi="Times New Roman" w:cs="Times New Roman"/>
          <w:sz w:val="24"/>
          <w:szCs w:val="24"/>
        </w:rPr>
        <w:t xml:space="preserve"> </w:t>
      </w:r>
    </w:p>
    <w:p w:rsidR="00D36FA4" w:rsidRDefault="00483252" w:rsidP="00D36FA4">
      <w:pPr>
        <w:ind w:firstLine="709"/>
        <w:jc w:val="both"/>
        <w:rPr>
          <w:rFonts w:ascii="Times New Roman" w:hAnsi="Times New Roman" w:cs="Times New Roman"/>
          <w:sz w:val="24"/>
          <w:szCs w:val="24"/>
        </w:rPr>
      </w:pPr>
      <w:r w:rsidRPr="00483252">
        <w:rPr>
          <w:rFonts w:ascii="Times New Roman" w:hAnsi="Times New Roman" w:cs="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правил благоустройства территории</w:t>
      </w:r>
      <w:r w:rsidR="00D36FA4">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проводит мероприятия по инвентаризации уровня благоустройства индивидуальных жилых домов и земельных участков</w:t>
      </w:r>
      <w:r w:rsidR="0067317F">
        <w:rPr>
          <w:rFonts w:ascii="Times New Roman" w:hAnsi="Times New Roman" w:cs="Times New Roman"/>
          <w:sz w:val="24"/>
          <w:szCs w:val="24"/>
        </w:rPr>
        <w:t xml:space="preserve"> в сельских населенных пунктах муниципального образования «Город Кедровый»</w:t>
      </w:r>
      <w:r>
        <w:rPr>
          <w:rFonts w:ascii="Times New Roman" w:hAnsi="Times New Roman" w:cs="Times New Roman"/>
          <w:sz w:val="24"/>
          <w:szCs w:val="24"/>
        </w:rPr>
        <w:t xml:space="preserve">,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Правил благоустройства, </w:t>
      </w:r>
      <w:r w:rsidRPr="0076398F">
        <w:rPr>
          <w:rFonts w:ascii="Times New Roman" w:hAnsi="Times New Roman" w:cs="Times New Roman"/>
          <w:sz w:val="24"/>
          <w:szCs w:val="24"/>
        </w:rPr>
        <w:t>утвержденных Решением Думы города Кедрового</w:t>
      </w:r>
      <w:r>
        <w:rPr>
          <w:rFonts w:ascii="Times New Roman" w:hAnsi="Times New Roman" w:cs="Times New Roman"/>
          <w:sz w:val="24"/>
          <w:szCs w:val="24"/>
        </w:rPr>
        <w:t xml:space="preserve"> от 29.09.2017 № 68 «Об утверждении правил благоустройства территории муниципального образования «Город Кедровый»</w:t>
      </w:r>
      <w:r w:rsidRPr="0076398F">
        <w:rPr>
          <w:rFonts w:ascii="Times New Roman" w:hAnsi="Times New Roman" w:cs="Times New Roman"/>
          <w:sz w:val="24"/>
          <w:szCs w:val="24"/>
        </w:rPr>
        <w:t>.</w:t>
      </w:r>
      <w:r>
        <w:rPr>
          <w:rFonts w:ascii="Times New Roman" w:hAnsi="Times New Roman" w:cs="Times New Roman"/>
          <w:sz w:val="24"/>
          <w:szCs w:val="24"/>
        </w:rPr>
        <w:t xml:space="preserve"> </w:t>
      </w:r>
    </w:p>
    <w:p w:rsidR="00D36FA4" w:rsidRDefault="00D36FA4" w:rsidP="00D36FA4">
      <w:pPr>
        <w:ind w:firstLine="709"/>
        <w:jc w:val="both"/>
        <w:rPr>
          <w:rFonts w:ascii="Times New Roman" w:hAnsi="Times New Roman" w:cs="Times New Roman"/>
          <w:sz w:val="24"/>
          <w:szCs w:val="24"/>
        </w:rPr>
      </w:pPr>
      <w:r w:rsidRPr="00542190">
        <w:rPr>
          <w:rFonts w:ascii="Times New Roman" w:hAnsi="Times New Roman" w:cs="Times New Roman"/>
          <w:sz w:val="24"/>
          <w:szCs w:val="24"/>
        </w:rPr>
        <w:t>Для достижения целей и решения задач Программы сформированы Порядок представления, рассмотрения и оценки</w:t>
      </w:r>
      <w:r w:rsidRPr="00900219">
        <w:rPr>
          <w:rFonts w:ascii="Times New Roman" w:hAnsi="Times New Roman" w:cs="Times New Roman"/>
          <w:sz w:val="24"/>
          <w:szCs w:val="24"/>
        </w:rPr>
        <w:t xml:space="preserve"> предложений заинтересованных лиц о включении дворовых территорий многоквартирных домов в муниципальную программу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Порядок представления, рассмотрения и оценки предложений заинтересованных лиц о включении в муниципальную программу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наиболее посещаемых общественных территорий</w:t>
      </w:r>
      <w:r>
        <w:rPr>
          <w:rFonts w:ascii="Times New Roman" w:hAnsi="Times New Roman" w:cs="Times New Roman"/>
          <w:sz w:val="24"/>
          <w:szCs w:val="24"/>
        </w:rPr>
        <w:t>.</w:t>
      </w:r>
      <w:r w:rsidRPr="00900219">
        <w:rPr>
          <w:rFonts w:ascii="Times New Roman" w:hAnsi="Times New Roman" w:cs="Times New Roman"/>
          <w:sz w:val="24"/>
          <w:szCs w:val="24"/>
        </w:rPr>
        <w:t xml:space="preserve"> </w:t>
      </w:r>
    </w:p>
    <w:p w:rsidR="00387E25" w:rsidRPr="00387E25" w:rsidRDefault="00387E25" w:rsidP="00387E25">
      <w:pPr>
        <w:ind w:firstLine="709"/>
        <w:jc w:val="both"/>
        <w:rPr>
          <w:rFonts w:ascii="Times New Roman" w:hAnsi="Times New Roman" w:cs="Times New Roman"/>
          <w:sz w:val="24"/>
          <w:szCs w:val="24"/>
        </w:rPr>
      </w:pPr>
      <w:r w:rsidRPr="00387E25">
        <w:rPr>
          <w:rFonts w:ascii="Times New Roman" w:hAnsi="Times New Roman" w:cs="Times New Roman"/>
          <w:sz w:val="24"/>
          <w:szCs w:val="24"/>
        </w:rPr>
        <w:t>Администрация города Кедрового должна заключить муниципальные контракты на выполнение работ по благоустройству общественных территорий в срок не позднее 1 июля года предоставления субсидии либо 1 мая года предоставления субсидии для заключения муниципального контракта на выполнение работ по благоустройству дворовых территорий, за исключением:</w:t>
      </w:r>
    </w:p>
    <w:p w:rsidR="00387E25" w:rsidRPr="00387E25" w:rsidRDefault="00387E25" w:rsidP="00387E25">
      <w:pPr>
        <w:ind w:firstLine="709"/>
        <w:jc w:val="both"/>
        <w:rPr>
          <w:rFonts w:ascii="Times New Roman" w:hAnsi="Times New Roman" w:cs="Times New Roman"/>
          <w:sz w:val="24"/>
          <w:szCs w:val="24"/>
        </w:rPr>
      </w:pPr>
      <w:r w:rsidRPr="00387E25">
        <w:rPr>
          <w:rFonts w:ascii="Times New Roman" w:hAnsi="Times New Roman" w:cs="Times New Roman"/>
          <w:sz w:val="24"/>
          <w:szCs w:val="24"/>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w:t>
      </w:r>
      <w:r w:rsidRPr="00387E25">
        <w:rPr>
          <w:rFonts w:ascii="Times New Roman" w:hAnsi="Times New Roman" w:cs="Times New Roman"/>
          <w:sz w:val="24"/>
          <w:szCs w:val="24"/>
        </w:rPr>
        <w:lastRenderedPageBreak/>
        <w:t>заключения таких контрактов продлевается на срок указанного обжалования;</w:t>
      </w:r>
    </w:p>
    <w:p w:rsidR="00387E25" w:rsidRPr="00387E25" w:rsidRDefault="00387E25" w:rsidP="00387E25">
      <w:pPr>
        <w:ind w:firstLine="709"/>
        <w:jc w:val="both"/>
        <w:rPr>
          <w:rFonts w:ascii="Times New Roman" w:hAnsi="Times New Roman" w:cs="Times New Roman"/>
          <w:sz w:val="24"/>
          <w:szCs w:val="24"/>
        </w:rPr>
      </w:pPr>
      <w:r w:rsidRPr="00387E25">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rsidR="00D36FA4" w:rsidRDefault="00387E25" w:rsidP="00387E25">
      <w:pPr>
        <w:ind w:firstLine="709"/>
        <w:jc w:val="both"/>
        <w:rPr>
          <w:rFonts w:ascii="Times New Roman" w:hAnsi="Times New Roman" w:cs="Times New Roman"/>
          <w:sz w:val="24"/>
          <w:szCs w:val="24"/>
        </w:rPr>
      </w:pPr>
      <w:r w:rsidRPr="00387E25">
        <w:rPr>
          <w:rFonts w:ascii="Times New Roman" w:hAnsi="Times New Roman" w:cs="Times New Roman"/>
          <w:sz w:val="24"/>
          <w:szCs w:val="24"/>
        </w:rPr>
        <w:t>случаев заключения таких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контрактов продлевается на срок до 15 декабря года предоставления субсидии.</w:t>
      </w:r>
      <w:r w:rsidR="00D36FA4">
        <w:rPr>
          <w:rFonts w:ascii="Times New Roman" w:hAnsi="Times New Roman" w:cs="Times New Roman"/>
          <w:sz w:val="24"/>
          <w:szCs w:val="24"/>
        </w:rPr>
        <w:t xml:space="preserve"> </w:t>
      </w:r>
    </w:p>
    <w:p w:rsidR="00677292" w:rsidRDefault="00677292" w:rsidP="00677292">
      <w:pPr>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 инвентаризации уровня благоустройства индивидуальных жилых домов и земельных участков не проводятся, в связи с отсутствием в границах города Кедрового индивидуальных жилых домов и земельных участков.</w:t>
      </w:r>
    </w:p>
    <w:p w:rsidR="00D36FA4" w:rsidRDefault="00D36FA4" w:rsidP="00D36FA4">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b/>
          <w:sz w:val="24"/>
          <w:szCs w:val="24"/>
        </w:rPr>
      </w:pPr>
    </w:p>
    <w:p w:rsidR="00D36FA4" w:rsidRPr="007D74D1" w:rsidRDefault="00D36FA4" w:rsidP="00D36FA4">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D36FA4" w:rsidRPr="007D74D1" w:rsidRDefault="00D36FA4" w:rsidP="00D36FA4">
      <w:pPr>
        <w:tabs>
          <w:tab w:val="left" w:pos="993"/>
        </w:tabs>
        <w:jc w:val="both"/>
        <w:rPr>
          <w:rFonts w:ascii="Times New Roman" w:hAnsi="Times New Roman" w:cs="Times New Roman"/>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Pr>
          <w:rFonts w:ascii="Times New Roman" w:hAnsi="Times New Roman" w:cs="Times New Roman"/>
          <w:sz w:val="24"/>
          <w:szCs w:val="24"/>
        </w:rPr>
        <w:t>формирования современной городской среды</w:t>
      </w:r>
      <w:r w:rsidRPr="007D74D1">
        <w:rPr>
          <w:rFonts w:ascii="Times New Roman" w:hAnsi="Times New Roman" w:cs="Times New Roman"/>
          <w:sz w:val="24"/>
          <w:szCs w:val="24"/>
        </w:rPr>
        <w:t>, определены цель и задачи подпрограммы.</w:t>
      </w:r>
    </w:p>
    <w:p w:rsidR="00D36FA4" w:rsidRPr="007D74D1"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2</w:t>
      </w:r>
      <w:r w:rsidRPr="00D72B4A">
        <w:rPr>
          <w:rFonts w:ascii="Times New Roman" w:hAnsi="Times New Roman" w:cs="Times New Roman"/>
          <w:sz w:val="24"/>
          <w:szCs w:val="24"/>
        </w:rPr>
        <w:t>.</w:t>
      </w:r>
      <w:r>
        <w:rPr>
          <w:rFonts w:ascii="Times New Roman" w:hAnsi="Times New Roman" w:cs="Times New Roman"/>
          <w:b/>
          <w:i/>
          <w:sz w:val="24"/>
          <w:szCs w:val="24"/>
        </w:rPr>
        <w:t xml:space="preserve"> </w:t>
      </w:r>
      <w:r w:rsidRPr="00E25862">
        <w:rPr>
          <w:rFonts w:ascii="Times New Roman" w:hAnsi="Times New Roman" w:cs="Times New Roman"/>
          <w:b/>
          <w:sz w:val="24"/>
          <w:szCs w:val="24"/>
        </w:rPr>
        <w:t>Целью программы</w:t>
      </w:r>
      <w:r w:rsidRPr="007D74D1">
        <w:rPr>
          <w:rFonts w:ascii="Times New Roman" w:hAnsi="Times New Roman" w:cs="Times New Roman"/>
          <w:sz w:val="24"/>
          <w:szCs w:val="24"/>
        </w:rPr>
        <w:t xml:space="preserve"> является </w:t>
      </w: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D36FA4" w:rsidRPr="007D74D1"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Для достижения поставленной цели будут решаться следующие задачи:</w:t>
      </w:r>
    </w:p>
    <w:p w:rsidR="00D36FA4" w:rsidRDefault="00D36FA4" w:rsidP="00D36FA4">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1) Повышение уровня благоустройства дворовых территорий муниципального образования «Город Кедровый»;</w:t>
      </w:r>
    </w:p>
    <w:p w:rsidR="00D36FA4" w:rsidRPr="007D74D1" w:rsidRDefault="00D36FA4" w:rsidP="00D36FA4">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2) Повышение уровня благоустройства общественных территорий муниципального образования «Город Кедровый»;</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4</w:t>
      </w:r>
      <w:r w:rsidRPr="00D72B4A">
        <w:rPr>
          <w:rFonts w:ascii="Times New Roman" w:hAnsi="Times New Roman" w:cs="Times New Roman"/>
          <w:sz w:val="24"/>
          <w:szCs w:val="24"/>
        </w:rPr>
        <w:t>.</w:t>
      </w:r>
      <w:r>
        <w:rPr>
          <w:rFonts w:ascii="Times New Roman" w:hAnsi="Times New Roman" w:cs="Times New Roman"/>
          <w:b/>
          <w:i/>
          <w:sz w:val="24"/>
          <w:szCs w:val="24"/>
        </w:rPr>
        <w:t xml:space="preserve"> </w:t>
      </w:r>
      <w:r w:rsidRPr="00E25862">
        <w:rPr>
          <w:rFonts w:ascii="Times New Roman" w:hAnsi="Times New Roman" w:cs="Times New Roman"/>
          <w:b/>
          <w:sz w:val="24"/>
          <w:szCs w:val="24"/>
        </w:rPr>
        <w:t>Основные мероприятия программы</w:t>
      </w:r>
      <w:r w:rsidRPr="007D74D1">
        <w:rPr>
          <w:rFonts w:ascii="Times New Roman" w:hAnsi="Times New Roman" w:cs="Times New Roman"/>
          <w:sz w:val="24"/>
          <w:szCs w:val="24"/>
        </w:rPr>
        <w:t xml:space="preserve"> </w:t>
      </w:r>
    </w:p>
    <w:p w:rsidR="00D36FA4" w:rsidRDefault="00D36FA4" w:rsidP="00D36FA4">
      <w:pPr>
        <w:tabs>
          <w:tab w:val="num" w:pos="0"/>
          <w:tab w:val="left" w:pos="1134"/>
        </w:tabs>
        <w:ind w:firstLine="567"/>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D72B4A">
        <w:rPr>
          <w:rFonts w:ascii="Times New Roman" w:hAnsi="Times New Roman" w:cs="Times New Roman"/>
          <w:sz w:val="24"/>
          <w:szCs w:val="24"/>
        </w:rPr>
        <w:t xml:space="preserve"> </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36FA4" w:rsidRDefault="00D36FA4" w:rsidP="00D36FA4">
      <w:pPr>
        <w:tabs>
          <w:tab w:val="num" w:pos="0"/>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увеличение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
    <w:p w:rsidR="00D36FA4" w:rsidRDefault="00D36FA4" w:rsidP="00D36FA4">
      <w:pPr>
        <w:tabs>
          <w:tab w:val="num" w:pos="0"/>
          <w:tab w:val="left" w:pos="426"/>
        </w:tabs>
        <w:ind w:firstLine="567"/>
        <w:jc w:val="both"/>
        <w:rPr>
          <w:rFonts w:ascii="Times New Roman" w:hAnsi="Times New Roman" w:cs="Times New Roman"/>
          <w:sz w:val="24"/>
          <w:szCs w:val="24"/>
        </w:rPr>
      </w:pPr>
      <w:r w:rsidRPr="007D74D1">
        <w:rPr>
          <w:rFonts w:ascii="Times New Roman" w:hAnsi="Times New Roman" w:cs="Times New Roman"/>
          <w:bCs/>
          <w:color w:val="000000"/>
          <w:sz w:val="24"/>
          <w:szCs w:val="24"/>
        </w:rPr>
        <w:t>2</w:t>
      </w:r>
      <w:r>
        <w:rPr>
          <w:rFonts w:ascii="Times New Roman" w:hAnsi="Times New Roman" w:cs="Times New Roman"/>
          <w:bCs/>
          <w:color w:val="000000"/>
          <w:sz w:val="24"/>
          <w:szCs w:val="24"/>
        </w:rPr>
        <w:t>)</w:t>
      </w:r>
      <w:r w:rsidRPr="007D74D1">
        <w:rPr>
          <w:rFonts w:ascii="Times New Roman" w:hAnsi="Times New Roman" w:cs="Times New Roman"/>
          <w:bCs/>
          <w:color w:val="000000"/>
          <w:sz w:val="24"/>
          <w:szCs w:val="24"/>
        </w:rPr>
        <w:t xml:space="preserve"> </w:t>
      </w:r>
      <w:r>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36FA4" w:rsidRPr="007D74D1" w:rsidRDefault="00D36FA4" w:rsidP="00D36FA4">
      <w:pPr>
        <w:tabs>
          <w:tab w:val="num" w:pos="0"/>
          <w:tab w:val="left" w:pos="426"/>
        </w:tabs>
        <w:ind w:firstLine="567"/>
        <w:jc w:val="both"/>
        <w:rPr>
          <w:rFonts w:ascii="Times New Roman" w:hAnsi="Times New Roman" w:cs="Times New Roman"/>
          <w:bCs/>
          <w:color w:val="000000"/>
          <w:sz w:val="24"/>
          <w:szCs w:val="24"/>
        </w:rPr>
      </w:pPr>
      <w:r>
        <w:rPr>
          <w:rFonts w:ascii="Times New Roman" w:hAnsi="Times New Roman" w:cs="Times New Roman"/>
          <w:sz w:val="24"/>
          <w:szCs w:val="24"/>
        </w:rPr>
        <w:t>- увеличение количества и площади общественных территорий (аллеи, спортивные площадки, центральная площадь, детские площадки)</w:t>
      </w:r>
    </w:p>
    <w:p w:rsidR="00D36FA4" w:rsidRPr="002F7525" w:rsidRDefault="00D36FA4" w:rsidP="00D36FA4">
      <w:pPr>
        <w:tabs>
          <w:tab w:val="left" w:pos="180"/>
          <w:tab w:val="left" w:pos="284"/>
        </w:tabs>
        <w:ind w:firstLine="567"/>
        <w:jc w:val="both"/>
        <w:rPr>
          <w:rFonts w:ascii="Times New Roman" w:hAnsi="Times New Roman" w:cs="Times New Roman"/>
          <w:bCs/>
          <w:sz w:val="24"/>
          <w:szCs w:val="24"/>
        </w:rPr>
      </w:pPr>
      <w:r w:rsidRPr="002F7525">
        <w:rPr>
          <w:rFonts w:ascii="Times New Roman" w:hAnsi="Times New Roman" w:cs="Times New Roman"/>
          <w:sz w:val="24"/>
          <w:szCs w:val="24"/>
        </w:rPr>
        <w:t>3) 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36FA4" w:rsidRPr="002F7525" w:rsidRDefault="00D36FA4" w:rsidP="00D36FA4">
      <w:pPr>
        <w:ind w:firstLine="567"/>
        <w:jc w:val="both"/>
        <w:rPr>
          <w:rFonts w:ascii="Times New Roman" w:hAnsi="Times New Roman" w:cs="Times New Roman"/>
          <w:sz w:val="24"/>
          <w:szCs w:val="24"/>
        </w:rPr>
      </w:pPr>
      <w:r w:rsidRPr="002F7525">
        <w:rPr>
          <w:rFonts w:ascii="Times New Roman" w:hAnsi="Times New Roman" w:cs="Times New Roman"/>
          <w:sz w:val="24"/>
          <w:szCs w:val="24"/>
        </w:rPr>
        <w:t xml:space="preserve">5. Программа призвана способствовать реализации задач по формированию современной городской среды и содержит мероприятия по организационному и финансовому обеспечению реализации целей Программы за счет средств областного и местного бюджетов. </w:t>
      </w:r>
    </w:p>
    <w:p w:rsidR="00D36FA4" w:rsidRDefault="00D36FA4" w:rsidP="00D36FA4">
      <w:pPr>
        <w:ind w:firstLine="567"/>
        <w:jc w:val="both"/>
        <w:rPr>
          <w:rFonts w:ascii="Times New Roman" w:hAnsi="Times New Roman" w:cs="Times New Roman"/>
          <w:sz w:val="24"/>
          <w:szCs w:val="24"/>
        </w:rPr>
      </w:pPr>
      <w:r w:rsidRPr="002F7525">
        <w:rPr>
          <w:rFonts w:ascii="Times New Roman" w:hAnsi="Times New Roman" w:cs="Times New Roman"/>
          <w:sz w:val="24"/>
          <w:szCs w:val="24"/>
        </w:rPr>
        <w:t xml:space="preserve">Перечень основных мероприятий муниципальной программы </w:t>
      </w:r>
      <w:r>
        <w:rPr>
          <w:rFonts w:ascii="Times New Roman" w:hAnsi="Times New Roman" w:cs="Times New Roman"/>
          <w:sz w:val="24"/>
          <w:szCs w:val="24"/>
        </w:rPr>
        <w:t>представлен в приложении 4 к настоящей муниципальной программе.</w:t>
      </w:r>
    </w:p>
    <w:p w:rsidR="00D36FA4" w:rsidRDefault="00D36FA4" w:rsidP="00D36FA4">
      <w:pPr>
        <w:jc w:val="center"/>
        <w:rPr>
          <w:rFonts w:ascii="Times New Roman" w:hAnsi="Times New Roman" w:cs="Times New Roman"/>
          <w:b/>
          <w:sz w:val="24"/>
          <w:szCs w:val="24"/>
        </w:rPr>
      </w:pPr>
    </w:p>
    <w:p w:rsidR="00D36FA4" w:rsidRPr="00DC063F" w:rsidRDefault="00D36FA4" w:rsidP="00D36FA4">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D36FA4" w:rsidRPr="00DC063F" w:rsidRDefault="00D36FA4" w:rsidP="00D36FA4">
      <w:pPr>
        <w:jc w:val="center"/>
        <w:rPr>
          <w:rFonts w:ascii="Times New Roman" w:hAnsi="Times New Roman" w:cs="Times New Roman"/>
          <w:b/>
          <w:sz w:val="24"/>
          <w:szCs w:val="24"/>
        </w:rPr>
      </w:pPr>
    </w:p>
    <w:p w:rsidR="00D36FA4" w:rsidRPr="00DC063F" w:rsidRDefault="00D36FA4" w:rsidP="00D36FA4">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1</w:t>
      </w:r>
      <w:r w:rsidRPr="00DC063F">
        <w:rPr>
          <w:rFonts w:ascii="Times New Roman" w:eastAsia="Calibri" w:hAnsi="Times New Roman"/>
          <w:sz w:val="24"/>
          <w:szCs w:val="24"/>
        </w:rPr>
        <w:t>) минимальный перечень видов работ по благоустройству дворовых территорий:</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lastRenderedPageBreak/>
        <w:t xml:space="preserve">обеспечение освещения дворовых территорий; </w:t>
      </w:r>
    </w:p>
    <w:p w:rsidR="00D36FA4" w:rsidRPr="00395336"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sidRPr="00DC063F">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D36FA4" w:rsidRPr="00395336" w:rsidRDefault="00D36FA4" w:rsidP="00D36FA4">
      <w:pPr>
        <w:ind w:firstLine="540"/>
        <w:jc w:val="both"/>
        <w:rPr>
          <w:rFonts w:ascii="Times New Roman" w:hAnsi="Times New Roman" w:cs="Times New Roman"/>
          <w:sz w:val="24"/>
          <w:szCs w:val="24"/>
        </w:rPr>
      </w:pPr>
      <w:r w:rsidRPr="00395336">
        <w:rPr>
          <w:rFonts w:ascii="Times New Roman" w:hAnsi="Times New Roman" w:cs="Times New Roman"/>
          <w:sz w:val="24"/>
          <w:szCs w:val="24"/>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w:t>
      </w:r>
      <w:proofErr w:type="gramStart"/>
      <w:r w:rsidRPr="00395336">
        <w:rPr>
          <w:rFonts w:ascii="Times New Roman" w:hAnsi="Times New Roman" w:cs="Times New Roman"/>
          <w:sz w:val="24"/>
          <w:szCs w:val="24"/>
        </w:rPr>
        <w:t>например</w:t>
      </w:r>
      <w:proofErr w:type="gramEnd"/>
      <w:r w:rsidRPr="00395336">
        <w:rPr>
          <w:rFonts w:ascii="Times New Roman" w:hAnsi="Times New Roman" w:cs="Times New Roman"/>
          <w:sz w:val="24"/>
          <w:szCs w:val="24"/>
        </w:rPr>
        <w:t>: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w:t>
      </w:r>
      <w:r>
        <w:rPr>
          <w:rFonts w:ascii="Times New Roman" w:hAnsi="Times New Roman" w:cs="Times New Roman"/>
          <w:sz w:val="24"/>
          <w:szCs w:val="24"/>
        </w:rPr>
        <w:t>садка деревьев, охрана объекта).</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2</w:t>
      </w:r>
      <w:r w:rsidRPr="00DC063F">
        <w:rPr>
          <w:rFonts w:ascii="Times New Roman" w:eastAsia="Calibri" w:hAnsi="Times New Roman"/>
          <w:sz w:val="24"/>
          <w:szCs w:val="24"/>
        </w:rPr>
        <w:t>) перечень дополнительных видов работ по благоустройству дворовых территорий:</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D36FA4" w:rsidRPr="00DC063F"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36FA4" w:rsidRDefault="00D36FA4" w:rsidP="00D36FA4">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36FA4" w:rsidRDefault="00D36FA4" w:rsidP="00D36FA4">
      <w:pPr>
        <w:ind w:firstLine="540"/>
        <w:jc w:val="both"/>
        <w:rPr>
          <w:rFonts w:ascii="Times New Roman" w:hAnsi="Times New Roman" w:cs="Times New Roman"/>
          <w:sz w:val="24"/>
          <w:szCs w:val="24"/>
        </w:rPr>
      </w:pPr>
      <w:r w:rsidRPr="002C69BF">
        <w:rPr>
          <w:rFonts w:ascii="Times New Roman" w:hAnsi="Times New Roman" w:cs="Times New Roman"/>
          <w:sz w:val="24"/>
          <w:szCs w:val="24"/>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w:t>
      </w:r>
      <w:r>
        <w:rPr>
          <w:rFonts w:ascii="Times New Roman" w:hAnsi="Times New Roman" w:cs="Times New Roman"/>
          <w:sz w:val="24"/>
          <w:szCs w:val="24"/>
        </w:rPr>
        <w:t>20</w:t>
      </w:r>
      <w:r w:rsidRPr="002C69BF">
        <w:rPr>
          <w:rFonts w:ascii="Times New Roman" w:hAnsi="Times New Roman" w:cs="Times New Roman"/>
          <w:sz w:val="24"/>
          <w:szCs w:val="24"/>
        </w:rPr>
        <w:t xml:space="preserve"> процентов</w:t>
      </w:r>
      <w:r>
        <w:rPr>
          <w:rFonts w:ascii="Times New Roman" w:hAnsi="Times New Roman" w:cs="Times New Roman"/>
          <w:sz w:val="24"/>
          <w:szCs w:val="24"/>
        </w:rPr>
        <w:t xml:space="preserve"> </w:t>
      </w:r>
      <w:r w:rsidRPr="002C69BF">
        <w:rPr>
          <w:rFonts w:ascii="Times New Roman" w:hAnsi="Times New Roman" w:cs="Times New Roman"/>
          <w:sz w:val="24"/>
          <w:szCs w:val="24"/>
        </w:rPr>
        <w:t>стоимости выполнения таких работ</w:t>
      </w:r>
      <w:r>
        <w:t>.</w:t>
      </w:r>
      <w:r w:rsidRPr="002C69BF">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w:t>
      </w:r>
      <w:r w:rsidR="004038BB" w:rsidRPr="002C69BF">
        <w:rPr>
          <w:rFonts w:ascii="Times New Roman" w:hAnsi="Times New Roman" w:cs="Times New Roman"/>
          <w:sz w:val="24"/>
          <w:szCs w:val="24"/>
        </w:rPr>
        <w:t>например,</w:t>
      </w:r>
      <w:r w:rsidRPr="002C69BF">
        <w:rPr>
          <w:rFonts w:ascii="Times New Roman" w:hAnsi="Times New Roman" w:cs="Times New Roman"/>
          <w:sz w:val="24"/>
          <w:szCs w:val="24"/>
        </w:rPr>
        <w:t xml:space="preserve"> подготовка объекта (дворовой территории) к началу работ (земляные работы, снятие старого оборудования, уборка мусора), и другие работы (покраска, по</w:t>
      </w:r>
      <w:r>
        <w:rPr>
          <w:rFonts w:ascii="Times New Roman" w:hAnsi="Times New Roman" w:cs="Times New Roman"/>
          <w:sz w:val="24"/>
          <w:szCs w:val="24"/>
        </w:rPr>
        <w:t>садка деревьев, охрана объекта).</w:t>
      </w:r>
    </w:p>
    <w:p w:rsidR="00D36FA4" w:rsidRDefault="00D36FA4" w:rsidP="00D36FA4">
      <w:pPr>
        <w:ind w:firstLine="709"/>
        <w:jc w:val="both"/>
        <w:rPr>
          <w:rFonts w:ascii="Times New Roman" w:hAnsi="Times New Roman"/>
          <w:sz w:val="24"/>
          <w:szCs w:val="24"/>
        </w:rPr>
      </w:pPr>
      <w:r>
        <w:rPr>
          <w:rFonts w:ascii="Times New Roman" w:hAnsi="Times New Roman"/>
          <w:sz w:val="24"/>
          <w:szCs w:val="24"/>
        </w:rPr>
        <w:t xml:space="preserve">Заинтересованные лица должны принять </w:t>
      </w:r>
      <w:r w:rsidRPr="0001390F">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w:t>
      </w:r>
      <w:r>
        <w:rPr>
          <w:rFonts w:ascii="Times New Roman" w:hAnsi="Times New Roman" w:cs="Times New Roman"/>
          <w:sz w:val="24"/>
          <w:szCs w:val="24"/>
        </w:rPr>
        <w:t xml:space="preserve"> в приложении 9 к</w:t>
      </w:r>
      <w:r w:rsidRPr="00DC063F">
        <w:rPr>
          <w:rFonts w:ascii="Times New Roman" w:hAnsi="Times New Roman" w:cs="Times New Roman"/>
          <w:sz w:val="24"/>
          <w:szCs w:val="24"/>
        </w:rPr>
        <w:t xml:space="preserve"> настоящей муниципальной программе.</w:t>
      </w:r>
    </w:p>
    <w:p w:rsidR="00D36FA4" w:rsidRPr="00DC063F"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w:t>
      </w:r>
      <w:r w:rsidRPr="00D50DC6">
        <w:rPr>
          <w:rFonts w:ascii="Times New Roman" w:hAnsi="Times New Roman" w:cs="Times New Roman"/>
          <w:sz w:val="24"/>
          <w:szCs w:val="24"/>
        </w:rPr>
        <w:t>Администрации города Кедрового</w:t>
      </w:r>
      <w:r>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D36FA4" w:rsidRDefault="00D36FA4" w:rsidP="00D36FA4">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36FA4" w:rsidRDefault="00D36FA4" w:rsidP="00D36FA4">
      <w:pPr>
        <w:pStyle w:val="affffc"/>
        <w:ind w:firstLine="567"/>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Pr>
          <w:rFonts w:ascii="Times New Roman" w:hAnsi="Times New Roman"/>
          <w:sz w:val="24"/>
          <w:szCs w:val="24"/>
          <w:lang w:eastAsia="ru-RU"/>
        </w:rPr>
        <w:t xml:space="preserve"> представлен в приложении 1 к настоящей муниципальной программе. </w:t>
      </w:r>
    </w:p>
    <w:p w:rsidR="00D36FA4" w:rsidRPr="00DC063F" w:rsidRDefault="00D36FA4" w:rsidP="00D36FA4">
      <w:pPr>
        <w:pStyle w:val="affffc"/>
        <w:ind w:firstLine="567"/>
        <w:jc w:val="both"/>
        <w:rPr>
          <w:rFonts w:ascii="Times New Roman" w:hAnsi="Times New Roman"/>
          <w:sz w:val="24"/>
          <w:szCs w:val="24"/>
        </w:rPr>
      </w:pPr>
      <w:r w:rsidRPr="00DC063F">
        <w:rPr>
          <w:rFonts w:ascii="Times New Roman" w:hAnsi="Times New Roman"/>
          <w:sz w:val="24"/>
          <w:szCs w:val="24"/>
          <w:lang w:eastAsia="ru-RU"/>
        </w:rPr>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w:t>
      </w:r>
      <w:r w:rsidRPr="007A7DA1">
        <w:rPr>
          <w:rFonts w:ascii="Times New Roman" w:hAnsi="Times New Roman"/>
          <w:sz w:val="24"/>
          <w:szCs w:val="24"/>
        </w:rPr>
        <w:t xml:space="preserve">Порядка представления, рассмотрения и оценки предложений </w:t>
      </w:r>
      <w:r w:rsidRPr="007A7DA1">
        <w:rPr>
          <w:rFonts w:ascii="Times New Roman" w:hAnsi="Times New Roman"/>
          <w:sz w:val="24"/>
          <w:szCs w:val="24"/>
        </w:rPr>
        <w:lastRenderedPageBreak/>
        <w:t>граждан, организаций о включении муниципальной территории общественного пользования в муниципальн</w:t>
      </w:r>
      <w:r>
        <w:rPr>
          <w:rFonts w:ascii="Times New Roman" w:hAnsi="Times New Roman"/>
          <w:sz w:val="24"/>
          <w:szCs w:val="24"/>
        </w:rPr>
        <w:t>ую</w:t>
      </w:r>
      <w:r w:rsidRPr="007A7DA1">
        <w:rPr>
          <w:rFonts w:ascii="Times New Roman" w:hAnsi="Times New Roman"/>
          <w:sz w:val="24"/>
          <w:szCs w:val="24"/>
        </w:rPr>
        <w:t xml:space="preserve"> программ</w:t>
      </w:r>
      <w:r>
        <w:rPr>
          <w:rFonts w:ascii="Times New Roman" w:hAnsi="Times New Roman"/>
          <w:sz w:val="24"/>
          <w:szCs w:val="24"/>
        </w:rPr>
        <w:t>у</w:t>
      </w:r>
      <w:r w:rsidRPr="007A7DA1">
        <w:rPr>
          <w:rFonts w:ascii="Times New Roman" w:hAnsi="Times New Roman"/>
          <w:sz w:val="24"/>
          <w:szCs w:val="24"/>
        </w:rPr>
        <w:t xml:space="preserve"> в сфере благоустройства и формирования современной городской среды на территории муниципального образования «Город Кедровый»,</w:t>
      </w:r>
      <w:r w:rsidRPr="00DC063F">
        <w:rPr>
          <w:rFonts w:ascii="Times New Roman" w:hAnsi="Times New Roman"/>
          <w:sz w:val="24"/>
          <w:szCs w:val="24"/>
        </w:rPr>
        <w:t xml:space="preserve">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D36FA4" w:rsidRDefault="00D36FA4" w:rsidP="00D36FA4">
      <w:pPr>
        <w:pStyle w:val="affffc"/>
        <w:ind w:firstLine="567"/>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w:t>
      </w:r>
      <w:r>
        <w:rPr>
          <w:rFonts w:ascii="Times New Roman" w:hAnsi="Times New Roman"/>
          <w:sz w:val="24"/>
          <w:szCs w:val="24"/>
        </w:rPr>
        <w:t>, утвержден постановлением Администрации города Кедрового от 03.04.2017 № 173.</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r>
        <w:rPr>
          <w:rFonts w:ascii="Times New Roman" w:hAnsi="Times New Roman"/>
          <w:sz w:val="24"/>
          <w:szCs w:val="24"/>
        </w:rPr>
        <w:t xml:space="preserve">  </w:t>
      </w:r>
    </w:p>
    <w:p w:rsidR="00D36FA4" w:rsidRPr="008654C9" w:rsidRDefault="00D36FA4" w:rsidP="00D36FA4">
      <w:pPr>
        <w:pStyle w:val="affffc"/>
        <w:ind w:firstLine="567"/>
        <w:jc w:val="both"/>
        <w:rPr>
          <w:rFonts w:ascii="Times New Roman" w:hAnsi="Times New Roman"/>
          <w:sz w:val="24"/>
          <w:szCs w:val="24"/>
        </w:rPr>
      </w:pPr>
      <w:r w:rsidRPr="008654C9">
        <w:rPr>
          <w:rFonts w:ascii="Times New Roman" w:hAnsi="Times New Roman"/>
          <w:sz w:val="24"/>
          <w:szCs w:val="24"/>
        </w:rPr>
        <w:t>П</w:t>
      </w:r>
      <w:r>
        <w:rPr>
          <w:rFonts w:ascii="Times New Roman" w:hAnsi="Times New Roman"/>
          <w:sz w:val="24"/>
          <w:szCs w:val="24"/>
        </w:rPr>
        <w:t xml:space="preserve">орядок </w:t>
      </w:r>
      <w:r w:rsidRPr="008654C9">
        <w:rPr>
          <w:rFonts w:ascii="Times New Roman" w:hAnsi="Times New Roman"/>
          <w:sz w:val="24"/>
          <w:szCs w:val="24"/>
        </w:rPr>
        <w:t xml:space="preserve">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r>
        <w:rPr>
          <w:rFonts w:ascii="Times New Roman" w:hAnsi="Times New Roman"/>
          <w:sz w:val="24"/>
          <w:szCs w:val="24"/>
        </w:rPr>
        <w:t>«</w:t>
      </w:r>
      <w:r w:rsidRPr="008654C9">
        <w:rPr>
          <w:rFonts w:ascii="Times New Roman" w:hAnsi="Times New Roman"/>
          <w:sz w:val="24"/>
          <w:szCs w:val="24"/>
        </w:rPr>
        <w:t>Формирование современной городской среды на территории муниципального образования «Город Кедровый»» на 2018-202</w:t>
      </w:r>
      <w:r>
        <w:rPr>
          <w:rFonts w:ascii="Times New Roman" w:hAnsi="Times New Roman"/>
          <w:sz w:val="24"/>
          <w:szCs w:val="24"/>
        </w:rPr>
        <w:t>4</w:t>
      </w:r>
      <w:r w:rsidRPr="008654C9">
        <w:rPr>
          <w:rFonts w:ascii="Times New Roman" w:hAnsi="Times New Roman"/>
          <w:sz w:val="24"/>
          <w:szCs w:val="24"/>
        </w:rPr>
        <w:t xml:space="preserve"> год</w:t>
      </w:r>
      <w:r>
        <w:rPr>
          <w:rFonts w:ascii="Times New Roman" w:hAnsi="Times New Roman"/>
          <w:sz w:val="24"/>
          <w:szCs w:val="24"/>
        </w:rPr>
        <w:t xml:space="preserve"> представлен в приложении 2 к настоящей муниципальной программе.</w:t>
      </w:r>
    </w:p>
    <w:p w:rsidR="00D36FA4" w:rsidRDefault="00D36FA4" w:rsidP="00D36FA4">
      <w:pPr>
        <w:pStyle w:val="affffc"/>
        <w:ind w:firstLine="709"/>
        <w:jc w:val="both"/>
        <w:rPr>
          <w:rFonts w:ascii="Times New Roman" w:hAnsi="Times New Roman"/>
          <w:sz w:val="24"/>
          <w:szCs w:val="24"/>
        </w:rPr>
      </w:pPr>
    </w:p>
    <w:tbl>
      <w:tblPr>
        <w:tblStyle w:val="afff2"/>
        <w:tblW w:w="0" w:type="auto"/>
        <w:jc w:val="center"/>
        <w:tblInd w:w="0" w:type="dxa"/>
        <w:tblLook w:val="04A0" w:firstRow="1" w:lastRow="0" w:firstColumn="1" w:lastColumn="0" w:noHBand="0" w:noVBand="1"/>
      </w:tblPr>
      <w:tblGrid>
        <w:gridCol w:w="931"/>
        <w:gridCol w:w="3280"/>
        <w:gridCol w:w="2418"/>
        <w:gridCol w:w="3260"/>
      </w:tblGrid>
      <w:tr w:rsidR="00D36FA4" w:rsidRPr="00FB6693" w:rsidTr="00D36FA4">
        <w:trPr>
          <w:jc w:val="center"/>
        </w:trPr>
        <w:tc>
          <w:tcPr>
            <w:tcW w:w="9889" w:type="dxa"/>
            <w:gridSpan w:val="4"/>
            <w:tcBorders>
              <w:top w:val="nil"/>
              <w:left w:val="nil"/>
              <w:bottom w:val="single" w:sz="4" w:space="0" w:color="auto"/>
              <w:right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(Томская область)</w:t>
            </w:r>
          </w:p>
          <w:p w:rsidR="00D36FA4" w:rsidRPr="00FB6693" w:rsidRDefault="00D36FA4" w:rsidP="00D36FA4">
            <w:pPr>
              <w:jc w:val="center"/>
              <w:rPr>
                <w:rFonts w:ascii="Times New Roman" w:hAnsi="Times New Roman" w:cs="Times New Roman"/>
                <w:sz w:val="24"/>
                <w:szCs w:val="24"/>
              </w:rPr>
            </w:pPr>
          </w:p>
        </w:tc>
      </w:tr>
      <w:tr w:rsidR="00D36FA4" w:rsidRPr="00FB6693" w:rsidTr="00D36FA4">
        <w:trPr>
          <w:jc w:val="center"/>
        </w:trPr>
        <w:tc>
          <w:tcPr>
            <w:tcW w:w="931"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 п/п</w:t>
            </w:r>
          </w:p>
        </w:tc>
        <w:tc>
          <w:tcPr>
            <w:tcW w:w="3280"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Мероприятие</w:t>
            </w:r>
          </w:p>
        </w:tc>
        <w:tc>
          <w:tcPr>
            <w:tcW w:w="2418"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Единица измерения</w:t>
            </w:r>
          </w:p>
        </w:tc>
        <w:tc>
          <w:tcPr>
            <w:tcW w:w="3260" w:type="dxa"/>
            <w:tcBorders>
              <w:top w:val="single" w:sz="4" w:space="0" w:color="auto"/>
              <w:bottom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Стоимость работ, руб.</w:t>
            </w: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3280"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1</w:t>
            </w:r>
          </w:p>
        </w:tc>
        <w:tc>
          <w:tcPr>
            <w:tcW w:w="3280"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2</w:t>
            </w: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r>
              <w:rPr>
                <w:rFonts w:ascii="Times New Roman" w:hAnsi="Times New Roman" w:cs="Times New Roman"/>
                <w:sz w:val="24"/>
                <w:szCs w:val="24"/>
              </w:rPr>
              <w:t>4</w:t>
            </w:r>
          </w:p>
        </w:tc>
      </w:tr>
      <w:tr w:rsidR="00D36FA4" w:rsidRPr="00FB6693" w:rsidTr="00D36FA4">
        <w:trPr>
          <w:trHeight w:val="571"/>
          <w:jc w:val="center"/>
        </w:trPr>
        <w:tc>
          <w:tcPr>
            <w:tcW w:w="9889" w:type="dxa"/>
            <w:gridSpan w:val="4"/>
            <w:tcBorders>
              <w:top w:val="nil"/>
            </w:tcBorders>
            <w:vAlign w:val="center"/>
          </w:tcPr>
          <w:p w:rsidR="00D36FA4" w:rsidRPr="006279AE" w:rsidRDefault="00D36FA4" w:rsidP="00D36FA4">
            <w:pPr>
              <w:pStyle w:val="afff6"/>
              <w:numPr>
                <w:ilvl w:val="0"/>
                <w:numId w:val="38"/>
              </w:numPr>
              <w:overflowPunct/>
              <w:autoSpaceDE/>
              <w:autoSpaceDN/>
              <w:adjustRightInd/>
              <w:jc w:val="center"/>
              <w:textAlignment w:val="auto"/>
              <w:rPr>
                <w:b/>
                <w:szCs w:val="24"/>
              </w:rPr>
            </w:pPr>
            <w:r w:rsidRPr="006279AE">
              <w:rPr>
                <w:b/>
                <w:szCs w:val="24"/>
              </w:rPr>
              <w:t>Минимальный перечень видов работ по благоустройству дворовых территорий</w:t>
            </w:r>
          </w:p>
        </w:tc>
      </w:tr>
      <w:tr w:rsidR="00D36FA4" w:rsidRPr="00FB6693" w:rsidTr="00D36FA4">
        <w:trPr>
          <w:jc w:val="center"/>
        </w:trPr>
        <w:tc>
          <w:tcPr>
            <w:tcW w:w="931"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1.1.</w:t>
            </w:r>
          </w:p>
        </w:tc>
        <w:tc>
          <w:tcPr>
            <w:tcW w:w="3280" w:type="dxa"/>
            <w:tcBorders>
              <w:top w:val="nil"/>
            </w:tcBorders>
            <w:vAlign w:val="center"/>
          </w:tcPr>
          <w:p w:rsidR="00D36FA4" w:rsidRPr="00FB6693" w:rsidRDefault="00D36FA4" w:rsidP="00D36FA4">
            <w:pPr>
              <w:jc w:val="center"/>
              <w:rPr>
                <w:rFonts w:ascii="Times New Roman" w:hAnsi="Times New Roman" w:cs="Times New Roman"/>
                <w:i/>
                <w:sz w:val="24"/>
                <w:szCs w:val="24"/>
              </w:rPr>
            </w:pPr>
            <w:r w:rsidRPr="00FB6693">
              <w:rPr>
                <w:rFonts w:ascii="Times New Roman" w:hAnsi="Times New Roman" w:cs="Times New Roman"/>
                <w:sz w:val="24"/>
                <w:szCs w:val="24"/>
              </w:rPr>
              <w:t>Ремонт дворовых проездов</w:t>
            </w:r>
          </w:p>
        </w:tc>
        <w:tc>
          <w:tcPr>
            <w:tcW w:w="2418"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tcBorders>
              <w:top w:val="nil"/>
            </w:tcBorders>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1 476,0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1.2.</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Обеспечение освещения дворовых территорий</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 освещения</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17 107,2</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1.3.</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Установка скамеек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16 450,0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1.4.</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Установка урн</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36FA4" w:rsidRPr="006279AE" w:rsidRDefault="00D36FA4" w:rsidP="00D36FA4">
            <w:pPr>
              <w:pStyle w:val="afff6"/>
              <w:ind w:hanging="720"/>
              <w:jc w:val="center"/>
              <w:rPr>
                <w:szCs w:val="24"/>
              </w:rPr>
            </w:pPr>
            <w:r>
              <w:rPr>
                <w:szCs w:val="24"/>
              </w:rPr>
              <w:t>4</w:t>
            </w:r>
            <w:r w:rsidRPr="006279AE">
              <w:rPr>
                <w:szCs w:val="24"/>
              </w:rPr>
              <w:t>010,0</w:t>
            </w:r>
          </w:p>
        </w:tc>
      </w:tr>
      <w:tr w:rsidR="00D36FA4" w:rsidRPr="00FB6693" w:rsidTr="00D36FA4">
        <w:trPr>
          <w:jc w:val="center"/>
        </w:trPr>
        <w:tc>
          <w:tcPr>
            <w:tcW w:w="9889" w:type="dxa"/>
            <w:gridSpan w:val="4"/>
            <w:vAlign w:val="center"/>
          </w:tcPr>
          <w:p w:rsidR="00D36FA4" w:rsidRPr="006279AE" w:rsidRDefault="00D36FA4" w:rsidP="00D36FA4">
            <w:pPr>
              <w:pStyle w:val="afff6"/>
              <w:numPr>
                <w:ilvl w:val="0"/>
                <w:numId w:val="38"/>
              </w:numPr>
              <w:overflowPunct/>
              <w:autoSpaceDE/>
              <w:autoSpaceDN/>
              <w:adjustRightInd/>
              <w:jc w:val="center"/>
              <w:textAlignment w:val="auto"/>
              <w:rPr>
                <w:b/>
                <w:szCs w:val="24"/>
              </w:rPr>
            </w:pPr>
            <w:r w:rsidRPr="006279AE">
              <w:rPr>
                <w:b/>
                <w:szCs w:val="24"/>
              </w:rPr>
              <w:t>Дополнительный перечень видов работ по благоустройству дворовых территорий</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2.1.</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детских и спортивных площадок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35 161,8</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2.2.</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автомобильных парковок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1 933,1</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2.3</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Озеленение территорий</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319,5</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2.4.</w:t>
            </w:r>
          </w:p>
          <w:p w:rsidR="00D36FA4" w:rsidRPr="00FB6693" w:rsidRDefault="00D36FA4" w:rsidP="00D36FA4">
            <w:pPr>
              <w:jc w:val="center"/>
              <w:rPr>
                <w:rFonts w:ascii="Times New Roman" w:hAnsi="Times New Roman" w:cs="Times New Roman"/>
                <w:sz w:val="24"/>
                <w:szCs w:val="24"/>
              </w:rPr>
            </w:pP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1 600,0</w:t>
            </w:r>
          </w:p>
        </w:tc>
      </w:tr>
      <w:tr w:rsidR="00D36FA4" w:rsidRPr="00FB6693" w:rsidTr="00D36FA4">
        <w:trPr>
          <w:trHeight w:val="471"/>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2.5.</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ограждений различного функционального назначения</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8 248,0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2.6.</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дворовых тротуаров и пешеходных дорожек</w:t>
            </w:r>
          </w:p>
        </w:tc>
        <w:tc>
          <w:tcPr>
            <w:tcW w:w="2418"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2 380,9</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2.7.</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Устройство пандуса</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6 055,0</w:t>
            </w:r>
          </w:p>
        </w:tc>
      </w:tr>
      <w:tr w:rsidR="00D36FA4" w:rsidRPr="00FB6693" w:rsidTr="00D36FA4">
        <w:trPr>
          <w:jc w:val="center"/>
        </w:trPr>
        <w:tc>
          <w:tcPr>
            <w:tcW w:w="931"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2.8.</w:t>
            </w:r>
          </w:p>
        </w:tc>
        <w:tc>
          <w:tcPr>
            <w:tcW w:w="3280" w:type="dxa"/>
            <w:vAlign w:val="center"/>
          </w:tcPr>
          <w:p w:rsidR="00D36FA4" w:rsidRPr="00FB6693" w:rsidRDefault="00D36FA4" w:rsidP="00D36FA4">
            <w:pPr>
              <w:rPr>
                <w:rFonts w:ascii="Times New Roman" w:hAnsi="Times New Roman" w:cs="Times New Roman"/>
                <w:sz w:val="24"/>
                <w:szCs w:val="24"/>
              </w:rPr>
            </w:pPr>
            <w:r w:rsidRPr="00FB6693">
              <w:rPr>
                <w:rFonts w:ascii="Times New Roman" w:hAnsi="Times New Roman" w:cs="Times New Roman"/>
                <w:sz w:val="24"/>
                <w:szCs w:val="24"/>
              </w:rPr>
              <w:t xml:space="preserve">Устройство водоотводных </w:t>
            </w:r>
            <w:r w:rsidRPr="00FB6693">
              <w:rPr>
                <w:rFonts w:ascii="Times New Roman" w:hAnsi="Times New Roman" w:cs="Times New Roman"/>
                <w:sz w:val="24"/>
                <w:szCs w:val="24"/>
              </w:rPr>
              <w:lastRenderedPageBreak/>
              <w:t>лотков</w:t>
            </w:r>
          </w:p>
        </w:tc>
        <w:tc>
          <w:tcPr>
            <w:tcW w:w="2418" w:type="dxa"/>
            <w:vAlign w:val="center"/>
          </w:tcPr>
          <w:p w:rsidR="00D36FA4" w:rsidRPr="00FB6693" w:rsidRDefault="00D36FA4" w:rsidP="00D36FA4">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lastRenderedPageBreak/>
              <w:t>п.м</w:t>
            </w:r>
            <w:proofErr w:type="spellEnd"/>
            <w:r w:rsidRPr="00FB6693">
              <w:rPr>
                <w:rFonts w:ascii="Times New Roman" w:hAnsi="Times New Roman" w:cs="Times New Roman"/>
                <w:sz w:val="24"/>
                <w:szCs w:val="24"/>
              </w:rPr>
              <w:t>.</w:t>
            </w:r>
          </w:p>
        </w:tc>
        <w:tc>
          <w:tcPr>
            <w:tcW w:w="3260" w:type="dxa"/>
            <w:vAlign w:val="center"/>
          </w:tcPr>
          <w:p w:rsidR="00D36FA4" w:rsidRPr="00FB6693" w:rsidRDefault="00D36FA4" w:rsidP="00D36FA4">
            <w:pPr>
              <w:jc w:val="center"/>
              <w:rPr>
                <w:rFonts w:ascii="Times New Roman" w:hAnsi="Times New Roman" w:cs="Times New Roman"/>
                <w:sz w:val="24"/>
                <w:szCs w:val="24"/>
              </w:rPr>
            </w:pPr>
            <w:r w:rsidRPr="00FB6693">
              <w:rPr>
                <w:rFonts w:ascii="Times New Roman" w:hAnsi="Times New Roman" w:cs="Times New Roman"/>
                <w:sz w:val="24"/>
                <w:szCs w:val="24"/>
              </w:rPr>
              <w:t>2 923,2</w:t>
            </w:r>
          </w:p>
        </w:tc>
      </w:tr>
    </w:tbl>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Администрация города Кедрового вправе:</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622168">
        <w:rPr>
          <w:rFonts w:ascii="Times New Roman" w:hAnsi="Times New Roman" w:cs="Times New Roman"/>
          <w:bCs/>
          <w:sz w:val="24"/>
          <w:szCs w:val="24"/>
        </w:rPr>
        <w:t>К</w:t>
      </w:r>
      <w:r w:rsidRPr="00A60F40">
        <w:rPr>
          <w:rFonts w:ascii="Times New Roman" w:hAnsi="Times New Roman" w:cs="Times New Roman"/>
          <w:bCs/>
          <w:sz w:val="24"/>
          <w:szCs w:val="24"/>
        </w:rPr>
        <w:t xml:space="preserve"> </w:t>
      </w:r>
      <w:r>
        <w:rPr>
          <w:rFonts w:ascii="Times New Roman" w:hAnsi="Times New Roman" w:cs="Times New Roman"/>
          <w:bCs/>
          <w:sz w:val="24"/>
          <w:szCs w:val="24"/>
        </w:rPr>
        <w:t>о</w:t>
      </w:r>
      <w:r w:rsidRPr="00A60F40">
        <w:rPr>
          <w:rFonts w:ascii="Times New Roman" w:hAnsi="Times New Roman" w:cs="Times New Roman"/>
          <w:bCs/>
          <w:sz w:val="24"/>
          <w:szCs w:val="24"/>
        </w:rPr>
        <w:t>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w:t>
      </w:r>
      <w:r>
        <w:rPr>
          <w:rFonts w:ascii="Times New Roman" w:hAnsi="Times New Roman" w:cs="Times New Roman"/>
          <w:bCs/>
          <w:sz w:val="24"/>
          <w:szCs w:val="24"/>
        </w:rPr>
        <w:t xml:space="preserve"> </w:t>
      </w:r>
      <w:r w:rsidRPr="00A60F40">
        <w:rPr>
          <w:rFonts w:ascii="Times New Roman" w:hAnsi="Times New Roman" w:cs="Times New Roman"/>
          <w:bCs/>
          <w:sz w:val="24"/>
          <w:szCs w:val="24"/>
        </w:rPr>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в летнее время поливку отведенной и прилегающей территорий и удаление сорной растительности;</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установку у входов в здания (сооружения) урн для мусора и их ежедневную очистку;</w:t>
      </w:r>
    </w:p>
    <w:p w:rsidR="00D36FA4" w:rsidRDefault="00D36FA4" w:rsidP="00D36FA4">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xml:space="preserve">- устройство собственной контейнерной площадки для сбора </w:t>
      </w:r>
      <w:r>
        <w:rPr>
          <w:rFonts w:ascii="Times New Roman" w:hAnsi="Times New Roman" w:cs="Times New Roman"/>
          <w:bCs/>
          <w:sz w:val="24"/>
          <w:szCs w:val="24"/>
        </w:rPr>
        <w:t xml:space="preserve">твердых коммунальных </w:t>
      </w:r>
      <w:r w:rsidRPr="00A60F40">
        <w:rPr>
          <w:rFonts w:ascii="Times New Roman" w:hAnsi="Times New Roman" w:cs="Times New Roman"/>
          <w:bCs/>
          <w:sz w:val="24"/>
          <w:szCs w:val="24"/>
        </w:rPr>
        <w:t>отходов</w:t>
      </w:r>
      <w:r>
        <w:rPr>
          <w:rFonts w:ascii="Times New Roman" w:hAnsi="Times New Roman" w:cs="Times New Roman"/>
          <w:bCs/>
          <w:sz w:val="24"/>
          <w:szCs w:val="24"/>
        </w:rPr>
        <w:t xml:space="preserve"> (далее – ТКО)</w:t>
      </w:r>
      <w:r w:rsidRPr="00A60F40">
        <w:rPr>
          <w:rFonts w:ascii="Times New Roman" w:hAnsi="Times New Roman" w:cs="Times New Roman"/>
          <w:bCs/>
          <w:sz w:val="24"/>
          <w:szCs w:val="24"/>
        </w:rPr>
        <w:t xml:space="preserve">, либо заключение договора с </w:t>
      </w:r>
      <w:r>
        <w:rPr>
          <w:rFonts w:ascii="Times New Roman" w:hAnsi="Times New Roman" w:cs="Times New Roman"/>
          <w:bCs/>
          <w:sz w:val="24"/>
          <w:szCs w:val="24"/>
        </w:rPr>
        <w:t>Региональным оператором</w:t>
      </w:r>
      <w:r w:rsidRPr="00A60F40">
        <w:rPr>
          <w:rFonts w:ascii="Times New Roman" w:hAnsi="Times New Roman" w:cs="Times New Roman"/>
          <w:bCs/>
          <w:sz w:val="24"/>
          <w:szCs w:val="24"/>
        </w:rPr>
        <w:t xml:space="preserve"> на вывоз</w:t>
      </w:r>
      <w:r>
        <w:rPr>
          <w:rFonts w:ascii="Times New Roman" w:hAnsi="Times New Roman" w:cs="Times New Roman"/>
          <w:bCs/>
          <w:sz w:val="24"/>
          <w:szCs w:val="24"/>
        </w:rPr>
        <w:t xml:space="preserve"> ТКО</w:t>
      </w:r>
      <w:r w:rsidRPr="00A60F40">
        <w:rPr>
          <w:rFonts w:ascii="Times New Roman" w:hAnsi="Times New Roman" w:cs="Times New Roman"/>
          <w:bCs/>
          <w:sz w:val="24"/>
          <w:szCs w:val="24"/>
        </w:rPr>
        <w:t xml:space="preserve">. </w:t>
      </w:r>
    </w:p>
    <w:p w:rsidR="00D36FA4" w:rsidRPr="007D74D1" w:rsidRDefault="00D36FA4" w:rsidP="00D36FA4">
      <w:pPr>
        <w:keepNext/>
        <w:shd w:val="clear" w:color="auto" w:fill="FFFFFF"/>
        <w:tabs>
          <w:tab w:val="left" w:pos="1276"/>
        </w:tabs>
        <w:spacing w:before="480" w:after="240"/>
        <w:ind w:right="-1"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D36FA4" w:rsidRPr="00AE038B" w:rsidRDefault="00D36FA4" w:rsidP="00D36FA4">
      <w:pPr>
        <w:ind w:firstLine="567"/>
        <w:jc w:val="both"/>
        <w:rPr>
          <w:rFonts w:ascii="Times New Roman" w:hAnsi="Times New Roman" w:cs="Times New Roman"/>
          <w:bCs/>
          <w:sz w:val="24"/>
          <w:szCs w:val="24"/>
        </w:rPr>
      </w:pPr>
      <w:r w:rsidRPr="00AE038B">
        <w:rPr>
          <w:rFonts w:ascii="Times New Roman" w:hAnsi="Times New Roman" w:cs="Times New Roman"/>
          <w:bCs/>
          <w:sz w:val="24"/>
          <w:szCs w:val="24"/>
        </w:rPr>
        <w:t>6. Для количественной оценки достижения поставленных целей и задач определены следующие целевые показатели (индикаторы):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 Количество и площадь благоустроенных дворовых территорий, ед., тыс.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4) Количество благоустроенных общественных территорий (в текущем году), ед.</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5) Площадь благоустроенных территорий (всего), га.</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lastRenderedPageBreak/>
        <w:t>7) Площадь благоустроенных общественных территорий, приходящихся на 1 жителя муниципального образования, кв.м.</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D36FA4" w:rsidRPr="00AE038B" w:rsidRDefault="00D36FA4" w:rsidP="00D36FA4">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36FA4" w:rsidRPr="00AE038B" w:rsidRDefault="00D36FA4" w:rsidP="00D36FA4">
      <w:pPr>
        <w:keepNext/>
        <w:tabs>
          <w:tab w:val="left" w:pos="317"/>
        </w:tabs>
        <w:ind w:left="-32" w:right="-85" w:firstLine="567"/>
        <w:jc w:val="both"/>
        <w:rPr>
          <w:rFonts w:ascii="Times New Roman" w:hAnsi="Times New Roman" w:cs="Times New Roman"/>
          <w:bCs/>
          <w:sz w:val="24"/>
          <w:szCs w:val="24"/>
        </w:rPr>
      </w:pPr>
      <w:r w:rsidRPr="00AE038B">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p w:rsidR="00D36FA4" w:rsidRPr="007D74D1" w:rsidRDefault="00D36FA4" w:rsidP="00D36FA4">
      <w:pPr>
        <w:keepNext/>
        <w:tabs>
          <w:tab w:val="left" w:pos="317"/>
        </w:tabs>
        <w:ind w:left="-32" w:right="-85" w:firstLine="567"/>
        <w:jc w:val="both"/>
        <w:rPr>
          <w:rFonts w:ascii="Times New Roman" w:hAnsi="Times New Roman" w:cs="Times New Roman"/>
          <w:sz w:val="24"/>
          <w:szCs w:val="24"/>
        </w:rPr>
      </w:pPr>
      <w:r w:rsidRPr="00AE038B">
        <w:rPr>
          <w:rFonts w:ascii="Times New Roman" w:hAnsi="Times New Roman" w:cs="Times New Roman"/>
          <w:bCs/>
          <w:sz w:val="24"/>
          <w:szCs w:val="24"/>
        </w:rPr>
        <w:t xml:space="preserve">Сведения о показателях (индикаторах) муниципальной программы формирования современной городской среды муниципального образования «Город Кедровый» представлены в приложении № </w:t>
      </w:r>
      <w:r>
        <w:rPr>
          <w:rFonts w:ascii="Times New Roman" w:hAnsi="Times New Roman" w:cs="Times New Roman"/>
          <w:bCs/>
          <w:sz w:val="24"/>
          <w:szCs w:val="24"/>
        </w:rPr>
        <w:t>3</w:t>
      </w:r>
      <w:r w:rsidRPr="00AE038B">
        <w:rPr>
          <w:rFonts w:ascii="Times New Roman" w:hAnsi="Times New Roman" w:cs="Times New Roman"/>
          <w:bCs/>
          <w:sz w:val="24"/>
          <w:szCs w:val="24"/>
        </w:rPr>
        <w:t xml:space="preserve"> к настоящей муниципальной программе.</w:t>
      </w:r>
      <w:r>
        <w:rPr>
          <w:rFonts w:ascii="Times New Roman" w:hAnsi="Times New Roman" w:cs="Times New Roman"/>
          <w:bCs/>
          <w:sz w:val="24"/>
          <w:szCs w:val="24"/>
        </w:rPr>
        <w:t xml:space="preserve"> </w:t>
      </w:r>
    </w:p>
    <w:p w:rsidR="00D36FA4" w:rsidRDefault="00D36FA4" w:rsidP="00D36FA4">
      <w:pPr>
        <w:widowControl/>
        <w:overflowPunct w:val="0"/>
        <w:ind w:firstLine="540"/>
        <w:contextualSpacing/>
        <w:jc w:val="center"/>
        <w:textAlignment w:val="baseline"/>
        <w:rPr>
          <w:rFonts w:ascii="Times New Roman" w:hAnsi="Times New Roman" w:cs="Times New Roman"/>
          <w:b/>
          <w:sz w:val="24"/>
          <w:szCs w:val="24"/>
        </w:rPr>
      </w:pPr>
    </w:p>
    <w:p w:rsidR="00D36FA4" w:rsidRPr="007D74D1" w:rsidRDefault="00D36FA4" w:rsidP="00D36FA4">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программы</w:t>
      </w:r>
    </w:p>
    <w:p w:rsidR="00D36FA4" w:rsidRPr="007D74D1" w:rsidRDefault="00D36FA4" w:rsidP="00D36FA4">
      <w:pPr>
        <w:widowControl/>
        <w:overflowPunct w:val="0"/>
        <w:ind w:firstLine="540"/>
        <w:contextualSpacing/>
        <w:jc w:val="center"/>
        <w:textAlignment w:val="baseline"/>
        <w:rPr>
          <w:rFonts w:ascii="Times New Roman" w:hAnsi="Times New Roman" w:cs="Times New Roman"/>
          <w:b/>
          <w:sz w:val="24"/>
          <w:szCs w:val="24"/>
        </w:rPr>
      </w:pPr>
    </w:p>
    <w:p w:rsidR="00D36FA4" w:rsidRPr="007D74D1" w:rsidRDefault="00D36FA4" w:rsidP="00D36FA4">
      <w:pPr>
        <w:keepNext/>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026287">
        <w:rPr>
          <w:rFonts w:ascii="Times New Roman" w:hAnsi="Times New Roman" w:cs="Times New Roman"/>
          <w:sz w:val="24"/>
          <w:szCs w:val="24"/>
        </w:rPr>
        <w:t>Реализация мероприятий Программы предусмотрена в 2018 – 2024 годах и осуществляется в один этап.</w:t>
      </w:r>
    </w:p>
    <w:p w:rsidR="00D36FA4" w:rsidRPr="007D74D1" w:rsidRDefault="00D36FA4" w:rsidP="00D36FA4">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программы</w:t>
      </w:r>
    </w:p>
    <w:p w:rsidR="00D36FA4" w:rsidRPr="007D74D1" w:rsidRDefault="00D36FA4" w:rsidP="00D36FA4">
      <w:pPr>
        <w:ind w:firstLine="540"/>
        <w:jc w:val="center"/>
        <w:rPr>
          <w:rFonts w:ascii="Times New Roman" w:hAnsi="Times New Roman" w:cs="Times New Roman"/>
          <w:b/>
          <w:sz w:val="24"/>
          <w:szCs w:val="24"/>
        </w:rPr>
      </w:pPr>
    </w:p>
    <w:p w:rsidR="004416C1" w:rsidRDefault="00D36FA4" w:rsidP="00D36FA4">
      <w:pPr>
        <w:ind w:firstLine="567"/>
        <w:jc w:val="both"/>
        <w:rPr>
          <w:rFonts w:ascii="Times New Roman" w:hAnsi="Times New Roman" w:cs="Times New Roman"/>
          <w:b/>
          <w:bCs/>
          <w:noProof/>
          <w:sz w:val="24"/>
          <w:szCs w:val="24"/>
        </w:rPr>
      </w:pPr>
      <w:r>
        <w:rPr>
          <w:rFonts w:ascii="Times New Roman" w:hAnsi="Times New Roman" w:cs="Times New Roman"/>
          <w:sz w:val="24"/>
          <w:szCs w:val="24"/>
        </w:rPr>
        <w:t>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Объем финансирования программы оценивается в </w:t>
      </w:r>
      <w:r w:rsidR="007C4DB8">
        <w:rPr>
          <w:rFonts w:ascii="Times New Roman" w:hAnsi="Times New Roman" w:cs="Times New Roman"/>
          <w:b/>
          <w:bCs/>
          <w:noProof/>
          <w:sz w:val="24"/>
          <w:szCs w:val="24"/>
        </w:rPr>
        <w:t>88 181,47</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b/>
          <w:noProof/>
          <w:sz w:val="24"/>
          <w:szCs w:val="24"/>
        </w:rPr>
        <w:t xml:space="preserve"> </w:t>
      </w:r>
      <w:r w:rsidRPr="007D74D1">
        <w:rPr>
          <w:rFonts w:ascii="Times New Roman" w:hAnsi="Times New Roman" w:cs="Times New Roman"/>
          <w:sz w:val="24"/>
          <w:szCs w:val="24"/>
        </w:rPr>
        <w:t>тыс. руб.</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9</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Расходы бюджета муниципального образования на выполнение программы приведены в приложении № </w:t>
      </w:r>
      <w:r>
        <w:rPr>
          <w:rFonts w:ascii="Times New Roman" w:hAnsi="Times New Roman" w:cs="Times New Roman"/>
          <w:sz w:val="24"/>
          <w:szCs w:val="24"/>
        </w:rPr>
        <w:t>7</w:t>
      </w:r>
      <w:r w:rsidRPr="007D74D1">
        <w:rPr>
          <w:rFonts w:ascii="Times New Roman" w:hAnsi="Times New Roman" w:cs="Times New Roman"/>
          <w:sz w:val="24"/>
          <w:szCs w:val="24"/>
        </w:rPr>
        <w:t xml:space="preserve"> к Программе.</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D36FA4" w:rsidRPr="00890E87" w:rsidRDefault="00D36FA4" w:rsidP="00D36FA4">
      <w:pPr>
        <w:ind w:firstLine="567"/>
        <w:jc w:val="both"/>
        <w:rPr>
          <w:rFonts w:ascii="Times New Roman" w:hAnsi="Times New Roman" w:cs="Times New Roman"/>
          <w:sz w:val="24"/>
          <w:szCs w:val="24"/>
        </w:rPr>
      </w:pPr>
      <w:r w:rsidRPr="00890E87">
        <w:rPr>
          <w:rFonts w:ascii="Times New Roman" w:hAnsi="Times New Roman" w:cs="Times New Roman"/>
          <w:sz w:val="24"/>
          <w:szCs w:val="24"/>
        </w:rPr>
        <w:t>Прогнозная (справочная) оценка ресурсного обеспечения реализации муниципальной программы за счет всех источников финансирования</w:t>
      </w:r>
      <w:r>
        <w:rPr>
          <w:rFonts w:ascii="Times New Roman" w:hAnsi="Times New Roman" w:cs="Times New Roman"/>
          <w:sz w:val="24"/>
          <w:szCs w:val="24"/>
        </w:rPr>
        <w:t xml:space="preserve"> приведена в приложении № 8 к настоящей Программе.</w:t>
      </w:r>
      <w:r w:rsidRPr="00890E87">
        <w:rPr>
          <w:rFonts w:ascii="Times New Roman" w:hAnsi="Times New Roman" w:cs="Times New Roman"/>
          <w:sz w:val="24"/>
          <w:szCs w:val="24"/>
        </w:rPr>
        <w:t xml:space="preserve"> </w:t>
      </w:r>
    </w:p>
    <w:p w:rsidR="00D36FA4" w:rsidRPr="007D74D1" w:rsidRDefault="00D36FA4" w:rsidP="00D36FA4">
      <w:pPr>
        <w:ind w:firstLine="567"/>
        <w:jc w:val="both"/>
        <w:rPr>
          <w:rFonts w:ascii="Times New Roman" w:hAnsi="Times New Roman" w:cs="Times New Roman"/>
          <w:sz w:val="24"/>
          <w:szCs w:val="24"/>
        </w:rPr>
      </w:pPr>
    </w:p>
    <w:p w:rsidR="00D36FA4" w:rsidRPr="007D74D1" w:rsidRDefault="00D36FA4" w:rsidP="00D36FA4">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программы</w:t>
      </w:r>
    </w:p>
    <w:p w:rsidR="00D36FA4" w:rsidRPr="007D74D1" w:rsidRDefault="00D36FA4" w:rsidP="00D36FA4">
      <w:pPr>
        <w:jc w:val="center"/>
        <w:rPr>
          <w:rFonts w:ascii="Times New Roman" w:hAnsi="Times New Roman" w:cs="Times New Roman"/>
          <w:b/>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D36FA4" w:rsidRPr="007D74D1" w:rsidRDefault="00D36FA4" w:rsidP="00D36FA4">
      <w:pPr>
        <w:ind w:left="-540" w:firstLine="567"/>
        <w:jc w:val="both"/>
        <w:rPr>
          <w:rFonts w:ascii="Times New Roman" w:hAnsi="Times New Roman" w:cs="Times New Roman"/>
          <w:sz w:val="24"/>
          <w:szCs w:val="24"/>
        </w:rPr>
      </w:pPr>
    </w:p>
    <w:p w:rsidR="00D36FA4" w:rsidRPr="007D74D1" w:rsidRDefault="00D36FA4" w:rsidP="00D36FA4">
      <w:pPr>
        <w:ind w:left="-540" w:firstLine="567"/>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D36FA4" w:rsidRPr="007D74D1" w:rsidRDefault="00D36FA4" w:rsidP="00D36FA4">
      <w:pPr>
        <w:ind w:left="-540" w:firstLine="567"/>
        <w:jc w:val="both"/>
        <w:rPr>
          <w:rFonts w:ascii="Times New Roman" w:hAnsi="Times New Roman" w:cs="Times New Roman"/>
          <w:b/>
          <w:sz w:val="24"/>
          <w:szCs w:val="24"/>
        </w:rPr>
      </w:pP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12</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w:t>
      </w:r>
      <w:r w:rsidRPr="007D74D1">
        <w:rPr>
          <w:rFonts w:ascii="Times New Roman" w:hAnsi="Times New Roman" w:cs="Times New Roman"/>
          <w:sz w:val="24"/>
          <w:szCs w:val="24"/>
        </w:rPr>
        <w:t xml:space="preserve"> Администрация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w:t>
      </w:r>
      <w:r w:rsidRPr="007D74D1">
        <w:rPr>
          <w:rFonts w:ascii="Times New Roman" w:hAnsi="Times New Roman" w:cs="Times New Roman"/>
          <w:sz w:val="24"/>
          <w:szCs w:val="24"/>
        </w:rPr>
        <w:t xml:space="preserve"> Департамент архитектуры и строительства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Департамент по управлению государственной собственностью Томской области;</w:t>
      </w:r>
    </w:p>
    <w:p w:rsidR="00D36FA4" w:rsidRPr="007D74D1" w:rsidRDefault="00D36FA4" w:rsidP="00D36FA4">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прокуратур</w:t>
      </w:r>
      <w:r>
        <w:rPr>
          <w:rFonts w:ascii="Times New Roman" w:hAnsi="Times New Roman" w:cs="Times New Roman"/>
          <w:sz w:val="24"/>
          <w:szCs w:val="24"/>
        </w:rPr>
        <w:t>а</w:t>
      </w:r>
      <w:r w:rsidRPr="007D74D1">
        <w:rPr>
          <w:rFonts w:ascii="Times New Roman" w:hAnsi="Times New Roman" w:cs="Times New Roman"/>
          <w:sz w:val="24"/>
          <w:szCs w:val="24"/>
        </w:rPr>
        <w:t xml:space="preserve"> города Кедрового;</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xml:space="preserve"> Дум</w:t>
      </w:r>
      <w:r>
        <w:rPr>
          <w:rFonts w:ascii="Times New Roman" w:hAnsi="Times New Roman" w:cs="Times New Roman"/>
          <w:sz w:val="24"/>
          <w:szCs w:val="24"/>
        </w:rPr>
        <w:t>а</w:t>
      </w:r>
      <w:r w:rsidRPr="007D74D1">
        <w:rPr>
          <w:rFonts w:ascii="Times New Roman" w:hAnsi="Times New Roman" w:cs="Times New Roman"/>
          <w:sz w:val="24"/>
          <w:szCs w:val="24"/>
        </w:rPr>
        <w:t xml:space="preserve"> города Кедрового;</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w:t>
      </w:r>
      <w:r w:rsidRPr="007D74D1">
        <w:rPr>
          <w:rFonts w:ascii="Times New Roman" w:hAnsi="Times New Roman" w:cs="Times New Roman"/>
          <w:sz w:val="24"/>
          <w:szCs w:val="24"/>
        </w:rPr>
        <w:lastRenderedPageBreak/>
        <w:t>по Томской области;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Отдел финансов и экономики администрации муниципального образования «Город Кедровый»;</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xml:space="preserve"> Областное государственное унитарное предприятие «Томский областной центр технической инвентаризации»;</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9) Товарищества собственников жилья;</w:t>
      </w:r>
    </w:p>
    <w:p w:rsidR="00D36FA4"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10) Управляющие компании;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 Общественные организации;</w:t>
      </w:r>
    </w:p>
    <w:p w:rsidR="00D36FA4" w:rsidRPr="007D74D1"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12)</w:t>
      </w:r>
      <w:r w:rsidRPr="007D74D1">
        <w:rPr>
          <w:rFonts w:ascii="Times New Roman" w:hAnsi="Times New Roman" w:cs="Times New Roman"/>
          <w:sz w:val="24"/>
          <w:szCs w:val="24"/>
        </w:rPr>
        <w:t xml:space="preserve"> индивидуальны</w:t>
      </w:r>
      <w:r>
        <w:rPr>
          <w:rFonts w:ascii="Times New Roman" w:hAnsi="Times New Roman" w:cs="Times New Roman"/>
          <w:sz w:val="24"/>
          <w:szCs w:val="24"/>
        </w:rPr>
        <w:t>е</w:t>
      </w:r>
      <w:r w:rsidRPr="007D74D1">
        <w:rPr>
          <w:rFonts w:ascii="Times New Roman" w:hAnsi="Times New Roman" w:cs="Times New Roman"/>
          <w:sz w:val="24"/>
          <w:szCs w:val="24"/>
        </w:rPr>
        <w:t xml:space="preserve"> предприниматели, организации, по независимой оценке, имущества;</w:t>
      </w:r>
    </w:p>
    <w:p w:rsidR="00D36FA4" w:rsidRPr="007D74D1" w:rsidRDefault="00D36FA4" w:rsidP="00D36FA4">
      <w:pPr>
        <w:ind w:firstLine="567"/>
        <w:jc w:val="both"/>
        <w:rPr>
          <w:rFonts w:ascii="Times New Roman" w:hAnsi="Times New Roman" w:cs="Times New Roman"/>
          <w:bCs/>
          <w:sz w:val="24"/>
          <w:szCs w:val="24"/>
        </w:rPr>
      </w:pPr>
      <w:r>
        <w:rPr>
          <w:rFonts w:ascii="Times New Roman" w:hAnsi="Times New Roman" w:cs="Times New Roman"/>
          <w:sz w:val="24"/>
          <w:szCs w:val="24"/>
        </w:rPr>
        <w:t>13)</w:t>
      </w: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D36FA4" w:rsidRPr="007D74D1" w:rsidRDefault="00D36FA4" w:rsidP="00D36FA4">
      <w:pPr>
        <w:keepNext/>
        <w:shd w:val="clear" w:color="auto" w:fill="FFFFFF"/>
        <w:tabs>
          <w:tab w:val="left" w:pos="1276"/>
        </w:tabs>
        <w:spacing w:before="480" w:after="240"/>
        <w:ind w:left="709" w:right="624"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D36FA4" w:rsidRPr="00B9271B" w:rsidRDefault="00D36FA4" w:rsidP="00D36FA4">
      <w:pPr>
        <w:shd w:val="clear" w:color="auto" w:fill="FFFFFF"/>
        <w:tabs>
          <w:tab w:val="left" w:pos="1134"/>
        </w:tabs>
        <w:ind w:right="-2" w:firstLine="567"/>
        <w:contextualSpacing/>
        <w:jc w:val="both"/>
        <w:rPr>
          <w:rFonts w:ascii="Times New Roman CYR" w:eastAsia="Calibri" w:hAnsi="Times New Roman CYR" w:cs="Times New Roman CYR"/>
          <w:sz w:val="24"/>
          <w:szCs w:val="24"/>
          <w:lang w:eastAsia="en-US"/>
        </w:rPr>
      </w:pPr>
      <w:r>
        <w:rPr>
          <w:rFonts w:ascii="Times New Roman" w:hAnsi="Times New Roman" w:cs="Times New Roman"/>
          <w:bCs/>
          <w:sz w:val="24"/>
          <w:szCs w:val="24"/>
        </w:rPr>
        <w:t>13</w:t>
      </w:r>
      <w:r w:rsidRPr="007D74D1">
        <w:rPr>
          <w:rFonts w:ascii="Times New Roman" w:hAnsi="Times New Roman" w:cs="Times New Roman"/>
          <w:bCs/>
          <w:sz w:val="24"/>
          <w:szCs w:val="24"/>
        </w:rPr>
        <w:t>.</w:t>
      </w:r>
      <w:r>
        <w:rPr>
          <w:rFonts w:ascii="Times New Roman" w:hAnsi="Times New Roman" w:cs="Times New Roman"/>
          <w:bCs/>
          <w:sz w:val="24"/>
          <w:szCs w:val="24"/>
        </w:rPr>
        <w:t xml:space="preserve"> Б</w:t>
      </w:r>
      <w:r w:rsidRPr="00B9271B">
        <w:rPr>
          <w:rFonts w:ascii="Times New Roman CYR" w:eastAsia="Calibri" w:hAnsi="Times New Roman CYR" w:cs="Times New Roman CYR"/>
          <w:sz w:val="24"/>
          <w:szCs w:val="24"/>
          <w:lang w:eastAsia="en-US"/>
        </w:rPr>
        <w:t>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Pr>
          <w:rFonts w:ascii="Times New Roman CYR" w:eastAsia="Calibri" w:hAnsi="Times New Roman CYR" w:cs="Times New Roman CYR"/>
          <w:lang w:eastAsia="en-US"/>
        </w:rPr>
        <w:t>формированию современной городской среды.</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14.</w:t>
      </w:r>
      <w:r w:rsidRPr="00B9271B">
        <w:rPr>
          <w:rFonts w:ascii="Times New Roman CYR" w:eastAsia="Calibri" w:hAnsi="Times New Roman CYR" w:cs="Times New Roman CYR"/>
          <w:lang w:eastAsia="en-US"/>
        </w:rPr>
        <w:t xml:space="preserve"> </w:t>
      </w:r>
      <w:r>
        <w:rPr>
          <w:rFonts w:ascii="Times New Roman CYR" w:eastAsia="Calibri" w:hAnsi="Times New Roman CYR" w:cs="Times New Roman CYR"/>
          <w:lang w:eastAsia="en-US"/>
        </w:rPr>
        <w:t>С</w:t>
      </w:r>
      <w:r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w:t>
      </w:r>
      <w:r>
        <w:rPr>
          <w:rFonts w:ascii="Times New Roman CYR" w:eastAsia="Calibri" w:hAnsi="Times New Roman CYR" w:cs="Times New Roman CYR"/>
          <w:lang w:eastAsia="en-US"/>
        </w:rPr>
        <w:t>ии реализованных проектов.</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15. У</w:t>
      </w:r>
      <w:r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отсутствие информации, необходимой для проведения оценки качества городской среды и формирования индекса качества городской среды;</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D36FA4" w:rsidRPr="00B9271B"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D36FA4" w:rsidRDefault="00D36FA4" w:rsidP="00D36FA4">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ограниченная сезонность созданной </w:t>
      </w:r>
      <w:r>
        <w:rPr>
          <w:rFonts w:ascii="Times New Roman CYR" w:eastAsia="Calibri" w:hAnsi="Times New Roman CYR" w:cs="Times New Roman CYR"/>
          <w:lang w:eastAsia="en-US"/>
        </w:rPr>
        <w:t>инфраструктуры благоустройства.</w:t>
      </w:r>
    </w:p>
    <w:p w:rsidR="00D36FA4" w:rsidRPr="007D74D1" w:rsidRDefault="00D36FA4" w:rsidP="00D36FA4">
      <w:pPr>
        <w:pStyle w:val="ConsPlusNormal"/>
        <w:ind w:firstLine="567"/>
        <w:jc w:val="both"/>
        <w:rPr>
          <w:bCs/>
        </w:rPr>
      </w:pPr>
      <w:r>
        <w:rPr>
          <w:bCs/>
        </w:rPr>
        <w:t>16</w:t>
      </w:r>
      <w:r w:rsidRPr="007D74D1">
        <w:rPr>
          <w:bCs/>
        </w:rPr>
        <w:t>.</w:t>
      </w:r>
      <w:r>
        <w:rPr>
          <w:bCs/>
        </w:rPr>
        <w:t xml:space="preserve"> </w:t>
      </w:r>
      <w:r w:rsidRPr="007D74D1">
        <w:rPr>
          <w:bCs/>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D36FA4" w:rsidRPr="00FC5115" w:rsidRDefault="00D36FA4" w:rsidP="00D36FA4">
      <w:pPr>
        <w:pStyle w:val="ConsPlusNormal"/>
        <w:ind w:firstLine="567"/>
        <w:jc w:val="both"/>
        <w:rPr>
          <w:rFonts w:eastAsia="Calibri"/>
          <w:lang w:eastAsia="en-US"/>
        </w:rPr>
      </w:pPr>
      <w:r>
        <w:rPr>
          <w:rFonts w:eastAsia="Calibri"/>
          <w:lang w:eastAsia="en-US"/>
        </w:rPr>
        <w:t xml:space="preserve">17. </w:t>
      </w:r>
      <w:r w:rsidRPr="00FC5115">
        <w:rPr>
          <w:rFonts w:eastAsia="Calibri"/>
          <w:lang w:eastAsia="en-US"/>
        </w:rPr>
        <w:t>Мероприятия по предупреждению рисков:</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1</w:t>
      </w:r>
      <w:r>
        <w:rPr>
          <w:rFonts w:eastAsia="Calibri"/>
          <w:lang w:eastAsia="en-US"/>
        </w:rPr>
        <w:t>)</w:t>
      </w:r>
      <w:r w:rsidRPr="00FC5115">
        <w:rPr>
          <w:rFonts w:eastAsia="Calibri"/>
          <w:lang w:eastAsia="en-US"/>
        </w:rPr>
        <w:t xml:space="preserve">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2</w:t>
      </w:r>
      <w:r>
        <w:rPr>
          <w:rFonts w:eastAsia="Calibri"/>
          <w:lang w:eastAsia="en-US"/>
        </w:rPr>
        <w:t>)</w:t>
      </w:r>
      <w:r w:rsidRPr="00FC5115">
        <w:rPr>
          <w:rFonts w:eastAsia="Calibri"/>
          <w:lang w:eastAsia="en-US"/>
        </w:rPr>
        <w:t xml:space="preserve">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3</w:t>
      </w:r>
      <w:r>
        <w:rPr>
          <w:rFonts w:eastAsia="Calibri"/>
          <w:lang w:eastAsia="en-US"/>
        </w:rPr>
        <w:t>)</w:t>
      </w:r>
      <w:r w:rsidRPr="00FC5115">
        <w:rPr>
          <w:rFonts w:eastAsia="Calibri"/>
          <w:lang w:eastAsia="en-US"/>
        </w:rPr>
        <w:t xml:space="preserve">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lastRenderedPageBreak/>
        <w:t>4</w:t>
      </w:r>
      <w:r>
        <w:rPr>
          <w:rFonts w:eastAsia="Calibri"/>
          <w:lang w:eastAsia="en-US"/>
        </w:rPr>
        <w:t>)</w:t>
      </w:r>
      <w:r w:rsidRPr="00FC5115">
        <w:rPr>
          <w:rFonts w:eastAsia="Calibri"/>
          <w:lang w:eastAsia="en-US"/>
        </w:rPr>
        <w:t xml:space="preserve">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5</w:t>
      </w:r>
      <w:r>
        <w:rPr>
          <w:rFonts w:eastAsia="Calibri"/>
          <w:lang w:eastAsia="en-US"/>
        </w:rPr>
        <w:t>)</w:t>
      </w:r>
      <w:r w:rsidRPr="00FC5115">
        <w:rPr>
          <w:rFonts w:eastAsia="Calibri"/>
          <w:lang w:eastAsia="en-US"/>
        </w:rPr>
        <w:t xml:space="preserve">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6</w:t>
      </w:r>
      <w:r>
        <w:rPr>
          <w:rFonts w:eastAsia="Calibri"/>
          <w:lang w:eastAsia="en-US"/>
        </w:rPr>
        <w:t>)</w:t>
      </w:r>
      <w:r w:rsidRPr="00FC5115">
        <w:rPr>
          <w:rFonts w:eastAsia="Calibri"/>
          <w:lang w:eastAsia="en-US"/>
        </w:rPr>
        <w:t xml:space="preserve"> Формирование четкого графика реализации соглашения с конкретными мероприятиями, сроками их исполнения и ответственными лицами.</w:t>
      </w:r>
    </w:p>
    <w:p w:rsidR="00D36FA4" w:rsidRPr="00FC5115" w:rsidRDefault="00D36FA4" w:rsidP="00D36FA4">
      <w:pPr>
        <w:pStyle w:val="ConsPlusNormal"/>
        <w:tabs>
          <w:tab w:val="left" w:pos="993"/>
        </w:tabs>
        <w:ind w:firstLine="567"/>
        <w:jc w:val="both"/>
        <w:rPr>
          <w:rFonts w:eastAsia="Calibri"/>
          <w:lang w:eastAsia="en-US"/>
        </w:rPr>
      </w:pPr>
      <w:r w:rsidRPr="00FC5115">
        <w:rPr>
          <w:rFonts w:eastAsia="Calibri"/>
          <w:lang w:eastAsia="en-US"/>
        </w:rPr>
        <w:t>7</w:t>
      </w:r>
      <w:r>
        <w:rPr>
          <w:rFonts w:eastAsia="Calibri"/>
          <w:lang w:eastAsia="en-US"/>
        </w:rPr>
        <w:t>)</w:t>
      </w:r>
      <w:r w:rsidRPr="00FC5115">
        <w:rPr>
          <w:rFonts w:eastAsia="Calibri"/>
          <w:lang w:eastAsia="en-US"/>
        </w:rPr>
        <w:t xml:space="preserve"> Установление в соглашениях ответственности конкретных должностных лиц муниципального образования за нарушение условий соглашений.</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8</w:t>
      </w:r>
      <w:r>
        <w:rPr>
          <w:rFonts w:eastAsia="Calibri"/>
          <w:lang w:eastAsia="en-US"/>
        </w:rPr>
        <w:t>)</w:t>
      </w:r>
      <w:r w:rsidRPr="00FC5115">
        <w:rPr>
          <w:rFonts w:eastAsia="Calibri"/>
          <w:lang w:eastAsia="en-US"/>
        </w:rPr>
        <w:t xml:space="preserve">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D36FA4" w:rsidRPr="00FC5115" w:rsidRDefault="00D36FA4" w:rsidP="00D36FA4">
      <w:pPr>
        <w:pStyle w:val="ConsPlusNormal"/>
        <w:ind w:firstLine="567"/>
        <w:jc w:val="both"/>
        <w:rPr>
          <w:rFonts w:eastAsia="Calibri"/>
          <w:lang w:eastAsia="en-US"/>
        </w:rPr>
      </w:pPr>
      <w:r w:rsidRPr="00FC5115">
        <w:rPr>
          <w:rFonts w:eastAsia="Calibri"/>
          <w:lang w:eastAsia="en-US"/>
        </w:rPr>
        <w:t>9</w:t>
      </w:r>
      <w:r>
        <w:rPr>
          <w:rFonts w:eastAsia="Calibri"/>
          <w:lang w:eastAsia="en-US"/>
        </w:rPr>
        <w:t>)</w:t>
      </w:r>
      <w:r w:rsidRPr="00FC5115">
        <w:rPr>
          <w:rFonts w:eastAsia="Calibri"/>
          <w:lang w:eastAsia="en-US"/>
        </w:rPr>
        <w:t xml:space="preserve"> Формирование библиотеки лучших практик по реализации проектов по благоустройству.</w:t>
      </w:r>
    </w:p>
    <w:p w:rsidR="00D36FA4" w:rsidRPr="007D74D1" w:rsidRDefault="00D36FA4" w:rsidP="00D36FA4">
      <w:pPr>
        <w:shd w:val="clear" w:color="auto" w:fill="FFFFFF"/>
        <w:tabs>
          <w:tab w:val="left" w:pos="1134"/>
        </w:tabs>
        <w:ind w:right="-2" w:firstLine="567"/>
        <w:jc w:val="both"/>
        <w:rPr>
          <w:rFonts w:ascii="Times New Roman" w:hAnsi="Times New Roman" w:cs="Times New Roman"/>
          <w:bCs/>
          <w:sz w:val="24"/>
          <w:szCs w:val="24"/>
        </w:rPr>
      </w:pPr>
    </w:p>
    <w:p w:rsidR="00D36FA4" w:rsidRDefault="00D36FA4" w:rsidP="00D36FA4">
      <w:pPr>
        <w:keepNext/>
        <w:shd w:val="clear" w:color="auto" w:fill="FFFFFF"/>
        <w:ind w:left="709" w:right="624" w:firstLine="567"/>
        <w:jc w:val="center"/>
        <w:rPr>
          <w:rFonts w:ascii="Times New Roman" w:hAnsi="Times New Roman" w:cs="Times New Roman"/>
          <w:b/>
          <w:bCs/>
          <w:sz w:val="24"/>
          <w:szCs w:val="24"/>
        </w:rPr>
      </w:pPr>
      <w:r w:rsidRPr="007C14E5">
        <w:rPr>
          <w:rFonts w:ascii="Times New Roman" w:hAnsi="Times New Roman" w:cs="Times New Roman"/>
          <w:b/>
          <w:bCs/>
          <w:sz w:val="24"/>
          <w:szCs w:val="24"/>
        </w:rPr>
        <w:t>Конечные результаты и оценка эффективности</w:t>
      </w:r>
    </w:p>
    <w:p w:rsidR="00D36FA4" w:rsidRPr="007D74D1" w:rsidRDefault="00D36FA4" w:rsidP="00D36FA4">
      <w:pPr>
        <w:keepNext/>
        <w:shd w:val="clear" w:color="auto" w:fill="FFFFFF"/>
        <w:ind w:left="709" w:right="624" w:firstLine="567"/>
        <w:jc w:val="center"/>
        <w:rPr>
          <w:rFonts w:ascii="Times New Roman" w:hAnsi="Times New Roman" w:cs="Times New Roman"/>
          <w:b/>
          <w:bCs/>
          <w:sz w:val="24"/>
          <w:szCs w:val="24"/>
        </w:rPr>
      </w:pPr>
    </w:p>
    <w:p w:rsidR="00D36FA4" w:rsidRPr="007D74D1" w:rsidRDefault="00D36FA4" w:rsidP="00D36FA4">
      <w:pPr>
        <w:tabs>
          <w:tab w:val="left" w:pos="567"/>
          <w:tab w:val="left" w:pos="1560"/>
        </w:tabs>
        <w:spacing w:line="285"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Ожидаемые конечные результаты:</w:t>
      </w:r>
    </w:p>
    <w:p w:rsidR="00D36FA4" w:rsidRPr="00A24895" w:rsidRDefault="00D36FA4" w:rsidP="00D36FA4">
      <w:pPr>
        <w:tabs>
          <w:tab w:val="left" w:pos="567"/>
          <w:tab w:val="left" w:pos="1560"/>
        </w:tabs>
        <w:ind w:firstLine="567"/>
        <w:jc w:val="both"/>
        <w:rPr>
          <w:rFonts w:ascii="Times New Roman" w:hAnsi="Times New Roman" w:cs="Times New Roman"/>
          <w:color w:val="000000"/>
          <w:sz w:val="24"/>
          <w:szCs w:val="24"/>
        </w:rPr>
      </w:pPr>
      <w:r w:rsidRPr="00A24895">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Pr>
          <w:rFonts w:ascii="Times New Roman" w:hAnsi="Times New Roman" w:cs="Times New Roman"/>
          <w:color w:val="000000"/>
          <w:sz w:val="24"/>
          <w:szCs w:val="24"/>
        </w:rPr>
        <w:t>4</w:t>
      </w:r>
      <w:r w:rsidRPr="00A24895">
        <w:rPr>
          <w:rFonts w:ascii="Times New Roman" w:hAnsi="Times New Roman" w:cs="Times New Roman"/>
          <w:color w:val="000000"/>
          <w:sz w:val="24"/>
          <w:szCs w:val="24"/>
        </w:rPr>
        <w:t xml:space="preserve"> года будут достигнуты следующие показатели:</w:t>
      </w:r>
    </w:p>
    <w:p w:rsidR="00D36FA4" w:rsidRPr="00A24895" w:rsidRDefault="00D36FA4" w:rsidP="00D36FA4">
      <w:pPr>
        <w:tabs>
          <w:tab w:val="left" w:pos="567"/>
          <w:tab w:val="left" w:pos="15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24895">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2) </w:t>
      </w:r>
      <w:r w:rsidRPr="00A24895">
        <w:rPr>
          <w:color w:val="000000"/>
          <w:szCs w:val="24"/>
        </w:rPr>
        <w:t>обеспечение в 202</w:t>
      </w:r>
      <w:r>
        <w:rPr>
          <w:color w:val="000000"/>
          <w:szCs w:val="24"/>
        </w:rPr>
        <w:t>4</w:t>
      </w:r>
      <w:r w:rsidRPr="00A24895">
        <w:rPr>
          <w:color w:val="000000"/>
          <w:szCs w:val="24"/>
        </w:rPr>
        <w:t xml:space="preserve"> году доли благоустроенных дворовых территорий от общего количества дворовых территорий до уровня 98 %;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3) </w:t>
      </w:r>
      <w:r w:rsidRPr="00A24895">
        <w:rPr>
          <w:color w:val="000000"/>
          <w:szCs w:val="24"/>
        </w:rPr>
        <w:t>обеспечение в 202</w:t>
      </w:r>
      <w:r>
        <w:rPr>
          <w:color w:val="000000"/>
          <w:szCs w:val="24"/>
        </w:rPr>
        <w:t>4</w:t>
      </w:r>
      <w:r w:rsidRPr="00A24895">
        <w:rPr>
          <w:color w:val="000000"/>
          <w:szCs w:val="24"/>
        </w:rPr>
        <w:t xml:space="preserve"> году охвата населения благоустроенными дворовыми территориями до уровня 98 %;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4) </w:t>
      </w:r>
      <w:r w:rsidRPr="00A24895">
        <w:rPr>
          <w:color w:val="000000"/>
          <w:szCs w:val="24"/>
        </w:rPr>
        <w:t>обеспечение благоустройства в 202</w:t>
      </w:r>
      <w:r>
        <w:rPr>
          <w:color w:val="000000"/>
          <w:szCs w:val="24"/>
        </w:rPr>
        <w:t>4</w:t>
      </w:r>
      <w:r w:rsidRPr="00A24895">
        <w:rPr>
          <w:color w:val="000000"/>
          <w:szCs w:val="24"/>
        </w:rPr>
        <w:t xml:space="preserve"> году не менее 5-х общественных территорий;</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5) </w:t>
      </w:r>
      <w:r w:rsidRPr="00A24895">
        <w:rPr>
          <w:color w:val="000000"/>
          <w:szCs w:val="24"/>
        </w:rPr>
        <w:t>увеличение площади благоустроенных общественных территорий до 4,43 га;</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6) </w:t>
      </w:r>
      <w:r w:rsidRPr="00A24895">
        <w:rPr>
          <w:color w:val="000000"/>
          <w:szCs w:val="24"/>
        </w:rPr>
        <w:t>увеличение в 202</w:t>
      </w:r>
      <w:r>
        <w:rPr>
          <w:color w:val="000000"/>
          <w:szCs w:val="24"/>
        </w:rPr>
        <w:t>4</w:t>
      </w:r>
      <w:r w:rsidRPr="00A24895">
        <w:rPr>
          <w:color w:val="000000"/>
          <w:szCs w:val="24"/>
        </w:rPr>
        <w:t xml:space="preserve"> году доли площади благоустроенных общественных территорий к общей площади общественных территорий до уровня 95 %;</w:t>
      </w:r>
    </w:p>
    <w:p w:rsidR="00D36FA4" w:rsidRPr="00A24895" w:rsidRDefault="00D36FA4" w:rsidP="00D36FA4">
      <w:pPr>
        <w:pStyle w:val="afff6"/>
        <w:tabs>
          <w:tab w:val="left" w:pos="567"/>
          <w:tab w:val="left" w:pos="1560"/>
        </w:tabs>
        <w:ind w:left="0" w:firstLine="567"/>
        <w:jc w:val="both"/>
        <w:rPr>
          <w:color w:val="000000"/>
          <w:szCs w:val="24"/>
        </w:rPr>
      </w:pPr>
      <w:r>
        <w:rPr>
          <w:color w:val="000000"/>
          <w:szCs w:val="24"/>
        </w:rPr>
        <w:t xml:space="preserve">7) </w:t>
      </w:r>
      <w:r w:rsidRPr="00A24895">
        <w:rPr>
          <w:color w:val="000000"/>
          <w:szCs w:val="24"/>
        </w:rPr>
        <w:t>увеличение в 202</w:t>
      </w:r>
      <w:r>
        <w:rPr>
          <w:color w:val="000000"/>
          <w:szCs w:val="24"/>
        </w:rPr>
        <w:t>4</w:t>
      </w:r>
      <w:r w:rsidRPr="00A24895">
        <w:rPr>
          <w:color w:val="000000"/>
          <w:szCs w:val="24"/>
        </w:rPr>
        <w:t xml:space="preserve"> году площади благоустроенных общественных территорий до 44,3 тыс. кв.м;</w:t>
      </w:r>
    </w:p>
    <w:p w:rsidR="00D36FA4" w:rsidRPr="00A24895" w:rsidRDefault="00D36FA4" w:rsidP="00D36FA4">
      <w:pPr>
        <w:pStyle w:val="afff6"/>
        <w:tabs>
          <w:tab w:val="left" w:pos="567"/>
          <w:tab w:val="left" w:pos="1560"/>
        </w:tabs>
        <w:ind w:left="0" w:firstLine="567"/>
        <w:jc w:val="both"/>
        <w:rPr>
          <w:color w:val="000000"/>
          <w:szCs w:val="24"/>
        </w:rPr>
      </w:pPr>
      <w:r>
        <w:rPr>
          <w:szCs w:val="24"/>
        </w:rPr>
        <w:t xml:space="preserve">8) </w:t>
      </w:r>
      <w:r w:rsidRPr="00A24895">
        <w:rPr>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Pr="00A24895">
        <w:rPr>
          <w:szCs w:val="24"/>
        </w:rPr>
        <w:br/>
        <w:t>1 жителя, с учетом роста количества жителей;</w:t>
      </w:r>
    </w:p>
    <w:p w:rsidR="00D36FA4" w:rsidRPr="00A24895" w:rsidRDefault="00D36FA4" w:rsidP="00D36FA4">
      <w:pPr>
        <w:pStyle w:val="afff6"/>
        <w:tabs>
          <w:tab w:val="left" w:pos="567"/>
          <w:tab w:val="left" w:pos="1560"/>
        </w:tabs>
        <w:ind w:left="0" w:firstLine="567"/>
        <w:jc w:val="both"/>
        <w:rPr>
          <w:szCs w:val="24"/>
        </w:rPr>
      </w:pPr>
      <w:r>
        <w:rPr>
          <w:szCs w:val="24"/>
        </w:rPr>
        <w:t xml:space="preserve">9) </w:t>
      </w:r>
      <w:r w:rsidRPr="00A24895">
        <w:rPr>
          <w:szCs w:val="24"/>
        </w:rPr>
        <w:t>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D36FA4" w:rsidRPr="00A24895" w:rsidRDefault="00D36FA4" w:rsidP="00D36FA4">
      <w:pPr>
        <w:pStyle w:val="afff6"/>
        <w:tabs>
          <w:tab w:val="left" w:pos="567"/>
          <w:tab w:val="left" w:pos="1560"/>
        </w:tabs>
        <w:ind w:left="0" w:firstLine="567"/>
        <w:jc w:val="both"/>
        <w:rPr>
          <w:szCs w:val="24"/>
        </w:rPr>
      </w:pPr>
      <w:r>
        <w:rPr>
          <w:szCs w:val="24"/>
        </w:rPr>
        <w:t xml:space="preserve">10) </w:t>
      </w:r>
      <w:r w:rsidRPr="00A24895">
        <w:rPr>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D36FA4" w:rsidRPr="00A24895" w:rsidRDefault="00D36FA4" w:rsidP="00D36FA4">
      <w:pPr>
        <w:pStyle w:val="afff6"/>
        <w:tabs>
          <w:tab w:val="left" w:pos="567"/>
          <w:tab w:val="left" w:pos="1560"/>
        </w:tabs>
        <w:ind w:left="0" w:firstLine="567"/>
        <w:jc w:val="both"/>
        <w:rPr>
          <w:szCs w:val="24"/>
        </w:rPr>
      </w:pPr>
      <w:r>
        <w:rPr>
          <w:szCs w:val="24"/>
        </w:rPr>
        <w:t xml:space="preserve">11) </w:t>
      </w:r>
      <w:r w:rsidRPr="00A24895">
        <w:rPr>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D36FA4" w:rsidRPr="00C56394" w:rsidRDefault="00D36FA4" w:rsidP="00D36FA4">
      <w:pPr>
        <w:pStyle w:val="afff6"/>
        <w:tabs>
          <w:tab w:val="left" w:pos="567"/>
          <w:tab w:val="left" w:pos="1560"/>
        </w:tabs>
        <w:ind w:left="0" w:firstLine="567"/>
        <w:jc w:val="both"/>
        <w:outlineLvl w:val="3"/>
        <w:rPr>
          <w:b/>
          <w:szCs w:val="24"/>
        </w:rPr>
      </w:pPr>
      <w:r>
        <w:rPr>
          <w:szCs w:val="24"/>
        </w:rPr>
        <w:t xml:space="preserve">12) </w:t>
      </w:r>
      <w:r w:rsidRPr="00A24895">
        <w:rPr>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w:t>
      </w:r>
      <w:r w:rsidRPr="00C56394">
        <w:rPr>
          <w:szCs w:val="24"/>
        </w:rPr>
        <w:t xml:space="preserve"> час</w:t>
      </w:r>
      <w:r>
        <w:rPr>
          <w:szCs w:val="24"/>
        </w:rPr>
        <w:t>.</w:t>
      </w:r>
    </w:p>
    <w:p w:rsidR="00D36FA4" w:rsidRDefault="00D36FA4" w:rsidP="00D36FA4">
      <w:pPr>
        <w:jc w:val="center"/>
        <w:outlineLvl w:val="3"/>
        <w:rPr>
          <w:rFonts w:ascii="Times New Roman" w:hAnsi="Times New Roman" w:cs="Times New Roman"/>
          <w:b/>
          <w:sz w:val="24"/>
          <w:szCs w:val="24"/>
        </w:rPr>
      </w:pPr>
    </w:p>
    <w:p w:rsidR="00D36FA4" w:rsidRPr="004E03B5" w:rsidRDefault="00D36FA4" w:rsidP="00D36FA4">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D36FA4" w:rsidRPr="004E03B5" w:rsidRDefault="00D36FA4" w:rsidP="00D36FA4">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D36FA4" w:rsidRPr="004E03B5" w:rsidRDefault="00D36FA4" w:rsidP="00D36FA4">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программы</w:t>
      </w:r>
    </w:p>
    <w:p w:rsidR="00D36FA4" w:rsidRPr="004E03B5" w:rsidRDefault="00D36FA4" w:rsidP="00D36FA4">
      <w:pPr>
        <w:jc w:val="center"/>
        <w:rPr>
          <w:rFonts w:ascii="Times New Roman" w:hAnsi="Times New Roman" w:cs="Times New Roman"/>
          <w:sz w:val="24"/>
          <w:szCs w:val="24"/>
        </w:rPr>
      </w:pPr>
    </w:p>
    <w:p w:rsidR="00D36FA4" w:rsidRPr="004E03B5" w:rsidRDefault="00D36FA4" w:rsidP="00D36FA4">
      <w:pPr>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4E03B5">
        <w:rPr>
          <w:rFonts w:ascii="Times New Roman" w:hAnsi="Times New Roman" w:cs="Times New Roman"/>
          <w:sz w:val="24"/>
          <w:szCs w:val="24"/>
        </w:rPr>
        <w:t>Муниципальные задания на оказание муниципальных услуг (выполнение работ) в рамках программы не формируются</w:t>
      </w:r>
      <w:r>
        <w:rPr>
          <w:rFonts w:ascii="Times New Roman" w:hAnsi="Times New Roman" w:cs="Times New Roman"/>
          <w:sz w:val="24"/>
          <w:szCs w:val="24"/>
        </w:rPr>
        <w:t>.</w:t>
      </w:r>
    </w:p>
    <w:p w:rsidR="00D36FA4" w:rsidRDefault="00D36FA4" w:rsidP="00D36FA4">
      <w:pPr>
        <w:pStyle w:val="affffc"/>
        <w:jc w:val="center"/>
        <w:rPr>
          <w:rFonts w:ascii="Times New Roman" w:hAnsi="Times New Roman"/>
          <w:b/>
          <w:sz w:val="24"/>
          <w:szCs w:val="24"/>
        </w:rPr>
      </w:pP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№1</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Default="00D36FA4" w:rsidP="00D36FA4">
      <w:pPr>
        <w:pStyle w:val="affffc"/>
        <w:jc w:val="center"/>
        <w:rPr>
          <w:rFonts w:ascii="Times New Roman" w:hAnsi="Times New Roman"/>
          <w:b/>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w:t>
      </w: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Общие положения</w:t>
      </w:r>
    </w:p>
    <w:p w:rsidR="00D36FA4" w:rsidRPr="004E03B5" w:rsidRDefault="00D36FA4" w:rsidP="00D36FA4">
      <w:pPr>
        <w:pStyle w:val="affffc"/>
        <w:ind w:firstLine="709"/>
        <w:jc w:val="both"/>
        <w:rPr>
          <w:rFonts w:ascii="Times New Roman" w:hAnsi="Times New Roman"/>
          <w:b/>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2017 год.</w:t>
      </w:r>
    </w:p>
    <w:p w:rsidR="00D36FA4" w:rsidRPr="00BD61EB" w:rsidRDefault="00D36FA4" w:rsidP="00D36FA4">
      <w:pPr>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w:t>
      </w:r>
      <w:r w:rsidRPr="00BD61EB">
        <w:rPr>
          <w:rFonts w:ascii="Times New Roman" w:hAnsi="Times New Roman" w:cs="Times New Roman"/>
          <w:sz w:val="24"/>
          <w:szCs w:val="24"/>
        </w:rPr>
        <w:t xml:space="preserve"> В целях настоящего Порядка: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E03B5">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Pr>
          <w:rFonts w:ascii="Times New Roman" w:hAnsi="Times New Roman" w:cs="Times New Roman"/>
          <w:sz w:val="24"/>
          <w:szCs w:val="24"/>
        </w:rPr>
        <w:t xml:space="preserve"> </w:t>
      </w:r>
      <w:r w:rsidRPr="004E03B5">
        <w:rPr>
          <w:rFonts w:ascii="Times New Roman" w:hAnsi="Times New Roman" w:cs="Times New Roman"/>
          <w:sz w:val="24"/>
          <w:szCs w:val="24"/>
        </w:rPr>
        <w:t>к территориям, прилегающим к многоквартирным домам;</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w:t>
      </w:r>
      <w:r>
        <w:rPr>
          <w:rFonts w:ascii="Times New Roman" w:hAnsi="Times New Roman" w:cs="Times New Roman"/>
          <w:sz w:val="24"/>
          <w:szCs w:val="24"/>
        </w:rPr>
        <w:t xml:space="preserve"> </w:t>
      </w:r>
      <w:r w:rsidRPr="004E03B5">
        <w:rPr>
          <w:rFonts w:ascii="Times New Roman" w:hAnsi="Times New Roman" w:cs="Times New Roman"/>
          <w:sz w:val="24"/>
          <w:szCs w:val="24"/>
        </w:rPr>
        <w:t>и сооружений, расположенных в границах дворовой территории, подлежащей благоустройству;</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5) </w:t>
      </w: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3.</w:t>
      </w:r>
      <w:r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D36FA4" w:rsidRPr="004E03B5" w:rsidRDefault="00D36FA4" w:rsidP="00D36FA4">
      <w:pPr>
        <w:pStyle w:val="affffc"/>
        <w:ind w:firstLine="709"/>
        <w:jc w:val="both"/>
        <w:rPr>
          <w:rFonts w:ascii="Times New Roman" w:hAnsi="Times New Roman"/>
          <w:color w:val="000000"/>
          <w:sz w:val="24"/>
          <w:szCs w:val="24"/>
        </w:rPr>
      </w:pPr>
    </w:p>
    <w:p w:rsidR="00D36FA4" w:rsidRPr="004E03B5" w:rsidRDefault="00D36FA4" w:rsidP="00D36FA4">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D36FA4" w:rsidRPr="004E03B5" w:rsidRDefault="00D36FA4" w:rsidP="00D36FA4">
      <w:pPr>
        <w:pStyle w:val="affffc"/>
        <w:ind w:firstLine="709"/>
        <w:jc w:val="both"/>
        <w:rPr>
          <w:rFonts w:ascii="Times New Roman" w:hAnsi="Times New Roman"/>
          <w:sz w:val="24"/>
          <w:szCs w:val="24"/>
        </w:rPr>
      </w:pPr>
    </w:p>
    <w:p w:rsidR="00D36FA4" w:rsidRDefault="00D36FA4" w:rsidP="00D36FA4">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lastRenderedPageBreak/>
        <w:t>4.</w:t>
      </w:r>
      <w:r w:rsidRPr="0094583F">
        <w:rPr>
          <w:rFonts w:ascii="Times New Roman" w:hAnsi="Times New Roman" w:cs="Times New Roman"/>
          <w:b w:val="0"/>
          <w:sz w:val="24"/>
          <w:szCs w:val="24"/>
        </w:rPr>
        <w:t>Доля участия заинтересованных лиц в выполнении дополнительного перечня работ по благоустройству дворовых территорий составляет в размере не менее 20% стоимости выполнения таких работ.</w:t>
      </w:r>
      <w:r>
        <w:rPr>
          <w:rFonts w:ascii="Times New Roman" w:hAnsi="Times New Roman" w:cs="Times New Roman"/>
          <w:b w:val="0"/>
          <w:sz w:val="24"/>
          <w:szCs w:val="24"/>
        </w:rPr>
        <w:t xml:space="preserve"> </w:t>
      </w:r>
      <w:r w:rsidRPr="0094583F">
        <w:rPr>
          <w:rFonts w:ascii="Times New Roman" w:hAnsi="Times New Roman" w:cs="Times New Roman"/>
          <w:b w:val="0"/>
          <w:sz w:val="24"/>
          <w:szCs w:val="24"/>
        </w:rPr>
        <w:t xml:space="preserve">(Постановление Правительства Российской Федерации от 09.02.2019 № 106 «О </w:t>
      </w:r>
      <w:r>
        <w:rPr>
          <w:rFonts w:ascii="Times New Roman" w:hAnsi="Times New Roman" w:cs="Times New Roman"/>
          <w:b w:val="0"/>
          <w:sz w:val="24"/>
          <w:szCs w:val="24"/>
        </w:rPr>
        <w:t>внесении изменений в приложение № 15 к Государственной программе Российской Федерации «Обеспечение доступным и комфортным жильем и коммунальным услугам граждан Российской Федерации».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5.</w:t>
      </w:r>
      <w:r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1) </w:t>
      </w:r>
      <w:r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2) </w:t>
      </w:r>
      <w:r w:rsidRPr="004E03B5">
        <w:rPr>
          <w:rFonts w:ascii="Times New Roman" w:hAnsi="Times New Roman"/>
          <w:sz w:val="24"/>
          <w:szCs w:val="24"/>
        </w:rPr>
        <w:t xml:space="preserve">покраска оборудования; </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 xml:space="preserve">озеленение территории; </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посадка деревьев; </w:t>
      </w:r>
    </w:p>
    <w:p w:rsidR="00D36FA4"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5) </w:t>
      </w:r>
      <w:r w:rsidRPr="004E03B5">
        <w:rPr>
          <w:rFonts w:ascii="Times New Roman" w:hAnsi="Times New Roman"/>
          <w:sz w:val="24"/>
          <w:szCs w:val="24"/>
        </w:rPr>
        <w:t>охрана объекта (дворовой территории).</w:t>
      </w:r>
    </w:p>
    <w:p w:rsidR="00D36FA4" w:rsidRPr="0001390F"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6. Заинтересованные лица должны принять </w:t>
      </w:r>
      <w:r w:rsidRPr="0001390F">
        <w:rPr>
          <w:rFonts w:ascii="Times New Roman" w:hAnsi="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7</w:t>
      </w:r>
      <w:r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D36FA4" w:rsidRPr="004E03B5" w:rsidRDefault="00D36FA4" w:rsidP="00D36FA4">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w:t>
      </w:r>
      <w:proofErr w:type="gramStart"/>
      <w:r>
        <w:rPr>
          <w:rFonts w:ascii="Times New Roman" w:eastAsia="Times New Roman" w:hAnsi="Times New Roman"/>
          <w:sz w:val="24"/>
          <w:szCs w:val="24"/>
        </w:rPr>
        <w:t>мкр.,</w:t>
      </w:r>
      <w:proofErr w:type="gramEnd"/>
      <w:r>
        <w:rPr>
          <w:rFonts w:ascii="Times New Roman" w:eastAsia="Times New Roman" w:hAnsi="Times New Roman"/>
          <w:sz w:val="24"/>
          <w:szCs w:val="24"/>
        </w:rPr>
        <w:t xml:space="preserve">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Pr>
          <w:rFonts w:ascii="Times New Roman" w:hAnsi="Times New Roman" w:cs="Times New Roman"/>
          <w:sz w:val="24"/>
          <w:szCs w:val="24"/>
        </w:rPr>
        <w:t>27</w:t>
      </w:r>
      <w:r w:rsidRPr="004E03B5">
        <w:rPr>
          <w:rFonts w:ascii="Times New Roman" w:hAnsi="Times New Roman" w:cs="Times New Roman"/>
          <w:sz w:val="24"/>
          <w:szCs w:val="24"/>
        </w:rPr>
        <w:t xml:space="preserve"> настоящего Порядка.</w:t>
      </w:r>
    </w:p>
    <w:p w:rsidR="00D36FA4" w:rsidRPr="004E03B5" w:rsidRDefault="00D36FA4" w:rsidP="00D36FA4">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w:t>
      </w:r>
      <w:r>
        <w:rPr>
          <w:rFonts w:ascii="Times New Roman" w:eastAsia="Times New Roman" w:hAnsi="Times New Roman"/>
          <w:sz w:val="24"/>
          <w:szCs w:val="24"/>
        </w:rPr>
        <w:t>сайте Администрации</w:t>
      </w:r>
      <w:r w:rsidRPr="004E03B5">
        <w:rPr>
          <w:rFonts w:ascii="Times New Roman" w:eastAsia="Times New Roman" w:hAnsi="Times New Roman"/>
          <w:sz w:val="24"/>
          <w:szCs w:val="24"/>
        </w:rPr>
        <w:t xml:space="preserve"> </w:t>
      </w:r>
      <w:r>
        <w:rPr>
          <w:rFonts w:ascii="Times New Roman" w:eastAsia="Times New Roman" w:hAnsi="Times New Roman"/>
          <w:sz w:val="24"/>
          <w:szCs w:val="24"/>
        </w:rPr>
        <w:t>города Кедрового</w:t>
      </w:r>
      <w:r w:rsidRPr="004E03B5">
        <w:rPr>
          <w:rFonts w:ascii="Times New Roman" w:eastAsia="Times New Roman" w:hAnsi="Times New Roman"/>
          <w:sz w:val="24"/>
          <w:szCs w:val="24"/>
        </w:rPr>
        <w:t xml:space="preserve"> в сети «Интернет» (далее – портал).</w:t>
      </w:r>
    </w:p>
    <w:p w:rsidR="00D36FA4" w:rsidRPr="004E03B5" w:rsidRDefault="00D36FA4" w:rsidP="00D36FA4">
      <w:pPr>
        <w:pStyle w:val="affffc"/>
        <w:ind w:firstLine="567"/>
        <w:jc w:val="both"/>
        <w:rPr>
          <w:rFonts w:ascii="Times New Roman" w:hAnsi="Times New Roman"/>
          <w:b/>
          <w:color w:val="000000"/>
          <w:sz w:val="24"/>
          <w:szCs w:val="24"/>
        </w:rPr>
      </w:pPr>
    </w:p>
    <w:p w:rsidR="00D36FA4" w:rsidRPr="004E03B5" w:rsidRDefault="00D36FA4" w:rsidP="00D36FA4">
      <w:pPr>
        <w:pStyle w:val="affffc"/>
        <w:ind w:firstLine="567"/>
        <w:jc w:val="center"/>
        <w:rPr>
          <w:rFonts w:ascii="Times New Roman" w:hAnsi="Times New Roman"/>
          <w:b/>
          <w:color w:val="000000"/>
          <w:sz w:val="24"/>
          <w:szCs w:val="24"/>
        </w:rPr>
      </w:pPr>
      <w:r w:rsidRPr="004E03B5">
        <w:rPr>
          <w:rFonts w:ascii="Times New Roman" w:hAnsi="Times New Roman"/>
          <w:b/>
          <w:color w:val="000000"/>
          <w:sz w:val="24"/>
          <w:szCs w:val="24"/>
        </w:rPr>
        <w:t>Аккумулирование, расходование и контроль за расходованием средств заинтересованных лиц</w:t>
      </w:r>
    </w:p>
    <w:p w:rsidR="00D36FA4" w:rsidRPr="004E03B5" w:rsidRDefault="00D36FA4" w:rsidP="00D36FA4">
      <w:pPr>
        <w:pStyle w:val="affffc"/>
        <w:ind w:firstLine="567"/>
        <w:jc w:val="both"/>
        <w:rPr>
          <w:rFonts w:ascii="Times New Roman" w:hAnsi="Times New Roman"/>
          <w:color w:val="000000"/>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color w:val="000000"/>
          <w:sz w:val="24"/>
          <w:szCs w:val="24"/>
        </w:rPr>
        <w:t>8</w:t>
      </w:r>
      <w:r w:rsidRPr="004E03B5">
        <w:rPr>
          <w:rFonts w:ascii="Times New Roman" w:hAnsi="Times New Roman"/>
          <w:color w:val="000000"/>
          <w:sz w:val="24"/>
          <w:szCs w:val="24"/>
        </w:rPr>
        <w:t xml:space="preserve">. Сбор средств заинтересованных лиц на выполнение </w:t>
      </w:r>
      <w:r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9</w:t>
      </w:r>
      <w:r w:rsidRPr="004E03B5">
        <w:rPr>
          <w:rFonts w:ascii="Times New Roman" w:hAnsi="Times New Roman"/>
          <w:sz w:val="24"/>
          <w:szCs w:val="24"/>
        </w:rPr>
        <w:t xml:space="preserve">. Собранные средства перечисляются лицами, управляющими МКД, на лицевой счет, открытый в </w:t>
      </w:r>
      <w:r>
        <w:rPr>
          <w:rFonts w:ascii="Times New Roman" w:hAnsi="Times New Roman"/>
          <w:sz w:val="24"/>
          <w:szCs w:val="24"/>
        </w:rPr>
        <w:t>Администрации города Кедрового</w:t>
      </w:r>
      <w:r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w:t>
      </w:r>
      <w:r>
        <w:rPr>
          <w:rFonts w:ascii="Times New Roman" w:hAnsi="Times New Roman"/>
          <w:sz w:val="24"/>
          <w:szCs w:val="24"/>
        </w:rPr>
        <w:t>8-2024</w:t>
      </w:r>
      <w:r w:rsidRPr="004E03B5">
        <w:rPr>
          <w:rFonts w:ascii="Times New Roman" w:hAnsi="Times New Roman"/>
          <w:sz w:val="24"/>
          <w:szCs w:val="24"/>
        </w:rPr>
        <w:t xml:space="preserve"> год</w:t>
      </w:r>
      <w:r>
        <w:rPr>
          <w:rFonts w:ascii="Times New Roman" w:hAnsi="Times New Roman"/>
          <w:sz w:val="24"/>
          <w:szCs w:val="24"/>
        </w:rPr>
        <w:t>ы</w:t>
      </w:r>
      <w:r w:rsidRPr="004E03B5">
        <w:rPr>
          <w:rFonts w:ascii="Times New Roman" w:hAnsi="Times New Roman"/>
          <w:sz w:val="24"/>
          <w:szCs w:val="24"/>
        </w:rPr>
        <w:t xml:space="preserve"> (далее – муниципальная программа).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lastRenderedPageBreak/>
        <w:t>10</w:t>
      </w:r>
      <w:r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Pr>
          <w:rFonts w:ascii="Times New Roman" w:hAnsi="Times New Roman"/>
          <w:sz w:val="24"/>
          <w:szCs w:val="24"/>
        </w:rPr>
        <w:t>Отдел УМС</w:t>
      </w:r>
      <w:r w:rsidRPr="004E03B5">
        <w:rPr>
          <w:rFonts w:ascii="Times New Roman" w:hAnsi="Times New Roman"/>
          <w:sz w:val="24"/>
          <w:szCs w:val="24"/>
        </w:rPr>
        <w:t xml:space="preserve"> информирует лиц, управляющих МКД, дворовые территории многоквартирных домов, которыми они управляют, включен</w:t>
      </w:r>
      <w:r>
        <w:rPr>
          <w:rFonts w:ascii="Times New Roman" w:hAnsi="Times New Roman"/>
          <w:sz w:val="24"/>
          <w:szCs w:val="24"/>
        </w:rPr>
        <w:t>н</w:t>
      </w:r>
      <w:r w:rsidRPr="004E03B5">
        <w:rPr>
          <w:rFonts w:ascii="Times New Roman" w:hAnsi="Times New Roman"/>
          <w:sz w:val="24"/>
          <w:szCs w:val="24"/>
        </w:rPr>
        <w:t>ы</w:t>
      </w:r>
      <w:r>
        <w:rPr>
          <w:rFonts w:ascii="Times New Roman" w:hAnsi="Times New Roman"/>
          <w:sz w:val="24"/>
          <w:szCs w:val="24"/>
        </w:rPr>
        <w:t>е</w:t>
      </w:r>
      <w:r w:rsidRPr="004E03B5">
        <w:rPr>
          <w:rFonts w:ascii="Times New Roman" w:hAnsi="Times New Roman"/>
          <w:sz w:val="24"/>
          <w:szCs w:val="24"/>
        </w:rPr>
        <w:t xml:space="preserve"> в муниципальную программу, о реквизитах специального счета, о сметной стоимости работ на благоустройство дворовой территории.</w:t>
      </w:r>
    </w:p>
    <w:p w:rsidR="00D36FA4" w:rsidRPr="004E03B5" w:rsidRDefault="00D36FA4" w:rsidP="00D36FA4">
      <w:pPr>
        <w:pStyle w:val="affffc"/>
        <w:ind w:firstLine="567"/>
        <w:jc w:val="both"/>
        <w:rPr>
          <w:rFonts w:ascii="Times New Roman" w:hAnsi="Times New Roman"/>
          <w:sz w:val="24"/>
          <w:szCs w:val="24"/>
        </w:rPr>
      </w:pPr>
      <w:r w:rsidRPr="004E03B5">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w:t>
      </w:r>
      <w:proofErr w:type="gramStart"/>
      <w:r w:rsidRPr="004E03B5">
        <w:rPr>
          <w:rFonts w:ascii="Times New Roman" w:hAnsi="Times New Roman"/>
          <w:sz w:val="24"/>
          <w:szCs w:val="24"/>
        </w:rPr>
        <w:t>комиссия  рассматривает</w:t>
      </w:r>
      <w:proofErr w:type="gramEnd"/>
      <w:r w:rsidRPr="004E03B5">
        <w:rPr>
          <w:rFonts w:ascii="Times New Roman" w:hAnsi="Times New Roman"/>
          <w:sz w:val="24"/>
          <w:szCs w:val="24"/>
        </w:rPr>
        <w:t xml:space="preserve">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11</w:t>
      </w:r>
      <w:r w:rsidRPr="004E03B5">
        <w:rPr>
          <w:rFonts w:ascii="Times New Roman" w:hAnsi="Times New Roman" w:cs="Times New Roman"/>
          <w:sz w:val="24"/>
          <w:szCs w:val="24"/>
        </w:rPr>
        <w:t xml:space="preserve">. </w:t>
      </w: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обязано:</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D36FA4" w:rsidRPr="004E03B5" w:rsidRDefault="00D36FA4" w:rsidP="00D36FA4">
      <w:pPr>
        <w:ind w:firstLine="567"/>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12</w:t>
      </w:r>
      <w:r w:rsidRPr="00A06B93">
        <w:rPr>
          <w:rFonts w:ascii="Times New Roman" w:hAnsi="Times New Roman" w:cs="Times New Roman"/>
          <w:sz w:val="24"/>
          <w:szCs w:val="24"/>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Отдел УМС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распоряжением Администрации города Кедрового.</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13.Расходование средств субсидии из федерального бюджета на выполнение работ по благоустройству дворовых территорий возможно путем:</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субсидии бюджетным и автономным учреждениям, включая субсидии на финансовое обеспечение выполнения ими государственного (муниципального) задания;</w:t>
      </w:r>
    </w:p>
    <w:p w:rsidR="00D36FA4"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D36FA4" w:rsidRPr="00A06B93"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D36FA4" w:rsidRPr="00163A41" w:rsidRDefault="00D36FA4" w:rsidP="00D36FA4">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14.</w:t>
      </w:r>
      <w:r w:rsidRPr="00163A41">
        <w:rPr>
          <w:rFonts w:ascii="Times New Roman" w:hAnsi="Times New Roman" w:cs="Times New Roman"/>
          <w:sz w:val="24"/>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D36FA4" w:rsidRPr="00E562BA" w:rsidRDefault="00D36FA4" w:rsidP="00D36FA4">
      <w:pPr>
        <w:ind w:left="7088"/>
        <w:contextualSpacing/>
        <w:outlineLvl w:val="0"/>
        <w:rPr>
          <w:rFonts w:ascii="Times New Roman" w:hAnsi="Times New Roman" w:cs="Times New Roman"/>
          <w:sz w:val="24"/>
          <w:szCs w:val="24"/>
        </w:rPr>
      </w:pPr>
      <w:bookmarkStart w:id="2" w:name="OLE_LINK85"/>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2</w:t>
      </w:r>
    </w:p>
    <w:p w:rsidR="00D36FA4" w:rsidRPr="00E562BA" w:rsidRDefault="00D36FA4" w:rsidP="00D36FA4">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Default="00D36FA4" w:rsidP="00D36FA4">
      <w:pPr>
        <w:pStyle w:val="affffc"/>
        <w:ind w:left="7088"/>
        <w:rPr>
          <w:rFonts w:ascii="Times New Roman" w:hAnsi="Times New Roman"/>
          <w:b/>
          <w:sz w:val="24"/>
          <w:szCs w:val="24"/>
        </w:rPr>
      </w:pPr>
      <w:r w:rsidRPr="00E562BA">
        <w:rPr>
          <w:rFonts w:ascii="Times New Roman" w:hAnsi="Times New Roman"/>
          <w:sz w:val="24"/>
          <w:szCs w:val="24"/>
        </w:rPr>
        <w:t>«</w:t>
      </w:r>
      <w:r>
        <w:rPr>
          <w:rFonts w:ascii="Times New Roman" w:hAnsi="Times New Roman"/>
          <w:sz w:val="24"/>
          <w:szCs w:val="24"/>
        </w:rPr>
        <w:t>Формирование современной городской среды</w:t>
      </w:r>
      <w:r w:rsidRPr="00E562BA">
        <w:rPr>
          <w:rFonts w:ascii="Times New Roman" w:hAnsi="Times New Roman"/>
          <w:sz w:val="24"/>
          <w:szCs w:val="24"/>
        </w:rPr>
        <w:t>»</w:t>
      </w:r>
    </w:p>
    <w:p w:rsidR="00D36FA4" w:rsidRDefault="00D36FA4" w:rsidP="00D36FA4">
      <w:pPr>
        <w:pStyle w:val="affffc"/>
        <w:jc w:val="center"/>
        <w:rPr>
          <w:rFonts w:ascii="Times New Roman" w:hAnsi="Times New Roman"/>
          <w:b/>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w:t>
      </w: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2"/>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proofErr w:type="gramStart"/>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Формирование</w:t>
      </w:r>
      <w:proofErr w:type="gramEnd"/>
      <w:r w:rsidRPr="004E03B5">
        <w:rPr>
          <w:rFonts w:ascii="Times New Roman" w:hAnsi="Times New Roman"/>
          <w:b/>
          <w:sz w:val="24"/>
          <w:szCs w:val="24"/>
        </w:rPr>
        <w:t xml:space="preserve">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w:t>
      </w:r>
      <w:r>
        <w:rPr>
          <w:rFonts w:ascii="Times New Roman" w:hAnsi="Times New Roman"/>
          <w:b/>
          <w:sz w:val="24"/>
          <w:szCs w:val="24"/>
        </w:rPr>
        <w:t>8-2024</w:t>
      </w:r>
      <w:r w:rsidRPr="004E03B5">
        <w:rPr>
          <w:rFonts w:ascii="Times New Roman" w:hAnsi="Times New Roman"/>
          <w:b/>
          <w:sz w:val="24"/>
          <w:szCs w:val="24"/>
        </w:rPr>
        <w:t xml:space="preserve"> год</w:t>
      </w:r>
    </w:p>
    <w:p w:rsidR="00D36FA4" w:rsidRPr="004E03B5" w:rsidRDefault="00D36FA4" w:rsidP="00D36FA4">
      <w:pPr>
        <w:pStyle w:val="affffc"/>
        <w:jc w:val="center"/>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bookmarkStart w:id="3" w:name="OLE_LINK13"/>
      <w:bookmarkStart w:id="4" w:name="OLE_LINK14"/>
      <w:r w:rsidRPr="004E03B5">
        <w:rPr>
          <w:rFonts w:ascii="Times New Roman" w:hAnsi="Times New Roman"/>
          <w:b/>
          <w:sz w:val="24"/>
          <w:szCs w:val="24"/>
        </w:rPr>
        <w:t>Общие положения</w:t>
      </w:r>
    </w:p>
    <w:bookmarkEnd w:id="3"/>
    <w:bookmarkEnd w:id="4"/>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 xml:space="preserve">. Настоящий Порядок определяет механизм действий по разработке </w:t>
      </w:r>
      <w:bookmarkStart w:id="5" w:name="OLE_LINK4"/>
      <w:r w:rsidRPr="004E03B5">
        <w:rPr>
          <w:rFonts w:ascii="Times New Roman" w:hAnsi="Times New Roman"/>
          <w:sz w:val="24"/>
          <w:szCs w:val="24"/>
        </w:rPr>
        <w:t>и утверждению дизайн-проектов</w:t>
      </w:r>
      <w:bookmarkEnd w:id="5"/>
      <w:r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D36FA4" w:rsidRPr="008C6BA5" w:rsidRDefault="00D36FA4" w:rsidP="00D36FA4">
      <w:pPr>
        <w:pStyle w:val="afff6"/>
        <w:tabs>
          <w:tab w:val="left" w:pos="993"/>
          <w:tab w:val="left" w:pos="1134"/>
        </w:tabs>
        <w:autoSpaceDE/>
        <w:autoSpaceDN/>
        <w:adjustRightInd/>
        <w:ind w:left="1211" w:hanging="644"/>
        <w:jc w:val="both"/>
        <w:rPr>
          <w:szCs w:val="24"/>
        </w:rPr>
      </w:pPr>
      <w:bookmarkStart w:id="6" w:name="OLE_LINK15"/>
      <w:bookmarkStart w:id="7" w:name="OLE_LINK16"/>
      <w:bookmarkStart w:id="8" w:name="OLE_LINK17"/>
      <w:r>
        <w:rPr>
          <w:szCs w:val="24"/>
        </w:rPr>
        <w:t>2.</w:t>
      </w:r>
      <w:r w:rsidRPr="008C6BA5">
        <w:rPr>
          <w:szCs w:val="24"/>
        </w:rPr>
        <w:t>В целях настоящего Порядка:</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A90882">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Pr>
          <w:rFonts w:ascii="Times New Roman" w:hAnsi="Times New Roman" w:cs="Times New Roman"/>
          <w:sz w:val="24"/>
          <w:szCs w:val="24"/>
        </w:rPr>
        <w:t xml:space="preserve"> </w:t>
      </w:r>
      <w:r w:rsidRPr="00A90882">
        <w:rPr>
          <w:rFonts w:ascii="Times New Roman" w:hAnsi="Times New Roman" w:cs="Times New Roman"/>
          <w:sz w:val="24"/>
          <w:szCs w:val="24"/>
        </w:rPr>
        <w:t>к территориям, прилегающим к многоквартирным домам;</w:t>
      </w:r>
    </w:p>
    <w:p w:rsidR="00D36FA4" w:rsidRPr="004E03B5" w:rsidRDefault="00D36FA4" w:rsidP="00D36FA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6"/>
    <w:bookmarkEnd w:id="7"/>
    <w:bookmarkEnd w:id="8"/>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4) </w:t>
      </w: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tabs>
          <w:tab w:val="left" w:pos="993"/>
        </w:tabs>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Дизайн-проект должен быть оформлен в письменном виде и содержать следующую информацию:</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1) </w:t>
      </w:r>
      <w:r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D36FA4" w:rsidRPr="004E03B5" w:rsidRDefault="00D36FA4" w:rsidP="00D36FA4">
      <w:pPr>
        <w:pStyle w:val="affffc"/>
        <w:tabs>
          <w:tab w:val="left" w:pos="851"/>
        </w:tabs>
        <w:ind w:firstLine="567"/>
        <w:jc w:val="both"/>
        <w:rPr>
          <w:rFonts w:ascii="Times New Roman" w:hAnsi="Times New Roman"/>
          <w:sz w:val="24"/>
          <w:szCs w:val="24"/>
        </w:rPr>
      </w:pPr>
      <w:r>
        <w:rPr>
          <w:rFonts w:ascii="Times New Roman" w:hAnsi="Times New Roman"/>
          <w:sz w:val="24"/>
          <w:szCs w:val="24"/>
        </w:rPr>
        <w:t xml:space="preserve">2) </w:t>
      </w:r>
      <w:r w:rsidRPr="004E03B5">
        <w:rPr>
          <w:rFonts w:ascii="Times New Roman" w:hAnsi="Times New Roman"/>
          <w:sz w:val="24"/>
          <w:szCs w:val="24"/>
        </w:rPr>
        <w:t xml:space="preserve">текстовое и визуальное описание предлагаемого проекта, перечня </w:t>
      </w:r>
      <w:r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 xml:space="preserve">3) </w:t>
      </w:r>
      <w:r w:rsidRPr="004E03B5">
        <w:rPr>
          <w:rFonts w:ascii="Times New Roman" w:hAnsi="Times New Roman"/>
          <w:sz w:val="24"/>
          <w:szCs w:val="24"/>
        </w:rPr>
        <w:t>сметный расчет стоимости мероприятий.</w:t>
      </w:r>
    </w:p>
    <w:p w:rsidR="00D36FA4" w:rsidRPr="004E03B5" w:rsidRDefault="00D36FA4" w:rsidP="00D36FA4">
      <w:pPr>
        <w:pStyle w:val="affffc"/>
        <w:ind w:firstLine="709"/>
        <w:jc w:val="both"/>
        <w:rPr>
          <w:rFonts w:ascii="Times New Roman" w:hAnsi="Times New Roman"/>
          <w:sz w:val="24"/>
          <w:szCs w:val="24"/>
        </w:rPr>
      </w:pPr>
      <w:r w:rsidRPr="004E03B5">
        <w:rPr>
          <w:rFonts w:ascii="Times New Roman" w:hAnsi="Times New Roman"/>
          <w:sz w:val="24"/>
          <w:szCs w:val="24"/>
        </w:rPr>
        <w:t xml:space="preserve">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w:t>
      </w:r>
      <w:r w:rsidRPr="004E03B5">
        <w:rPr>
          <w:rFonts w:ascii="Times New Roman" w:hAnsi="Times New Roman"/>
          <w:sz w:val="24"/>
          <w:szCs w:val="24"/>
        </w:rPr>
        <w:lastRenderedPageBreak/>
        <w:t>собственниками МКД) перечнем работ по благоустройству, выбранным общим собранием собственников помещений в МКД.</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4</w:t>
      </w:r>
      <w:r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D36FA4" w:rsidRPr="004E03B5" w:rsidRDefault="00D36FA4" w:rsidP="00D36FA4">
      <w:pPr>
        <w:pStyle w:val="affffc"/>
        <w:ind w:firstLine="567"/>
        <w:jc w:val="both"/>
        <w:rPr>
          <w:rFonts w:ascii="Times New Roman" w:hAnsi="Times New Roman"/>
          <w:sz w:val="24"/>
          <w:szCs w:val="24"/>
        </w:rPr>
      </w:pPr>
      <w:r>
        <w:rPr>
          <w:rFonts w:ascii="Times New Roman" w:hAnsi="Times New Roman"/>
          <w:sz w:val="24"/>
          <w:szCs w:val="24"/>
        </w:rPr>
        <w:t>5</w:t>
      </w:r>
      <w:r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D36FA4" w:rsidRPr="004E03B5" w:rsidRDefault="00D36FA4" w:rsidP="00D36FA4">
      <w:pPr>
        <w:pStyle w:val="ConsPlusNormal"/>
        <w:ind w:firstLine="567"/>
        <w:jc w:val="both"/>
      </w:pPr>
      <w:r>
        <w:t>6</w:t>
      </w:r>
      <w:r w:rsidRPr="004E03B5">
        <w:t xml:space="preserve">. Заказчиком дизайн-проекта является </w:t>
      </w:r>
      <w:r>
        <w:t>Отдел по управлению муниципальной собственностью Администрации города Кедрового</w:t>
      </w:r>
      <w:r w:rsidRPr="004E03B5">
        <w:t xml:space="preserve"> (далее – </w:t>
      </w:r>
      <w:r>
        <w:t>Отдел УМС</w:t>
      </w:r>
      <w:r w:rsidRPr="004E03B5">
        <w:t xml:space="preserve">). </w:t>
      </w:r>
      <w:r>
        <w:t>Отдел УМС</w:t>
      </w:r>
      <w:r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4E03B5">
        <w:rPr>
          <w:rFonts w:eastAsia="Calibri"/>
        </w:rPr>
        <w:t>обеспечению реализации приоритетного проекта «Формирование комфортной городской среды»</w:t>
      </w:r>
      <w:r w:rsidRPr="004E03B5">
        <w:t xml:space="preserve">, созданной распоряжением Администрации города </w:t>
      </w:r>
      <w:r>
        <w:t>Кедрового</w:t>
      </w:r>
      <w:r w:rsidRPr="004E03B5">
        <w:t xml:space="preserve"> от </w:t>
      </w:r>
      <w:r>
        <w:t>06.04.2017</w:t>
      </w:r>
      <w:r w:rsidRPr="004E03B5">
        <w:t xml:space="preserve"> № </w:t>
      </w:r>
      <w:r>
        <w:t>129</w:t>
      </w:r>
      <w:r w:rsidRPr="004E03B5">
        <w:t xml:space="preserve"> (далее - Общественная комиссия).</w:t>
      </w:r>
    </w:p>
    <w:p w:rsidR="00D36FA4" w:rsidRPr="004E03B5" w:rsidRDefault="00D36FA4" w:rsidP="00D36FA4">
      <w:pPr>
        <w:pStyle w:val="affffc"/>
        <w:tabs>
          <w:tab w:val="left" w:pos="851"/>
          <w:tab w:val="left" w:pos="1560"/>
        </w:tabs>
        <w:ind w:firstLine="567"/>
        <w:jc w:val="both"/>
        <w:rPr>
          <w:rFonts w:ascii="Times New Roman" w:hAnsi="Times New Roman"/>
          <w:sz w:val="24"/>
          <w:szCs w:val="24"/>
        </w:rPr>
      </w:pPr>
      <w:r>
        <w:rPr>
          <w:rFonts w:ascii="Times New Roman" w:hAnsi="Times New Roman"/>
          <w:sz w:val="24"/>
          <w:szCs w:val="24"/>
        </w:rPr>
        <w:t>7</w:t>
      </w:r>
      <w:r w:rsidRPr="004E03B5">
        <w:rPr>
          <w:rFonts w:ascii="Times New Roman" w:hAnsi="Times New Roman"/>
          <w:sz w:val="24"/>
          <w:szCs w:val="24"/>
        </w:rPr>
        <w:t xml:space="preserve">. </w:t>
      </w:r>
      <w:r>
        <w:rPr>
          <w:rFonts w:ascii="Times New Roman" w:eastAsia="Times New Roman" w:hAnsi="Times New Roman"/>
          <w:sz w:val="24"/>
          <w:szCs w:val="24"/>
        </w:rPr>
        <w:t>Отдел УМС</w:t>
      </w:r>
      <w:r w:rsidRPr="004E03B5">
        <w:rPr>
          <w:rFonts w:ascii="Times New Roman" w:hAnsi="Times New Roman"/>
          <w:sz w:val="24"/>
          <w:szCs w:val="24"/>
        </w:rPr>
        <w:t xml:space="preserve"> обеспечивает подготовку дизайн-проекта</w:t>
      </w:r>
      <w:r>
        <w:rPr>
          <w:rFonts w:ascii="Times New Roman" w:hAnsi="Times New Roman"/>
          <w:sz w:val="24"/>
          <w:szCs w:val="24"/>
        </w:rPr>
        <w:t>.</w:t>
      </w:r>
    </w:p>
    <w:p w:rsidR="00D36FA4" w:rsidRPr="004E03B5" w:rsidRDefault="00D36FA4" w:rsidP="00D36FA4">
      <w:pPr>
        <w:pStyle w:val="affffc"/>
        <w:ind w:firstLine="709"/>
        <w:jc w:val="both"/>
        <w:rPr>
          <w:rFonts w:ascii="Times New Roman" w:hAnsi="Times New Roman"/>
          <w:sz w:val="24"/>
          <w:szCs w:val="24"/>
        </w:rPr>
      </w:pPr>
    </w:p>
    <w:p w:rsidR="00D36FA4" w:rsidRPr="004E03B5" w:rsidRDefault="00D36FA4" w:rsidP="00D36FA4">
      <w:pPr>
        <w:pStyle w:val="affffc"/>
        <w:jc w:val="center"/>
        <w:rPr>
          <w:rFonts w:ascii="Times New Roman" w:hAnsi="Times New Roman"/>
          <w:b/>
          <w:sz w:val="24"/>
          <w:szCs w:val="24"/>
        </w:rPr>
      </w:pPr>
      <w:r w:rsidRPr="004E03B5">
        <w:rPr>
          <w:rFonts w:ascii="Times New Roman" w:hAnsi="Times New Roman"/>
          <w:b/>
          <w:sz w:val="24"/>
          <w:szCs w:val="24"/>
        </w:rPr>
        <w:t>Обсуждение дизайн-проектов и их утверждение</w:t>
      </w:r>
    </w:p>
    <w:p w:rsidR="00D36FA4" w:rsidRPr="004E03B5" w:rsidRDefault="00D36FA4" w:rsidP="00D36FA4">
      <w:pPr>
        <w:pStyle w:val="affffc"/>
        <w:jc w:val="both"/>
        <w:rPr>
          <w:rFonts w:ascii="Times New Roman" w:hAnsi="Times New Roman"/>
          <w:sz w:val="24"/>
          <w:szCs w:val="24"/>
        </w:rPr>
      </w:pP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8</w:t>
      </w:r>
      <w:r w:rsidRPr="004E03B5">
        <w:rPr>
          <w:rFonts w:ascii="Times New Roman" w:hAnsi="Times New Roman"/>
          <w:sz w:val="24"/>
          <w:szCs w:val="24"/>
        </w:rPr>
        <w:t xml:space="preserve">. </w:t>
      </w:r>
      <w:bookmarkStart w:id="9" w:name="OLE_LINK21"/>
      <w:bookmarkStart w:id="10" w:name="OLE_LINK22"/>
      <w:r w:rsidRPr="004E03B5">
        <w:rPr>
          <w:rFonts w:ascii="Times New Roman" w:eastAsia="Times New Roman" w:hAnsi="Times New Roman"/>
          <w:sz w:val="24"/>
          <w:szCs w:val="24"/>
        </w:rPr>
        <w:t xml:space="preserve">Общественная комиссия </w:t>
      </w:r>
      <w:bookmarkEnd w:id="9"/>
      <w:bookmarkEnd w:id="10"/>
      <w:r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w:t>
      </w:r>
      <w:r>
        <w:rPr>
          <w:rFonts w:ascii="Times New Roman" w:hAnsi="Times New Roman"/>
          <w:sz w:val="24"/>
          <w:szCs w:val="24"/>
        </w:rPr>
        <w:t>.</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9</w:t>
      </w:r>
      <w:r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Pr>
          <w:rFonts w:ascii="Times New Roman" w:hAnsi="Times New Roman"/>
          <w:sz w:val="24"/>
          <w:szCs w:val="24"/>
        </w:rPr>
        <w:t>Отдел УМС</w:t>
      </w:r>
      <w:r w:rsidRPr="004E03B5">
        <w:rPr>
          <w:rFonts w:ascii="Times New Roman" w:hAnsi="Times New Roman"/>
          <w:sz w:val="24"/>
          <w:szCs w:val="24"/>
        </w:rPr>
        <w:t xml:space="preserve"> и размещению Отделом </w:t>
      </w:r>
      <w:r>
        <w:rPr>
          <w:rFonts w:ascii="Times New Roman" w:hAnsi="Times New Roman"/>
          <w:sz w:val="24"/>
          <w:szCs w:val="24"/>
        </w:rPr>
        <w:t>по труду и социальной политики</w:t>
      </w:r>
      <w:r w:rsidRPr="004E03B5">
        <w:rPr>
          <w:rFonts w:ascii="Times New Roman" w:hAnsi="Times New Roman"/>
          <w:sz w:val="24"/>
          <w:szCs w:val="24"/>
        </w:rPr>
        <w:t xml:space="preserve"> Администрации города </w:t>
      </w:r>
      <w:r>
        <w:rPr>
          <w:rFonts w:ascii="Times New Roman" w:hAnsi="Times New Roman"/>
          <w:sz w:val="24"/>
          <w:szCs w:val="24"/>
        </w:rPr>
        <w:t>Кедрового</w:t>
      </w:r>
      <w:r w:rsidRPr="004E03B5">
        <w:rPr>
          <w:rFonts w:ascii="Times New Roman" w:hAnsi="Times New Roman"/>
          <w:sz w:val="24"/>
          <w:szCs w:val="24"/>
        </w:rPr>
        <w:t xml:space="preserve"> (далее – Отдел </w:t>
      </w:r>
      <w:r>
        <w:rPr>
          <w:rFonts w:ascii="Times New Roman" w:hAnsi="Times New Roman"/>
          <w:sz w:val="24"/>
          <w:szCs w:val="24"/>
        </w:rPr>
        <w:t>социальной политики</w:t>
      </w:r>
      <w:r w:rsidRPr="004E03B5">
        <w:rPr>
          <w:rFonts w:ascii="Times New Roman" w:hAnsi="Times New Roman"/>
          <w:sz w:val="24"/>
          <w:szCs w:val="24"/>
        </w:rPr>
        <w:t xml:space="preserve">) на официальном </w:t>
      </w:r>
      <w:r>
        <w:rPr>
          <w:rFonts w:ascii="Times New Roman" w:hAnsi="Times New Roman"/>
          <w:sz w:val="24"/>
          <w:szCs w:val="24"/>
        </w:rPr>
        <w:t>сайте администрации города Кедрового</w:t>
      </w:r>
      <w:r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Pr="004E03B5">
        <w:rPr>
          <w:rFonts w:ascii="Times New Roman" w:hAnsi="Times New Roman"/>
          <w:sz w:val="24"/>
          <w:szCs w:val="24"/>
        </w:rPr>
        <w:t>неустранении</w:t>
      </w:r>
      <w:proofErr w:type="spellEnd"/>
      <w:r w:rsidRPr="004E03B5">
        <w:rPr>
          <w:rFonts w:ascii="Times New Roman" w:hAnsi="Times New Roman"/>
          <w:sz w:val="24"/>
          <w:szCs w:val="24"/>
        </w:rPr>
        <w:t xml:space="preserve"> (</w:t>
      </w:r>
      <w:proofErr w:type="spellStart"/>
      <w:r w:rsidRPr="004E03B5">
        <w:rPr>
          <w:rFonts w:ascii="Times New Roman" w:hAnsi="Times New Roman"/>
          <w:sz w:val="24"/>
          <w:szCs w:val="24"/>
        </w:rPr>
        <w:t>неучете</w:t>
      </w:r>
      <w:proofErr w:type="spellEnd"/>
      <w:r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D36FA4" w:rsidRPr="004E03B5" w:rsidRDefault="00D36FA4" w:rsidP="00D36FA4">
      <w:pPr>
        <w:pStyle w:val="ConsPlusNormal"/>
        <w:ind w:firstLine="709"/>
        <w:jc w:val="both"/>
        <w:rPr>
          <w:rFonts w:eastAsia="Calibri"/>
        </w:rPr>
      </w:pPr>
      <w:r>
        <w:rPr>
          <w:rFonts w:eastAsia="Calibri"/>
        </w:rPr>
        <w:t>10</w:t>
      </w:r>
      <w:r w:rsidRPr="004E03B5">
        <w:rPr>
          <w:rFonts w:eastAsia="Calibri"/>
        </w:rPr>
        <w:t xml:space="preserve">. </w:t>
      </w:r>
      <w:r>
        <w:rPr>
          <w:rFonts w:eastAsia="Calibri"/>
        </w:rPr>
        <w:t>Отдел УМС</w:t>
      </w:r>
      <w:r w:rsidRPr="004E03B5">
        <w:rPr>
          <w:rFonts w:eastAsia="Calibri"/>
        </w:rPr>
        <w:t xml:space="preserve"> обеспечивают доработку дизайн-проекта и перечня мероприятий с учетом протокола заседания Общественной комиссии.</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11</w:t>
      </w:r>
      <w:r w:rsidRPr="004E03B5">
        <w:rPr>
          <w:rFonts w:ascii="Times New Roman" w:hAnsi="Times New Roman"/>
          <w:sz w:val="24"/>
          <w:szCs w:val="24"/>
        </w:rPr>
        <w:t xml:space="preserve">. Доработанный дизайн-проект направляется </w:t>
      </w:r>
      <w:r>
        <w:rPr>
          <w:rFonts w:ascii="Times New Roman" w:hAnsi="Times New Roman"/>
          <w:sz w:val="24"/>
          <w:szCs w:val="24"/>
        </w:rPr>
        <w:t>Отделом УМС</w:t>
      </w:r>
      <w:r w:rsidRPr="004E03B5">
        <w:rPr>
          <w:rFonts w:ascii="Times New Roman" w:hAnsi="Times New Roman"/>
          <w:sz w:val="24"/>
          <w:szCs w:val="24"/>
        </w:rPr>
        <w:t xml:space="preserve"> для согласования в Общественную комиссию.</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12</w:t>
      </w:r>
      <w:r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4E03B5">
        <w:rPr>
          <w:rFonts w:ascii="Times New Roman" w:eastAsia="Times New Roman" w:hAnsi="Times New Roman"/>
          <w:sz w:val="24"/>
          <w:szCs w:val="24"/>
        </w:rPr>
        <w:t>Общественной комиссией и представителями заинтересованных лиц.</w:t>
      </w:r>
    </w:p>
    <w:p w:rsidR="00D36FA4" w:rsidRPr="004E03B5" w:rsidRDefault="00D36FA4" w:rsidP="00D36FA4">
      <w:pPr>
        <w:pStyle w:val="affffc"/>
        <w:ind w:firstLine="709"/>
        <w:jc w:val="both"/>
        <w:rPr>
          <w:rFonts w:ascii="Times New Roman" w:hAnsi="Times New Roman"/>
          <w:sz w:val="24"/>
          <w:szCs w:val="24"/>
        </w:rPr>
      </w:pPr>
      <w:r>
        <w:rPr>
          <w:rFonts w:ascii="Times New Roman" w:hAnsi="Times New Roman"/>
          <w:sz w:val="24"/>
          <w:szCs w:val="24"/>
        </w:rPr>
        <w:t>13</w:t>
      </w:r>
      <w:r w:rsidRPr="004E03B5">
        <w:rPr>
          <w:rFonts w:ascii="Times New Roman" w:hAnsi="Times New Roman"/>
          <w:sz w:val="24"/>
          <w:szCs w:val="24"/>
        </w:rPr>
        <w:t xml:space="preserve">. 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w:t>
      </w:r>
      <w:r>
        <w:rPr>
          <w:rFonts w:ascii="Times New Roman" w:hAnsi="Times New Roman"/>
          <w:sz w:val="24"/>
          <w:szCs w:val="24"/>
        </w:rPr>
        <w:t>Отдел УМС</w:t>
      </w:r>
      <w:r w:rsidRPr="004E03B5">
        <w:rPr>
          <w:rFonts w:ascii="Times New Roman" w:hAnsi="Times New Roman"/>
          <w:sz w:val="24"/>
          <w:szCs w:val="24"/>
        </w:rPr>
        <w:t>.</w:t>
      </w:r>
    </w:p>
    <w:p w:rsidR="00D36FA4" w:rsidRPr="004E03B5" w:rsidRDefault="00D36FA4" w:rsidP="00D36FA4">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подготавливает</w:t>
      </w:r>
      <w:r>
        <w:rPr>
          <w:rFonts w:ascii="Times New Roman" w:hAnsi="Times New Roman" w:cs="Times New Roman"/>
          <w:sz w:val="24"/>
          <w:szCs w:val="24"/>
        </w:rPr>
        <w:t xml:space="preserve"> </w:t>
      </w:r>
      <w:r w:rsidRPr="004E03B5">
        <w:rPr>
          <w:rFonts w:ascii="Times New Roman" w:hAnsi="Times New Roman" w:cs="Times New Roman"/>
          <w:sz w:val="24"/>
          <w:szCs w:val="24"/>
        </w:rP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w:t>
      </w:r>
      <w:r>
        <w:rPr>
          <w:rFonts w:ascii="Times New Roman" w:hAnsi="Times New Roman" w:cs="Times New Roman"/>
          <w:sz w:val="24"/>
          <w:szCs w:val="24"/>
        </w:rPr>
        <w:t xml:space="preserve"> общественных территорий,</w:t>
      </w:r>
      <w:r w:rsidRPr="004E03B5">
        <w:rPr>
          <w:rFonts w:ascii="Times New Roman" w:hAnsi="Times New Roman" w:cs="Times New Roman"/>
          <w:sz w:val="24"/>
          <w:szCs w:val="24"/>
        </w:rPr>
        <w:t xml:space="preserve"> подлежащих благоустройству в 201</w:t>
      </w:r>
      <w:r>
        <w:rPr>
          <w:rFonts w:ascii="Times New Roman" w:hAnsi="Times New Roman" w:cs="Times New Roman"/>
          <w:sz w:val="24"/>
          <w:szCs w:val="24"/>
        </w:rPr>
        <w:t>8-2024</w:t>
      </w:r>
      <w:r w:rsidRPr="004E03B5">
        <w:rPr>
          <w:rFonts w:ascii="Times New Roman" w:hAnsi="Times New Roman" w:cs="Times New Roman"/>
          <w:sz w:val="24"/>
          <w:szCs w:val="24"/>
        </w:rPr>
        <w:t xml:space="preserve"> год</w:t>
      </w:r>
      <w:r>
        <w:rPr>
          <w:rFonts w:ascii="Times New Roman" w:hAnsi="Times New Roman" w:cs="Times New Roman"/>
          <w:sz w:val="24"/>
          <w:szCs w:val="24"/>
        </w:rPr>
        <w:t>ах</w:t>
      </w:r>
      <w:r w:rsidRPr="004E03B5">
        <w:rPr>
          <w:rFonts w:ascii="Times New Roman" w:hAnsi="Times New Roman" w:cs="Times New Roman"/>
          <w:sz w:val="24"/>
          <w:szCs w:val="24"/>
        </w:rPr>
        <w:t xml:space="preserve"> (далее – Распоряжение).</w:t>
      </w:r>
    </w:p>
    <w:p w:rsidR="00D36FA4" w:rsidRPr="004E03B5" w:rsidRDefault="00D36FA4" w:rsidP="00D36FA4">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Pr>
          <w:rFonts w:ascii="Times New Roman" w:eastAsia="Times New Roman" w:hAnsi="Times New Roman"/>
          <w:sz w:val="24"/>
          <w:szCs w:val="24"/>
          <w:lang w:eastAsia="ru-RU"/>
        </w:rPr>
        <w:t>социальной политики</w:t>
      </w:r>
      <w:r w:rsidRPr="004E03B5">
        <w:rPr>
          <w:rFonts w:ascii="Times New Roman" w:eastAsia="Times New Roman" w:hAnsi="Times New Roman"/>
          <w:sz w:val="24"/>
          <w:szCs w:val="24"/>
          <w:lang w:eastAsia="ru-RU"/>
        </w:rPr>
        <w:t xml:space="preserve"> на портале в течение</w:t>
      </w:r>
      <w:r>
        <w:rPr>
          <w:rFonts w:ascii="Times New Roman" w:eastAsia="Times New Roman" w:hAnsi="Times New Roman"/>
          <w:sz w:val="24"/>
          <w:szCs w:val="24"/>
          <w:lang w:eastAsia="ru-RU"/>
        </w:rPr>
        <w:t xml:space="preserve"> </w:t>
      </w:r>
      <w:r w:rsidRPr="004E03B5">
        <w:rPr>
          <w:rFonts w:ascii="Times New Roman" w:eastAsia="Times New Roman" w:hAnsi="Times New Roman"/>
          <w:sz w:val="24"/>
          <w:szCs w:val="24"/>
          <w:lang w:eastAsia="ru-RU"/>
        </w:rPr>
        <w:t>3-х календарных дней со дня подписания Распоряжения.</w:t>
      </w:r>
    </w:p>
    <w:p w:rsidR="00D36FA4" w:rsidRPr="007D74D1" w:rsidRDefault="00D36FA4" w:rsidP="00D36FA4">
      <w:pPr>
        <w:ind w:firstLine="540"/>
        <w:jc w:val="center"/>
        <w:rPr>
          <w:rFonts w:ascii="Times New Roman" w:hAnsi="Times New Roman" w:cs="Times New Roman"/>
          <w:sz w:val="24"/>
          <w:szCs w:val="24"/>
        </w:rPr>
      </w:pPr>
    </w:p>
    <w:p w:rsidR="00D36FA4" w:rsidRDefault="00D36FA4" w:rsidP="00D36FA4">
      <w:pPr>
        <w:contextualSpacing/>
        <w:jc w:val="both"/>
        <w:outlineLvl w:val="0"/>
        <w:rPr>
          <w:rFonts w:ascii="Times New Roman" w:hAnsi="Times New Roman" w:cs="Times New Roman"/>
          <w:color w:val="000080"/>
          <w:sz w:val="24"/>
          <w:szCs w:val="24"/>
        </w:rPr>
      </w:pPr>
    </w:p>
    <w:p w:rsidR="00D36FA4" w:rsidRDefault="00D36FA4" w:rsidP="00D36FA4">
      <w:pPr>
        <w:contextualSpacing/>
        <w:jc w:val="both"/>
        <w:outlineLvl w:val="0"/>
        <w:rPr>
          <w:rFonts w:ascii="Times New Roman" w:hAnsi="Times New Roman" w:cs="Times New Roman"/>
          <w:color w:val="000080"/>
          <w:sz w:val="24"/>
          <w:szCs w:val="24"/>
        </w:rPr>
      </w:pPr>
    </w:p>
    <w:p w:rsidR="00D36FA4" w:rsidRPr="007D74D1" w:rsidRDefault="00D36FA4" w:rsidP="00D36FA4">
      <w:pPr>
        <w:contextualSpacing/>
        <w:jc w:val="center"/>
        <w:outlineLvl w:val="0"/>
        <w:rPr>
          <w:rFonts w:ascii="Times New Roman" w:hAnsi="Times New Roman" w:cs="Times New Roman"/>
          <w:color w:val="000080"/>
          <w:sz w:val="24"/>
          <w:szCs w:val="24"/>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D36FA4" w:rsidRDefault="00D36FA4" w:rsidP="00D36FA4">
      <w:pPr>
        <w:pStyle w:val="1"/>
        <w:spacing w:before="0" w:after="0"/>
        <w:ind w:firstLine="5670"/>
        <w:contextualSpacing/>
        <w:jc w:val="right"/>
        <w:rPr>
          <w:rFonts w:ascii="Times New Roman" w:hAnsi="Times New Roman" w:cs="Times New Roman"/>
          <w:b w:val="0"/>
          <w:bCs w:val="0"/>
        </w:rPr>
      </w:pPr>
    </w:p>
    <w:p w:rsidR="00665614" w:rsidRDefault="00665614" w:rsidP="00D36FA4">
      <w:pPr>
        <w:pStyle w:val="1"/>
        <w:spacing w:before="0" w:after="0"/>
        <w:ind w:firstLine="5670"/>
        <w:contextualSpacing/>
        <w:jc w:val="right"/>
        <w:rPr>
          <w:rFonts w:ascii="Times New Roman" w:hAnsi="Times New Roman" w:cs="Times New Roman"/>
          <w:b w:val="0"/>
          <w:bCs w:val="0"/>
        </w:rPr>
        <w:sectPr w:rsidR="00665614" w:rsidSect="00DD3E1D">
          <w:footerReference w:type="default" r:id="rId10"/>
          <w:pgSz w:w="11906" w:h="16838"/>
          <w:pgMar w:top="1134" w:right="567" w:bottom="1134" w:left="1134" w:header="709" w:footer="709" w:gutter="0"/>
          <w:cols w:space="708"/>
          <w:docGrid w:linePitch="360"/>
        </w:sectPr>
      </w:pPr>
    </w:p>
    <w:p w:rsidR="00D36FA4" w:rsidRPr="00E562BA" w:rsidRDefault="00D36FA4" w:rsidP="00A679EB">
      <w:pPr>
        <w:ind w:left="11057"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3</w:t>
      </w:r>
    </w:p>
    <w:p w:rsidR="00D36FA4" w:rsidRPr="00E562BA" w:rsidRDefault="00D36FA4" w:rsidP="00A679EB">
      <w:pPr>
        <w:ind w:left="11057"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A679EB">
      <w:pPr>
        <w:ind w:left="11057"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rPr>
          <w:rFonts w:ascii="Times New Roman" w:hAnsi="Times New Roman" w:cs="Times New Roman"/>
          <w:b/>
          <w:sz w:val="24"/>
          <w:szCs w:val="24"/>
        </w:rPr>
      </w:pPr>
    </w:p>
    <w:p w:rsidR="00D36FA4" w:rsidRPr="00E562BA" w:rsidRDefault="00D36FA4" w:rsidP="00D36FA4">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p w:rsidR="00D36FA4" w:rsidRDefault="00D36FA4" w:rsidP="00D36FA4">
      <w:pPr>
        <w:ind w:firstLine="5670"/>
        <w:contextualSpacing/>
        <w:jc w:val="right"/>
        <w:outlineLvl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544"/>
        <w:gridCol w:w="2070"/>
        <w:gridCol w:w="1315"/>
        <w:gridCol w:w="1068"/>
        <w:gridCol w:w="981"/>
        <w:gridCol w:w="1107"/>
        <w:gridCol w:w="1114"/>
        <w:gridCol w:w="1114"/>
        <w:gridCol w:w="1114"/>
        <w:gridCol w:w="1149"/>
        <w:gridCol w:w="1114"/>
      </w:tblGrid>
      <w:tr w:rsidR="00965AA0" w:rsidRPr="00B9039A" w:rsidTr="00965AA0">
        <w:trPr>
          <w:trHeight w:val="315"/>
        </w:trPr>
        <w:tc>
          <w:tcPr>
            <w:tcW w:w="642" w:type="pct"/>
            <w:gridSpan w:val="2"/>
            <w:vMerge w:val="restar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Код аналитической программной классификации</w:t>
            </w:r>
          </w:p>
        </w:tc>
        <w:tc>
          <w:tcPr>
            <w:tcW w:w="187" w:type="pct"/>
            <w:vMerge w:val="restar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 п/п</w:t>
            </w:r>
          </w:p>
        </w:tc>
        <w:tc>
          <w:tcPr>
            <w:tcW w:w="711" w:type="pct"/>
            <w:vMerge w:val="restar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Наименование целевого показателя (индикатора)</w:t>
            </w:r>
          </w:p>
        </w:tc>
        <w:tc>
          <w:tcPr>
            <w:tcW w:w="452" w:type="pct"/>
            <w:vMerge w:val="restar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Единица измерения</w:t>
            </w:r>
          </w:p>
        </w:tc>
        <w:tc>
          <w:tcPr>
            <w:tcW w:w="3009" w:type="pct"/>
            <w:gridSpan w:val="8"/>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Значения целевых показателей (индикаторов)</w:t>
            </w:r>
          </w:p>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 </w:t>
            </w:r>
          </w:p>
        </w:tc>
      </w:tr>
      <w:tr w:rsidR="00965AA0" w:rsidRPr="00B9039A" w:rsidTr="00965AA0">
        <w:trPr>
          <w:trHeight w:val="1020"/>
        </w:trPr>
        <w:tc>
          <w:tcPr>
            <w:tcW w:w="642" w:type="pct"/>
            <w:gridSpan w:val="2"/>
            <w:vMerge/>
            <w:vAlign w:val="center"/>
            <w:hideMark/>
          </w:tcPr>
          <w:p w:rsidR="008B0289" w:rsidRPr="00B9039A" w:rsidRDefault="008B0289" w:rsidP="00A679EB">
            <w:pPr>
              <w:widowControl/>
              <w:autoSpaceDE/>
              <w:autoSpaceDN/>
              <w:adjustRightInd/>
              <w:rPr>
                <w:rFonts w:ascii="Times New Roman" w:hAnsi="Times New Roman" w:cs="Times New Roman"/>
                <w:b/>
                <w:bCs/>
                <w:color w:val="000000"/>
                <w:sz w:val="24"/>
                <w:szCs w:val="24"/>
              </w:rPr>
            </w:pPr>
          </w:p>
        </w:tc>
        <w:tc>
          <w:tcPr>
            <w:tcW w:w="187" w:type="pct"/>
            <w:vMerge/>
            <w:vAlign w:val="center"/>
            <w:hideMark/>
          </w:tcPr>
          <w:p w:rsidR="008B0289" w:rsidRPr="00B9039A" w:rsidRDefault="008B0289" w:rsidP="00A679EB">
            <w:pPr>
              <w:widowControl/>
              <w:autoSpaceDE/>
              <w:autoSpaceDN/>
              <w:adjustRightInd/>
              <w:rPr>
                <w:rFonts w:ascii="Times New Roman" w:hAnsi="Times New Roman" w:cs="Times New Roman"/>
                <w:b/>
                <w:bCs/>
                <w:color w:val="000000"/>
                <w:sz w:val="24"/>
                <w:szCs w:val="24"/>
              </w:rPr>
            </w:pPr>
          </w:p>
        </w:tc>
        <w:tc>
          <w:tcPr>
            <w:tcW w:w="711" w:type="pct"/>
            <w:vMerge/>
            <w:vAlign w:val="center"/>
            <w:hideMark/>
          </w:tcPr>
          <w:p w:rsidR="008B0289" w:rsidRPr="00B9039A" w:rsidRDefault="008B0289" w:rsidP="00A679EB">
            <w:pPr>
              <w:widowControl/>
              <w:autoSpaceDE/>
              <w:autoSpaceDN/>
              <w:adjustRightInd/>
              <w:rPr>
                <w:rFonts w:ascii="Times New Roman" w:hAnsi="Times New Roman" w:cs="Times New Roman"/>
                <w:b/>
                <w:bCs/>
                <w:color w:val="000000"/>
                <w:sz w:val="24"/>
                <w:szCs w:val="24"/>
              </w:rPr>
            </w:pPr>
          </w:p>
        </w:tc>
        <w:tc>
          <w:tcPr>
            <w:tcW w:w="452" w:type="pct"/>
            <w:vMerge/>
            <w:vAlign w:val="center"/>
            <w:hideMark/>
          </w:tcPr>
          <w:p w:rsidR="008B0289" w:rsidRPr="00B9039A" w:rsidRDefault="008B0289" w:rsidP="00A679EB">
            <w:pPr>
              <w:widowControl/>
              <w:autoSpaceDE/>
              <w:autoSpaceDN/>
              <w:adjustRightInd/>
              <w:rPr>
                <w:rFonts w:ascii="Times New Roman" w:hAnsi="Times New Roman" w:cs="Times New Roman"/>
                <w:b/>
                <w:bCs/>
                <w:color w:val="000000"/>
                <w:sz w:val="24"/>
                <w:szCs w:val="24"/>
              </w:rPr>
            </w:pPr>
          </w:p>
        </w:tc>
        <w:tc>
          <w:tcPr>
            <w:tcW w:w="367" w:type="pct"/>
            <w:vMerge w:val="restar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 xml:space="preserve">отчетный (базовый) 2017год </w:t>
            </w:r>
          </w:p>
        </w:tc>
        <w:tc>
          <w:tcPr>
            <w:tcW w:w="337" w:type="pct"/>
            <w:vMerge w:val="restar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текущий 2018</w:t>
            </w:r>
          </w:p>
        </w:tc>
        <w:tc>
          <w:tcPr>
            <w:tcW w:w="380" w:type="pct"/>
            <w:vMerge w:val="restar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очередной 2019год</w:t>
            </w:r>
          </w:p>
        </w:tc>
        <w:tc>
          <w:tcPr>
            <w:tcW w:w="383" w:type="pc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первый год планового периода</w:t>
            </w:r>
          </w:p>
        </w:tc>
        <w:tc>
          <w:tcPr>
            <w:tcW w:w="383" w:type="pc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второй год планового периода</w:t>
            </w:r>
          </w:p>
        </w:tc>
        <w:tc>
          <w:tcPr>
            <w:tcW w:w="383" w:type="pct"/>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третий год планового периода</w:t>
            </w:r>
          </w:p>
        </w:tc>
        <w:tc>
          <w:tcPr>
            <w:tcW w:w="395" w:type="pct"/>
          </w:tcPr>
          <w:p w:rsidR="008B0289" w:rsidRPr="00B9039A" w:rsidRDefault="00965AA0" w:rsidP="00A679EB">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четвертый </w:t>
            </w:r>
            <w:r w:rsidRPr="00B9039A">
              <w:rPr>
                <w:rFonts w:ascii="Times New Roman" w:hAnsi="Times New Roman" w:cs="Times New Roman"/>
                <w:b/>
                <w:bCs/>
                <w:color w:val="000000"/>
                <w:sz w:val="20"/>
                <w:szCs w:val="20"/>
              </w:rPr>
              <w:t>год планового периода</w:t>
            </w:r>
          </w:p>
        </w:tc>
        <w:tc>
          <w:tcPr>
            <w:tcW w:w="383" w:type="pct"/>
          </w:tcPr>
          <w:p w:rsidR="008B0289" w:rsidRPr="00B9039A" w:rsidRDefault="00965AA0" w:rsidP="00A679EB">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пятый </w:t>
            </w:r>
            <w:r w:rsidRPr="00B9039A">
              <w:rPr>
                <w:rFonts w:ascii="Times New Roman" w:hAnsi="Times New Roman" w:cs="Times New Roman"/>
                <w:b/>
                <w:bCs/>
                <w:color w:val="000000"/>
                <w:sz w:val="20"/>
                <w:szCs w:val="20"/>
              </w:rPr>
              <w:t>год планового периода</w:t>
            </w:r>
          </w:p>
        </w:tc>
      </w:tr>
      <w:tr w:rsidR="00965AA0" w:rsidRPr="00B9039A" w:rsidTr="00965AA0">
        <w:trPr>
          <w:trHeight w:val="610"/>
        </w:trPr>
        <w:tc>
          <w:tcPr>
            <w:tcW w:w="642" w:type="pct"/>
            <w:gridSpan w:val="2"/>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187"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711"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452"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367"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0"/>
                <w:szCs w:val="20"/>
              </w:rPr>
            </w:pPr>
          </w:p>
        </w:tc>
        <w:tc>
          <w:tcPr>
            <w:tcW w:w="337"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0"/>
                <w:szCs w:val="20"/>
              </w:rPr>
            </w:pPr>
          </w:p>
        </w:tc>
        <w:tc>
          <w:tcPr>
            <w:tcW w:w="380"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0"/>
                <w:szCs w:val="20"/>
              </w:rPr>
            </w:pP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2020 год</w:t>
            </w: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2021 год</w:t>
            </w: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2022 год</w:t>
            </w:r>
          </w:p>
        </w:tc>
        <w:tc>
          <w:tcPr>
            <w:tcW w:w="395" w:type="pct"/>
          </w:tcPr>
          <w:p w:rsidR="00965AA0" w:rsidRDefault="00965AA0" w:rsidP="00A679EB">
            <w:pPr>
              <w:widowControl/>
              <w:autoSpaceDE/>
              <w:autoSpaceDN/>
              <w:adjustRightInd/>
              <w:jc w:val="center"/>
              <w:rPr>
                <w:rFonts w:ascii="Times New Roman" w:hAnsi="Times New Roman" w:cs="Times New Roman"/>
                <w:b/>
                <w:bCs/>
                <w:color w:val="000000"/>
                <w:sz w:val="20"/>
                <w:szCs w:val="20"/>
              </w:rPr>
            </w:pPr>
          </w:p>
          <w:p w:rsidR="000C562C" w:rsidRPr="00B9039A" w:rsidRDefault="000C562C" w:rsidP="00A679EB">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2023 год</w:t>
            </w:r>
          </w:p>
        </w:tc>
        <w:tc>
          <w:tcPr>
            <w:tcW w:w="383" w:type="pct"/>
          </w:tcPr>
          <w:p w:rsidR="00965AA0" w:rsidRDefault="00965AA0" w:rsidP="00A679EB">
            <w:pPr>
              <w:widowControl/>
              <w:autoSpaceDE/>
              <w:autoSpaceDN/>
              <w:adjustRightInd/>
              <w:jc w:val="center"/>
              <w:rPr>
                <w:rFonts w:ascii="Times New Roman" w:hAnsi="Times New Roman" w:cs="Times New Roman"/>
                <w:b/>
                <w:bCs/>
                <w:color w:val="000000"/>
                <w:sz w:val="20"/>
                <w:szCs w:val="20"/>
              </w:rPr>
            </w:pPr>
          </w:p>
          <w:p w:rsidR="000C562C" w:rsidRPr="00B9039A" w:rsidRDefault="000C562C" w:rsidP="00A679EB">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 год</w:t>
            </w:r>
          </w:p>
        </w:tc>
      </w:tr>
      <w:tr w:rsidR="00965AA0" w:rsidRPr="00B9039A" w:rsidTr="00142596">
        <w:trPr>
          <w:trHeight w:val="610"/>
        </w:trPr>
        <w:tc>
          <w:tcPr>
            <w:tcW w:w="321" w:type="pct"/>
            <w:shd w:val="clear" w:color="auto" w:fill="auto"/>
            <w:noWrap/>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МП</w:t>
            </w:r>
          </w:p>
        </w:tc>
        <w:tc>
          <w:tcPr>
            <w:tcW w:w="321" w:type="pct"/>
            <w:shd w:val="clear" w:color="auto" w:fill="auto"/>
            <w:noWrap/>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4"/>
                <w:szCs w:val="24"/>
              </w:rPr>
            </w:pPr>
            <w:proofErr w:type="spellStart"/>
            <w:r w:rsidRPr="00B9039A">
              <w:rPr>
                <w:rFonts w:ascii="Times New Roman" w:hAnsi="Times New Roman" w:cs="Times New Roman"/>
                <w:b/>
                <w:bCs/>
                <w:color w:val="000000"/>
                <w:sz w:val="24"/>
                <w:szCs w:val="24"/>
              </w:rPr>
              <w:t>Пп</w:t>
            </w:r>
            <w:proofErr w:type="spellEnd"/>
          </w:p>
        </w:tc>
        <w:tc>
          <w:tcPr>
            <w:tcW w:w="187"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711"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452" w:type="pct"/>
            <w:vMerge/>
            <w:vAlign w:val="center"/>
            <w:hideMark/>
          </w:tcPr>
          <w:p w:rsidR="00965AA0" w:rsidRPr="00B9039A" w:rsidRDefault="00965AA0" w:rsidP="00A679EB">
            <w:pPr>
              <w:widowControl/>
              <w:autoSpaceDE/>
              <w:autoSpaceDN/>
              <w:adjustRightInd/>
              <w:rPr>
                <w:rFonts w:ascii="Times New Roman" w:hAnsi="Times New Roman" w:cs="Times New Roman"/>
                <w:b/>
                <w:bCs/>
                <w:color w:val="000000"/>
                <w:sz w:val="24"/>
                <w:szCs w:val="24"/>
              </w:rPr>
            </w:pPr>
          </w:p>
        </w:tc>
        <w:tc>
          <w:tcPr>
            <w:tcW w:w="367"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отчет</w:t>
            </w:r>
          </w:p>
        </w:tc>
        <w:tc>
          <w:tcPr>
            <w:tcW w:w="337"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оценка</w:t>
            </w:r>
          </w:p>
        </w:tc>
        <w:tc>
          <w:tcPr>
            <w:tcW w:w="380"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c>
          <w:tcPr>
            <w:tcW w:w="383" w:type="pct"/>
            <w:shd w:val="clear" w:color="auto" w:fill="auto"/>
            <w:vAlign w:val="center"/>
            <w:hideMark/>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c>
          <w:tcPr>
            <w:tcW w:w="395" w:type="pct"/>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c>
          <w:tcPr>
            <w:tcW w:w="383" w:type="pct"/>
          </w:tcPr>
          <w:p w:rsidR="00965AA0" w:rsidRPr="00B9039A" w:rsidRDefault="00965AA0" w:rsidP="00A679EB">
            <w:pPr>
              <w:widowControl/>
              <w:autoSpaceDE/>
              <w:autoSpaceDN/>
              <w:adjustRightInd/>
              <w:jc w:val="center"/>
              <w:rPr>
                <w:rFonts w:ascii="Times New Roman" w:hAnsi="Times New Roman" w:cs="Times New Roman"/>
                <w:b/>
                <w:bCs/>
                <w:color w:val="000000"/>
                <w:sz w:val="20"/>
                <w:szCs w:val="20"/>
              </w:rPr>
            </w:pPr>
            <w:r w:rsidRPr="00B9039A">
              <w:rPr>
                <w:rFonts w:ascii="Times New Roman" w:hAnsi="Times New Roman" w:cs="Times New Roman"/>
                <w:b/>
                <w:bCs/>
                <w:color w:val="000000"/>
                <w:sz w:val="20"/>
                <w:szCs w:val="20"/>
              </w:rPr>
              <w:t>прогноз</w:t>
            </w:r>
          </w:p>
        </w:tc>
      </w:tr>
      <w:tr w:rsidR="008B0289" w:rsidRPr="00B9039A" w:rsidTr="00965AA0">
        <w:trPr>
          <w:trHeight w:val="630"/>
        </w:trPr>
        <w:tc>
          <w:tcPr>
            <w:tcW w:w="321" w:type="pct"/>
            <w:vMerge w:val="restart"/>
            <w:shd w:val="clear" w:color="auto" w:fill="auto"/>
            <w:noWrap/>
            <w:vAlign w:val="center"/>
            <w:hideMark/>
          </w:tcPr>
          <w:p w:rsidR="008B0289" w:rsidRPr="00B9039A" w:rsidRDefault="008B0289"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w:t>
            </w:r>
          </w:p>
        </w:tc>
        <w:tc>
          <w:tcPr>
            <w:tcW w:w="321" w:type="pct"/>
            <w:vMerge w:val="restart"/>
            <w:shd w:val="clear" w:color="auto" w:fill="auto"/>
            <w:noWrap/>
            <w:vAlign w:val="center"/>
            <w:hideMark/>
          </w:tcPr>
          <w:p w:rsidR="008B0289" w:rsidRPr="00B9039A" w:rsidRDefault="008B0289"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581" w:type="pct"/>
            <w:gridSpan w:val="9"/>
            <w:shd w:val="clear" w:color="auto" w:fill="auto"/>
            <w:vAlign w:val="center"/>
            <w:hideMark/>
          </w:tcPr>
          <w:p w:rsidR="008B0289" w:rsidRPr="00B9039A" w:rsidRDefault="008B0289"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Формирование современной городской среды муниципального образования «Город Кедровый»</w:t>
            </w:r>
          </w:p>
        </w:tc>
        <w:tc>
          <w:tcPr>
            <w:tcW w:w="395" w:type="pct"/>
          </w:tcPr>
          <w:p w:rsidR="008B0289" w:rsidRPr="00B9039A" w:rsidRDefault="008B0289" w:rsidP="00A679EB">
            <w:pPr>
              <w:widowControl/>
              <w:autoSpaceDE/>
              <w:autoSpaceDN/>
              <w:adjustRightInd/>
              <w:jc w:val="center"/>
              <w:rPr>
                <w:rFonts w:ascii="Times New Roman" w:hAnsi="Times New Roman" w:cs="Times New Roman"/>
                <w:color w:val="000000"/>
                <w:sz w:val="24"/>
                <w:szCs w:val="24"/>
              </w:rPr>
            </w:pPr>
          </w:p>
        </w:tc>
        <w:tc>
          <w:tcPr>
            <w:tcW w:w="383" w:type="pct"/>
          </w:tcPr>
          <w:p w:rsidR="008B0289" w:rsidRPr="00B9039A" w:rsidRDefault="008B0289" w:rsidP="00A679EB">
            <w:pPr>
              <w:widowControl/>
              <w:autoSpaceDE/>
              <w:autoSpaceDN/>
              <w:adjustRightInd/>
              <w:jc w:val="center"/>
              <w:rPr>
                <w:rFonts w:ascii="Times New Roman" w:hAnsi="Times New Roman" w:cs="Times New Roman"/>
                <w:color w:val="000000"/>
                <w:sz w:val="24"/>
                <w:szCs w:val="24"/>
              </w:rPr>
            </w:pPr>
          </w:p>
        </w:tc>
      </w:tr>
      <w:tr w:rsidR="000C562C" w:rsidRPr="00B9039A" w:rsidTr="00513E1F">
        <w:trPr>
          <w:trHeight w:val="630"/>
        </w:trPr>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187" w:type="pct"/>
            <w:vMerge w:val="restar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711" w:type="pct"/>
            <w:vMerge w:val="restar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Количество и площадь благоустроенных дворовых территорий в год</w:t>
            </w:r>
          </w:p>
        </w:tc>
        <w:tc>
          <w:tcPr>
            <w:tcW w:w="452"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Ед.</w:t>
            </w:r>
          </w:p>
        </w:tc>
        <w:tc>
          <w:tcPr>
            <w:tcW w:w="36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33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380"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r w:rsidR="000C562C" w:rsidRPr="00B9039A" w:rsidTr="00513E1F">
        <w:trPr>
          <w:trHeight w:val="421"/>
        </w:trPr>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187"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71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452"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 </w:t>
            </w:r>
            <w:proofErr w:type="spellStart"/>
            <w:r w:rsidRPr="00B9039A">
              <w:rPr>
                <w:rFonts w:ascii="Times New Roman" w:hAnsi="Times New Roman" w:cs="Times New Roman"/>
                <w:color w:val="000000"/>
                <w:sz w:val="24"/>
                <w:szCs w:val="24"/>
              </w:rPr>
              <w:t>тыс.кв.м</w:t>
            </w:r>
            <w:proofErr w:type="spellEnd"/>
            <w:r w:rsidRPr="00B9039A">
              <w:rPr>
                <w:rFonts w:ascii="Times New Roman" w:hAnsi="Times New Roman" w:cs="Times New Roman"/>
                <w:color w:val="000000"/>
                <w:sz w:val="24"/>
                <w:szCs w:val="24"/>
              </w:rPr>
              <w:t>.</w:t>
            </w:r>
          </w:p>
        </w:tc>
        <w:tc>
          <w:tcPr>
            <w:tcW w:w="36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10,01</w:t>
            </w:r>
          </w:p>
        </w:tc>
        <w:tc>
          <w:tcPr>
            <w:tcW w:w="33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8,10</w:t>
            </w:r>
          </w:p>
        </w:tc>
        <w:tc>
          <w:tcPr>
            <w:tcW w:w="380"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6,78</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r w:rsidR="000C562C" w:rsidRPr="00B9039A" w:rsidTr="000C562C">
        <w:trPr>
          <w:trHeight w:val="557"/>
        </w:trPr>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711" w:type="pct"/>
            <w:shd w:val="clear" w:color="auto" w:fill="auto"/>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Доля благоустроенных дворовых территорий от общего количества и площади дворовых территорий с </w:t>
            </w:r>
            <w:r w:rsidRPr="00B9039A">
              <w:rPr>
                <w:rFonts w:ascii="Times New Roman" w:hAnsi="Times New Roman" w:cs="Times New Roman"/>
                <w:color w:val="000000"/>
                <w:sz w:val="24"/>
                <w:szCs w:val="24"/>
              </w:rPr>
              <w:lastRenderedPageBreak/>
              <w:t>нарастающим итогом</w:t>
            </w:r>
          </w:p>
        </w:tc>
        <w:tc>
          <w:tcPr>
            <w:tcW w:w="452"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w:t>
            </w:r>
          </w:p>
        </w:tc>
        <w:tc>
          <w:tcPr>
            <w:tcW w:w="36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14,2</w:t>
            </w:r>
          </w:p>
        </w:tc>
        <w:tc>
          <w:tcPr>
            <w:tcW w:w="33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25,7</w:t>
            </w:r>
          </w:p>
        </w:tc>
        <w:tc>
          <w:tcPr>
            <w:tcW w:w="380"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25,7</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35,3</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35,3</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35,3</w:t>
            </w:r>
          </w:p>
        </w:tc>
        <w:tc>
          <w:tcPr>
            <w:tcW w:w="395" w:type="pct"/>
          </w:tcPr>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35,3</w:t>
            </w:r>
          </w:p>
        </w:tc>
        <w:tc>
          <w:tcPr>
            <w:tcW w:w="383" w:type="pct"/>
          </w:tcPr>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35,3</w:t>
            </w:r>
          </w:p>
        </w:tc>
      </w:tr>
      <w:tr w:rsidR="000C562C" w:rsidRPr="00B9039A" w:rsidTr="00ED05D2">
        <w:trPr>
          <w:trHeight w:val="2490"/>
        </w:trPr>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w:t>
            </w:r>
          </w:p>
        </w:tc>
        <w:tc>
          <w:tcPr>
            <w:tcW w:w="711" w:type="pct"/>
            <w:shd w:val="clear" w:color="auto" w:fill="auto"/>
            <w:vAlign w:val="center"/>
            <w:hideMark/>
          </w:tcPr>
          <w:p w:rsidR="000C562C" w:rsidRPr="00B9039A" w:rsidRDefault="000C562C" w:rsidP="000C562C">
            <w:pPr>
              <w:widowControl/>
              <w:autoSpaceDE/>
              <w:autoSpaceDN/>
              <w:adjustRightInd/>
              <w:jc w:val="both"/>
              <w:rPr>
                <w:rFonts w:ascii="Times New Roman" w:hAnsi="Times New Roman" w:cs="Times New Roman"/>
                <w:color w:val="000000"/>
                <w:sz w:val="24"/>
                <w:szCs w:val="24"/>
              </w:rPr>
            </w:pPr>
            <w:r w:rsidRPr="00B9039A">
              <w:rPr>
                <w:rFonts w:ascii="Times New Roman" w:hAnsi="Times New Roman" w:cs="Times New Roman"/>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городского населения муниципального образования) с нарастающим итогом</w:t>
            </w:r>
          </w:p>
        </w:tc>
        <w:tc>
          <w:tcPr>
            <w:tcW w:w="452"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w:t>
            </w:r>
          </w:p>
        </w:tc>
        <w:tc>
          <w:tcPr>
            <w:tcW w:w="36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19,0</w:t>
            </w:r>
          </w:p>
        </w:tc>
        <w:tc>
          <w:tcPr>
            <w:tcW w:w="33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38,2</w:t>
            </w:r>
          </w:p>
        </w:tc>
        <w:tc>
          <w:tcPr>
            <w:tcW w:w="380"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38,2</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53,3</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53,3</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53,3</w:t>
            </w:r>
          </w:p>
        </w:tc>
        <w:tc>
          <w:tcPr>
            <w:tcW w:w="395"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53,3</w:t>
            </w:r>
          </w:p>
        </w:tc>
        <w:tc>
          <w:tcPr>
            <w:tcW w:w="383" w:type="pct"/>
            <w:vAlign w:val="center"/>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53,3</w:t>
            </w:r>
          </w:p>
        </w:tc>
      </w:tr>
      <w:tr w:rsidR="000C562C" w:rsidRPr="00B9039A" w:rsidTr="00965AA0">
        <w:trPr>
          <w:trHeight w:val="840"/>
        </w:trPr>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4</w:t>
            </w:r>
          </w:p>
        </w:tc>
        <w:tc>
          <w:tcPr>
            <w:tcW w:w="711" w:type="pct"/>
            <w:shd w:val="clear" w:color="auto" w:fill="auto"/>
            <w:vAlign w:val="center"/>
            <w:hideMark/>
          </w:tcPr>
          <w:p w:rsidR="000C562C" w:rsidRPr="00B9039A" w:rsidRDefault="000C562C" w:rsidP="000C562C">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Количество благоустроенных общественных территорий в год</w:t>
            </w:r>
          </w:p>
        </w:tc>
        <w:tc>
          <w:tcPr>
            <w:tcW w:w="452"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Ед.</w:t>
            </w:r>
          </w:p>
        </w:tc>
        <w:tc>
          <w:tcPr>
            <w:tcW w:w="36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37"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80"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83" w:type="pct"/>
            <w:shd w:val="clear" w:color="auto" w:fill="auto"/>
            <w:vAlign w:val="center"/>
            <w:hideMark/>
          </w:tcPr>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95" w:type="pct"/>
          </w:tcPr>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3" w:type="pct"/>
          </w:tcPr>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Default="000C562C" w:rsidP="000C562C">
            <w:pPr>
              <w:widowControl/>
              <w:autoSpaceDE/>
              <w:autoSpaceDN/>
              <w:adjustRightInd/>
              <w:jc w:val="center"/>
              <w:rPr>
                <w:rFonts w:ascii="Times New Roman" w:hAnsi="Times New Roman" w:cs="Times New Roman"/>
                <w:color w:val="000000"/>
                <w:sz w:val="24"/>
                <w:szCs w:val="24"/>
              </w:rPr>
            </w:pPr>
          </w:p>
          <w:p w:rsidR="000C562C" w:rsidRPr="00B9039A" w:rsidRDefault="000C562C" w:rsidP="000C562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96CBB" w:rsidRPr="00B9039A" w:rsidTr="001F2930">
        <w:trPr>
          <w:trHeight w:val="675"/>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w:t>
            </w:r>
          </w:p>
        </w:tc>
        <w:tc>
          <w:tcPr>
            <w:tcW w:w="711" w:type="pct"/>
            <w:shd w:val="clear" w:color="auto" w:fill="auto"/>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Площадь благоустроенных общественных территорий в год</w:t>
            </w: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га.</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0,90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95" w:type="pct"/>
            <w:vAlign w:val="center"/>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c>
          <w:tcPr>
            <w:tcW w:w="383" w:type="pct"/>
            <w:vAlign w:val="center"/>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0,34</w:t>
            </w:r>
          </w:p>
        </w:tc>
      </w:tr>
      <w:tr w:rsidR="00296CBB" w:rsidRPr="00B9039A" w:rsidTr="00965AA0">
        <w:trPr>
          <w:trHeight w:val="675"/>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vMerge w:val="restar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6</w:t>
            </w:r>
          </w:p>
        </w:tc>
        <w:tc>
          <w:tcPr>
            <w:tcW w:w="711" w:type="pct"/>
            <w:vMerge w:val="restar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Доля площади благоустроенных общественных территорий к общей площади общественных территорий, </w:t>
            </w:r>
            <w:r w:rsidRPr="00B9039A">
              <w:rPr>
                <w:rFonts w:ascii="Times New Roman" w:hAnsi="Times New Roman" w:cs="Times New Roman"/>
                <w:color w:val="000000"/>
                <w:sz w:val="24"/>
                <w:szCs w:val="24"/>
              </w:rPr>
              <w:lastRenderedPageBreak/>
              <w:t>площадь благоустроенных общественных территорий</w:t>
            </w: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 xml:space="preserve">%, </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7,6</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7,6</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15,2</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27,8</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27,8</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35,5</w:t>
            </w:r>
          </w:p>
        </w:tc>
        <w:tc>
          <w:tcPr>
            <w:tcW w:w="395"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c>
          <w:tcPr>
            <w:tcW w:w="383"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r>
      <w:tr w:rsidR="00296CBB" w:rsidRPr="00B9039A" w:rsidTr="00965AA0">
        <w:trPr>
          <w:trHeight w:val="1095"/>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71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proofErr w:type="spellStart"/>
            <w:r w:rsidRPr="00B9039A">
              <w:rPr>
                <w:rFonts w:ascii="Times New Roman" w:hAnsi="Times New Roman" w:cs="Times New Roman"/>
                <w:color w:val="000000"/>
                <w:sz w:val="24"/>
                <w:szCs w:val="24"/>
              </w:rPr>
              <w:t>тыс.кв.м</w:t>
            </w:r>
            <w:proofErr w:type="spellEnd"/>
            <w:r w:rsidRPr="00B9039A">
              <w:rPr>
                <w:rFonts w:ascii="Times New Roman" w:hAnsi="Times New Roman" w:cs="Times New Roman"/>
                <w:color w:val="000000"/>
                <w:sz w:val="24"/>
                <w:szCs w:val="24"/>
              </w:rPr>
              <w:t>.</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3,38</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3,38</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6,73</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12,33</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12,33</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15,73</w:t>
            </w:r>
          </w:p>
        </w:tc>
        <w:tc>
          <w:tcPr>
            <w:tcW w:w="395"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19,13</w:t>
            </w:r>
          </w:p>
        </w:tc>
        <w:tc>
          <w:tcPr>
            <w:tcW w:w="383"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Default="00296CBB" w:rsidP="00296CBB">
            <w:pPr>
              <w:widowControl/>
              <w:autoSpaceDE/>
              <w:autoSpaceDN/>
              <w:adjustRightInd/>
              <w:jc w:val="center"/>
              <w:rPr>
                <w:rFonts w:ascii="Times New Roman" w:hAnsi="Times New Roman" w:cs="Times New Roman"/>
                <w:color w:val="000000"/>
                <w:sz w:val="24"/>
                <w:szCs w:val="24"/>
              </w:rPr>
            </w:pPr>
          </w:p>
          <w:p w:rsidR="00296CBB"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19,13</w:t>
            </w:r>
          </w:p>
        </w:tc>
      </w:tr>
      <w:tr w:rsidR="00296CBB" w:rsidRPr="00B9039A" w:rsidTr="00965AA0">
        <w:trPr>
          <w:trHeight w:val="1290"/>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7</w:t>
            </w:r>
          </w:p>
        </w:tc>
        <w:tc>
          <w:tcPr>
            <w:tcW w:w="711" w:type="pct"/>
            <w:shd w:val="clear" w:color="auto" w:fill="auto"/>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Площадь благоустроенных общественных территорий, приходящихся на 1 городского жителя в год</w:t>
            </w: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кв.м.</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1,74</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1,74</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1,77</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4,75</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0,54</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r w:rsidR="00D0286C">
              <w:rPr>
                <w:rFonts w:ascii="Times New Roman" w:hAnsi="Times New Roman" w:cs="Times New Roman"/>
                <w:color w:val="000000"/>
                <w:sz w:val="24"/>
                <w:szCs w:val="24"/>
              </w:rPr>
              <w:t>1,78</w:t>
            </w:r>
          </w:p>
        </w:tc>
        <w:tc>
          <w:tcPr>
            <w:tcW w:w="395"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D0286C" w:rsidRDefault="00D0286C" w:rsidP="00296CBB">
            <w:pPr>
              <w:widowControl/>
              <w:autoSpaceDE/>
              <w:autoSpaceDN/>
              <w:adjustRightInd/>
              <w:jc w:val="center"/>
              <w:rPr>
                <w:rFonts w:ascii="Times New Roman" w:hAnsi="Times New Roman" w:cs="Times New Roman"/>
                <w:color w:val="000000"/>
                <w:sz w:val="24"/>
                <w:szCs w:val="24"/>
              </w:rPr>
            </w:pPr>
          </w:p>
          <w:p w:rsidR="00D0286C" w:rsidRDefault="00D0286C" w:rsidP="00296CBB">
            <w:pPr>
              <w:widowControl/>
              <w:autoSpaceDE/>
              <w:autoSpaceDN/>
              <w:adjustRightInd/>
              <w:jc w:val="center"/>
              <w:rPr>
                <w:rFonts w:ascii="Times New Roman" w:hAnsi="Times New Roman" w:cs="Times New Roman"/>
                <w:color w:val="000000"/>
                <w:sz w:val="24"/>
                <w:szCs w:val="24"/>
              </w:rPr>
            </w:pPr>
          </w:p>
          <w:p w:rsidR="00D0286C" w:rsidRPr="00B9039A" w:rsidRDefault="00D0286C"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383"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D0286C" w:rsidRDefault="00D0286C" w:rsidP="00296CBB">
            <w:pPr>
              <w:widowControl/>
              <w:autoSpaceDE/>
              <w:autoSpaceDN/>
              <w:adjustRightInd/>
              <w:jc w:val="center"/>
              <w:rPr>
                <w:rFonts w:ascii="Times New Roman" w:hAnsi="Times New Roman" w:cs="Times New Roman"/>
                <w:color w:val="000000"/>
                <w:sz w:val="24"/>
                <w:szCs w:val="24"/>
              </w:rPr>
            </w:pPr>
          </w:p>
          <w:p w:rsidR="00D0286C" w:rsidRDefault="00D0286C" w:rsidP="00296CBB">
            <w:pPr>
              <w:widowControl/>
              <w:autoSpaceDE/>
              <w:autoSpaceDN/>
              <w:adjustRightInd/>
              <w:jc w:val="center"/>
              <w:rPr>
                <w:rFonts w:ascii="Times New Roman" w:hAnsi="Times New Roman" w:cs="Times New Roman"/>
                <w:color w:val="000000"/>
                <w:sz w:val="24"/>
                <w:szCs w:val="24"/>
              </w:rPr>
            </w:pPr>
          </w:p>
          <w:p w:rsidR="00D0286C" w:rsidRPr="00B9039A" w:rsidRDefault="00D0286C"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r>
      <w:tr w:rsidR="00296CBB" w:rsidRPr="00B9039A" w:rsidTr="00965AA0">
        <w:trPr>
          <w:trHeight w:val="1290"/>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vMerge w:val="restar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8</w:t>
            </w:r>
          </w:p>
        </w:tc>
        <w:tc>
          <w:tcPr>
            <w:tcW w:w="711" w:type="pct"/>
            <w:vMerge w:val="restar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83"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96CBB" w:rsidRPr="00B9039A" w:rsidTr="00965AA0">
        <w:trPr>
          <w:trHeight w:val="1320"/>
        </w:trPr>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187"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711" w:type="pct"/>
            <w:vMerge/>
            <w:vAlign w:val="center"/>
            <w:hideMark/>
          </w:tcPr>
          <w:p w:rsidR="00296CBB" w:rsidRPr="00B9039A" w:rsidRDefault="00296CBB" w:rsidP="00296CBB">
            <w:pPr>
              <w:widowControl/>
              <w:autoSpaceDE/>
              <w:autoSpaceDN/>
              <w:adjustRightInd/>
              <w:rPr>
                <w:rFonts w:ascii="Times New Roman" w:hAnsi="Times New Roman" w:cs="Times New Roman"/>
                <w:color w:val="000000"/>
                <w:sz w:val="24"/>
                <w:szCs w:val="24"/>
              </w:rPr>
            </w:pPr>
          </w:p>
        </w:tc>
        <w:tc>
          <w:tcPr>
            <w:tcW w:w="452"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 рубли</w:t>
            </w:r>
          </w:p>
        </w:tc>
        <w:tc>
          <w:tcPr>
            <w:tcW w:w="36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37"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80"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83" w:type="pct"/>
            <w:shd w:val="clear" w:color="auto" w:fill="auto"/>
            <w:vAlign w:val="center"/>
            <w:hideMark/>
          </w:tcPr>
          <w:p w:rsidR="00296CBB" w:rsidRPr="00B9039A" w:rsidRDefault="00296CBB" w:rsidP="00296CB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0,00</w:t>
            </w:r>
          </w:p>
        </w:tc>
        <w:tc>
          <w:tcPr>
            <w:tcW w:w="395"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383" w:type="pct"/>
          </w:tcPr>
          <w:p w:rsidR="00296CBB" w:rsidRDefault="00296CBB"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Default="00893462" w:rsidP="00296CBB">
            <w:pPr>
              <w:widowControl/>
              <w:autoSpaceDE/>
              <w:autoSpaceDN/>
              <w:adjustRightInd/>
              <w:jc w:val="center"/>
              <w:rPr>
                <w:rFonts w:ascii="Times New Roman" w:hAnsi="Times New Roman" w:cs="Times New Roman"/>
                <w:color w:val="000000"/>
                <w:sz w:val="24"/>
                <w:szCs w:val="24"/>
              </w:rPr>
            </w:pPr>
          </w:p>
          <w:p w:rsidR="00893462" w:rsidRPr="00B9039A" w:rsidRDefault="00893462" w:rsidP="00296CB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0286C" w:rsidRPr="00B9039A" w:rsidTr="00BA4901">
        <w:trPr>
          <w:trHeight w:val="1710"/>
        </w:trPr>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9</w:t>
            </w:r>
          </w:p>
        </w:tc>
        <w:tc>
          <w:tcPr>
            <w:tcW w:w="711" w:type="pct"/>
            <w:shd w:val="clear" w:color="auto" w:fill="auto"/>
            <w:vAlign w:val="center"/>
            <w:hideMark/>
          </w:tcPr>
          <w:p w:rsidR="00D0286C" w:rsidRPr="00B9039A" w:rsidRDefault="00D0286C" w:rsidP="00D0286C">
            <w:pPr>
              <w:widowControl/>
              <w:autoSpaceDE/>
              <w:autoSpaceDN/>
              <w:adjustRightInd/>
              <w:jc w:val="both"/>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Объем трудового участия заинтересованных лиц в выполнении минимального перечня работ по </w:t>
            </w:r>
            <w:r w:rsidRPr="00B9039A">
              <w:rPr>
                <w:rFonts w:ascii="Times New Roman" w:hAnsi="Times New Roman" w:cs="Times New Roman"/>
                <w:color w:val="000000"/>
                <w:sz w:val="24"/>
                <w:szCs w:val="24"/>
              </w:rPr>
              <w:lastRenderedPageBreak/>
              <w:t>благоустройству дворовых территорий</w:t>
            </w:r>
          </w:p>
        </w:tc>
        <w:tc>
          <w:tcPr>
            <w:tcW w:w="452"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Чел./часы</w:t>
            </w:r>
          </w:p>
        </w:tc>
        <w:tc>
          <w:tcPr>
            <w:tcW w:w="36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3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10</w:t>
            </w:r>
          </w:p>
        </w:tc>
        <w:tc>
          <w:tcPr>
            <w:tcW w:w="380"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r w:rsidR="00D0286C" w:rsidRPr="00B9039A" w:rsidTr="00EC5F95">
        <w:trPr>
          <w:trHeight w:val="1335"/>
        </w:trPr>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187" w:type="pct"/>
            <w:vMerge w:val="restar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10</w:t>
            </w:r>
          </w:p>
        </w:tc>
        <w:tc>
          <w:tcPr>
            <w:tcW w:w="711" w:type="pct"/>
            <w:vMerge w:val="restar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52"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w:t>
            </w:r>
          </w:p>
        </w:tc>
        <w:tc>
          <w:tcPr>
            <w:tcW w:w="36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3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380"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r w:rsidR="00D0286C" w:rsidRPr="00B9039A" w:rsidTr="00610AF7">
        <w:trPr>
          <w:trHeight w:val="945"/>
        </w:trPr>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187"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711" w:type="pct"/>
            <w:vMerge/>
            <w:vAlign w:val="center"/>
            <w:hideMark/>
          </w:tcPr>
          <w:p w:rsidR="00D0286C" w:rsidRPr="00B9039A" w:rsidRDefault="00D0286C" w:rsidP="00D0286C">
            <w:pPr>
              <w:widowControl/>
              <w:autoSpaceDE/>
              <w:autoSpaceDN/>
              <w:adjustRightInd/>
              <w:rPr>
                <w:rFonts w:ascii="Times New Roman" w:hAnsi="Times New Roman" w:cs="Times New Roman"/>
                <w:color w:val="000000"/>
                <w:sz w:val="24"/>
                <w:szCs w:val="24"/>
              </w:rPr>
            </w:pPr>
          </w:p>
        </w:tc>
        <w:tc>
          <w:tcPr>
            <w:tcW w:w="452"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тыс. рубли</w:t>
            </w:r>
          </w:p>
        </w:tc>
        <w:tc>
          <w:tcPr>
            <w:tcW w:w="36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37"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6,52</w:t>
            </w:r>
          </w:p>
        </w:tc>
        <w:tc>
          <w:tcPr>
            <w:tcW w:w="380"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D0286C" w:rsidRPr="00B9039A" w:rsidRDefault="00D0286C" w:rsidP="00D0286C">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r w:rsidR="00FA6D44" w:rsidRPr="00B9039A" w:rsidTr="005169E5">
        <w:trPr>
          <w:trHeight w:val="1695"/>
        </w:trPr>
        <w:tc>
          <w:tcPr>
            <w:tcW w:w="321" w:type="pct"/>
            <w:vMerge/>
            <w:vAlign w:val="center"/>
            <w:hideMark/>
          </w:tcPr>
          <w:p w:rsidR="00FA6D44" w:rsidRPr="00B9039A" w:rsidRDefault="00FA6D44" w:rsidP="00FA6D44">
            <w:pPr>
              <w:widowControl/>
              <w:autoSpaceDE/>
              <w:autoSpaceDN/>
              <w:adjustRightInd/>
              <w:rPr>
                <w:rFonts w:ascii="Times New Roman" w:hAnsi="Times New Roman" w:cs="Times New Roman"/>
                <w:color w:val="000000"/>
                <w:sz w:val="24"/>
                <w:szCs w:val="24"/>
              </w:rPr>
            </w:pPr>
          </w:p>
        </w:tc>
        <w:tc>
          <w:tcPr>
            <w:tcW w:w="321" w:type="pct"/>
            <w:vMerge/>
            <w:vAlign w:val="center"/>
            <w:hideMark/>
          </w:tcPr>
          <w:p w:rsidR="00FA6D44" w:rsidRPr="00B9039A" w:rsidRDefault="00FA6D44" w:rsidP="00FA6D44">
            <w:pPr>
              <w:widowControl/>
              <w:autoSpaceDE/>
              <w:autoSpaceDN/>
              <w:adjustRightInd/>
              <w:rPr>
                <w:rFonts w:ascii="Times New Roman" w:hAnsi="Times New Roman" w:cs="Times New Roman"/>
                <w:color w:val="000000"/>
                <w:sz w:val="24"/>
                <w:szCs w:val="24"/>
              </w:rPr>
            </w:pPr>
          </w:p>
        </w:tc>
        <w:tc>
          <w:tcPr>
            <w:tcW w:w="187"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11</w:t>
            </w:r>
          </w:p>
        </w:tc>
        <w:tc>
          <w:tcPr>
            <w:tcW w:w="711" w:type="pct"/>
            <w:shd w:val="clear" w:color="auto" w:fill="auto"/>
            <w:vAlign w:val="center"/>
            <w:hideMark/>
          </w:tcPr>
          <w:p w:rsidR="00FA6D44" w:rsidRPr="00B9039A" w:rsidRDefault="00FA6D44" w:rsidP="00FA6D44">
            <w:pPr>
              <w:widowControl/>
              <w:autoSpaceDE/>
              <w:autoSpaceDN/>
              <w:adjustRightInd/>
              <w:jc w:val="both"/>
              <w:rPr>
                <w:rFonts w:ascii="Times New Roman" w:hAnsi="Times New Roman" w:cs="Times New Roman"/>
                <w:color w:val="000000"/>
                <w:sz w:val="24"/>
                <w:szCs w:val="24"/>
              </w:rPr>
            </w:pPr>
            <w:r w:rsidRPr="00B9039A">
              <w:rPr>
                <w:rFonts w:ascii="Times New Roman" w:hAnsi="Times New Roman" w:cs="Times New Roman"/>
                <w:color w:val="000000"/>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452"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Чел./часы</w:t>
            </w:r>
          </w:p>
        </w:tc>
        <w:tc>
          <w:tcPr>
            <w:tcW w:w="367"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37"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23</w:t>
            </w:r>
          </w:p>
        </w:tc>
        <w:tc>
          <w:tcPr>
            <w:tcW w:w="380"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FA6D44" w:rsidRPr="00B9039A" w:rsidRDefault="00FA6D44" w:rsidP="00FA6D44">
            <w:pPr>
              <w:widowControl/>
              <w:autoSpaceDE/>
              <w:autoSpaceDN/>
              <w:adjustRightInd/>
              <w:jc w:val="center"/>
              <w:rPr>
                <w:rFonts w:ascii="Calibri" w:hAnsi="Calibri" w:cs="Times New Roman"/>
                <w:sz w:val="22"/>
                <w:szCs w:val="22"/>
              </w:rPr>
            </w:pPr>
            <w:r w:rsidRPr="00B9039A">
              <w:rPr>
                <w:rFonts w:ascii="Calibri" w:hAnsi="Calibri" w:cs="Times New Roman"/>
                <w:sz w:val="22"/>
                <w:szCs w:val="22"/>
              </w:rPr>
              <w:t>10</w:t>
            </w:r>
          </w:p>
        </w:tc>
        <w:tc>
          <w:tcPr>
            <w:tcW w:w="383"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shd w:val="clear" w:color="auto" w:fill="auto"/>
            <w:vAlign w:val="center"/>
            <w:hideMark/>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95" w:type="pct"/>
            <w:vAlign w:val="center"/>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383" w:type="pct"/>
            <w:vAlign w:val="center"/>
          </w:tcPr>
          <w:p w:rsidR="00FA6D44" w:rsidRPr="00B9039A" w:rsidRDefault="00FA6D44" w:rsidP="00FA6D44">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r>
    </w:tbl>
    <w:p w:rsidR="00D36FA4" w:rsidRDefault="00D36FA4" w:rsidP="00D36FA4">
      <w:pPr>
        <w:ind w:firstLine="5670"/>
        <w:contextualSpacing/>
        <w:jc w:val="right"/>
        <w:outlineLvl w:val="0"/>
        <w:rPr>
          <w:rFonts w:ascii="Times New Roman" w:hAnsi="Times New Roman" w:cs="Times New Roman"/>
          <w:sz w:val="24"/>
          <w:szCs w:val="24"/>
        </w:rPr>
      </w:pPr>
    </w:p>
    <w:p w:rsidR="004D1FD2" w:rsidRDefault="004D1FD2" w:rsidP="00D36FA4">
      <w:pPr>
        <w:ind w:firstLine="5670"/>
        <w:contextualSpacing/>
        <w:jc w:val="right"/>
        <w:outlineLvl w:val="0"/>
        <w:rPr>
          <w:rFonts w:ascii="Times New Roman" w:hAnsi="Times New Roman" w:cs="Times New Roman"/>
          <w:sz w:val="24"/>
          <w:szCs w:val="24"/>
        </w:rPr>
      </w:pPr>
    </w:p>
    <w:p w:rsidR="00D36FA4" w:rsidRPr="00E562BA" w:rsidRDefault="00D36FA4" w:rsidP="00A679EB">
      <w:pPr>
        <w:ind w:left="11340"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4</w:t>
      </w:r>
    </w:p>
    <w:p w:rsidR="00D36FA4" w:rsidRPr="00E562BA" w:rsidRDefault="00D36FA4" w:rsidP="00A679EB">
      <w:pPr>
        <w:ind w:left="11340"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A679EB">
      <w:pPr>
        <w:ind w:left="11340"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Default="00D36FA4" w:rsidP="00D36FA4">
      <w:pPr>
        <w:rPr>
          <w:rFonts w:ascii="Times New Roman" w:hAnsi="Times New Roman" w:cs="Times New Roman"/>
          <w:b/>
          <w:sz w:val="24"/>
          <w:szCs w:val="24"/>
        </w:rPr>
      </w:pPr>
    </w:p>
    <w:p w:rsidR="00D36FA4" w:rsidRDefault="00D36FA4" w:rsidP="00A679EB">
      <w:pPr>
        <w:jc w:val="cente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D36FA4" w:rsidRPr="00E562BA" w:rsidRDefault="00D36FA4" w:rsidP="00D36FA4">
      <w:pPr>
        <w:rPr>
          <w:rFonts w:ascii="Times New Roman" w:hAnsi="Times New Roman" w:cs="Times New Roman"/>
          <w:sz w:val="24"/>
          <w:szCs w:val="24"/>
        </w:rPr>
      </w:pPr>
    </w:p>
    <w:tbl>
      <w:tblPr>
        <w:tblW w:w="15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2880"/>
        <w:gridCol w:w="1854"/>
        <w:gridCol w:w="1560"/>
        <w:gridCol w:w="2320"/>
        <w:gridCol w:w="1839"/>
        <w:gridCol w:w="960"/>
      </w:tblGrid>
      <w:tr w:rsidR="00A679EB" w:rsidRPr="00B9039A" w:rsidTr="00A679EB">
        <w:trPr>
          <w:trHeight w:val="1004"/>
        </w:trPr>
        <w:tc>
          <w:tcPr>
            <w:tcW w:w="3840" w:type="dxa"/>
            <w:gridSpan w:val="4"/>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Код аналитической программной классификации</w:t>
            </w:r>
          </w:p>
        </w:tc>
        <w:tc>
          <w:tcPr>
            <w:tcW w:w="288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Наименование подпрограммы, основного мероприятия, мероприятия</w:t>
            </w:r>
          </w:p>
        </w:tc>
        <w:tc>
          <w:tcPr>
            <w:tcW w:w="1854"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Ответственный исполнитель, соисполнители</w:t>
            </w:r>
          </w:p>
        </w:tc>
        <w:tc>
          <w:tcPr>
            <w:tcW w:w="15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Срок выполнения</w:t>
            </w:r>
          </w:p>
        </w:tc>
        <w:tc>
          <w:tcPr>
            <w:tcW w:w="232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Ожидаемый непосредственный результат</w:t>
            </w:r>
          </w:p>
        </w:tc>
        <w:tc>
          <w:tcPr>
            <w:tcW w:w="1839"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Взаимосвязь с целевыми показателями (индикаторами)</w:t>
            </w:r>
          </w:p>
        </w:tc>
        <w:tc>
          <w:tcPr>
            <w:tcW w:w="960" w:type="dxa"/>
            <w:vMerge w:val="restart"/>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15"/>
        </w:trPr>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МП</w:t>
            </w: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proofErr w:type="spellStart"/>
            <w:r w:rsidRPr="00B9039A">
              <w:rPr>
                <w:rFonts w:ascii="Times New Roman" w:hAnsi="Times New Roman" w:cs="Times New Roman"/>
                <w:color w:val="000000"/>
                <w:sz w:val="24"/>
                <w:szCs w:val="24"/>
              </w:rPr>
              <w:t>Пп</w:t>
            </w:r>
            <w:proofErr w:type="spellEnd"/>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ОМ</w:t>
            </w: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w:t>
            </w:r>
          </w:p>
        </w:tc>
        <w:tc>
          <w:tcPr>
            <w:tcW w:w="288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1854"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15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32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1839"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Calibri" w:hAnsi="Calibri" w:cs="Times New Roman"/>
                <w:color w:val="000000"/>
                <w:sz w:val="22"/>
                <w:szCs w:val="22"/>
              </w:rPr>
            </w:pPr>
          </w:p>
        </w:tc>
      </w:tr>
      <w:tr w:rsidR="00A679EB" w:rsidRPr="00B9039A" w:rsidTr="00A679EB">
        <w:trPr>
          <w:trHeight w:val="395"/>
        </w:trPr>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12</w:t>
            </w: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1</w:t>
            </w: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b/>
                <w:bCs/>
                <w:color w:val="000000"/>
                <w:sz w:val="24"/>
                <w:szCs w:val="24"/>
              </w:rPr>
            </w:pPr>
            <w:r w:rsidRPr="00B9039A">
              <w:rPr>
                <w:rFonts w:ascii="Times New Roman" w:hAnsi="Times New Roman" w:cs="Times New Roman"/>
                <w:b/>
                <w:bCs/>
                <w:color w:val="000000"/>
                <w:sz w:val="24"/>
                <w:szCs w:val="24"/>
              </w:rPr>
              <w:t xml:space="preserve"> «Формирование современной городской среды муниципального образования «Город Кедровый»</w:t>
            </w:r>
          </w:p>
        </w:tc>
      </w:tr>
      <w:tr w:rsidR="00A679EB" w:rsidRPr="00B9039A" w:rsidTr="00A679EB">
        <w:trPr>
          <w:trHeight w:val="123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Благоустройство дворовых территорий</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1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w:t>
            </w:r>
          </w:p>
        </w:tc>
      </w:tr>
      <w:tr w:rsidR="00A679EB" w:rsidRPr="00B9039A" w:rsidTr="00A679EB">
        <w:trPr>
          <w:trHeight w:val="139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50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07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урны</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57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Ремонт дворовых проездов</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6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дворовый территории г. Кедровый, 1 микрорайон, дом № 39</w:t>
            </w:r>
          </w:p>
        </w:tc>
      </w:tr>
      <w:tr w:rsidR="00A679EB" w:rsidRPr="00B9039A" w:rsidTr="00A679EB">
        <w:trPr>
          <w:trHeight w:val="149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8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урны</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9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дворовый территории г. Кедровый, 2 микрорайон, дом № 11</w:t>
            </w:r>
          </w:p>
        </w:tc>
      </w:tr>
      <w:tr w:rsidR="00A679EB" w:rsidRPr="00B9039A" w:rsidTr="00A679EB">
        <w:trPr>
          <w:trHeight w:val="154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1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9</w:t>
            </w:r>
          </w:p>
        </w:tc>
      </w:tr>
      <w:tr w:rsidR="00A679EB" w:rsidRPr="00B9039A" w:rsidTr="00A679EB">
        <w:trPr>
          <w:trHeight w:val="145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1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54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1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10</w:t>
            </w:r>
          </w:p>
        </w:tc>
      </w:tr>
      <w:tr w:rsidR="00A679EB" w:rsidRPr="00B9039A" w:rsidTr="00A679EB">
        <w:trPr>
          <w:trHeight w:val="144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11</w:t>
            </w:r>
          </w:p>
        </w:tc>
      </w:tr>
      <w:tr w:rsidR="00A679EB" w:rsidRPr="00B9039A" w:rsidTr="00A679EB">
        <w:trPr>
          <w:trHeight w:val="55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 xml:space="preserve">Увеличение количества благоустроенных </w:t>
            </w:r>
            <w:r w:rsidRPr="00B9039A">
              <w:rPr>
                <w:rFonts w:ascii="Times New Roman" w:hAnsi="Times New Roman" w:cs="Times New Roman"/>
                <w:color w:val="333333"/>
                <w:sz w:val="24"/>
                <w:szCs w:val="24"/>
              </w:rPr>
              <w:lastRenderedPageBreak/>
              <w:t>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7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2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69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12</w:t>
            </w:r>
          </w:p>
        </w:tc>
      </w:tr>
      <w:tr w:rsidR="00A679EB" w:rsidRPr="00B9039A" w:rsidTr="00A679EB">
        <w:trPr>
          <w:trHeight w:val="12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4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3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Минимальный перечень работ по благоустройству дворовых территорий г. Кедровый, 1 микрорайон, дома № 13 </w:t>
            </w:r>
          </w:p>
        </w:tc>
      </w:tr>
      <w:tr w:rsidR="00A679EB" w:rsidRPr="00B9039A" w:rsidTr="00A679EB">
        <w:trPr>
          <w:trHeight w:val="126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2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7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8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14</w:t>
            </w:r>
          </w:p>
        </w:tc>
      </w:tr>
      <w:tr w:rsidR="00A679EB" w:rsidRPr="00B9039A" w:rsidTr="00A679EB">
        <w:trPr>
          <w:trHeight w:val="140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0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3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15</w:t>
            </w:r>
          </w:p>
        </w:tc>
      </w:tr>
      <w:tr w:rsidR="00A679EB" w:rsidRPr="00B9039A" w:rsidTr="00A679EB">
        <w:trPr>
          <w:trHeight w:val="13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5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3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16</w:t>
            </w:r>
          </w:p>
        </w:tc>
      </w:tr>
      <w:tr w:rsidR="00A679EB" w:rsidRPr="00B9039A" w:rsidTr="00A679EB">
        <w:trPr>
          <w:trHeight w:val="127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2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8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17</w:t>
            </w:r>
          </w:p>
        </w:tc>
      </w:tr>
      <w:tr w:rsidR="00A679EB" w:rsidRPr="00B9039A" w:rsidTr="00A679EB">
        <w:trPr>
          <w:trHeight w:val="113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9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18</w:t>
            </w:r>
          </w:p>
        </w:tc>
      </w:tr>
      <w:tr w:rsidR="00A679EB" w:rsidRPr="00B9039A" w:rsidTr="00A679EB">
        <w:trPr>
          <w:trHeight w:val="107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19</w:t>
            </w:r>
          </w:p>
        </w:tc>
      </w:tr>
      <w:tr w:rsidR="00A679EB" w:rsidRPr="00B9039A" w:rsidTr="00A679EB">
        <w:trPr>
          <w:trHeight w:val="140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6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8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20</w:t>
            </w:r>
          </w:p>
        </w:tc>
      </w:tr>
      <w:tr w:rsidR="00A679EB" w:rsidRPr="00B9039A" w:rsidTr="00A679EB">
        <w:trPr>
          <w:trHeight w:val="113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3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5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7</w:t>
            </w:r>
          </w:p>
        </w:tc>
      </w:tr>
      <w:tr w:rsidR="00A679EB" w:rsidRPr="00B9039A" w:rsidTr="00A679EB">
        <w:trPr>
          <w:trHeight w:val="115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1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66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8</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9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9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Минимальный перечень работ по благоустройству дворовых территорий г. Кедровый, 1 микрорайон, дома № 49 </w:t>
            </w:r>
          </w:p>
        </w:tc>
      </w:tr>
      <w:tr w:rsidR="00A679EB" w:rsidRPr="00B9039A" w:rsidTr="00A679EB">
        <w:trPr>
          <w:trHeight w:val="125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1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50</w:t>
            </w:r>
          </w:p>
        </w:tc>
      </w:tr>
      <w:tr w:rsidR="00A679EB" w:rsidRPr="00B9039A" w:rsidTr="00A679EB">
        <w:trPr>
          <w:trHeight w:val="126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3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9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6</w:t>
            </w:r>
          </w:p>
        </w:tc>
      </w:tr>
      <w:tr w:rsidR="00A679EB" w:rsidRPr="00B9039A" w:rsidTr="00A679EB">
        <w:trPr>
          <w:trHeight w:val="111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3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5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5</w:t>
            </w:r>
          </w:p>
        </w:tc>
      </w:tr>
      <w:tr w:rsidR="00A679EB" w:rsidRPr="00B9039A" w:rsidTr="00A679EB">
        <w:trPr>
          <w:trHeight w:val="126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4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1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53</w:t>
            </w:r>
          </w:p>
        </w:tc>
      </w:tr>
      <w:tr w:rsidR="00A679EB" w:rsidRPr="00B9039A" w:rsidTr="00A679EB">
        <w:trPr>
          <w:trHeight w:val="128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0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04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55</w:t>
            </w:r>
          </w:p>
        </w:tc>
      </w:tr>
      <w:tr w:rsidR="00A679EB" w:rsidRPr="00B9039A" w:rsidTr="00A679EB">
        <w:trPr>
          <w:trHeight w:val="108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1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7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56</w:t>
            </w:r>
          </w:p>
        </w:tc>
      </w:tr>
      <w:tr w:rsidR="00A679EB" w:rsidRPr="00B9039A" w:rsidTr="00A679EB">
        <w:trPr>
          <w:trHeight w:val="112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4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2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0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57</w:t>
            </w:r>
          </w:p>
        </w:tc>
      </w:tr>
      <w:tr w:rsidR="00A679EB" w:rsidRPr="00B9039A" w:rsidTr="00A679EB">
        <w:trPr>
          <w:trHeight w:val="106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7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7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4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12</w:t>
            </w:r>
          </w:p>
        </w:tc>
      </w:tr>
      <w:tr w:rsidR="00A679EB" w:rsidRPr="00B9039A" w:rsidTr="00A679EB">
        <w:trPr>
          <w:trHeight w:val="12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6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8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9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13</w:t>
            </w:r>
          </w:p>
        </w:tc>
      </w:tr>
      <w:tr w:rsidR="00A679EB" w:rsidRPr="00B9039A" w:rsidTr="00A679EB">
        <w:trPr>
          <w:trHeight w:val="121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09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6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4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5</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9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1 микрорайон, дома № 6</w:t>
            </w:r>
          </w:p>
        </w:tc>
      </w:tr>
      <w:tr w:rsidR="00A679EB" w:rsidRPr="00B9039A" w:rsidTr="00A679EB">
        <w:trPr>
          <w:trHeight w:val="116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8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06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39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4</w:t>
            </w:r>
          </w:p>
        </w:tc>
      </w:tr>
      <w:tr w:rsidR="00A679EB" w:rsidRPr="00B9039A" w:rsidTr="00A679EB">
        <w:trPr>
          <w:trHeight w:val="123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6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7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3</w:t>
            </w:r>
          </w:p>
        </w:tc>
      </w:tr>
      <w:tr w:rsidR="00A679EB" w:rsidRPr="00B9039A" w:rsidTr="00A679EB">
        <w:trPr>
          <w:trHeight w:val="89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1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94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1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Минимальный перечень работ по благоустройству дворовых территорий г. Кедровый, 2 микрорайон, дома № 2</w:t>
            </w:r>
          </w:p>
        </w:tc>
      </w:tr>
      <w:tr w:rsidR="00A679EB" w:rsidRPr="00B9039A" w:rsidTr="00A679EB">
        <w:trPr>
          <w:trHeight w:val="70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скамеек</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6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урн</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0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Обеспечение освещения дворовой территории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7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12373" w:type="dxa"/>
            <w:gridSpan w:val="7"/>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w:t>
            </w:r>
          </w:p>
        </w:tc>
      </w:tr>
      <w:tr w:rsidR="00A679EB" w:rsidRPr="00B9039A" w:rsidTr="00A679EB">
        <w:trPr>
          <w:trHeight w:val="98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детских и спортивных площадок</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3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автомобильных парковок</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55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Озеленение территории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Оборудование площадок для сбора коммунальных </w:t>
            </w:r>
            <w:r w:rsidRPr="00B9039A">
              <w:rPr>
                <w:rFonts w:ascii="Times New Roman" w:hAnsi="Times New Roman" w:cs="Times New Roman"/>
                <w:color w:val="000000"/>
                <w:sz w:val="24"/>
                <w:szCs w:val="24"/>
              </w:rPr>
              <w:lastRenderedPageBreak/>
              <w:t>отходов, включая раздельный сбор отходов</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 xml:space="preserve">Увеличение количества благоустроенных </w:t>
            </w:r>
            <w:r w:rsidRPr="00B9039A">
              <w:rPr>
                <w:rFonts w:ascii="Times New Roman" w:hAnsi="Times New Roman" w:cs="Times New Roman"/>
                <w:color w:val="333333"/>
                <w:sz w:val="24"/>
                <w:szCs w:val="24"/>
              </w:rPr>
              <w:lastRenderedPageBreak/>
              <w:t>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lastRenderedPageBreak/>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83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Устройство и ремонт ограждений различного функционального назначения</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Устройство и ремонт дворовых тротуаров и пешеходных дорожек</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5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xml:space="preserve">Устройство пандуса </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16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Устройство водоотводных лотков</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7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1 микрорайон, дом № 39</w:t>
            </w:r>
          </w:p>
        </w:tc>
      </w:tr>
      <w:tr w:rsidR="00A679EB" w:rsidRPr="00B9039A" w:rsidTr="00A679EB">
        <w:trPr>
          <w:trHeight w:val="160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(детский игровой комплекс, детская карусель, качалка на пружине «Машинка»)</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8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 № 11</w:t>
            </w:r>
          </w:p>
        </w:tc>
      </w:tr>
      <w:tr w:rsidR="00A679EB" w:rsidRPr="00B9039A" w:rsidTr="00A679EB">
        <w:trPr>
          <w:trHeight w:val="111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Установка ограждения</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w:t>
            </w:r>
          </w:p>
        </w:tc>
        <w:tc>
          <w:tcPr>
            <w:tcW w:w="1854"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1 микрорайон, дома № 9, 10, 11, 12, 13, 14, 15, 16, 17, 18, 19, 20</w:t>
            </w:r>
          </w:p>
        </w:tc>
      </w:tr>
      <w:tr w:rsidR="00A679EB" w:rsidRPr="00B9039A" w:rsidTr="00A679EB">
        <w:trPr>
          <w:trHeight w:val="11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5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7, 8</w:t>
            </w:r>
          </w:p>
        </w:tc>
      </w:tr>
      <w:tr w:rsidR="00A679EB" w:rsidRPr="00B9039A" w:rsidTr="00A679EB">
        <w:trPr>
          <w:trHeight w:val="113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4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1 микрорайон, дома № 49, 50</w:t>
            </w:r>
          </w:p>
        </w:tc>
      </w:tr>
      <w:tr w:rsidR="00A679EB" w:rsidRPr="00B9039A" w:rsidTr="00A679EB">
        <w:trPr>
          <w:trHeight w:val="116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7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5, 6</w:t>
            </w:r>
          </w:p>
        </w:tc>
      </w:tr>
      <w:tr w:rsidR="00A679EB" w:rsidRPr="00B9039A" w:rsidTr="00A679EB">
        <w:trPr>
          <w:trHeight w:val="105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1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1 микрорайон, дома № 53, 55, 56, 57</w:t>
            </w:r>
          </w:p>
        </w:tc>
      </w:tr>
      <w:tr w:rsidR="00A679EB" w:rsidRPr="00B9039A" w:rsidTr="00A679EB">
        <w:trPr>
          <w:trHeight w:val="122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1"/>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12</w:t>
            </w:r>
          </w:p>
        </w:tc>
      </w:tr>
      <w:tr w:rsidR="00A679EB" w:rsidRPr="00B9039A" w:rsidTr="00A679EB">
        <w:trPr>
          <w:trHeight w:val="1228"/>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53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13</w:t>
            </w:r>
          </w:p>
        </w:tc>
      </w:tr>
      <w:tr w:rsidR="00A679EB" w:rsidRPr="00B9039A" w:rsidTr="00A679EB">
        <w:trPr>
          <w:trHeight w:val="11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2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1 микрорайон, дома № 5, 6</w:t>
            </w:r>
          </w:p>
        </w:tc>
      </w:tr>
      <w:tr w:rsidR="00A679EB" w:rsidRPr="00B9039A" w:rsidTr="00A679EB">
        <w:trPr>
          <w:trHeight w:val="97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4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4</w:t>
            </w:r>
          </w:p>
        </w:tc>
      </w:tr>
      <w:tr w:rsidR="00A679EB" w:rsidRPr="00B9039A" w:rsidTr="00A679EB">
        <w:trPr>
          <w:trHeight w:val="128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jc w:val="center"/>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47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Дополнительный перечень работ по благоустройству дворовый территории г. Кедровый, 2 микрорайон, дома № 3</w:t>
            </w:r>
          </w:p>
        </w:tc>
      </w:tr>
      <w:tr w:rsidR="00A679EB" w:rsidRPr="00B9039A" w:rsidTr="00A679EB">
        <w:trPr>
          <w:trHeight w:val="1332"/>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Оборудование детской игровой площадки (песочница, карусель, качели, горки,)</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дворовых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1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restart"/>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11413" w:type="dxa"/>
            <w:gridSpan w:val="6"/>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Благоустройство общественных территорий</w:t>
            </w:r>
          </w:p>
        </w:tc>
      </w:tr>
      <w:tr w:rsidR="00A679EB" w:rsidRPr="00B9039A" w:rsidTr="00A679EB">
        <w:trPr>
          <w:trHeight w:val="1214"/>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Устройство кровли над сценой на центральной площади города Кедрового</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89"/>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Благоустройство общественной территории г. Кедрового, прилегающей к административному зданию (Библиотека) 1 этап</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2019</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826"/>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Благоустройство общественной территории г. Кедрового, прилегающей к административному зданию (Библиотека) 2 этап</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597"/>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4</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Обустройство общественной территории с устройством фонтана в 1 микрорайоне г. Кедрового (1 этап)</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2021</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635"/>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5</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Обустройство общественной территории с устройством фонтана в 1 микрорайоне г. Кедрового (2 этап)</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2022</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1390"/>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6</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Обустройство аллеи 2 микрорайона г. Кедрового</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2023</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Увеличение количества благоустроенных общественных территорий</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39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3</w:t>
            </w:r>
          </w:p>
        </w:tc>
        <w:tc>
          <w:tcPr>
            <w:tcW w:w="9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2018-2024</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333333"/>
                <w:sz w:val="24"/>
                <w:szCs w:val="24"/>
              </w:rPr>
            </w:pPr>
            <w:r w:rsidRPr="00B9039A">
              <w:rPr>
                <w:rFonts w:ascii="Times New Roman" w:hAnsi="Times New Roman" w:cs="Times New Roman"/>
                <w:color w:val="333333"/>
                <w:sz w:val="24"/>
                <w:szCs w:val="24"/>
              </w:rPr>
              <w:t xml:space="preserve">Обеспечение доли и размера финансового участия заинтересованных лиц в выполнении минимального перечня работ </w:t>
            </w:r>
          </w:p>
        </w:tc>
        <w:tc>
          <w:tcPr>
            <w:tcW w:w="1839"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12.0.11</w:t>
            </w:r>
          </w:p>
        </w:tc>
        <w:tc>
          <w:tcPr>
            <w:tcW w:w="960" w:type="dxa"/>
            <w:shd w:val="clear" w:color="auto" w:fill="auto"/>
            <w:noWrap/>
            <w:vAlign w:val="bottom"/>
            <w:hideMark/>
          </w:tcPr>
          <w:p w:rsidR="00A679EB" w:rsidRPr="00B9039A" w:rsidRDefault="00A679EB" w:rsidP="00A679EB">
            <w:pPr>
              <w:widowControl/>
              <w:autoSpaceDE/>
              <w:autoSpaceDN/>
              <w:adjustRightInd/>
              <w:rPr>
                <w:rFonts w:ascii="Calibri" w:hAnsi="Calibri" w:cs="Times New Roman"/>
                <w:color w:val="000000"/>
                <w:sz w:val="22"/>
                <w:szCs w:val="22"/>
              </w:rPr>
            </w:pPr>
            <w:r w:rsidRPr="00B9039A">
              <w:rPr>
                <w:rFonts w:ascii="Calibri" w:hAnsi="Calibri" w:cs="Times New Roman"/>
                <w:color w:val="000000"/>
                <w:sz w:val="22"/>
                <w:szCs w:val="22"/>
              </w:rPr>
              <w:t> </w:t>
            </w:r>
          </w:p>
        </w:tc>
      </w:tr>
      <w:tr w:rsidR="00A679EB" w:rsidRPr="00B9039A" w:rsidTr="00A679EB">
        <w:trPr>
          <w:trHeight w:val="2393"/>
        </w:trPr>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vMerge/>
            <w:vAlign w:val="center"/>
            <w:hideMark/>
          </w:tcPr>
          <w:p w:rsidR="00A679EB" w:rsidRPr="00B9039A" w:rsidRDefault="00A679EB" w:rsidP="00A679EB">
            <w:pPr>
              <w:widowControl/>
              <w:autoSpaceDE/>
              <w:autoSpaceDN/>
              <w:adjustRightInd/>
              <w:rPr>
                <w:rFonts w:ascii="Times New Roman" w:hAnsi="Times New Roman" w:cs="Times New Roman"/>
                <w:b/>
                <w:bCs/>
                <w:color w:val="000000"/>
                <w:sz w:val="24"/>
                <w:szCs w:val="24"/>
              </w:rPr>
            </w:pPr>
          </w:p>
        </w:tc>
        <w:tc>
          <w:tcPr>
            <w:tcW w:w="960" w:type="dxa"/>
            <w:shd w:val="clear" w:color="auto" w:fill="auto"/>
            <w:noWrap/>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4</w:t>
            </w:r>
          </w:p>
        </w:tc>
        <w:tc>
          <w:tcPr>
            <w:tcW w:w="960" w:type="dxa"/>
            <w:shd w:val="clear" w:color="auto" w:fill="auto"/>
            <w:noWrap/>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0</w:t>
            </w:r>
          </w:p>
        </w:tc>
        <w:tc>
          <w:tcPr>
            <w:tcW w:w="288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1854"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Администрация города Кедрового</w:t>
            </w:r>
          </w:p>
        </w:tc>
        <w:tc>
          <w:tcPr>
            <w:tcW w:w="1560" w:type="dxa"/>
            <w:shd w:val="clear" w:color="auto" w:fill="auto"/>
            <w:noWrap/>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2019-2020</w:t>
            </w:r>
          </w:p>
        </w:tc>
        <w:tc>
          <w:tcPr>
            <w:tcW w:w="2320" w:type="dxa"/>
            <w:shd w:val="clear" w:color="auto" w:fill="auto"/>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Увеличение количества благоустроенных общественных территорий</w:t>
            </w:r>
          </w:p>
        </w:tc>
        <w:tc>
          <w:tcPr>
            <w:tcW w:w="1839" w:type="dxa"/>
            <w:shd w:val="clear" w:color="auto" w:fill="auto"/>
            <w:noWrap/>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12.0.4</w:t>
            </w:r>
          </w:p>
        </w:tc>
        <w:tc>
          <w:tcPr>
            <w:tcW w:w="960" w:type="dxa"/>
            <w:shd w:val="clear" w:color="auto" w:fill="auto"/>
            <w:noWrap/>
            <w:vAlign w:val="center"/>
            <w:hideMark/>
          </w:tcPr>
          <w:p w:rsidR="00A679EB" w:rsidRPr="00B9039A" w:rsidRDefault="00A679EB" w:rsidP="00A679EB">
            <w:pPr>
              <w:widowControl/>
              <w:autoSpaceDE/>
              <w:autoSpaceDN/>
              <w:adjustRightInd/>
              <w:jc w:val="center"/>
              <w:rPr>
                <w:rFonts w:ascii="Times New Roman" w:hAnsi="Times New Roman" w:cs="Times New Roman"/>
                <w:color w:val="000000"/>
                <w:sz w:val="24"/>
                <w:szCs w:val="24"/>
              </w:rPr>
            </w:pPr>
            <w:r w:rsidRPr="00B9039A">
              <w:rPr>
                <w:rFonts w:ascii="Times New Roman" w:hAnsi="Times New Roman" w:cs="Times New Roman"/>
                <w:color w:val="000000"/>
                <w:sz w:val="24"/>
                <w:szCs w:val="24"/>
              </w:rPr>
              <w:t> </w:t>
            </w:r>
          </w:p>
        </w:tc>
      </w:tr>
    </w:tbl>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5</w:t>
      </w:r>
    </w:p>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rPr>
          <w:rFonts w:ascii="Times New Roman" w:hAnsi="Times New Roman" w:cs="Times New Roman"/>
          <w:sz w:val="24"/>
          <w:szCs w:val="24"/>
        </w:rPr>
      </w:pPr>
    </w:p>
    <w:p w:rsidR="00D36FA4" w:rsidRPr="00E562BA" w:rsidRDefault="00D36FA4" w:rsidP="00D36FA4">
      <w:pPr>
        <w:rPr>
          <w:rFonts w:ascii="Times New Roman" w:hAnsi="Times New Roman" w:cs="Times New Roman"/>
          <w:sz w:val="24"/>
          <w:szCs w:val="24"/>
        </w:rPr>
      </w:pPr>
    </w:p>
    <w:p w:rsidR="00D36FA4" w:rsidRPr="00E562BA" w:rsidRDefault="00D36FA4" w:rsidP="00A679EB">
      <w:pPr>
        <w:jc w:val="cente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Финансовая оценка применения мер муниципального регулирования не требуют финансовых затрат</w:t>
      </w:r>
    </w:p>
    <w:p w:rsidR="00D36FA4" w:rsidRPr="00E562BA" w:rsidRDefault="00D36FA4" w:rsidP="00D36FA4">
      <w:pPr>
        <w:jc w:val="center"/>
        <w:rPr>
          <w:rFonts w:ascii="Times New Roman" w:hAnsi="Times New Roman" w:cs="Times New Roman"/>
          <w:sz w:val="24"/>
          <w:szCs w:val="24"/>
        </w:rPr>
      </w:pPr>
    </w:p>
    <w:p w:rsidR="00D36FA4" w:rsidRPr="00E562BA" w:rsidRDefault="00D36FA4" w:rsidP="00D36FA4">
      <w:pPr>
        <w:jc w:val="center"/>
        <w:rPr>
          <w:rFonts w:ascii="Times New Roman" w:hAnsi="Times New Roman" w:cs="Times New Roman"/>
          <w:sz w:val="24"/>
          <w:szCs w:val="24"/>
        </w:rPr>
      </w:pPr>
    </w:p>
    <w:tbl>
      <w:tblPr>
        <w:tblW w:w="1492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93"/>
        <w:gridCol w:w="900"/>
        <w:gridCol w:w="2603"/>
        <w:gridCol w:w="1813"/>
        <w:gridCol w:w="1289"/>
        <w:gridCol w:w="1271"/>
        <w:gridCol w:w="1271"/>
        <w:gridCol w:w="1094"/>
        <w:gridCol w:w="1416"/>
        <w:gridCol w:w="2536"/>
      </w:tblGrid>
      <w:tr w:rsidR="00D36FA4" w:rsidRPr="00E562BA" w:rsidTr="00D36FA4">
        <w:trPr>
          <w:trHeight w:val="20"/>
        </w:trPr>
        <w:tc>
          <w:tcPr>
            <w:tcW w:w="1754" w:type="dxa"/>
            <w:gridSpan w:val="2"/>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1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6216" w:type="dxa"/>
            <w:gridSpan w:val="5"/>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536"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D36FA4" w:rsidRPr="00E562BA" w:rsidTr="00D36FA4">
        <w:trPr>
          <w:trHeight w:val="20"/>
        </w:trPr>
        <w:tc>
          <w:tcPr>
            <w:tcW w:w="874"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80" w:type="dxa"/>
            <w:vAlign w:val="center"/>
          </w:tcPr>
          <w:p w:rsidR="00D36FA4" w:rsidRPr="00E562BA" w:rsidRDefault="00D36FA4" w:rsidP="00D36FA4">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03"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13"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258"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241"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241"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094"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82"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536" w:type="dxa"/>
            <w:vMerge/>
            <w:vAlign w:val="center"/>
          </w:tcPr>
          <w:p w:rsidR="00D36FA4" w:rsidRPr="00E562BA" w:rsidRDefault="00D36FA4" w:rsidP="00D36FA4">
            <w:pPr>
              <w:spacing w:before="40" w:after="40"/>
              <w:rPr>
                <w:rFonts w:ascii="Times New Roman" w:hAnsi="Times New Roman" w:cs="Times New Roman"/>
                <w:sz w:val="24"/>
                <w:szCs w:val="24"/>
              </w:rPr>
            </w:pPr>
          </w:p>
        </w:tc>
      </w:tr>
      <w:tr w:rsidR="00D36FA4" w:rsidRPr="00E562BA" w:rsidTr="00D36FA4">
        <w:trPr>
          <w:trHeight w:val="20"/>
        </w:trPr>
        <w:tc>
          <w:tcPr>
            <w:tcW w:w="874"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880"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3168" w:type="dxa"/>
            <w:gridSpan w:val="8"/>
            <w:noWrap/>
            <w:vAlign w:val="center"/>
          </w:tcPr>
          <w:p w:rsidR="00D36FA4" w:rsidRPr="00E562BA" w:rsidRDefault="00D36FA4" w:rsidP="00D36FA4">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E562BA" w:rsidTr="00D36FA4">
        <w:trPr>
          <w:trHeight w:val="20"/>
        </w:trPr>
        <w:tc>
          <w:tcPr>
            <w:tcW w:w="874" w:type="dxa"/>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03"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13"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58"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094"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382"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536" w:type="dxa"/>
            <w:noWrap/>
            <w:vAlign w:val="bottom"/>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A679EB" w:rsidRDefault="00A679EB" w:rsidP="00D36FA4">
      <w:pPr>
        <w:ind w:firstLine="5670"/>
        <w:contextualSpacing/>
        <w:jc w:val="right"/>
        <w:outlineLvl w:val="0"/>
        <w:rPr>
          <w:rFonts w:ascii="Times New Roman" w:hAnsi="Times New Roman" w:cs="Times New Roman"/>
          <w:sz w:val="24"/>
          <w:szCs w:val="24"/>
        </w:rPr>
      </w:pPr>
    </w:p>
    <w:p w:rsidR="00A679EB" w:rsidRDefault="00A679EB"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Default="00D36FA4" w:rsidP="00D36FA4">
      <w:pPr>
        <w:ind w:firstLine="5670"/>
        <w:contextualSpacing/>
        <w:jc w:val="right"/>
        <w:outlineLvl w:val="0"/>
        <w:rPr>
          <w:rFonts w:ascii="Times New Roman" w:hAnsi="Times New Roman" w:cs="Times New Roman"/>
          <w:sz w:val="24"/>
          <w:szCs w:val="24"/>
        </w:rPr>
      </w:pPr>
    </w:p>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6</w:t>
      </w:r>
    </w:p>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36FA4" w:rsidRPr="00E562BA" w:rsidRDefault="00D36FA4" w:rsidP="00A679EB">
      <w:pPr>
        <w:ind w:left="11340"/>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D36FA4" w:rsidRPr="00E562BA" w:rsidRDefault="00D36FA4" w:rsidP="00D36FA4">
      <w:pPr>
        <w:jc w:val="right"/>
        <w:outlineLvl w:val="5"/>
        <w:rPr>
          <w:rFonts w:ascii="Times New Roman" w:hAnsi="Times New Roman" w:cs="Times New Roman"/>
          <w:bCs/>
          <w:sz w:val="24"/>
          <w:szCs w:val="24"/>
        </w:rPr>
      </w:pPr>
    </w:p>
    <w:p w:rsidR="00D36FA4" w:rsidRPr="00E562BA" w:rsidRDefault="00D36FA4" w:rsidP="00D36FA4">
      <w:pPr>
        <w:jc w:val="right"/>
        <w:rPr>
          <w:rFonts w:ascii="Times New Roman" w:hAnsi="Times New Roman" w:cs="Times New Roman"/>
          <w:sz w:val="24"/>
          <w:szCs w:val="24"/>
        </w:rPr>
      </w:pPr>
    </w:p>
    <w:p w:rsidR="00D36FA4" w:rsidRPr="00E562BA" w:rsidRDefault="00D36FA4" w:rsidP="00A679EB">
      <w:pPr>
        <w:jc w:val="cente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Прогноз сводных показателей муниципальных заданий на оказание муниципальных услуг (выполнение работ)</w:t>
      </w:r>
    </w:p>
    <w:p w:rsidR="00D36FA4" w:rsidRPr="00E562BA" w:rsidRDefault="00D36FA4" w:rsidP="00D36FA4">
      <w:pPr>
        <w:jc w:val="center"/>
        <w:rPr>
          <w:rFonts w:ascii="Times New Roman" w:hAnsi="Times New Roman" w:cs="Times New Roman"/>
          <w:sz w:val="24"/>
          <w:szCs w:val="24"/>
        </w:rPr>
      </w:pPr>
    </w:p>
    <w:tbl>
      <w:tblPr>
        <w:tblW w:w="1521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317"/>
        <w:gridCol w:w="1108"/>
        <w:gridCol w:w="1301"/>
        <w:gridCol w:w="1103"/>
        <w:gridCol w:w="1103"/>
        <w:gridCol w:w="1196"/>
      </w:tblGrid>
      <w:tr w:rsidR="00D36FA4" w:rsidRPr="00E562BA" w:rsidTr="00D36FA4">
        <w:trPr>
          <w:trHeight w:val="20"/>
          <w:tblHeader/>
        </w:trPr>
        <w:tc>
          <w:tcPr>
            <w:tcW w:w="2000" w:type="dxa"/>
            <w:gridSpan w:val="4"/>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317"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301"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D36FA4" w:rsidRPr="00E562BA" w:rsidTr="00D36FA4">
        <w:trPr>
          <w:trHeight w:val="20"/>
          <w:tblHeader/>
        </w:trPr>
        <w:tc>
          <w:tcPr>
            <w:tcW w:w="507" w:type="dxa"/>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D36FA4" w:rsidRPr="00E562BA" w:rsidRDefault="00D36FA4" w:rsidP="00D36FA4">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317"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8"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301"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0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1196" w:type="dxa"/>
            <w:vMerge/>
            <w:vAlign w:val="center"/>
          </w:tcPr>
          <w:p w:rsidR="00D36FA4" w:rsidRPr="00E562BA" w:rsidRDefault="00D36FA4" w:rsidP="00D36FA4">
            <w:pPr>
              <w:spacing w:before="40" w:after="40"/>
              <w:rPr>
                <w:rFonts w:ascii="Times New Roman" w:hAnsi="Times New Roman" w:cs="Times New Roman"/>
                <w:sz w:val="24"/>
                <w:szCs w:val="24"/>
              </w:rPr>
            </w:pPr>
          </w:p>
        </w:tc>
      </w:tr>
      <w:tr w:rsidR="00D36FA4" w:rsidRPr="00E562BA" w:rsidTr="00D36FA4">
        <w:trPr>
          <w:trHeight w:val="20"/>
        </w:trPr>
        <w:tc>
          <w:tcPr>
            <w:tcW w:w="507" w:type="dxa"/>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36FA4" w:rsidRPr="00E562BA" w:rsidRDefault="00D36FA4" w:rsidP="00D36FA4">
            <w:pPr>
              <w:spacing w:before="40" w:after="40"/>
              <w:jc w:val="center"/>
              <w:rPr>
                <w:rFonts w:ascii="Times New Roman" w:hAnsi="Times New Roman" w:cs="Times New Roman"/>
                <w:sz w:val="24"/>
                <w:szCs w:val="24"/>
              </w:rPr>
            </w:pPr>
          </w:p>
        </w:tc>
        <w:tc>
          <w:tcPr>
            <w:tcW w:w="425" w:type="dxa"/>
          </w:tcPr>
          <w:p w:rsidR="00D36FA4" w:rsidRPr="00E562BA" w:rsidRDefault="00D36FA4" w:rsidP="00D36FA4">
            <w:pPr>
              <w:spacing w:before="40" w:after="40"/>
              <w:jc w:val="center"/>
              <w:rPr>
                <w:rFonts w:ascii="Times New Roman" w:hAnsi="Times New Roman" w:cs="Times New Roman"/>
                <w:sz w:val="24"/>
                <w:szCs w:val="24"/>
              </w:rPr>
            </w:pPr>
          </w:p>
        </w:tc>
        <w:tc>
          <w:tcPr>
            <w:tcW w:w="709" w:type="dxa"/>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2502" w:type="dxa"/>
            <w:gridSpan w:val="8"/>
            <w:noWrap/>
            <w:vAlign w:val="center"/>
          </w:tcPr>
          <w:p w:rsidR="00D36FA4" w:rsidRPr="00E562BA" w:rsidRDefault="00D36FA4" w:rsidP="00D36FA4">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D36FA4" w:rsidRPr="00E562BA" w:rsidTr="00D36FA4">
        <w:trPr>
          <w:trHeight w:val="20"/>
        </w:trPr>
        <w:tc>
          <w:tcPr>
            <w:tcW w:w="507"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Merge w:val="restart"/>
            <w:noWrap/>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vMerge w:val="restart"/>
            <w:vAlign w:val="center"/>
          </w:tcPr>
          <w:p w:rsidR="00D36FA4" w:rsidRPr="00E562BA" w:rsidRDefault="00D36FA4" w:rsidP="00D36FA4">
            <w:pPr>
              <w:spacing w:before="40" w:after="40"/>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D36FA4" w:rsidRPr="00E562BA" w:rsidTr="00D36FA4">
        <w:trPr>
          <w:trHeight w:val="20"/>
        </w:trPr>
        <w:tc>
          <w:tcPr>
            <w:tcW w:w="50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01"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6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425"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D36FA4" w:rsidRPr="00E562BA" w:rsidTr="00D36FA4">
        <w:trPr>
          <w:trHeight w:val="20"/>
        </w:trPr>
        <w:tc>
          <w:tcPr>
            <w:tcW w:w="50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01"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567"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425"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709" w:type="dxa"/>
            <w:vMerge/>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843" w:type="dxa"/>
            <w:vMerge/>
            <w:vAlign w:val="center"/>
          </w:tcPr>
          <w:p w:rsidR="00D36FA4" w:rsidRPr="00E562BA" w:rsidRDefault="00D36FA4" w:rsidP="00D36FA4">
            <w:pPr>
              <w:spacing w:before="40" w:after="40"/>
              <w:rPr>
                <w:rFonts w:ascii="Times New Roman" w:hAnsi="Times New Roman" w:cs="Times New Roman"/>
                <w:sz w:val="24"/>
                <w:szCs w:val="24"/>
              </w:rPr>
            </w:pPr>
          </w:p>
        </w:tc>
        <w:tc>
          <w:tcPr>
            <w:tcW w:w="3531" w:type="dxa"/>
            <w:vAlign w:val="center"/>
          </w:tcPr>
          <w:p w:rsidR="00D36FA4" w:rsidRPr="00E562BA" w:rsidRDefault="00D36FA4" w:rsidP="00D36FA4">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D36FA4" w:rsidRPr="00E562BA" w:rsidRDefault="00D36FA4" w:rsidP="00D36FA4">
            <w:pPr>
              <w:spacing w:before="40" w:after="40"/>
              <w:jc w:val="center"/>
              <w:rPr>
                <w:rFonts w:ascii="Times New Roman" w:hAnsi="Times New Roman" w:cs="Times New Roman"/>
                <w:sz w:val="24"/>
                <w:szCs w:val="24"/>
              </w:rPr>
            </w:pPr>
          </w:p>
        </w:tc>
        <w:tc>
          <w:tcPr>
            <w:tcW w:w="1108"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D36FA4" w:rsidRPr="00E562BA" w:rsidRDefault="00D36FA4" w:rsidP="00D36FA4">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D36FA4" w:rsidRPr="00E562BA" w:rsidRDefault="00D36FA4"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A679EB" w:rsidRDefault="00A679EB" w:rsidP="00D36FA4">
      <w:pPr>
        <w:jc w:val="center"/>
        <w:rPr>
          <w:rFonts w:ascii="Times New Roman" w:hAnsi="Times New Roman" w:cs="Times New Roman"/>
          <w:sz w:val="24"/>
          <w:szCs w:val="24"/>
        </w:rPr>
      </w:pPr>
    </w:p>
    <w:p w:rsidR="00A679EB" w:rsidRDefault="00A679EB" w:rsidP="00D36FA4">
      <w:pPr>
        <w:jc w:val="center"/>
        <w:rPr>
          <w:rFonts w:ascii="Times New Roman" w:hAnsi="Times New Roman" w:cs="Times New Roman"/>
          <w:sz w:val="24"/>
          <w:szCs w:val="24"/>
        </w:rPr>
      </w:pPr>
    </w:p>
    <w:p w:rsidR="00A679EB" w:rsidRDefault="00A679EB" w:rsidP="00D36FA4">
      <w:pPr>
        <w:jc w:val="center"/>
        <w:rPr>
          <w:rFonts w:ascii="Times New Roman" w:hAnsi="Times New Roman" w:cs="Times New Roman"/>
          <w:sz w:val="24"/>
          <w:szCs w:val="24"/>
        </w:rPr>
      </w:pPr>
    </w:p>
    <w:p w:rsidR="00D36FA4" w:rsidRDefault="00D36FA4" w:rsidP="00D36FA4">
      <w:pPr>
        <w:jc w:val="center"/>
        <w:rPr>
          <w:rFonts w:ascii="Times New Roman" w:hAnsi="Times New Roman" w:cs="Times New Roman"/>
          <w:sz w:val="24"/>
          <w:szCs w:val="24"/>
        </w:rPr>
      </w:pPr>
    </w:p>
    <w:p w:rsidR="00A679EB" w:rsidRPr="00A679EB" w:rsidRDefault="00A679EB" w:rsidP="00A679EB">
      <w:pPr>
        <w:ind w:left="11340"/>
        <w:rPr>
          <w:rFonts w:ascii="Times New Roman" w:hAnsi="Times New Roman" w:cs="Times New Roman"/>
          <w:sz w:val="24"/>
          <w:szCs w:val="24"/>
        </w:rPr>
      </w:pPr>
      <w:r w:rsidRPr="00A679EB">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A679EB" w:rsidRPr="00A679EB" w:rsidRDefault="00A679EB" w:rsidP="00A679EB">
      <w:pPr>
        <w:ind w:left="11340"/>
        <w:rPr>
          <w:rFonts w:ascii="Times New Roman" w:hAnsi="Times New Roman" w:cs="Times New Roman"/>
          <w:sz w:val="24"/>
          <w:szCs w:val="24"/>
        </w:rPr>
      </w:pPr>
      <w:r w:rsidRPr="00A679EB">
        <w:rPr>
          <w:rFonts w:ascii="Times New Roman" w:hAnsi="Times New Roman" w:cs="Times New Roman"/>
          <w:sz w:val="24"/>
          <w:szCs w:val="24"/>
        </w:rPr>
        <w:t xml:space="preserve">к муниципальной программе </w:t>
      </w:r>
    </w:p>
    <w:p w:rsidR="00A679EB" w:rsidRDefault="00A679EB" w:rsidP="00A679EB">
      <w:pPr>
        <w:ind w:left="11340"/>
        <w:rPr>
          <w:rFonts w:ascii="Times New Roman" w:hAnsi="Times New Roman" w:cs="Times New Roman"/>
          <w:sz w:val="24"/>
          <w:szCs w:val="24"/>
        </w:rPr>
      </w:pPr>
      <w:r w:rsidRPr="00A679EB">
        <w:rPr>
          <w:rFonts w:ascii="Times New Roman" w:hAnsi="Times New Roman" w:cs="Times New Roman"/>
          <w:sz w:val="24"/>
          <w:szCs w:val="24"/>
        </w:rPr>
        <w:t xml:space="preserve">«Формирование современной городской среды» </w:t>
      </w:r>
    </w:p>
    <w:p w:rsidR="0080276B" w:rsidRDefault="0080276B" w:rsidP="00A679EB">
      <w:pPr>
        <w:ind w:left="11340"/>
        <w:rPr>
          <w:rFonts w:ascii="Times New Roman" w:hAnsi="Times New Roman" w:cs="Times New Roman"/>
          <w:sz w:val="24"/>
          <w:szCs w:val="24"/>
        </w:rPr>
      </w:pPr>
    </w:p>
    <w:p w:rsidR="0080276B" w:rsidRPr="00A679EB" w:rsidRDefault="0080276B" w:rsidP="0080276B">
      <w:pPr>
        <w:jc w:val="center"/>
        <w:rPr>
          <w:rFonts w:ascii="Times New Roman" w:hAnsi="Times New Roman" w:cs="Times New Roman"/>
          <w:sz w:val="24"/>
          <w:szCs w:val="24"/>
        </w:rPr>
      </w:pPr>
      <w:r w:rsidRPr="005C5294">
        <w:rPr>
          <w:rFonts w:ascii="Times New Roman" w:hAnsi="Times New Roman" w:cs="Times New Roman"/>
          <w:b/>
          <w:bCs/>
          <w:color w:val="000000"/>
          <w:sz w:val="24"/>
          <w:szCs w:val="24"/>
        </w:rPr>
        <w:t>Форма 5.</w:t>
      </w:r>
      <w:r w:rsidRPr="005C5294">
        <w:rPr>
          <w:rFonts w:ascii="Times New Roman" w:hAnsi="Times New Roman" w:cs="Times New Roman"/>
          <w:color w:val="000000"/>
          <w:sz w:val="24"/>
          <w:szCs w:val="24"/>
        </w:rPr>
        <w:t xml:space="preserve"> Ресурсное обеспечение реализации муниципальной программы за счет средств бюджета города</w:t>
      </w:r>
    </w:p>
    <w:tbl>
      <w:tblPr>
        <w:tblW w:w="5000" w:type="pct"/>
        <w:tblLook w:val="04A0" w:firstRow="1" w:lastRow="0" w:firstColumn="1" w:lastColumn="0" w:noHBand="0" w:noVBand="1"/>
      </w:tblPr>
      <w:tblGrid>
        <w:gridCol w:w="595"/>
        <w:gridCol w:w="557"/>
        <w:gridCol w:w="594"/>
        <w:gridCol w:w="419"/>
        <w:gridCol w:w="384"/>
        <w:gridCol w:w="3209"/>
        <w:gridCol w:w="1858"/>
        <w:gridCol w:w="1013"/>
        <w:gridCol w:w="1191"/>
        <w:gridCol w:w="1258"/>
        <w:gridCol w:w="827"/>
        <w:gridCol w:w="888"/>
        <w:gridCol w:w="888"/>
        <w:gridCol w:w="879"/>
      </w:tblGrid>
      <w:tr w:rsidR="0080276B" w:rsidRPr="0080276B" w:rsidTr="006A7176">
        <w:trPr>
          <w:trHeight w:val="1215"/>
        </w:trPr>
        <w:tc>
          <w:tcPr>
            <w:tcW w:w="8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Код аналитической программной классификации</w:t>
            </w:r>
          </w:p>
        </w:tc>
        <w:tc>
          <w:tcPr>
            <w:tcW w:w="11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Наименование муниципальной программы, подпрограммы, основного мероприятия, мероприятия</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Ответственный исполнитель, соисполнитель</w:t>
            </w:r>
          </w:p>
        </w:tc>
        <w:tc>
          <w:tcPr>
            <w:tcW w:w="2385" w:type="pct"/>
            <w:gridSpan w:val="7"/>
            <w:tcBorders>
              <w:top w:val="single" w:sz="4" w:space="0" w:color="auto"/>
              <w:left w:val="nil"/>
              <w:bottom w:val="single" w:sz="4" w:space="0" w:color="auto"/>
              <w:right w:val="single" w:sz="4" w:space="0" w:color="000000"/>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 xml:space="preserve">Расходы бюджета муниципального образования, </w:t>
            </w:r>
            <w:proofErr w:type="spellStart"/>
            <w:r w:rsidRPr="0080276B">
              <w:rPr>
                <w:rFonts w:ascii="Times New Roman" w:hAnsi="Times New Roman" w:cs="Times New Roman"/>
                <w:b/>
                <w:bCs/>
                <w:color w:val="000000"/>
                <w:sz w:val="20"/>
                <w:szCs w:val="24"/>
              </w:rPr>
              <w:t>тыс.рублей</w:t>
            </w:r>
            <w:proofErr w:type="spellEnd"/>
          </w:p>
        </w:tc>
      </w:tr>
      <w:tr w:rsidR="0080276B" w:rsidRPr="0080276B" w:rsidTr="006A7176">
        <w:trPr>
          <w:trHeight w:val="31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МП</w:t>
            </w:r>
          </w:p>
        </w:tc>
        <w:tc>
          <w:tcPr>
            <w:tcW w:w="191"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ПП</w:t>
            </w:r>
          </w:p>
        </w:tc>
        <w:tc>
          <w:tcPr>
            <w:tcW w:w="20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ОМ</w:t>
            </w:r>
          </w:p>
        </w:tc>
        <w:tc>
          <w:tcPr>
            <w:tcW w:w="14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М</w:t>
            </w:r>
          </w:p>
        </w:tc>
        <w:tc>
          <w:tcPr>
            <w:tcW w:w="131"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И</w:t>
            </w: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2018 год</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2019 год</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2020 год</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2021 год</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2022 год</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2023 год</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2024 год</w:t>
            </w:r>
          </w:p>
        </w:tc>
      </w:tr>
      <w:tr w:rsidR="0080276B" w:rsidRPr="0080276B" w:rsidTr="006A7176">
        <w:trPr>
          <w:trHeight w:val="315"/>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12</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 </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 </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 </w:t>
            </w:r>
          </w:p>
        </w:tc>
        <w:tc>
          <w:tcPr>
            <w:tcW w:w="13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 </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Муниципальная программа "Формирование современной городской среды муниципального образования "Город Кедровый"</w:t>
            </w: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Всего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2 897,74</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45 074,15</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43 957,22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0,000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0,000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0,000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0,000</w:t>
            </w:r>
          </w:p>
        </w:tc>
      </w:tr>
      <w:tr w:rsidR="0080276B" w:rsidRPr="0080276B" w:rsidTr="006A7176">
        <w:trPr>
          <w:trHeight w:val="1005"/>
        </w:trPr>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9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14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13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1102"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b/>
                <w:bCs/>
                <w:color w:val="000000"/>
                <w:sz w:val="20"/>
                <w:szCs w:val="24"/>
              </w:rPr>
            </w:pPr>
            <w:r w:rsidRPr="0080276B">
              <w:rPr>
                <w:rFonts w:ascii="Times New Roman" w:hAnsi="Times New Roman" w:cs="Times New Roman"/>
                <w:b/>
                <w:bCs/>
                <w:color w:val="000000"/>
                <w:sz w:val="20"/>
                <w:szCs w:val="24"/>
              </w:rPr>
              <w:t>Администрация города Кедрового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2 897,743</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45 074,145</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43 957,22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315"/>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12</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01</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3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Повышение уровня благоустройства дворовых территорий муниципального образования "Город Кедровый"</w:t>
            </w: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Всего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725,271</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2 222,222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720"/>
        </w:trPr>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9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4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3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102"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Администрация города Кедрового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725,271</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2 222,22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315"/>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12</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02</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3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Повышение уровня благоустройства общественных территорий муниципального образования "Город Кедровый"</w:t>
            </w: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Всего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2 172,472</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5 074,145</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8 283,72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660"/>
        </w:trPr>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9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4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3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102"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Администрация города Кедрового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2 172,472</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5 074,145</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8 283,72</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315"/>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12</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03</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3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 xml:space="preserve">Повышение уровня </w:t>
            </w:r>
            <w:proofErr w:type="spellStart"/>
            <w:r w:rsidRPr="0080276B">
              <w:rPr>
                <w:rFonts w:ascii="Times New Roman" w:hAnsi="Times New Roman" w:cs="Times New Roman"/>
                <w:color w:val="000000"/>
                <w:sz w:val="20"/>
                <w:szCs w:val="24"/>
              </w:rPr>
              <w:t>вовлеченностиграждан</w:t>
            </w:r>
            <w:proofErr w:type="spellEnd"/>
            <w:r w:rsidRPr="0080276B">
              <w:rPr>
                <w:rFonts w:ascii="Times New Roman" w:hAnsi="Times New Roman" w:cs="Times New Roman"/>
                <w:color w:val="000000"/>
                <w:sz w:val="20"/>
                <w:szCs w:val="24"/>
              </w:rPr>
              <w:t>, организаций в реализацию мероприятий по благоустройству территорий муниципального образования "Город Кедровый"</w:t>
            </w: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Всего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1245"/>
        </w:trPr>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9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4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3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102"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Администрация города Кедрового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315"/>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12</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04</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31"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Создание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Всего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40 000,000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33 451,278</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r w:rsidR="0080276B" w:rsidRPr="0080276B" w:rsidTr="006A7176">
        <w:trPr>
          <w:trHeight w:val="1650"/>
        </w:trPr>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9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20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44"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31"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1102"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p>
        </w:tc>
        <w:tc>
          <w:tcPr>
            <w:tcW w:w="63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rPr>
                <w:rFonts w:ascii="Times New Roman" w:hAnsi="Times New Roman" w:cs="Times New Roman"/>
                <w:color w:val="000000"/>
                <w:sz w:val="20"/>
                <w:szCs w:val="24"/>
              </w:rPr>
            </w:pPr>
            <w:r w:rsidRPr="0080276B">
              <w:rPr>
                <w:rFonts w:ascii="Times New Roman" w:hAnsi="Times New Roman" w:cs="Times New Roman"/>
                <w:color w:val="000000"/>
                <w:sz w:val="20"/>
                <w:szCs w:val="24"/>
              </w:rPr>
              <w:t>Администрация города Кедрового</w:t>
            </w:r>
          </w:p>
        </w:tc>
        <w:tc>
          <w:tcPr>
            <w:tcW w:w="348"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0,000</w:t>
            </w:r>
          </w:p>
        </w:tc>
        <w:tc>
          <w:tcPr>
            <w:tcW w:w="409"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40 000,000</w:t>
            </w:r>
          </w:p>
        </w:tc>
        <w:tc>
          <w:tcPr>
            <w:tcW w:w="432"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33 451,278</w:t>
            </w:r>
          </w:p>
        </w:tc>
        <w:tc>
          <w:tcPr>
            <w:tcW w:w="284"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5"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c>
          <w:tcPr>
            <w:tcW w:w="303"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widowControl/>
              <w:autoSpaceDE/>
              <w:autoSpaceDN/>
              <w:adjustRightInd/>
              <w:jc w:val="center"/>
              <w:rPr>
                <w:rFonts w:ascii="Times New Roman" w:hAnsi="Times New Roman" w:cs="Times New Roman"/>
                <w:color w:val="000000"/>
                <w:sz w:val="20"/>
                <w:szCs w:val="24"/>
              </w:rPr>
            </w:pPr>
            <w:r w:rsidRPr="0080276B">
              <w:rPr>
                <w:rFonts w:ascii="Times New Roman" w:hAnsi="Times New Roman" w:cs="Times New Roman"/>
                <w:color w:val="000000"/>
                <w:sz w:val="20"/>
                <w:szCs w:val="24"/>
              </w:rPr>
              <w:t>0,00</w:t>
            </w:r>
          </w:p>
        </w:tc>
      </w:tr>
    </w:tbl>
    <w:p w:rsidR="00D36FA4" w:rsidRDefault="00D36FA4" w:rsidP="00A679EB">
      <w:pPr>
        <w:rPr>
          <w:rFonts w:ascii="Times New Roman" w:hAnsi="Times New Roman" w:cs="Times New Roman"/>
          <w:sz w:val="24"/>
          <w:szCs w:val="24"/>
        </w:rPr>
      </w:pPr>
    </w:p>
    <w:p w:rsidR="00757E7E" w:rsidRDefault="00757E7E"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80276B" w:rsidRDefault="0080276B" w:rsidP="00D36FA4">
      <w:pPr>
        <w:jc w:val="right"/>
        <w:rPr>
          <w:rFonts w:ascii="Times New Roman" w:hAnsi="Times New Roman" w:cs="Times New Roman"/>
          <w:sz w:val="24"/>
          <w:szCs w:val="24"/>
        </w:rPr>
      </w:pPr>
    </w:p>
    <w:p w:rsidR="0080276B" w:rsidRDefault="0080276B" w:rsidP="00D36FA4">
      <w:pPr>
        <w:jc w:val="right"/>
        <w:rPr>
          <w:rFonts w:ascii="Times New Roman" w:hAnsi="Times New Roman" w:cs="Times New Roman"/>
          <w:sz w:val="24"/>
          <w:szCs w:val="24"/>
        </w:rPr>
      </w:pPr>
    </w:p>
    <w:p w:rsidR="0059420A" w:rsidRDefault="0059420A" w:rsidP="00D36FA4">
      <w:pPr>
        <w:jc w:val="right"/>
        <w:rPr>
          <w:rFonts w:ascii="Times New Roman" w:hAnsi="Times New Roman" w:cs="Times New Roman"/>
          <w:sz w:val="24"/>
          <w:szCs w:val="24"/>
        </w:rPr>
      </w:pPr>
    </w:p>
    <w:p w:rsidR="00757E7E" w:rsidRDefault="00757E7E" w:rsidP="00D36FA4">
      <w:pPr>
        <w:ind w:left="12049" w:right="-284"/>
        <w:rPr>
          <w:rFonts w:ascii="Times New Roman" w:hAnsi="Times New Roman" w:cs="Times New Roman"/>
          <w:sz w:val="24"/>
          <w:szCs w:val="24"/>
        </w:rPr>
      </w:pPr>
    </w:p>
    <w:p w:rsidR="00D36FA4" w:rsidRDefault="00D36FA4" w:rsidP="0059420A">
      <w:pPr>
        <w:ind w:left="11340" w:right="-284"/>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8</w:t>
      </w:r>
      <w:r w:rsidRPr="00890E87">
        <w:rPr>
          <w:rFonts w:ascii="Times New Roman" w:hAnsi="Times New Roman" w:cs="Times New Roman"/>
          <w:sz w:val="24"/>
          <w:szCs w:val="24"/>
        </w:rPr>
        <w:t xml:space="preserve"> </w:t>
      </w:r>
    </w:p>
    <w:p w:rsidR="00D36FA4" w:rsidRDefault="00D36FA4" w:rsidP="0059420A">
      <w:pPr>
        <w:ind w:left="11340" w:right="-284"/>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p w:rsidR="00D36FA4" w:rsidRDefault="00D36FA4" w:rsidP="00D36FA4">
      <w:pPr>
        <w:rPr>
          <w:rFonts w:ascii="Times New Roman" w:hAnsi="Times New Roman" w:cs="Times New Roman"/>
          <w:b/>
          <w:sz w:val="24"/>
          <w:szCs w:val="24"/>
        </w:rPr>
      </w:pPr>
    </w:p>
    <w:p w:rsidR="00D36FA4" w:rsidRDefault="00D36FA4" w:rsidP="0059420A">
      <w:pPr>
        <w:jc w:val="center"/>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w:t>
      </w:r>
    </w:p>
    <w:p w:rsidR="0059420A" w:rsidRDefault="0059420A" w:rsidP="00D36FA4">
      <w:pPr>
        <w:jc w:val="both"/>
        <w:rPr>
          <w:rFonts w:ascii="Times New Roman" w:hAnsi="Times New Roman" w:cs="Times New Roman"/>
          <w:sz w:val="24"/>
          <w:szCs w:val="24"/>
        </w:rPr>
      </w:pPr>
    </w:p>
    <w:tbl>
      <w:tblPr>
        <w:tblW w:w="5000" w:type="pct"/>
        <w:tblLook w:val="04A0" w:firstRow="1" w:lastRow="0" w:firstColumn="1" w:lastColumn="0" w:noHBand="0" w:noVBand="1"/>
      </w:tblPr>
      <w:tblGrid>
        <w:gridCol w:w="872"/>
        <w:gridCol w:w="847"/>
        <w:gridCol w:w="1790"/>
        <w:gridCol w:w="3066"/>
        <w:gridCol w:w="1035"/>
        <w:gridCol w:w="976"/>
        <w:gridCol w:w="1035"/>
        <w:gridCol w:w="1035"/>
        <w:gridCol w:w="976"/>
        <w:gridCol w:w="976"/>
        <w:gridCol w:w="976"/>
        <w:gridCol w:w="976"/>
      </w:tblGrid>
      <w:tr w:rsidR="0080276B" w:rsidRPr="0080276B" w:rsidTr="006A7176">
        <w:trPr>
          <w:trHeight w:val="1335"/>
        </w:trPr>
        <w:tc>
          <w:tcPr>
            <w:tcW w:w="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Код аналитической программной классификации</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Наименование муниципальной программы, подпрограммы</w:t>
            </w: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Источник финансирования</w:t>
            </w:r>
          </w:p>
        </w:tc>
        <w:tc>
          <w:tcPr>
            <w:tcW w:w="2726" w:type="pct"/>
            <w:gridSpan w:val="8"/>
            <w:tcBorders>
              <w:top w:val="single" w:sz="4" w:space="0" w:color="auto"/>
              <w:left w:val="nil"/>
              <w:bottom w:val="single" w:sz="4" w:space="0" w:color="auto"/>
              <w:right w:val="single" w:sz="4" w:space="0" w:color="000000"/>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Оценка расходов, тыс. рублей</w:t>
            </w:r>
          </w:p>
        </w:tc>
      </w:tr>
      <w:tr w:rsidR="0080276B" w:rsidRPr="0080276B" w:rsidTr="006A7176">
        <w:trPr>
          <w:trHeight w:val="315"/>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МП</w:t>
            </w:r>
          </w:p>
        </w:tc>
        <w:tc>
          <w:tcPr>
            <w:tcW w:w="287" w:type="pct"/>
            <w:tcBorders>
              <w:top w:val="nil"/>
              <w:left w:val="nil"/>
              <w:bottom w:val="single" w:sz="4" w:space="0" w:color="auto"/>
              <w:right w:val="single" w:sz="4" w:space="0" w:color="auto"/>
            </w:tcBorders>
            <w:shd w:val="clear" w:color="auto" w:fill="auto"/>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ПП</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vMerge/>
            <w:tcBorders>
              <w:top w:val="single" w:sz="4" w:space="0" w:color="auto"/>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Итого</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2018 год</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2019 год</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2020 год</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2021 год</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2022 год</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2023 год</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2024 год</w:t>
            </w:r>
          </w:p>
        </w:tc>
      </w:tr>
      <w:tr w:rsidR="0080276B" w:rsidRPr="0080276B" w:rsidTr="006A7176">
        <w:trPr>
          <w:trHeight w:val="315"/>
        </w:trPr>
        <w:tc>
          <w:tcPr>
            <w:tcW w:w="2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12</w:t>
            </w:r>
          </w:p>
        </w:tc>
        <w:tc>
          <w:tcPr>
            <w:tcW w:w="2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 </w:t>
            </w:r>
          </w:p>
        </w:tc>
        <w:tc>
          <w:tcPr>
            <w:tcW w:w="620" w:type="pct"/>
            <w:vMerge w:val="restart"/>
            <w:tcBorders>
              <w:top w:val="nil"/>
              <w:left w:val="single" w:sz="4" w:space="0" w:color="auto"/>
              <w:bottom w:val="single" w:sz="4" w:space="0" w:color="000000"/>
              <w:right w:val="single" w:sz="4" w:space="0" w:color="auto"/>
            </w:tcBorders>
            <w:shd w:val="clear" w:color="auto" w:fill="auto"/>
            <w:vAlign w:val="center"/>
            <w:hideMark/>
          </w:tcPr>
          <w:p w:rsidR="0080276B" w:rsidRPr="0080276B" w:rsidRDefault="0080276B" w:rsidP="0080276B">
            <w:pPr>
              <w:jc w:val="both"/>
              <w:rPr>
                <w:rFonts w:ascii="Times New Roman" w:hAnsi="Times New Roman" w:cs="Times New Roman"/>
                <w:b/>
                <w:bCs/>
                <w:sz w:val="24"/>
                <w:szCs w:val="24"/>
              </w:rPr>
            </w:pPr>
            <w:r w:rsidRPr="0080276B">
              <w:rPr>
                <w:rFonts w:ascii="Times New Roman" w:hAnsi="Times New Roman" w:cs="Times New Roman"/>
                <w:b/>
                <w:bCs/>
                <w:sz w:val="24"/>
                <w:szCs w:val="24"/>
              </w:rPr>
              <w:t>Муниципальная программа "Формирование современной городской среды муниципального образования "Город Кедровый"</w:t>
            </w:r>
          </w:p>
        </w:tc>
        <w:tc>
          <w:tcPr>
            <w:tcW w:w="1070"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Всего бюджет города Кедрового</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91 929,11</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2 897,74</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45 074,15</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43 957,22</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315"/>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в том числе:</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r>
      <w:tr w:rsidR="0080276B" w:rsidRPr="0080276B" w:rsidTr="006A7176">
        <w:trPr>
          <w:trHeight w:val="315"/>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собственные средства бюджета</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8 630,20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697,74</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819,47</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7 112,99</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630"/>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субсидии из бюджета Томской области</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12 473,84</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2 200,00</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4 254,68</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6 019,16</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630"/>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субвенции из бюджета Томской области</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630"/>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xml:space="preserve">иные межбюджетные трансферты из </w:t>
            </w:r>
            <w:proofErr w:type="spellStart"/>
            <w:r w:rsidRPr="0080276B">
              <w:rPr>
                <w:rFonts w:ascii="Times New Roman" w:hAnsi="Times New Roman" w:cs="Times New Roman"/>
                <w:sz w:val="24"/>
                <w:szCs w:val="24"/>
              </w:rPr>
              <w:t>из</w:t>
            </w:r>
            <w:proofErr w:type="spellEnd"/>
            <w:r w:rsidRPr="0080276B">
              <w:rPr>
                <w:rFonts w:ascii="Times New Roman" w:hAnsi="Times New Roman" w:cs="Times New Roman"/>
                <w:sz w:val="24"/>
                <w:szCs w:val="24"/>
              </w:rPr>
              <w:t xml:space="preserve"> бюджета Томской области</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70 825,07</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40 000,00</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30 825,07</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945"/>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xml:space="preserve">средства бюджета </w:t>
            </w:r>
            <w:proofErr w:type="spellStart"/>
            <w:r w:rsidRPr="0080276B">
              <w:rPr>
                <w:rFonts w:ascii="Times New Roman" w:hAnsi="Times New Roman" w:cs="Times New Roman"/>
                <w:sz w:val="24"/>
                <w:szCs w:val="24"/>
              </w:rPr>
              <w:t>субьекта</w:t>
            </w:r>
            <w:proofErr w:type="spellEnd"/>
            <w:r w:rsidRPr="0080276B">
              <w:rPr>
                <w:rFonts w:ascii="Times New Roman" w:hAnsi="Times New Roman" w:cs="Times New Roman"/>
                <w:sz w:val="24"/>
                <w:szCs w:val="24"/>
              </w:rPr>
              <w:t xml:space="preserve"> Российской Федерации, планируемые к привлечению</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r w:rsidR="0080276B" w:rsidRPr="0080276B" w:rsidTr="006A7176">
        <w:trPr>
          <w:trHeight w:val="315"/>
        </w:trPr>
        <w:tc>
          <w:tcPr>
            <w:tcW w:w="296"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287"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620" w:type="pct"/>
            <w:vMerge/>
            <w:tcBorders>
              <w:top w:val="nil"/>
              <w:left w:val="single" w:sz="4" w:space="0" w:color="auto"/>
              <w:bottom w:val="single" w:sz="4" w:space="0" w:color="000000"/>
              <w:right w:val="single" w:sz="4" w:space="0" w:color="auto"/>
            </w:tcBorders>
            <w:vAlign w:val="center"/>
            <w:hideMark/>
          </w:tcPr>
          <w:p w:rsidR="0080276B" w:rsidRPr="0080276B" w:rsidRDefault="0080276B" w:rsidP="0080276B">
            <w:pPr>
              <w:jc w:val="both"/>
              <w:rPr>
                <w:rFonts w:ascii="Times New Roman" w:hAnsi="Times New Roman" w:cs="Times New Roman"/>
                <w:b/>
                <w:bCs/>
                <w:sz w:val="24"/>
                <w:szCs w:val="24"/>
              </w:rPr>
            </w:pPr>
          </w:p>
        </w:tc>
        <w:tc>
          <w:tcPr>
            <w:tcW w:w="1070"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иные источники</w:t>
            </w:r>
          </w:p>
        </w:tc>
        <w:tc>
          <w:tcPr>
            <w:tcW w:w="354" w:type="pct"/>
            <w:tcBorders>
              <w:top w:val="nil"/>
              <w:left w:val="nil"/>
              <w:bottom w:val="single" w:sz="4" w:space="0" w:color="auto"/>
              <w:right w:val="single" w:sz="4" w:space="0" w:color="auto"/>
            </w:tcBorders>
            <w:shd w:val="clear" w:color="auto" w:fill="auto"/>
            <w:noWrap/>
            <w:vAlign w:val="center"/>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 </w:t>
            </w:r>
          </w:p>
        </w:tc>
        <w:tc>
          <w:tcPr>
            <w:tcW w:w="354"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54"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c>
          <w:tcPr>
            <w:tcW w:w="333" w:type="pct"/>
            <w:tcBorders>
              <w:top w:val="nil"/>
              <w:left w:val="nil"/>
              <w:bottom w:val="single" w:sz="4" w:space="0" w:color="auto"/>
              <w:right w:val="single" w:sz="4" w:space="0" w:color="auto"/>
            </w:tcBorders>
            <w:shd w:val="clear" w:color="auto" w:fill="auto"/>
            <w:noWrap/>
            <w:vAlign w:val="bottom"/>
            <w:hideMark/>
          </w:tcPr>
          <w:p w:rsidR="0080276B" w:rsidRPr="0080276B" w:rsidRDefault="0080276B" w:rsidP="0080276B">
            <w:pPr>
              <w:jc w:val="both"/>
              <w:rPr>
                <w:rFonts w:ascii="Times New Roman" w:hAnsi="Times New Roman" w:cs="Times New Roman"/>
                <w:sz w:val="24"/>
                <w:szCs w:val="24"/>
              </w:rPr>
            </w:pPr>
            <w:r w:rsidRPr="0080276B">
              <w:rPr>
                <w:rFonts w:ascii="Times New Roman" w:hAnsi="Times New Roman" w:cs="Times New Roman"/>
                <w:sz w:val="24"/>
                <w:szCs w:val="24"/>
              </w:rPr>
              <w:t>0,00</w:t>
            </w:r>
          </w:p>
        </w:tc>
      </w:tr>
    </w:tbl>
    <w:p w:rsidR="00D36FA4" w:rsidRPr="00890E87" w:rsidRDefault="00D36FA4" w:rsidP="00D36FA4">
      <w:pPr>
        <w:jc w:val="both"/>
        <w:rPr>
          <w:rFonts w:ascii="Times New Roman" w:hAnsi="Times New Roman" w:cs="Times New Roman"/>
          <w:sz w:val="24"/>
          <w:szCs w:val="24"/>
        </w:rPr>
      </w:pPr>
    </w:p>
    <w:p w:rsidR="00D36FA4" w:rsidRDefault="00D36FA4" w:rsidP="00D36FA4">
      <w:pPr>
        <w:jc w:val="right"/>
        <w:rPr>
          <w:rFonts w:ascii="Times New Roman" w:hAnsi="Times New Roman" w:cs="Times New Roman"/>
          <w:sz w:val="24"/>
          <w:szCs w:val="24"/>
        </w:rPr>
      </w:pPr>
    </w:p>
    <w:p w:rsidR="00D36FA4" w:rsidRDefault="00D36FA4" w:rsidP="0059420A">
      <w:pPr>
        <w:ind w:left="11340" w:right="-568"/>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9</w:t>
      </w:r>
      <w:r w:rsidRPr="00890E87">
        <w:rPr>
          <w:rFonts w:ascii="Times New Roman" w:hAnsi="Times New Roman" w:cs="Times New Roman"/>
          <w:sz w:val="24"/>
          <w:szCs w:val="24"/>
        </w:rPr>
        <w:t xml:space="preserve"> </w:t>
      </w:r>
    </w:p>
    <w:p w:rsidR="00D36FA4" w:rsidRDefault="00D36FA4" w:rsidP="0059420A">
      <w:pPr>
        <w:ind w:left="11340" w:right="-568"/>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p w:rsidR="00D36FA4" w:rsidRPr="0059420A" w:rsidRDefault="00D36FA4" w:rsidP="00D36FA4">
      <w:pPr>
        <w:ind w:firstLine="540"/>
        <w:jc w:val="center"/>
        <w:rPr>
          <w:rFonts w:ascii="Times New Roman" w:hAnsi="Times New Roman" w:cs="Times New Roman"/>
          <w:b/>
          <w:caps/>
          <w:sz w:val="24"/>
          <w:szCs w:val="28"/>
        </w:rPr>
      </w:pPr>
    </w:p>
    <w:p w:rsidR="00D36FA4" w:rsidRPr="0059420A" w:rsidRDefault="00D36FA4" w:rsidP="00D36FA4">
      <w:pPr>
        <w:ind w:firstLine="540"/>
        <w:jc w:val="center"/>
        <w:rPr>
          <w:rFonts w:ascii="Times New Roman" w:hAnsi="Times New Roman" w:cs="Times New Roman"/>
          <w:b/>
          <w:caps/>
          <w:sz w:val="24"/>
          <w:szCs w:val="28"/>
        </w:rPr>
      </w:pPr>
      <w:r w:rsidRPr="0059420A">
        <w:rPr>
          <w:rFonts w:ascii="Times New Roman" w:hAnsi="Times New Roman" w:cs="Times New Roman"/>
          <w:b/>
          <w:caps/>
          <w:sz w:val="24"/>
          <w:szCs w:val="28"/>
        </w:rPr>
        <w:t>Визуализированный перечень</w:t>
      </w:r>
    </w:p>
    <w:p w:rsidR="00D36FA4" w:rsidRDefault="00D36FA4" w:rsidP="00D36FA4">
      <w:pPr>
        <w:ind w:firstLine="540"/>
        <w:jc w:val="center"/>
        <w:rPr>
          <w:rFonts w:ascii="Times New Roman" w:hAnsi="Times New Roman" w:cs="Times New Roman"/>
          <w:b/>
          <w:sz w:val="24"/>
          <w:szCs w:val="28"/>
        </w:rPr>
      </w:pPr>
      <w:r w:rsidRPr="0059420A">
        <w:rPr>
          <w:rFonts w:ascii="Times New Roman" w:hAnsi="Times New Roman" w:cs="Times New Roman"/>
          <w:b/>
          <w:sz w:val="24"/>
          <w:szCs w:val="28"/>
        </w:rPr>
        <w:t>образцов элементов благоустройства, предполагаемых к размещению на дворовой территории</w:t>
      </w:r>
    </w:p>
    <w:p w:rsidR="0059420A" w:rsidRPr="0059420A" w:rsidRDefault="0059420A" w:rsidP="00D36FA4">
      <w:pPr>
        <w:ind w:firstLine="540"/>
        <w:jc w:val="center"/>
        <w:rPr>
          <w:rFonts w:ascii="Times New Roman" w:hAnsi="Times New Roman" w:cs="Times New Roman"/>
          <w:b/>
          <w:sz w:val="24"/>
          <w:szCs w:val="28"/>
        </w:rPr>
      </w:pPr>
    </w:p>
    <w:p w:rsidR="00D36FA4" w:rsidRDefault="00D36FA4" w:rsidP="00D36FA4">
      <w:pPr>
        <w:ind w:firstLine="540"/>
        <w:jc w:val="center"/>
        <w:rPr>
          <w:b/>
          <w:sz w:val="28"/>
          <w:szCs w:val="28"/>
        </w:rPr>
      </w:pPr>
      <w:r w:rsidRPr="00303731">
        <w:rPr>
          <w:b/>
          <w:noProof/>
          <w:sz w:val="28"/>
          <w:szCs w:val="28"/>
        </w:rPr>
        <w:drawing>
          <wp:inline distT="0" distB="0" distL="0" distR="0" wp14:anchorId="3145A793" wp14:editId="583A90A9">
            <wp:extent cx="9286875" cy="3554095"/>
            <wp:effectExtent l="0" t="0" r="9525"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6875" cy="355409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59CC9090" wp14:editId="17D2D71B">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0E92E4C7" wp14:editId="345F6216">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14:anchorId="4A42BDE2" wp14:editId="7D7B6369">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01A1AAF6" wp14:editId="32283D91">
            <wp:extent cx="9368155" cy="3977005"/>
            <wp:effectExtent l="0" t="0" r="4445" b="4445"/>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p>
    <w:p w:rsidR="00D36FA4" w:rsidRDefault="00D36FA4" w:rsidP="00D36FA4">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4CCE9EDF" wp14:editId="2DB1A306">
            <wp:extent cx="6090285" cy="2277110"/>
            <wp:effectExtent l="0" t="0" r="5715" b="8890"/>
            <wp:docPr id="1" name="Рисунок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p w:rsidR="00657BCB" w:rsidRDefault="00657BCB" w:rsidP="00D36FA4">
      <w:pPr>
        <w:spacing w:before="240" w:after="60"/>
        <w:jc w:val="center"/>
        <w:outlineLvl w:val="5"/>
        <w:rPr>
          <w:rFonts w:ascii="Times New Roman" w:hAnsi="Times New Roman"/>
          <w:sz w:val="28"/>
          <w:szCs w:val="28"/>
        </w:rPr>
      </w:pPr>
    </w:p>
    <w:sectPr w:rsidR="00657BCB" w:rsidSect="00665614">
      <w:footerReference w:type="default" r:id="rId17"/>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94" w:rsidRDefault="00C60494">
      <w:r>
        <w:separator/>
      </w:r>
    </w:p>
  </w:endnote>
  <w:endnote w:type="continuationSeparator" w:id="0">
    <w:p w:rsidR="00C60494" w:rsidRDefault="00C6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1AB" w:rsidRDefault="008221AB">
    <w:pPr>
      <w:pStyle w:val="a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1AB" w:rsidRDefault="008221AB">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94" w:rsidRDefault="00C60494">
      <w:r>
        <w:separator/>
      </w:r>
    </w:p>
  </w:footnote>
  <w:footnote w:type="continuationSeparator" w:id="0">
    <w:p w:rsidR="00C60494" w:rsidRDefault="00C60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6A74581"/>
    <w:multiLevelType w:val="hybridMultilevel"/>
    <w:tmpl w:val="31A6F562"/>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1"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40E75BE"/>
    <w:multiLevelType w:val="hybridMultilevel"/>
    <w:tmpl w:val="47FCE270"/>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342356"/>
    <w:multiLevelType w:val="hybridMultilevel"/>
    <w:tmpl w:val="A4A82D2A"/>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F3753B"/>
    <w:multiLevelType w:val="hybridMultilevel"/>
    <w:tmpl w:val="C8DE606A"/>
    <w:lvl w:ilvl="0" w:tplc="59C69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22"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F85680"/>
    <w:multiLevelType w:val="hybridMultilevel"/>
    <w:tmpl w:val="4F8AB4AC"/>
    <w:lvl w:ilvl="0" w:tplc="52BC801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44372"/>
    <w:multiLevelType w:val="hybridMultilevel"/>
    <w:tmpl w:val="F2847104"/>
    <w:lvl w:ilvl="0" w:tplc="EF2605F6">
      <w:start w:val="3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9" w15:restartNumberingAfterBreak="0">
    <w:nsid w:val="47AF3578"/>
    <w:multiLevelType w:val="hybridMultilevel"/>
    <w:tmpl w:val="A5A41E18"/>
    <w:lvl w:ilvl="0" w:tplc="1BB2C7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1"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4"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5" w15:restartNumberingAfterBreak="0">
    <w:nsid w:val="562B7C49"/>
    <w:multiLevelType w:val="hybridMultilevel"/>
    <w:tmpl w:val="E2DCCEBC"/>
    <w:lvl w:ilvl="0" w:tplc="3A205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15:restartNumberingAfterBreak="0">
    <w:nsid w:val="75453B3F"/>
    <w:multiLevelType w:val="hybridMultilevel"/>
    <w:tmpl w:val="38D234B2"/>
    <w:lvl w:ilvl="0" w:tplc="D840CBBC">
      <w:start w:val="1"/>
      <w:numFmt w:val="decimal"/>
      <w:lvlText w:val="%1)"/>
      <w:lvlJc w:val="left"/>
      <w:pPr>
        <w:ind w:left="1429" w:hanging="360"/>
      </w:pPr>
      <w:rPr>
        <w:rFonts w:cs="Times New Roman" w:hint="default"/>
        <w:sz w:val="24"/>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9"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10"/>
  </w:num>
  <w:num w:numId="4">
    <w:abstractNumId w:val="16"/>
  </w:num>
  <w:num w:numId="5">
    <w:abstractNumId w:val="12"/>
  </w:num>
  <w:num w:numId="6">
    <w:abstractNumId w:val="22"/>
  </w:num>
  <w:num w:numId="7">
    <w:abstractNumId w:val="36"/>
  </w:num>
  <w:num w:numId="8">
    <w:abstractNumId w:val="11"/>
  </w:num>
  <w:num w:numId="9">
    <w:abstractNumId w:val="9"/>
  </w:num>
  <w:num w:numId="10">
    <w:abstractNumId w:val="1"/>
  </w:num>
  <w:num w:numId="11">
    <w:abstractNumId w:val="23"/>
  </w:num>
  <w:num w:numId="12">
    <w:abstractNumId w:val="26"/>
  </w:num>
  <w:num w:numId="13">
    <w:abstractNumId w:val="4"/>
  </w:num>
  <w:num w:numId="14">
    <w:abstractNumId w:val="40"/>
  </w:num>
  <w:num w:numId="15">
    <w:abstractNumId w:val="18"/>
  </w:num>
  <w:num w:numId="16">
    <w:abstractNumId w:val="28"/>
  </w:num>
  <w:num w:numId="17">
    <w:abstractNumId w:val="5"/>
  </w:num>
  <w:num w:numId="18">
    <w:abstractNumId w:val="15"/>
  </w:num>
  <w:num w:numId="19">
    <w:abstractNumId w:val="7"/>
  </w:num>
  <w:num w:numId="20">
    <w:abstractNumId w:val="41"/>
  </w:num>
  <w:num w:numId="21">
    <w:abstractNumId w:val="30"/>
  </w:num>
  <w:num w:numId="22">
    <w:abstractNumId w:val="34"/>
  </w:num>
  <w:num w:numId="23">
    <w:abstractNumId w:val="33"/>
  </w:num>
  <w:num w:numId="24">
    <w:abstractNumId w:val="6"/>
  </w:num>
  <w:num w:numId="25">
    <w:abstractNumId w:val="24"/>
  </w:num>
  <w:num w:numId="26">
    <w:abstractNumId w:val="27"/>
  </w:num>
  <w:num w:numId="27">
    <w:abstractNumId w:val="13"/>
  </w:num>
  <w:num w:numId="28">
    <w:abstractNumId w:val="32"/>
  </w:num>
  <w:num w:numId="29">
    <w:abstractNumId w:val="2"/>
  </w:num>
  <w:num w:numId="30">
    <w:abstractNumId w:val="37"/>
  </w:num>
  <w:num w:numId="31">
    <w:abstractNumId w:val="21"/>
  </w:num>
  <w:num w:numId="32">
    <w:abstractNumId w:val="3"/>
  </w:num>
  <w:num w:numId="33">
    <w:abstractNumId w:val="39"/>
  </w:num>
  <w:num w:numId="34">
    <w:abstractNumId w:val="31"/>
  </w:num>
  <w:num w:numId="35">
    <w:abstractNumId w:val="19"/>
  </w:num>
  <w:num w:numId="36">
    <w:abstractNumId w:val="25"/>
  </w:num>
  <w:num w:numId="37">
    <w:abstractNumId w:val="14"/>
  </w:num>
  <w:num w:numId="38">
    <w:abstractNumId w:val="35"/>
  </w:num>
  <w:num w:numId="39">
    <w:abstractNumId w:val="29"/>
  </w:num>
  <w:num w:numId="40">
    <w:abstractNumId w:val="20"/>
  </w:num>
  <w:num w:numId="41">
    <w:abstractNumId w:val="17"/>
  </w:num>
  <w:num w:numId="42">
    <w:abstractNumId w:val="8"/>
  </w:num>
  <w:num w:numId="43">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E"/>
    <w:rsid w:val="0000187B"/>
    <w:rsid w:val="0000662D"/>
    <w:rsid w:val="000072F7"/>
    <w:rsid w:val="0001050C"/>
    <w:rsid w:val="000118D4"/>
    <w:rsid w:val="00014298"/>
    <w:rsid w:val="00015E32"/>
    <w:rsid w:val="00015F7C"/>
    <w:rsid w:val="000172BB"/>
    <w:rsid w:val="00022CF4"/>
    <w:rsid w:val="00025799"/>
    <w:rsid w:val="00026A0C"/>
    <w:rsid w:val="00031D1E"/>
    <w:rsid w:val="00033CBE"/>
    <w:rsid w:val="000362AC"/>
    <w:rsid w:val="0003642B"/>
    <w:rsid w:val="00050035"/>
    <w:rsid w:val="00050D04"/>
    <w:rsid w:val="000539CA"/>
    <w:rsid w:val="00053FB3"/>
    <w:rsid w:val="000549FE"/>
    <w:rsid w:val="000554B3"/>
    <w:rsid w:val="00061F9B"/>
    <w:rsid w:val="0006626E"/>
    <w:rsid w:val="00070BB3"/>
    <w:rsid w:val="000730FB"/>
    <w:rsid w:val="0007477C"/>
    <w:rsid w:val="00081C2F"/>
    <w:rsid w:val="00082870"/>
    <w:rsid w:val="00083815"/>
    <w:rsid w:val="00083BF4"/>
    <w:rsid w:val="00086182"/>
    <w:rsid w:val="00087467"/>
    <w:rsid w:val="00087A38"/>
    <w:rsid w:val="00087AD5"/>
    <w:rsid w:val="00090006"/>
    <w:rsid w:val="00090EE7"/>
    <w:rsid w:val="00091F87"/>
    <w:rsid w:val="00092745"/>
    <w:rsid w:val="000927FE"/>
    <w:rsid w:val="00093B9A"/>
    <w:rsid w:val="000942E8"/>
    <w:rsid w:val="00094B02"/>
    <w:rsid w:val="000A39A8"/>
    <w:rsid w:val="000A45D4"/>
    <w:rsid w:val="000A47A3"/>
    <w:rsid w:val="000A544D"/>
    <w:rsid w:val="000A5987"/>
    <w:rsid w:val="000B2F31"/>
    <w:rsid w:val="000B3A72"/>
    <w:rsid w:val="000B4FA2"/>
    <w:rsid w:val="000B6270"/>
    <w:rsid w:val="000C299A"/>
    <w:rsid w:val="000C32A0"/>
    <w:rsid w:val="000C562C"/>
    <w:rsid w:val="000C78F1"/>
    <w:rsid w:val="000D0AE9"/>
    <w:rsid w:val="000D11A3"/>
    <w:rsid w:val="000D6EE9"/>
    <w:rsid w:val="000E00BD"/>
    <w:rsid w:val="000E5821"/>
    <w:rsid w:val="000E5E79"/>
    <w:rsid w:val="000E5F36"/>
    <w:rsid w:val="000E6E84"/>
    <w:rsid w:val="000E76CE"/>
    <w:rsid w:val="000F2635"/>
    <w:rsid w:val="000F2709"/>
    <w:rsid w:val="000F28DB"/>
    <w:rsid w:val="000F5183"/>
    <w:rsid w:val="000F636F"/>
    <w:rsid w:val="000F79C0"/>
    <w:rsid w:val="000F7C42"/>
    <w:rsid w:val="00100354"/>
    <w:rsid w:val="00102EA9"/>
    <w:rsid w:val="00102FDC"/>
    <w:rsid w:val="00114B02"/>
    <w:rsid w:val="00117883"/>
    <w:rsid w:val="001204CE"/>
    <w:rsid w:val="00123993"/>
    <w:rsid w:val="00124310"/>
    <w:rsid w:val="00126B9A"/>
    <w:rsid w:val="00127352"/>
    <w:rsid w:val="00127ADE"/>
    <w:rsid w:val="00132C34"/>
    <w:rsid w:val="00136FAE"/>
    <w:rsid w:val="0014008F"/>
    <w:rsid w:val="00140957"/>
    <w:rsid w:val="00140BAF"/>
    <w:rsid w:val="00140D88"/>
    <w:rsid w:val="00142876"/>
    <w:rsid w:val="001443FD"/>
    <w:rsid w:val="00144D27"/>
    <w:rsid w:val="00147CFA"/>
    <w:rsid w:val="00150EA8"/>
    <w:rsid w:val="0015297A"/>
    <w:rsid w:val="00157732"/>
    <w:rsid w:val="00163A41"/>
    <w:rsid w:val="001652F6"/>
    <w:rsid w:val="00166032"/>
    <w:rsid w:val="00166A16"/>
    <w:rsid w:val="001672B9"/>
    <w:rsid w:val="00167678"/>
    <w:rsid w:val="00167FC5"/>
    <w:rsid w:val="00172CF5"/>
    <w:rsid w:val="00174131"/>
    <w:rsid w:val="001751C8"/>
    <w:rsid w:val="00175527"/>
    <w:rsid w:val="00175E88"/>
    <w:rsid w:val="00175F97"/>
    <w:rsid w:val="00176C24"/>
    <w:rsid w:val="0018069A"/>
    <w:rsid w:val="00180997"/>
    <w:rsid w:val="00180B67"/>
    <w:rsid w:val="001844B4"/>
    <w:rsid w:val="00187933"/>
    <w:rsid w:val="001908A3"/>
    <w:rsid w:val="00191889"/>
    <w:rsid w:val="00194E39"/>
    <w:rsid w:val="00196698"/>
    <w:rsid w:val="00196954"/>
    <w:rsid w:val="001A11CE"/>
    <w:rsid w:val="001A1D27"/>
    <w:rsid w:val="001A230B"/>
    <w:rsid w:val="001A2D80"/>
    <w:rsid w:val="001A3153"/>
    <w:rsid w:val="001A6BAC"/>
    <w:rsid w:val="001A788D"/>
    <w:rsid w:val="001B6A23"/>
    <w:rsid w:val="001C0090"/>
    <w:rsid w:val="001C0510"/>
    <w:rsid w:val="001C05C8"/>
    <w:rsid w:val="001C3A94"/>
    <w:rsid w:val="001C3D7E"/>
    <w:rsid w:val="001C4520"/>
    <w:rsid w:val="001C4D05"/>
    <w:rsid w:val="001C5A54"/>
    <w:rsid w:val="001C7BFB"/>
    <w:rsid w:val="001C7F24"/>
    <w:rsid w:val="001D0CA0"/>
    <w:rsid w:val="001D200C"/>
    <w:rsid w:val="001D5721"/>
    <w:rsid w:val="001E3D96"/>
    <w:rsid w:val="001E5628"/>
    <w:rsid w:val="001E6737"/>
    <w:rsid w:val="001F55BC"/>
    <w:rsid w:val="001F5D63"/>
    <w:rsid w:val="001F765E"/>
    <w:rsid w:val="00201F9E"/>
    <w:rsid w:val="002041A5"/>
    <w:rsid w:val="0020637A"/>
    <w:rsid w:val="0020751B"/>
    <w:rsid w:val="0021367F"/>
    <w:rsid w:val="002162E1"/>
    <w:rsid w:val="002169DD"/>
    <w:rsid w:val="002202C5"/>
    <w:rsid w:val="0022212E"/>
    <w:rsid w:val="0022634D"/>
    <w:rsid w:val="002318FC"/>
    <w:rsid w:val="00233296"/>
    <w:rsid w:val="002336B5"/>
    <w:rsid w:val="00233F14"/>
    <w:rsid w:val="0023512E"/>
    <w:rsid w:val="002416E9"/>
    <w:rsid w:val="00243F55"/>
    <w:rsid w:val="00250324"/>
    <w:rsid w:val="002506AD"/>
    <w:rsid w:val="002538CA"/>
    <w:rsid w:val="002545DF"/>
    <w:rsid w:val="00257615"/>
    <w:rsid w:val="00262408"/>
    <w:rsid w:val="002659E2"/>
    <w:rsid w:val="00271F62"/>
    <w:rsid w:val="00275564"/>
    <w:rsid w:val="00281A09"/>
    <w:rsid w:val="00282729"/>
    <w:rsid w:val="00290EE3"/>
    <w:rsid w:val="00292687"/>
    <w:rsid w:val="00293280"/>
    <w:rsid w:val="00293440"/>
    <w:rsid w:val="00295A01"/>
    <w:rsid w:val="00295B89"/>
    <w:rsid w:val="00296462"/>
    <w:rsid w:val="00296CBB"/>
    <w:rsid w:val="002A2140"/>
    <w:rsid w:val="002A65CC"/>
    <w:rsid w:val="002A7A1E"/>
    <w:rsid w:val="002B08E7"/>
    <w:rsid w:val="002B0CBF"/>
    <w:rsid w:val="002B1A34"/>
    <w:rsid w:val="002B300E"/>
    <w:rsid w:val="002B3099"/>
    <w:rsid w:val="002B67EC"/>
    <w:rsid w:val="002B6B42"/>
    <w:rsid w:val="002C111A"/>
    <w:rsid w:val="002C2B9F"/>
    <w:rsid w:val="002C4C05"/>
    <w:rsid w:val="002C61B5"/>
    <w:rsid w:val="002C6C85"/>
    <w:rsid w:val="002C7CAB"/>
    <w:rsid w:val="002D2410"/>
    <w:rsid w:val="002D57F4"/>
    <w:rsid w:val="002D7285"/>
    <w:rsid w:val="002E13C4"/>
    <w:rsid w:val="002E766A"/>
    <w:rsid w:val="003048D6"/>
    <w:rsid w:val="003053B7"/>
    <w:rsid w:val="00306E3A"/>
    <w:rsid w:val="00307B5E"/>
    <w:rsid w:val="00316AB8"/>
    <w:rsid w:val="00321FEA"/>
    <w:rsid w:val="0032232B"/>
    <w:rsid w:val="00322D70"/>
    <w:rsid w:val="00324716"/>
    <w:rsid w:val="00330F37"/>
    <w:rsid w:val="00331494"/>
    <w:rsid w:val="00340971"/>
    <w:rsid w:val="003414B9"/>
    <w:rsid w:val="00344241"/>
    <w:rsid w:val="003455A3"/>
    <w:rsid w:val="00352F65"/>
    <w:rsid w:val="00354407"/>
    <w:rsid w:val="00356B5C"/>
    <w:rsid w:val="00364D86"/>
    <w:rsid w:val="003712FD"/>
    <w:rsid w:val="00375EEC"/>
    <w:rsid w:val="00380E6D"/>
    <w:rsid w:val="003823F0"/>
    <w:rsid w:val="00384702"/>
    <w:rsid w:val="0038631A"/>
    <w:rsid w:val="00386848"/>
    <w:rsid w:val="00386B25"/>
    <w:rsid w:val="00386E46"/>
    <w:rsid w:val="00386FEF"/>
    <w:rsid w:val="0038742A"/>
    <w:rsid w:val="00387E25"/>
    <w:rsid w:val="003916BF"/>
    <w:rsid w:val="0039233A"/>
    <w:rsid w:val="00393E1B"/>
    <w:rsid w:val="003979B4"/>
    <w:rsid w:val="003A0D0C"/>
    <w:rsid w:val="003A125F"/>
    <w:rsid w:val="003A1525"/>
    <w:rsid w:val="003A1D74"/>
    <w:rsid w:val="003A530C"/>
    <w:rsid w:val="003A6A5A"/>
    <w:rsid w:val="003B134E"/>
    <w:rsid w:val="003B14AF"/>
    <w:rsid w:val="003B392C"/>
    <w:rsid w:val="003B53B5"/>
    <w:rsid w:val="003B5EF3"/>
    <w:rsid w:val="003B7A20"/>
    <w:rsid w:val="003B7BB6"/>
    <w:rsid w:val="003C2DF7"/>
    <w:rsid w:val="003D2DB3"/>
    <w:rsid w:val="003D5AA1"/>
    <w:rsid w:val="003D6F92"/>
    <w:rsid w:val="003E55A9"/>
    <w:rsid w:val="003E6A6B"/>
    <w:rsid w:val="003F30BB"/>
    <w:rsid w:val="00401D60"/>
    <w:rsid w:val="004038BB"/>
    <w:rsid w:val="00403AF4"/>
    <w:rsid w:val="0040766B"/>
    <w:rsid w:val="00410180"/>
    <w:rsid w:val="00414F53"/>
    <w:rsid w:val="004163EA"/>
    <w:rsid w:val="00417C02"/>
    <w:rsid w:val="00417CCF"/>
    <w:rsid w:val="00420479"/>
    <w:rsid w:val="004209D5"/>
    <w:rsid w:val="004243F9"/>
    <w:rsid w:val="00424E4E"/>
    <w:rsid w:val="00424E68"/>
    <w:rsid w:val="00424F4E"/>
    <w:rsid w:val="00425689"/>
    <w:rsid w:val="004304B6"/>
    <w:rsid w:val="00431640"/>
    <w:rsid w:val="00437D66"/>
    <w:rsid w:val="004416C1"/>
    <w:rsid w:val="004428A9"/>
    <w:rsid w:val="004444AB"/>
    <w:rsid w:val="00445911"/>
    <w:rsid w:val="00451377"/>
    <w:rsid w:val="0045404F"/>
    <w:rsid w:val="00454B80"/>
    <w:rsid w:val="004558EA"/>
    <w:rsid w:val="00455D1E"/>
    <w:rsid w:val="004565A3"/>
    <w:rsid w:val="00457A8C"/>
    <w:rsid w:val="004620DC"/>
    <w:rsid w:val="0046360D"/>
    <w:rsid w:val="0046411D"/>
    <w:rsid w:val="00470470"/>
    <w:rsid w:val="00470BD2"/>
    <w:rsid w:val="00471014"/>
    <w:rsid w:val="004729F9"/>
    <w:rsid w:val="00472E33"/>
    <w:rsid w:val="00473B1E"/>
    <w:rsid w:val="00481847"/>
    <w:rsid w:val="00482506"/>
    <w:rsid w:val="0048261E"/>
    <w:rsid w:val="00483252"/>
    <w:rsid w:val="004841D4"/>
    <w:rsid w:val="00484C48"/>
    <w:rsid w:val="0048506F"/>
    <w:rsid w:val="0048513D"/>
    <w:rsid w:val="00486D2F"/>
    <w:rsid w:val="00490CBA"/>
    <w:rsid w:val="00491E19"/>
    <w:rsid w:val="00492056"/>
    <w:rsid w:val="00493FAB"/>
    <w:rsid w:val="004A3DA9"/>
    <w:rsid w:val="004A5855"/>
    <w:rsid w:val="004A6275"/>
    <w:rsid w:val="004A68E1"/>
    <w:rsid w:val="004A79D9"/>
    <w:rsid w:val="004B3521"/>
    <w:rsid w:val="004B50F1"/>
    <w:rsid w:val="004C21B4"/>
    <w:rsid w:val="004C3BC2"/>
    <w:rsid w:val="004C3F50"/>
    <w:rsid w:val="004D0DB3"/>
    <w:rsid w:val="004D0FAB"/>
    <w:rsid w:val="004D1FD2"/>
    <w:rsid w:val="004D4C05"/>
    <w:rsid w:val="004D4C8A"/>
    <w:rsid w:val="004D71F9"/>
    <w:rsid w:val="004E03B5"/>
    <w:rsid w:val="004E219C"/>
    <w:rsid w:val="004E2D9F"/>
    <w:rsid w:val="004F6015"/>
    <w:rsid w:val="004F753B"/>
    <w:rsid w:val="005003B8"/>
    <w:rsid w:val="005017CC"/>
    <w:rsid w:val="0050311D"/>
    <w:rsid w:val="00503E77"/>
    <w:rsid w:val="00503E83"/>
    <w:rsid w:val="0050522D"/>
    <w:rsid w:val="00506FC3"/>
    <w:rsid w:val="00513739"/>
    <w:rsid w:val="00514AF4"/>
    <w:rsid w:val="00515A62"/>
    <w:rsid w:val="00524923"/>
    <w:rsid w:val="00530C1D"/>
    <w:rsid w:val="00530F89"/>
    <w:rsid w:val="00532743"/>
    <w:rsid w:val="0053322F"/>
    <w:rsid w:val="0053340F"/>
    <w:rsid w:val="00534106"/>
    <w:rsid w:val="00535962"/>
    <w:rsid w:val="00537DCA"/>
    <w:rsid w:val="005453F7"/>
    <w:rsid w:val="0054584C"/>
    <w:rsid w:val="00552271"/>
    <w:rsid w:val="00552396"/>
    <w:rsid w:val="00553106"/>
    <w:rsid w:val="00555BA3"/>
    <w:rsid w:val="00555D8B"/>
    <w:rsid w:val="0055602C"/>
    <w:rsid w:val="00556EF1"/>
    <w:rsid w:val="005609B9"/>
    <w:rsid w:val="00562AA6"/>
    <w:rsid w:val="00563075"/>
    <w:rsid w:val="00563CE0"/>
    <w:rsid w:val="00564EAE"/>
    <w:rsid w:val="005659CF"/>
    <w:rsid w:val="00566EBA"/>
    <w:rsid w:val="005677EF"/>
    <w:rsid w:val="00570A0A"/>
    <w:rsid w:val="00573184"/>
    <w:rsid w:val="00573616"/>
    <w:rsid w:val="00575496"/>
    <w:rsid w:val="00576AFB"/>
    <w:rsid w:val="005778EC"/>
    <w:rsid w:val="00580A11"/>
    <w:rsid w:val="00581480"/>
    <w:rsid w:val="005815E9"/>
    <w:rsid w:val="005854CF"/>
    <w:rsid w:val="00585B78"/>
    <w:rsid w:val="00587B8F"/>
    <w:rsid w:val="00591057"/>
    <w:rsid w:val="00592238"/>
    <w:rsid w:val="0059420A"/>
    <w:rsid w:val="0059471C"/>
    <w:rsid w:val="00595851"/>
    <w:rsid w:val="00595AF7"/>
    <w:rsid w:val="005A6126"/>
    <w:rsid w:val="005B6309"/>
    <w:rsid w:val="005B6BC3"/>
    <w:rsid w:val="005C2986"/>
    <w:rsid w:val="005C4F63"/>
    <w:rsid w:val="005C5F23"/>
    <w:rsid w:val="005D0646"/>
    <w:rsid w:val="005D0A5C"/>
    <w:rsid w:val="005D6097"/>
    <w:rsid w:val="005E0AC2"/>
    <w:rsid w:val="005E1F3F"/>
    <w:rsid w:val="005E4B79"/>
    <w:rsid w:val="005E4CAA"/>
    <w:rsid w:val="005E6DB9"/>
    <w:rsid w:val="005F0635"/>
    <w:rsid w:val="005F08AB"/>
    <w:rsid w:val="005F1078"/>
    <w:rsid w:val="005F1F89"/>
    <w:rsid w:val="005F2C80"/>
    <w:rsid w:val="005F3951"/>
    <w:rsid w:val="005F57E9"/>
    <w:rsid w:val="005F6C9F"/>
    <w:rsid w:val="00600FEB"/>
    <w:rsid w:val="00601837"/>
    <w:rsid w:val="006024DE"/>
    <w:rsid w:val="006036DC"/>
    <w:rsid w:val="00610433"/>
    <w:rsid w:val="00610449"/>
    <w:rsid w:val="006131CE"/>
    <w:rsid w:val="006147DE"/>
    <w:rsid w:val="00614B68"/>
    <w:rsid w:val="00615309"/>
    <w:rsid w:val="0061624B"/>
    <w:rsid w:val="0062089A"/>
    <w:rsid w:val="00621597"/>
    <w:rsid w:val="006217AF"/>
    <w:rsid w:val="0062246B"/>
    <w:rsid w:val="0062559E"/>
    <w:rsid w:val="006279AE"/>
    <w:rsid w:val="00627D1E"/>
    <w:rsid w:val="00630EE0"/>
    <w:rsid w:val="00631CF6"/>
    <w:rsid w:val="00632171"/>
    <w:rsid w:val="00637C03"/>
    <w:rsid w:val="006404B1"/>
    <w:rsid w:val="0064420A"/>
    <w:rsid w:val="00645CA8"/>
    <w:rsid w:val="006477C1"/>
    <w:rsid w:val="006477E1"/>
    <w:rsid w:val="006520AD"/>
    <w:rsid w:val="00654694"/>
    <w:rsid w:val="00655AEF"/>
    <w:rsid w:val="00657BCB"/>
    <w:rsid w:val="00662E7F"/>
    <w:rsid w:val="00664814"/>
    <w:rsid w:val="00665350"/>
    <w:rsid w:val="00665614"/>
    <w:rsid w:val="00665ECC"/>
    <w:rsid w:val="00666E25"/>
    <w:rsid w:val="00670AEF"/>
    <w:rsid w:val="00672749"/>
    <w:rsid w:val="0067317F"/>
    <w:rsid w:val="00675499"/>
    <w:rsid w:val="00677292"/>
    <w:rsid w:val="006813E2"/>
    <w:rsid w:val="00681CF4"/>
    <w:rsid w:val="00685680"/>
    <w:rsid w:val="00686AED"/>
    <w:rsid w:val="0069495F"/>
    <w:rsid w:val="00697EA7"/>
    <w:rsid w:val="006A640B"/>
    <w:rsid w:val="006A6E33"/>
    <w:rsid w:val="006A7783"/>
    <w:rsid w:val="006B1AC3"/>
    <w:rsid w:val="006B1B0A"/>
    <w:rsid w:val="006B3E76"/>
    <w:rsid w:val="006B4892"/>
    <w:rsid w:val="006B583B"/>
    <w:rsid w:val="006B5C96"/>
    <w:rsid w:val="006D4328"/>
    <w:rsid w:val="006D6A9E"/>
    <w:rsid w:val="006D7415"/>
    <w:rsid w:val="006E519D"/>
    <w:rsid w:val="006F0DB0"/>
    <w:rsid w:val="006F30CD"/>
    <w:rsid w:val="006F6185"/>
    <w:rsid w:val="006F6276"/>
    <w:rsid w:val="006F7D5B"/>
    <w:rsid w:val="007004E4"/>
    <w:rsid w:val="00701DA1"/>
    <w:rsid w:val="0070521A"/>
    <w:rsid w:val="00707FEA"/>
    <w:rsid w:val="00712CB4"/>
    <w:rsid w:val="00713672"/>
    <w:rsid w:val="0072043C"/>
    <w:rsid w:val="00720861"/>
    <w:rsid w:val="00723E18"/>
    <w:rsid w:val="00726D7A"/>
    <w:rsid w:val="00731162"/>
    <w:rsid w:val="007337DD"/>
    <w:rsid w:val="007347DD"/>
    <w:rsid w:val="00735F4A"/>
    <w:rsid w:val="007363A9"/>
    <w:rsid w:val="007373C0"/>
    <w:rsid w:val="00737C31"/>
    <w:rsid w:val="00740185"/>
    <w:rsid w:val="007415D9"/>
    <w:rsid w:val="00742E4C"/>
    <w:rsid w:val="00742EE6"/>
    <w:rsid w:val="007501EF"/>
    <w:rsid w:val="00750277"/>
    <w:rsid w:val="00754724"/>
    <w:rsid w:val="007556FA"/>
    <w:rsid w:val="00757E7E"/>
    <w:rsid w:val="00760A9E"/>
    <w:rsid w:val="007660E1"/>
    <w:rsid w:val="0076764F"/>
    <w:rsid w:val="00770EE1"/>
    <w:rsid w:val="00771699"/>
    <w:rsid w:val="00771F10"/>
    <w:rsid w:val="00772555"/>
    <w:rsid w:val="007743FF"/>
    <w:rsid w:val="00774AE7"/>
    <w:rsid w:val="00780BBD"/>
    <w:rsid w:val="00781A3A"/>
    <w:rsid w:val="0078634C"/>
    <w:rsid w:val="007863B5"/>
    <w:rsid w:val="00791283"/>
    <w:rsid w:val="00791C3F"/>
    <w:rsid w:val="00794D8B"/>
    <w:rsid w:val="007A0BD1"/>
    <w:rsid w:val="007A1472"/>
    <w:rsid w:val="007A151A"/>
    <w:rsid w:val="007A504A"/>
    <w:rsid w:val="007A6B93"/>
    <w:rsid w:val="007A77B4"/>
    <w:rsid w:val="007A7DA1"/>
    <w:rsid w:val="007B0AC7"/>
    <w:rsid w:val="007B0D20"/>
    <w:rsid w:val="007B1079"/>
    <w:rsid w:val="007B31BD"/>
    <w:rsid w:val="007B3340"/>
    <w:rsid w:val="007B3E50"/>
    <w:rsid w:val="007B618F"/>
    <w:rsid w:val="007B6E78"/>
    <w:rsid w:val="007B783A"/>
    <w:rsid w:val="007C14E5"/>
    <w:rsid w:val="007C297B"/>
    <w:rsid w:val="007C4DB8"/>
    <w:rsid w:val="007C5BD1"/>
    <w:rsid w:val="007C693F"/>
    <w:rsid w:val="007C6ABF"/>
    <w:rsid w:val="007D0285"/>
    <w:rsid w:val="007D1747"/>
    <w:rsid w:val="007D2B83"/>
    <w:rsid w:val="007D468C"/>
    <w:rsid w:val="007D6F60"/>
    <w:rsid w:val="007D74D1"/>
    <w:rsid w:val="007E1EB9"/>
    <w:rsid w:val="007E6A22"/>
    <w:rsid w:val="007E7EDE"/>
    <w:rsid w:val="007F506C"/>
    <w:rsid w:val="007F5ACF"/>
    <w:rsid w:val="007F65F6"/>
    <w:rsid w:val="007F7708"/>
    <w:rsid w:val="00800E47"/>
    <w:rsid w:val="0080276B"/>
    <w:rsid w:val="00806570"/>
    <w:rsid w:val="008100F1"/>
    <w:rsid w:val="00810AAE"/>
    <w:rsid w:val="00811E44"/>
    <w:rsid w:val="00813B61"/>
    <w:rsid w:val="00814B6C"/>
    <w:rsid w:val="00817DBF"/>
    <w:rsid w:val="008221AB"/>
    <w:rsid w:val="00823BAC"/>
    <w:rsid w:val="00834F2E"/>
    <w:rsid w:val="008372AB"/>
    <w:rsid w:val="00840BDA"/>
    <w:rsid w:val="008424BB"/>
    <w:rsid w:val="0084680B"/>
    <w:rsid w:val="00852AEA"/>
    <w:rsid w:val="00854612"/>
    <w:rsid w:val="00855A4F"/>
    <w:rsid w:val="00855B52"/>
    <w:rsid w:val="0086012E"/>
    <w:rsid w:val="00860E4E"/>
    <w:rsid w:val="0086120D"/>
    <w:rsid w:val="00861A37"/>
    <w:rsid w:val="0086224B"/>
    <w:rsid w:val="00863FF9"/>
    <w:rsid w:val="00864ED3"/>
    <w:rsid w:val="008654C9"/>
    <w:rsid w:val="00865AAE"/>
    <w:rsid w:val="00867180"/>
    <w:rsid w:val="00874269"/>
    <w:rsid w:val="00877A97"/>
    <w:rsid w:val="0088268B"/>
    <w:rsid w:val="00882F86"/>
    <w:rsid w:val="00886413"/>
    <w:rsid w:val="00887406"/>
    <w:rsid w:val="0089011E"/>
    <w:rsid w:val="00891EFD"/>
    <w:rsid w:val="008920C5"/>
    <w:rsid w:val="00892FD7"/>
    <w:rsid w:val="00893462"/>
    <w:rsid w:val="00894DFD"/>
    <w:rsid w:val="00897722"/>
    <w:rsid w:val="00897936"/>
    <w:rsid w:val="00897A4E"/>
    <w:rsid w:val="008A04C0"/>
    <w:rsid w:val="008A6344"/>
    <w:rsid w:val="008A702C"/>
    <w:rsid w:val="008B0289"/>
    <w:rsid w:val="008B0D0D"/>
    <w:rsid w:val="008B4218"/>
    <w:rsid w:val="008B6694"/>
    <w:rsid w:val="008B7FE1"/>
    <w:rsid w:val="008C2034"/>
    <w:rsid w:val="008C20DF"/>
    <w:rsid w:val="008C34BD"/>
    <w:rsid w:val="008C53F2"/>
    <w:rsid w:val="008C6368"/>
    <w:rsid w:val="008C6BA5"/>
    <w:rsid w:val="008D03DC"/>
    <w:rsid w:val="008D0B0A"/>
    <w:rsid w:val="008D38B1"/>
    <w:rsid w:val="008E20E3"/>
    <w:rsid w:val="008E22E3"/>
    <w:rsid w:val="008E2DF7"/>
    <w:rsid w:val="008E6051"/>
    <w:rsid w:val="008E6284"/>
    <w:rsid w:val="008E633D"/>
    <w:rsid w:val="008E6A15"/>
    <w:rsid w:val="008E766C"/>
    <w:rsid w:val="008F1599"/>
    <w:rsid w:val="008F1CE3"/>
    <w:rsid w:val="008F1E15"/>
    <w:rsid w:val="008F4CC3"/>
    <w:rsid w:val="009009B1"/>
    <w:rsid w:val="00903194"/>
    <w:rsid w:val="00906FEF"/>
    <w:rsid w:val="0091131F"/>
    <w:rsid w:val="00912069"/>
    <w:rsid w:val="00914FA8"/>
    <w:rsid w:val="00917E37"/>
    <w:rsid w:val="00920D77"/>
    <w:rsid w:val="00921D5C"/>
    <w:rsid w:val="00923545"/>
    <w:rsid w:val="009273DD"/>
    <w:rsid w:val="009303CB"/>
    <w:rsid w:val="00931C86"/>
    <w:rsid w:val="0093223E"/>
    <w:rsid w:val="00933404"/>
    <w:rsid w:val="00934DDC"/>
    <w:rsid w:val="00935336"/>
    <w:rsid w:val="00941E19"/>
    <w:rsid w:val="00944436"/>
    <w:rsid w:val="00944D33"/>
    <w:rsid w:val="00944DB7"/>
    <w:rsid w:val="00946FA1"/>
    <w:rsid w:val="0095026D"/>
    <w:rsid w:val="009506E3"/>
    <w:rsid w:val="00951D06"/>
    <w:rsid w:val="00953348"/>
    <w:rsid w:val="00956BA1"/>
    <w:rsid w:val="00957204"/>
    <w:rsid w:val="009605BD"/>
    <w:rsid w:val="009652F0"/>
    <w:rsid w:val="0096582B"/>
    <w:rsid w:val="00965909"/>
    <w:rsid w:val="00965AA0"/>
    <w:rsid w:val="00971FCA"/>
    <w:rsid w:val="009812B8"/>
    <w:rsid w:val="0098288C"/>
    <w:rsid w:val="00991AD6"/>
    <w:rsid w:val="00992685"/>
    <w:rsid w:val="0099381C"/>
    <w:rsid w:val="00994C62"/>
    <w:rsid w:val="009A133A"/>
    <w:rsid w:val="009A1FB1"/>
    <w:rsid w:val="009A49F7"/>
    <w:rsid w:val="009B1FB4"/>
    <w:rsid w:val="009B34E7"/>
    <w:rsid w:val="009B3DE5"/>
    <w:rsid w:val="009B639B"/>
    <w:rsid w:val="009B6CB3"/>
    <w:rsid w:val="009B7C97"/>
    <w:rsid w:val="009C1231"/>
    <w:rsid w:val="009C1D1F"/>
    <w:rsid w:val="009C1E56"/>
    <w:rsid w:val="009C36A5"/>
    <w:rsid w:val="009C3C41"/>
    <w:rsid w:val="009C5425"/>
    <w:rsid w:val="009C542B"/>
    <w:rsid w:val="009C75F2"/>
    <w:rsid w:val="009D0B56"/>
    <w:rsid w:val="009D178B"/>
    <w:rsid w:val="009D2B11"/>
    <w:rsid w:val="009D7FEB"/>
    <w:rsid w:val="009E2870"/>
    <w:rsid w:val="009E31CB"/>
    <w:rsid w:val="009E7B93"/>
    <w:rsid w:val="009F0244"/>
    <w:rsid w:val="009F1192"/>
    <w:rsid w:val="009F35F3"/>
    <w:rsid w:val="009F45F5"/>
    <w:rsid w:val="009F4662"/>
    <w:rsid w:val="009F5B1B"/>
    <w:rsid w:val="009F5BB1"/>
    <w:rsid w:val="009F5BEF"/>
    <w:rsid w:val="009F5D73"/>
    <w:rsid w:val="00A02A1E"/>
    <w:rsid w:val="00A05107"/>
    <w:rsid w:val="00A06513"/>
    <w:rsid w:val="00A06B93"/>
    <w:rsid w:val="00A13150"/>
    <w:rsid w:val="00A136B7"/>
    <w:rsid w:val="00A137D5"/>
    <w:rsid w:val="00A16CE4"/>
    <w:rsid w:val="00A2032B"/>
    <w:rsid w:val="00A23718"/>
    <w:rsid w:val="00A23B31"/>
    <w:rsid w:val="00A24415"/>
    <w:rsid w:val="00A24895"/>
    <w:rsid w:val="00A2520F"/>
    <w:rsid w:val="00A31B84"/>
    <w:rsid w:val="00A36B31"/>
    <w:rsid w:val="00A370F7"/>
    <w:rsid w:val="00A37EBE"/>
    <w:rsid w:val="00A40CBC"/>
    <w:rsid w:val="00A40E35"/>
    <w:rsid w:val="00A41380"/>
    <w:rsid w:val="00A462C2"/>
    <w:rsid w:val="00A466DB"/>
    <w:rsid w:val="00A47E65"/>
    <w:rsid w:val="00A50DA4"/>
    <w:rsid w:val="00A52A03"/>
    <w:rsid w:val="00A5560B"/>
    <w:rsid w:val="00A56AC2"/>
    <w:rsid w:val="00A57374"/>
    <w:rsid w:val="00A57C4C"/>
    <w:rsid w:val="00A61223"/>
    <w:rsid w:val="00A61448"/>
    <w:rsid w:val="00A6407C"/>
    <w:rsid w:val="00A64F8F"/>
    <w:rsid w:val="00A679EB"/>
    <w:rsid w:val="00A724EB"/>
    <w:rsid w:val="00A802D7"/>
    <w:rsid w:val="00A80FEC"/>
    <w:rsid w:val="00A814FF"/>
    <w:rsid w:val="00A8342D"/>
    <w:rsid w:val="00A85760"/>
    <w:rsid w:val="00A862FD"/>
    <w:rsid w:val="00A86A26"/>
    <w:rsid w:val="00A90882"/>
    <w:rsid w:val="00A90C1B"/>
    <w:rsid w:val="00A91F08"/>
    <w:rsid w:val="00A91F2C"/>
    <w:rsid w:val="00A92B90"/>
    <w:rsid w:val="00A95B8C"/>
    <w:rsid w:val="00AA0A20"/>
    <w:rsid w:val="00AA0E4F"/>
    <w:rsid w:val="00AA194F"/>
    <w:rsid w:val="00AA2E46"/>
    <w:rsid w:val="00AA5540"/>
    <w:rsid w:val="00AA71CE"/>
    <w:rsid w:val="00AA7EBC"/>
    <w:rsid w:val="00AB3D2E"/>
    <w:rsid w:val="00AB4EF8"/>
    <w:rsid w:val="00AB5BB2"/>
    <w:rsid w:val="00AB70B1"/>
    <w:rsid w:val="00AC0A83"/>
    <w:rsid w:val="00AC387E"/>
    <w:rsid w:val="00AC747F"/>
    <w:rsid w:val="00AD066A"/>
    <w:rsid w:val="00AD1277"/>
    <w:rsid w:val="00AD18A4"/>
    <w:rsid w:val="00AD1993"/>
    <w:rsid w:val="00AD314E"/>
    <w:rsid w:val="00AE038B"/>
    <w:rsid w:val="00AE2837"/>
    <w:rsid w:val="00AE705F"/>
    <w:rsid w:val="00AF233F"/>
    <w:rsid w:val="00AF39A1"/>
    <w:rsid w:val="00AF6A1A"/>
    <w:rsid w:val="00B00CF4"/>
    <w:rsid w:val="00B01A87"/>
    <w:rsid w:val="00B030B2"/>
    <w:rsid w:val="00B0335E"/>
    <w:rsid w:val="00B042E7"/>
    <w:rsid w:val="00B06EAB"/>
    <w:rsid w:val="00B07679"/>
    <w:rsid w:val="00B10214"/>
    <w:rsid w:val="00B1021D"/>
    <w:rsid w:val="00B1240E"/>
    <w:rsid w:val="00B139D9"/>
    <w:rsid w:val="00B166BA"/>
    <w:rsid w:val="00B17262"/>
    <w:rsid w:val="00B2382F"/>
    <w:rsid w:val="00B2479E"/>
    <w:rsid w:val="00B25895"/>
    <w:rsid w:val="00B26B7D"/>
    <w:rsid w:val="00B34018"/>
    <w:rsid w:val="00B34CB5"/>
    <w:rsid w:val="00B368D4"/>
    <w:rsid w:val="00B37139"/>
    <w:rsid w:val="00B376D2"/>
    <w:rsid w:val="00B42740"/>
    <w:rsid w:val="00B42FBD"/>
    <w:rsid w:val="00B51BFF"/>
    <w:rsid w:val="00B55C70"/>
    <w:rsid w:val="00B56C49"/>
    <w:rsid w:val="00B61568"/>
    <w:rsid w:val="00B67708"/>
    <w:rsid w:val="00B67B63"/>
    <w:rsid w:val="00B741B6"/>
    <w:rsid w:val="00B75C67"/>
    <w:rsid w:val="00B81E49"/>
    <w:rsid w:val="00B82A59"/>
    <w:rsid w:val="00B85703"/>
    <w:rsid w:val="00B90D47"/>
    <w:rsid w:val="00B9271B"/>
    <w:rsid w:val="00B94C34"/>
    <w:rsid w:val="00B9580F"/>
    <w:rsid w:val="00B95A41"/>
    <w:rsid w:val="00BA1619"/>
    <w:rsid w:val="00BA44FB"/>
    <w:rsid w:val="00BB0DA5"/>
    <w:rsid w:val="00BB0E57"/>
    <w:rsid w:val="00BB0EF6"/>
    <w:rsid w:val="00BB2698"/>
    <w:rsid w:val="00BB4E4E"/>
    <w:rsid w:val="00BC1CC3"/>
    <w:rsid w:val="00BC2CEC"/>
    <w:rsid w:val="00BC58C4"/>
    <w:rsid w:val="00BD1B85"/>
    <w:rsid w:val="00BD2C84"/>
    <w:rsid w:val="00BD4A6D"/>
    <w:rsid w:val="00BD5BDB"/>
    <w:rsid w:val="00BD5C8A"/>
    <w:rsid w:val="00BD61EB"/>
    <w:rsid w:val="00BE2BCB"/>
    <w:rsid w:val="00BE34DE"/>
    <w:rsid w:val="00BF2A7C"/>
    <w:rsid w:val="00BF3508"/>
    <w:rsid w:val="00BF683C"/>
    <w:rsid w:val="00C01108"/>
    <w:rsid w:val="00C017D5"/>
    <w:rsid w:val="00C02F8E"/>
    <w:rsid w:val="00C030C6"/>
    <w:rsid w:val="00C10098"/>
    <w:rsid w:val="00C108F1"/>
    <w:rsid w:val="00C1299C"/>
    <w:rsid w:val="00C12E8E"/>
    <w:rsid w:val="00C14E9A"/>
    <w:rsid w:val="00C16FAF"/>
    <w:rsid w:val="00C22C14"/>
    <w:rsid w:val="00C25416"/>
    <w:rsid w:val="00C3225B"/>
    <w:rsid w:val="00C3344E"/>
    <w:rsid w:val="00C336CF"/>
    <w:rsid w:val="00C350AC"/>
    <w:rsid w:val="00C37127"/>
    <w:rsid w:val="00C4142E"/>
    <w:rsid w:val="00C417A1"/>
    <w:rsid w:val="00C4273E"/>
    <w:rsid w:val="00C45B48"/>
    <w:rsid w:val="00C50293"/>
    <w:rsid w:val="00C51BD5"/>
    <w:rsid w:val="00C55412"/>
    <w:rsid w:val="00C56394"/>
    <w:rsid w:val="00C56EBB"/>
    <w:rsid w:val="00C60494"/>
    <w:rsid w:val="00C6088F"/>
    <w:rsid w:val="00C63663"/>
    <w:rsid w:val="00C648DF"/>
    <w:rsid w:val="00C66DA1"/>
    <w:rsid w:val="00C70231"/>
    <w:rsid w:val="00C70FFA"/>
    <w:rsid w:val="00C7119A"/>
    <w:rsid w:val="00C729B9"/>
    <w:rsid w:val="00C73A3C"/>
    <w:rsid w:val="00C74CED"/>
    <w:rsid w:val="00C75FE4"/>
    <w:rsid w:val="00C80EA9"/>
    <w:rsid w:val="00C82523"/>
    <w:rsid w:val="00C833E4"/>
    <w:rsid w:val="00C84D36"/>
    <w:rsid w:val="00C901C4"/>
    <w:rsid w:val="00C94EC8"/>
    <w:rsid w:val="00C95120"/>
    <w:rsid w:val="00C95793"/>
    <w:rsid w:val="00CA004B"/>
    <w:rsid w:val="00CA0B67"/>
    <w:rsid w:val="00CA11FC"/>
    <w:rsid w:val="00CA16B1"/>
    <w:rsid w:val="00CA2DFD"/>
    <w:rsid w:val="00CA2E1C"/>
    <w:rsid w:val="00CA30EC"/>
    <w:rsid w:val="00CA6498"/>
    <w:rsid w:val="00CB2A44"/>
    <w:rsid w:val="00CC0025"/>
    <w:rsid w:val="00CC01E1"/>
    <w:rsid w:val="00CC584E"/>
    <w:rsid w:val="00CC7099"/>
    <w:rsid w:val="00CD1004"/>
    <w:rsid w:val="00CD162D"/>
    <w:rsid w:val="00CD3EF7"/>
    <w:rsid w:val="00CD43D0"/>
    <w:rsid w:val="00CD47B2"/>
    <w:rsid w:val="00CD4AEA"/>
    <w:rsid w:val="00CE14BD"/>
    <w:rsid w:val="00CE1EA9"/>
    <w:rsid w:val="00CE2608"/>
    <w:rsid w:val="00CE2CAC"/>
    <w:rsid w:val="00CE5F65"/>
    <w:rsid w:val="00CE749C"/>
    <w:rsid w:val="00CF4AD5"/>
    <w:rsid w:val="00CF5242"/>
    <w:rsid w:val="00CF61D7"/>
    <w:rsid w:val="00CF6604"/>
    <w:rsid w:val="00D0286C"/>
    <w:rsid w:val="00D03AB2"/>
    <w:rsid w:val="00D13F05"/>
    <w:rsid w:val="00D1400C"/>
    <w:rsid w:val="00D16D69"/>
    <w:rsid w:val="00D176C5"/>
    <w:rsid w:val="00D32E3D"/>
    <w:rsid w:val="00D331A7"/>
    <w:rsid w:val="00D34A37"/>
    <w:rsid w:val="00D35204"/>
    <w:rsid w:val="00D3587B"/>
    <w:rsid w:val="00D35D0A"/>
    <w:rsid w:val="00D36920"/>
    <w:rsid w:val="00D36FA4"/>
    <w:rsid w:val="00D417EF"/>
    <w:rsid w:val="00D430DE"/>
    <w:rsid w:val="00D43544"/>
    <w:rsid w:val="00D44420"/>
    <w:rsid w:val="00D44607"/>
    <w:rsid w:val="00D44637"/>
    <w:rsid w:val="00D4482E"/>
    <w:rsid w:val="00D46B0D"/>
    <w:rsid w:val="00D46CB3"/>
    <w:rsid w:val="00D46DA4"/>
    <w:rsid w:val="00D50034"/>
    <w:rsid w:val="00D50DC6"/>
    <w:rsid w:val="00D51035"/>
    <w:rsid w:val="00D54351"/>
    <w:rsid w:val="00D54AA0"/>
    <w:rsid w:val="00D55F77"/>
    <w:rsid w:val="00D560E1"/>
    <w:rsid w:val="00D60508"/>
    <w:rsid w:val="00D61E52"/>
    <w:rsid w:val="00D706CA"/>
    <w:rsid w:val="00D728DA"/>
    <w:rsid w:val="00D72B4A"/>
    <w:rsid w:val="00D72B5E"/>
    <w:rsid w:val="00D72DDC"/>
    <w:rsid w:val="00D72F02"/>
    <w:rsid w:val="00D84FC5"/>
    <w:rsid w:val="00D930DB"/>
    <w:rsid w:val="00D935C5"/>
    <w:rsid w:val="00D93F61"/>
    <w:rsid w:val="00D96D8C"/>
    <w:rsid w:val="00D97489"/>
    <w:rsid w:val="00DA1627"/>
    <w:rsid w:val="00DA385C"/>
    <w:rsid w:val="00DA7A31"/>
    <w:rsid w:val="00DA7DA7"/>
    <w:rsid w:val="00DB07E3"/>
    <w:rsid w:val="00DB3207"/>
    <w:rsid w:val="00DB508B"/>
    <w:rsid w:val="00DC063F"/>
    <w:rsid w:val="00DC0ABF"/>
    <w:rsid w:val="00DC30C9"/>
    <w:rsid w:val="00DD07CF"/>
    <w:rsid w:val="00DD3E1D"/>
    <w:rsid w:val="00DD49A1"/>
    <w:rsid w:val="00DD4B61"/>
    <w:rsid w:val="00DD7DF5"/>
    <w:rsid w:val="00DE392A"/>
    <w:rsid w:val="00DE59FD"/>
    <w:rsid w:val="00DF0B15"/>
    <w:rsid w:val="00DF1871"/>
    <w:rsid w:val="00DF5DA5"/>
    <w:rsid w:val="00DF7225"/>
    <w:rsid w:val="00DF7259"/>
    <w:rsid w:val="00DF7E2E"/>
    <w:rsid w:val="00E02BBB"/>
    <w:rsid w:val="00E04297"/>
    <w:rsid w:val="00E05D77"/>
    <w:rsid w:val="00E10019"/>
    <w:rsid w:val="00E10C40"/>
    <w:rsid w:val="00E11806"/>
    <w:rsid w:val="00E149D7"/>
    <w:rsid w:val="00E174BD"/>
    <w:rsid w:val="00E17DFA"/>
    <w:rsid w:val="00E23922"/>
    <w:rsid w:val="00E25862"/>
    <w:rsid w:val="00E27A45"/>
    <w:rsid w:val="00E31C14"/>
    <w:rsid w:val="00E32F9E"/>
    <w:rsid w:val="00E34B88"/>
    <w:rsid w:val="00E35F46"/>
    <w:rsid w:val="00E36F74"/>
    <w:rsid w:val="00E401CE"/>
    <w:rsid w:val="00E40ECF"/>
    <w:rsid w:val="00E40F0A"/>
    <w:rsid w:val="00E42820"/>
    <w:rsid w:val="00E43257"/>
    <w:rsid w:val="00E4613A"/>
    <w:rsid w:val="00E46EF9"/>
    <w:rsid w:val="00E50483"/>
    <w:rsid w:val="00E50B94"/>
    <w:rsid w:val="00E51D6A"/>
    <w:rsid w:val="00E531DC"/>
    <w:rsid w:val="00E55992"/>
    <w:rsid w:val="00E562BA"/>
    <w:rsid w:val="00E56484"/>
    <w:rsid w:val="00E5678A"/>
    <w:rsid w:val="00E578F9"/>
    <w:rsid w:val="00E60522"/>
    <w:rsid w:val="00E6407D"/>
    <w:rsid w:val="00E64897"/>
    <w:rsid w:val="00E66DE4"/>
    <w:rsid w:val="00E70B05"/>
    <w:rsid w:val="00E71516"/>
    <w:rsid w:val="00E8063F"/>
    <w:rsid w:val="00E80CEA"/>
    <w:rsid w:val="00E83127"/>
    <w:rsid w:val="00E855FE"/>
    <w:rsid w:val="00E91CDD"/>
    <w:rsid w:val="00E942B0"/>
    <w:rsid w:val="00E944C3"/>
    <w:rsid w:val="00E94CFC"/>
    <w:rsid w:val="00E96961"/>
    <w:rsid w:val="00EA18F8"/>
    <w:rsid w:val="00EA7E9F"/>
    <w:rsid w:val="00EB0983"/>
    <w:rsid w:val="00EB0CFA"/>
    <w:rsid w:val="00EB5FF1"/>
    <w:rsid w:val="00EC3131"/>
    <w:rsid w:val="00EC4DA3"/>
    <w:rsid w:val="00EC4DA8"/>
    <w:rsid w:val="00EC516D"/>
    <w:rsid w:val="00EC5EC9"/>
    <w:rsid w:val="00EC7721"/>
    <w:rsid w:val="00ED008B"/>
    <w:rsid w:val="00ED25E6"/>
    <w:rsid w:val="00ED35B0"/>
    <w:rsid w:val="00ED39C8"/>
    <w:rsid w:val="00ED4ABE"/>
    <w:rsid w:val="00ED58F4"/>
    <w:rsid w:val="00ED67B7"/>
    <w:rsid w:val="00EE3987"/>
    <w:rsid w:val="00EF427B"/>
    <w:rsid w:val="00EF4321"/>
    <w:rsid w:val="00EF6F39"/>
    <w:rsid w:val="00F022C6"/>
    <w:rsid w:val="00F02659"/>
    <w:rsid w:val="00F04F15"/>
    <w:rsid w:val="00F109B3"/>
    <w:rsid w:val="00F12909"/>
    <w:rsid w:val="00F1677D"/>
    <w:rsid w:val="00F173E7"/>
    <w:rsid w:val="00F23579"/>
    <w:rsid w:val="00F242B6"/>
    <w:rsid w:val="00F256E2"/>
    <w:rsid w:val="00F25EB9"/>
    <w:rsid w:val="00F301F2"/>
    <w:rsid w:val="00F32A9F"/>
    <w:rsid w:val="00F33BF0"/>
    <w:rsid w:val="00F33C79"/>
    <w:rsid w:val="00F34C8A"/>
    <w:rsid w:val="00F34EE2"/>
    <w:rsid w:val="00F3605E"/>
    <w:rsid w:val="00F36136"/>
    <w:rsid w:val="00F42F63"/>
    <w:rsid w:val="00F4359F"/>
    <w:rsid w:val="00F45F0C"/>
    <w:rsid w:val="00F47267"/>
    <w:rsid w:val="00F472A1"/>
    <w:rsid w:val="00F51450"/>
    <w:rsid w:val="00F53449"/>
    <w:rsid w:val="00F53D47"/>
    <w:rsid w:val="00F54117"/>
    <w:rsid w:val="00F600B1"/>
    <w:rsid w:val="00F61904"/>
    <w:rsid w:val="00F627E6"/>
    <w:rsid w:val="00F6351D"/>
    <w:rsid w:val="00F6458E"/>
    <w:rsid w:val="00F65223"/>
    <w:rsid w:val="00F65721"/>
    <w:rsid w:val="00F70A16"/>
    <w:rsid w:val="00F71964"/>
    <w:rsid w:val="00F71E0E"/>
    <w:rsid w:val="00F72B27"/>
    <w:rsid w:val="00F73B93"/>
    <w:rsid w:val="00F75297"/>
    <w:rsid w:val="00F7535D"/>
    <w:rsid w:val="00F766CF"/>
    <w:rsid w:val="00F77109"/>
    <w:rsid w:val="00F80196"/>
    <w:rsid w:val="00F832E6"/>
    <w:rsid w:val="00F855D8"/>
    <w:rsid w:val="00F860CB"/>
    <w:rsid w:val="00F90077"/>
    <w:rsid w:val="00F9231F"/>
    <w:rsid w:val="00F9459C"/>
    <w:rsid w:val="00F94C67"/>
    <w:rsid w:val="00F95E68"/>
    <w:rsid w:val="00FA01DC"/>
    <w:rsid w:val="00FA0CB8"/>
    <w:rsid w:val="00FA15F0"/>
    <w:rsid w:val="00FA4160"/>
    <w:rsid w:val="00FA4AF2"/>
    <w:rsid w:val="00FA6D44"/>
    <w:rsid w:val="00FB1B10"/>
    <w:rsid w:val="00FB2B4D"/>
    <w:rsid w:val="00FB6693"/>
    <w:rsid w:val="00FB6B71"/>
    <w:rsid w:val="00FC0A75"/>
    <w:rsid w:val="00FC190A"/>
    <w:rsid w:val="00FC1F43"/>
    <w:rsid w:val="00FC20D9"/>
    <w:rsid w:val="00FC5115"/>
    <w:rsid w:val="00FD1907"/>
    <w:rsid w:val="00FD2186"/>
    <w:rsid w:val="00FD75F0"/>
    <w:rsid w:val="00FE176D"/>
    <w:rsid w:val="00FE2994"/>
    <w:rsid w:val="00FE32F2"/>
    <w:rsid w:val="00FE6EA1"/>
    <w:rsid w:val="00FF128A"/>
    <w:rsid w:val="00FF38DC"/>
    <w:rsid w:val="00FF47C0"/>
    <w:rsid w:val="00FF5159"/>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C946F-829E-4FB3-BEA5-BC10ECC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1">
    <w:name w:val="Заголовок 3 Знак"/>
    <w:link w:val="30"/>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semiHidden/>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semiHidden/>
    <w:locked/>
    <w:rPr>
      <w:rFonts w:ascii="Arial" w:hAnsi="Arial" w:cs="Arial"/>
      <w:sz w:val="16"/>
      <w:szCs w:val="16"/>
    </w:rPr>
  </w:style>
  <w:style w:type="table" w:styleId="afff2">
    <w:name w:val="Table Grid"/>
    <w:basedOn w:val="a1"/>
    <w:uiPriority w:val="5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34"/>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rsid w:val="00C45B48"/>
    <w:pPr>
      <w:jc w:val="center"/>
    </w:pPr>
    <w:rPr>
      <w:sz w:val="28"/>
      <w:lang w:val="ru-RU"/>
    </w:rPr>
  </w:style>
  <w:style w:type="paragraph" w:customStyle="1" w:styleId="16">
    <w:name w:val="Верхний колонтитул1"/>
    <w:basedOn w:val="Normal"/>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rsid w:val="000A5987"/>
    <w:pPr>
      <w:jc w:val="center"/>
    </w:pPr>
    <w:rPr>
      <w:sz w:val="28"/>
      <w:lang w:val="ru-RU"/>
    </w:rPr>
  </w:style>
  <w:style w:type="paragraph" w:customStyle="1" w:styleId="2a">
    <w:name w:val="Верхний колонтитул2"/>
    <w:basedOn w:val="Normal"/>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rsid w:val="001C5A54"/>
    <w:pPr>
      <w:jc w:val="center"/>
    </w:pPr>
    <w:rPr>
      <w:sz w:val="28"/>
      <w:lang w:val="ru-RU"/>
    </w:rPr>
  </w:style>
  <w:style w:type="paragraph" w:customStyle="1" w:styleId="36">
    <w:name w:val="Верхний колонтитул3"/>
    <w:basedOn w:val="Normal"/>
    <w:rsid w:val="001C5A54"/>
    <w:pPr>
      <w:tabs>
        <w:tab w:val="center" w:pos="4320"/>
        <w:tab w:val="right" w:pos="8640"/>
      </w:tabs>
    </w:pPr>
  </w:style>
  <w:style w:type="paragraph" w:styleId="affffc">
    <w:name w:val="No Spacing"/>
    <w:uiPriority w:val="1"/>
    <w:qFormat/>
    <w:rsid w:val="00DC063F"/>
    <w:rPr>
      <w:rFonts w:ascii="Calibri" w:eastAsia="Calibri" w:hAnsi="Calibri"/>
      <w:sz w:val="22"/>
      <w:szCs w:val="22"/>
      <w:lang w:eastAsia="en-US"/>
    </w:rPr>
  </w:style>
  <w:style w:type="paragraph" w:styleId="HTML1">
    <w:name w:val="HTML Preformatted"/>
    <w:basedOn w:val="a"/>
    <w:link w:val="HTML2"/>
    <w:locked/>
    <w:rsid w:val="00DC0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DC063F"/>
    <w:rPr>
      <w:rFonts w:ascii="Courier New" w:hAnsi="Courier New"/>
      <w:lang w:val="x-none"/>
    </w:rPr>
  </w:style>
  <w:style w:type="paragraph" w:customStyle="1" w:styleId="77">
    <w:name w:val="Знак Знак7 Знак Знак Знак Знак Знак Знак Знак Знак Знак Знак Знак Знак"/>
    <w:basedOn w:val="a"/>
    <w:rsid w:val="00A679EB"/>
    <w:pPr>
      <w:autoSpaceDE/>
      <w:autoSpaceDN/>
      <w:spacing w:after="160" w:line="240" w:lineRule="exact"/>
      <w:jc w:val="right"/>
    </w:pPr>
    <w:rPr>
      <w:rFonts w:ascii="Times New Roman" w:hAnsi="Times New Roman" w:cs="Times New Roman"/>
      <w:sz w:val="20"/>
      <w:szCs w:val="20"/>
      <w:lang w:val="en-GB" w:eastAsia="en-US"/>
    </w:rPr>
  </w:style>
  <w:style w:type="paragraph" w:customStyle="1" w:styleId="42">
    <w:name w:val="Нижний колонтитул4"/>
    <w:basedOn w:val="Normal"/>
    <w:rsid w:val="00A679EB"/>
    <w:pPr>
      <w:tabs>
        <w:tab w:val="center" w:pos="4320"/>
        <w:tab w:val="right" w:pos="8640"/>
      </w:tabs>
    </w:pPr>
  </w:style>
  <w:style w:type="character" w:customStyle="1" w:styleId="43">
    <w:name w:val="Номер страницы4"/>
    <w:basedOn w:val="a0"/>
    <w:rsid w:val="00A679EB"/>
  </w:style>
  <w:style w:type="paragraph" w:customStyle="1" w:styleId="240">
    <w:name w:val="Основной текст 24"/>
    <w:basedOn w:val="Normal"/>
    <w:rsid w:val="00A679EB"/>
    <w:pPr>
      <w:jc w:val="center"/>
    </w:pPr>
    <w:rPr>
      <w:sz w:val="28"/>
      <w:lang w:val="ru-RU"/>
    </w:rPr>
  </w:style>
  <w:style w:type="paragraph" w:customStyle="1" w:styleId="44">
    <w:name w:val="Верхний колонтитул4"/>
    <w:basedOn w:val="Normal"/>
    <w:rsid w:val="00A679E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17">
      <w:bodyDiv w:val="1"/>
      <w:marLeft w:val="0"/>
      <w:marRight w:val="0"/>
      <w:marTop w:val="0"/>
      <w:marBottom w:val="0"/>
      <w:divBdr>
        <w:top w:val="none" w:sz="0" w:space="0" w:color="auto"/>
        <w:left w:val="none" w:sz="0" w:space="0" w:color="auto"/>
        <w:bottom w:val="none" w:sz="0" w:space="0" w:color="auto"/>
        <w:right w:val="none" w:sz="0" w:space="0" w:color="auto"/>
      </w:divBdr>
    </w:div>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09374321">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13245887">
      <w:bodyDiv w:val="1"/>
      <w:marLeft w:val="0"/>
      <w:marRight w:val="0"/>
      <w:marTop w:val="0"/>
      <w:marBottom w:val="0"/>
      <w:divBdr>
        <w:top w:val="none" w:sz="0" w:space="0" w:color="auto"/>
        <w:left w:val="none" w:sz="0" w:space="0" w:color="auto"/>
        <w:bottom w:val="none" w:sz="0" w:space="0" w:color="auto"/>
        <w:right w:val="none" w:sz="0" w:space="0" w:color="auto"/>
      </w:divBdr>
    </w:div>
    <w:div w:id="981621037">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20C7-BBCB-4676-A1E6-9BD15930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13284</Words>
  <Characters>75722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88829</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biv</cp:lastModifiedBy>
  <cp:revision>5</cp:revision>
  <cp:lastPrinted>2017-10-02T10:05:00Z</cp:lastPrinted>
  <dcterms:created xsi:type="dcterms:W3CDTF">2021-03-30T08:53:00Z</dcterms:created>
  <dcterms:modified xsi:type="dcterms:W3CDTF">2021-03-31T04:39:00Z</dcterms:modified>
</cp:coreProperties>
</file>