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F71BC3" w:rsidRPr="002B0D4E" w:rsidRDefault="00F71BC3" w:rsidP="006958B2">
      <w:pPr>
        <w:jc w:val="center"/>
        <w:rPr>
          <w:b/>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tbl>
      <w:tblPr>
        <w:tblW w:w="0" w:type="auto"/>
        <w:tblLook w:val="01E0" w:firstRow="1" w:lastRow="1" w:firstColumn="1" w:lastColumn="1" w:noHBand="0" w:noVBand="0"/>
      </w:tblPr>
      <w:tblGrid>
        <w:gridCol w:w="3927"/>
        <w:gridCol w:w="2378"/>
        <w:gridCol w:w="3333"/>
      </w:tblGrid>
      <w:tr w:rsidR="006958B2" w:rsidRPr="00B053F0" w:rsidTr="006958B2">
        <w:trPr>
          <w:trHeight w:val="381"/>
        </w:trPr>
        <w:tc>
          <w:tcPr>
            <w:tcW w:w="4152" w:type="dxa"/>
          </w:tcPr>
          <w:p w:rsidR="006958B2" w:rsidRPr="00B053F0" w:rsidRDefault="0031566C" w:rsidP="004A5441">
            <w:r>
              <w:t xml:space="preserve">15 марта </w:t>
            </w:r>
            <w:r w:rsidR="004157AB" w:rsidRPr="00B053F0">
              <w:t>2022</w:t>
            </w:r>
            <w:r w:rsidR="00C3580A" w:rsidRPr="00B053F0">
              <w:t xml:space="preserve"> г.</w:t>
            </w:r>
          </w:p>
        </w:tc>
        <w:tc>
          <w:tcPr>
            <w:tcW w:w="2534" w:type="dxa"/>
          </w:tcPr>
          <w:p w:rsidR="006958B2" w:rsidRPr="00B053F0" w:rsidRDefault="006958B2" w:rsidP="006958B2"/>
        </w:tc>
        <w:tc>
          <w:tcPr>
            <w:tcW w:w="3538" w:type="dxa"/>
          </w:tcPr>
          <w:p w:rsidR="006958B2" w:rsidRPr="00B053F0" w:rsidRDefault="006958B2" w:rsidP="0031566C">
            <w:pPr>
              <w:jc w:val="right"/>
            </w:pPr>
            <w:r w:rsidRPr="00B053F0">
              <w:rPr>
                <w:sz w:val="28"/>
              </w:rPr>
              <w:t>№</w:t>
            </w:r>
            <w:r w:rsidR="0023570D" w:rsidRPr="00B053F0">
              <w:rPr>
                <w:sz w:val="28"/>
              </w:rPr>
              <w:t xml:space="preserve"> </w:t>
            </w:r>
            <w:r w:rsidR="0031566C">
              <w:rPr>
                <w:sz w:val="28"/>
              </w:rPr>
              <w:t>60</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p w:rsidR="009B4BBB" w:rsidRDefault="004157AB" w:rsidP="004157AB">
      <w:pPr>
        <w:autoSpaceDE w:val="0"/>
        <w:autoSpaceDN w:val="0"/>
        <w:adjustRightInd w:val="0"/>
        <w:ind w:firstLine="708"/>
        <w:jc w:val="center"/>
      </w:pPr>
      <w:r w:rsidRPr="004157AB">
        <w:t>О внесении изменения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4157AB" w:rsidRDefault="004157AB" w:rsidP="002B555F">
      <w:pPr>
        <w:autoSpaceDE w:val="0"/>
        <w:autoSpaceDN w:val="0"/>
        <w:adjustRightInd w:val="0"/>
        <w:ind w:firstLine="708"/>
        <w:jc w:val="both"/>
      </w:pPr>
    </w:p>
    <w:p w:rsidR="006F4D42" w:rsidRDefault="004157AB" w:rsidP="004157AB">
      <w:pPr>
        <w:ind w:right="262" w:firstLine="709"/>
        <w:jc w:val="both"/>
      </w:pPr>
      <w:r w:rsidRPr="004157AB">
        <w:t xml:space="preserve">В соответствии со статьей 179 Бюджетного кодекса Российской Федерации, решением Думы города Кедрового от 25.12.2020 № 59 «О бюджете города Кедрового на 2021 год и на плановый период 2022 и 2023 годов», </w:t>
      </w:r>
      <w:r w:rsidR="006D672F" w:rsidRPr="004157AB">
        <w:t>реше</w:t>
      </w:r>
      <w:r w:rsidR="00B053F0">
        <w:t>нием Думы города Кедрового от 28</w:t>
      </w:r>
      <w:r w:rsidR="006D672F" w:rsidRPr="004157AB">
        <w:t>.12.202</w:t>
      </w:r>
      <w:r w:rsidR="00B053F0">
        <w:t>1</w:t>
      </w:r>
      <w:r w:rsidR="006D672F" w:rsidRPr="004157AB">
        <w:t xml:space="preserve"> № </w:t>
      </w:r>
      <w:r w:rsidR="00B053F0">
        <w:t>74</w:t>
      </w:r>
      <w:r w:rsidR="006D672F" w:rsidRPr="004157AB">
        <w:t xml:space="preserve"> «О бюджете города Кедрового на 202</w:t>
      </w:r>
      <w:r w:rsidR="00B053F0">
        <w:t>2</w:t>
      </w:r>
      <w:r w:rsidR="006D672F" w:rsidRPr="004157AB">
        <w:t xml:space="preserve"> год и на плановый период 202</w:t>
      </w:r>
      <w:r w:rsidR="00B053F0">
        <w:t>3 и 2024</w:t>
      </w:r>
      <w:r w:rsidR="006D672F" w:rsidRPr="004157AB">
        <w:t xml:space="preserve"> годов»</w:t>
      </w:r>
      <w:r w:rsidR="00B053F0">
        <w:t xml:space="preserve">, </w:t>
      </w:r>
      <w:r w:rsidRPr="004157AB">
        <w:t>постановлением Администрации города Кедрового от 01.09.2020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w:t>
      </w:r>
    </w:p>
    <w:p w:rsidR="004157AB" w:rsidRDefault="004157AB" w:rsidP="0083078A">
      <w:pPr>
        <w:ind w:right="262"/>
        <w:jc w:val="center"/>
      </w:pPr>
    </w:p>
    <w:p w:rsidR="0083078A" w:rsidRDefault="0083078A" w:rsidP="0083078A">
      <w:pPr>
        <w:ind w:right="262"/>
        <w:jc w:val="center"/>
      </w:pPr>
      <w:r>
        <w:t>ПОСТАНОВЛЯ</w:t>
      </w:r>
      <w:r w:rsidR="001939F9">
        <w:t>ЕТ</w:t>
      </w:r>
      <w:r>
        <w:t>:</w:t>
      </w:r>
    </w:p>
    <w:p w:rsidR="00CE0196" w:rsidRDefault="00CE0196" w:rsidP="0083078A">
      <w:pPr>
        <w:ind w:left="360" w:right="262"/>
        <w:jc w:val="both"/>
      </w:pPr>
      <w:r>
        <w:tab/>
      </w:r>
    </w:p>
    <w:p w:rsidR="004157AB" w:rsidRPr="00C90E17" w:rsidRDefault="00CE0196" w:rsidP="004157AB">
      <w:pPr>
        <w:ind w:firstLine="567"/>
        <w:jc w:val="both"/>
      </w:pPr>
      <w:r w:rsidRPr="00C9283D">
        <w:t>1.</w:t>
      </w:r>
      <w:r w:rsidR="004157AB" w:rsidRPr="004157AB">
        <w:t xml:space="preserve"> </w:t>
      </w:r>
      <w:r w:rsidR="004157AB" w:rsidRPr="00BA3D50">
        <w:t xml:space="preserve">Внести в муниципальную программу </w:t>
      </w:r>
      <w:r w:rsidR="004157AB">
        <w:t>«</w:t>
      </w:r>
      <w:r w:rsidR="004157AB" w:rsidRPr="0012211C">
        <w:t>Жилье и городская среда муниципального образования «Город Кедровый</w:t>
      </w:r>
      <w:r w:rsidR="004157AB">
        <w:t xml:space="preserve">», утвержденную </w:t>
      </w:r>
      <w:r w:rsidR="004157AB" w:rsidRPr="003449AC">
        <w:t>постановление</w:t>
      </w:r>
      <w:r w:rsidR="004157AB">
        <w:t>м</w:t>
      </w:r>
      <w:r w:rsidR="004157AB" w:rsidRPr="003449AC">
        <w:t xml:space="preserve"> </w:t>
      </w:r>
      <w:r w:rsidR="004157AB">
        <w:t>А</w:t>
      </w:r>
      <w:r w:rsidR="004157AB" w:rsidRPr="003449AC">
        <w:t>дм</w:t>
      </w:r>
      <w:r w:rsidR="004157AB">
        <w:t xml:space="preserve">инистрации города Кедрового от 06.11.2020 № 372 </w:t>
      </w:r>
      <w:r w:rsidR="004157AB" w:rsidRPr="00C90E17">
        <w:t>следующие изменения:</w:t>
      </w:r>
    </w:p>
    <w:p w:rsidR="004157AB" w:rsidRDefault="004157AB" w:rsidP="004157AB">
      <w:pPr>
        <w:ind w:firstLine="567"/>
        <w:jc w:val="both"/>
      </w:pPr>
      <w:r>
        <w:t xml:space="preserve">1) </w:t>
      </w:r>
      <w:r w:rsidRPr="00C90E17">
        <w:t>в разделе 1 Программы строку 10 изложить в новой редакции:</w:t>
      </w:r>
    </w:p>
    <w:p w:rsidR="001B42D3" w:rsidRDefault="001B42D3" w:rsidP="004157AB">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69"/>
        <w:gridCol w:w="1560"/>
        <w:gridCol w:w="1277"/>
        <w:gridCol w:w="1132"/>
        <w:gridCol w:w="1098"/>
        <w:gridCol w:w="1057"/>
        <w:gridCol w:w="1100"/>
      </w:tblGrid>
      <w:tr w:rsidR="006D672F" w:rsidRPr="006D672F" w:rsidTr="006D672F">
        <w:trPr>
          <w:trHeight w:val="330"/>
        </w:trPr>
        <w:tc>
          <w:tcPr>
            <w:tcW w:w="382" w:type="pct"/>
            <w:vMerge w:val="restart"/>
            <w:shd w:val="clear" w:color="auto" w:fill="auto"/>
            <w:vAlign w:val="center"/>
            <w:hideMark/>
          </w:tcPr>
          <w:p w:rsidR="006D672F" w:rsidRPr="006D672F" w:rsidRDefault="006D672F">
            <w:pPr>
              <w:jc w:val="center"/>
              <w:rPr>
                <w:color w:val="000000"/>
                <w:sz w:val="20"/>
              </w:rPr>
            </w:pPr>
            <w:r w:rsidRPr="006D672F">
              <w:rPr>
                <w:color w:val="000000"/>
                <w:sz w:val="20"/>
              </w:rPr>
              <w:t>10</w:t>
            </w:r>
          </w:p>
        </w:tc>
        <w:tc>
          <w:tcPr>
            <w:tcW w:w="867" w:type="pct"/>
            <w:vMerge w:val="restart"/>
            <w:shd w:val="clear" w:color="auto" w:fill="auto"/>
            <w:vAlign w:val="center"/>
            <w:hideMark/>
          </w:tcPr>
          <w:p w:rsidR="006D672F" w:rsidRPr="006D672F" w:rsidRDefault="006D672F">
            <w:pPr>
              <w:rPr>
                <w:color w:val="000000"/>
                <w:sz w:val="20"/>
              </w:rPr>
            </w:pPr>
            <w:r w:rsidRPr="006D672F">
              <w:rPr>
                <w:color w:val="000000"/>
                <w:sz w:val="20"/>
              </w:rPr>
              <w:t>Объем и источники финансирования муниципальной программы (с детализацией по годам реализации, тыс. рублей)</w:t>
            </w:r>
          </w:p>
        </w:tc>
        <w:tc>
          <w:tcPr>
            <w:tcW w:w="810" w:type="pct"/>
            <w:shd w:val="clear" w:color="auto" w:fill="auto"/>
            <w:vAlign w:val="center"/>
            <w:hideMark/>
          </w:tcPr>
          <w:p w:rsidR="006D672F" w:rsidRPr="006D672F" w:rsidRDefault="006D672F">
            <w:pPr>
              <w:jc w:val="center"/>
              <w:rPr>
                <w:color w:val="000000"/>
                <w:sz w:val="20"/>
              </w:rPr>
            </w:pPr>
            <w:r w:rsidRPr="006D672F">
              <w:rPr>
                <w:color w:val="000000"/>
                <w:sz w:val="20"/>
              </w:rPr>
              <w:t>Источники</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Всего</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2021</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2022</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2023</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2024</w:t>
            </w:r>
          </w:p>
        </w:tc>
      </w:tr>
      <w:tr w:rsidR="006D672F" w:rsidRPr="006D672F" w:rsidTr="006D672F">
        <w:trPr>
          <w:trHeight w:val="645"/>
        </w:trPr>
        <w:tc>
          <w:tcPr>
            <w:tcW w:w="382" w:type="pct"/>
            <w:vMerge/>
            <w:vAlign w:val="center"/>
            <w:hideMark/>
          </w:tcPr>
          <w:p w:rsidR="006D672F" w:rsidRPr="006D672F" w:rsidRDefault="006D672F">
            <w:pPr>
              <w:rPr>
                <w:color w:val="000000"/>
                <w:sz w:val="20"/>
              </w:rPr>
            </w:pPr>
          </w:p>
        </w:tc>
        <w:tc>
          <w:tcPr>
            <w:tcW w:w="867" w:type="pct"/>
            <w:vMerge/>
            <w:vAlign w:val="center"/>
            <w:hideMark/>
          </w:tcPr>
          <w:p w:rsidR="006D672F" w:rsidRPr="006D672F" w:rsidRDefault="006D672F">
            <w:pPr>
              <w:rPr>
                <w:color w:val="000000"/>
                <w:sz w:val="20"/>
              </w:rPr>
            </w:pPr>
          </w:p>
        </w:tc>
        <w:tc>
          <w:tcPr>
            <w:tcW w:w="810" w:type="pct"/>
            <w:shd w:val="clear" w:color="auto" w:fill="auto"/>
            <w:vAlign w:val="center"/>
            <w:hideMark/>
          </w:tcPr>
          <w:p w:rsidR="006D672F" w:rsidRPr="006D672F" w:rsidRDefault="006D672F">
            <w:pPr>
              <w:rPr>
                <w:color w:val="000000"/>
                <w:sz w:val="20"/>
              </w:rPr>
            </w:pPr>
            <w:r w:rsidRPr="006D672F">
              <w:rPr>
                <w:color w:val="000000"/>
                <w:sz w:val="20"/>
              </w:rPr>
              <w:t>Итого по всем источникам</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32 636,70</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16 587,26</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12 754,80</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1 659,82</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1 634,82</w:t>
            </w:r>
          </w:p>
        </w:tc>
      </w:tr>
      <w:tr w:rsidR="006D672F" w:rsidRPr="006D672F" w:rsidTr="006D672F">
        <w:trPr>
          <w:trHeight w:val="960"/>
        </w:trPr>
        <w:tc>
          <w:tcPr>
            <w:tcW w:w="382" w:type="pct"/>
            <w:vMerge/>
            <w:vAlign w:val="center"/>
            <w:hideMark/>
          </w:tcPr>
          <w:p w:rsidR="006D672F" w:rsidRPr="006D672F" w:rsidRDefault="006D672F">
            <w:pPr>
              <w:rPr>
                <w:color w:val="000000"/>
                <w:sz w:val="20"/>
              </w:rPr>
            </w:pPr>
          </w:p>
        </w:tc>
        <w:tc>
          <w:tcPr>
            <w:tcW w:w="867" w:type="pct"/>
            <w:vMerge/>
            <w:vAlign w:val="center"/>
            <w:hideMark/>
          </w:tcPr>
          <w:p w:rsidR="006D672F" w:rsidRPr="006D672F" w:rsidRDefault="006D672F">
            <w:pPr>
              <w:rPr>
                <w:color w:val="000000"/>
                <w:sz w:val="20"/>
              </w:rPr>
            </w:pPr>
          </w:p>
        </w:tc>
        <w:tc>
          <w:tcPr>
            <w:tcW w:w="810" w:type="pct"/>
            <w:shd w:val="clear" w:color="auto" w:fill="auto"/>
            <w:vAlign w:val="center"/>
            <w:hideMark/>
          </w:tcPr>
          <w:p w:rsidR="006D672F" w:rsidRPr="006D672F" w:rsidRDefault="006D672F">
            <w:pPr>
              <w:rPr>
                <w:color w:val="000000"/>
                <w:sz w:val="20"/>
              </w:rPr>
            </w:pPr>
            <w:r w:rsidRPr="006D672F">
              <w:rPr>
                <w:color w:val="000000"/>
                <w:sz w:val="20"/>
              </w:rPr>
              <w:t>федеральный бюджет (по согласованию)</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17246,19</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10 729,17</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6 517,02</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r>
      <w:tr w:rsidR="006D672F" w:rsidRPr="006D672F" w:rsidTr="006D672F">
        <w:trPr>
          <w:trHeight w:val="960"/>
        </w:trPr>
        <w:tc>
          <w:tcPr>
            <w:tcW w:w="382" w:type="pct"/>
            <w:vMerge/>
            <w:vAlign w:val="center"/>
            <w:hideMark/>
          </w:tcPr>
          <w:p w:rsidR="006D672F" w:rsidRPr="006D672F" w:rsidRDefault="006D672F">
            <w:pPr>
              <w:rPr>
                <w:color w:val="000000"/>
                <w:sz w:val="20"/>
              </w:rPr>
            </w:pPr>
          </w:p>
        </w:tc>
        <w:tc>
          <w:tcPr>
            <w:tcW w:w="867" w:type="pct"/>
            <w:vMerge/>
            <w:vAlign w:val="center"/>
            <w:hideMark/>
          </w:tcPr>
          <w:p w:rsidR="006D672F" w:rsidRPr="006D672F" w:rsidRDefault="006D672F">
            <w:pPr>
              <w:rPr>
                <w:color w:val="000000"/>
                <w:sz w:val="20"/>
              </w:rPr>
            </w:pPr>
          </w:p>
        </w:tc>
        <w:tc>
          <w:tcPr>
            <w:tcW w:w="810" w:type="pct"/>
            <w:shd w:val="clear" w:color="auto" w:fill="auto"/>
            <w:vAlign w:val="center"/>
            <w:hideMark/>
          </w:tcPr>
          <w:p w:rsidR="006D672F" w:rsidRPr="006D672F" w:rsidRDefault="006D672F">
            <w:pPr>
              <w:rPr>
                <w:color w:val="000000"/>
                <w:sz w:val="20"/>
              </w:rPr>
            </w:pPr>
            <w:r w:rsidRPr="006D672F">
              <w:rPr>
                <w:color w:val="000000"/>
                <w:sz w:val="20"/>
              </w:rPr>
              <w:t>областной бюджет (по согласованию)</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1033,39</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481,83</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326,56</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125,00</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100,00</w:t>
            </w:r>
          </w:p>
        </w:tc>
      </w:tr>
      <w:tr w:rsidR="006D672F" w:rsidRPr="006D672F" w:rsidTr="006D672F">
        <w:trPr>
          <w:trHeight w:val="645"/>
        </w:trPr>
        <w:tc>
          <w:tcPr>
            <w:tcW w:w="382" w:type="pct"/>
            <w:vMerge/>
            <w:vAlign w:val="center"/>
            <w:hideMark/>
          </w:tcPr>
          <w:p w:rsidR="006D672F" w:rsidRPr="006D672F" w:rsidRDefault="006D672F">
            <w:pPr>
              <w:rPr>
                <w:color w:val="000000"/>
                <w:sz w:val="20"/>
              </w:rPr>
            </w:pPr>
          </w:p>
        </w:tc>
        <w:tc>
          <w:tcPr>
            <w:tcW w:w="867" w:type="pct"/>
            <w:vMerge/>
            <w:vAlign w:val="center"/>
            <w:hideMark/>
          </w:tcPr>
          <w:p w:rsidR="006D672F" w:rsidRPr="006D672F" w:rsidRDefault="006D672F">
            <w:pPr>
              <w:rPr>
                <w:color w:val="000000"/>
                <w:sz w:val="20"/>
              </w:rPr>
            </w:pPr>
          </w:p>
        </w:tc>
        <w:tc>
          <w:tcPr>
            <w:tcW w:w="810" w:type="pct"/>
            <w:shd w:val="clear" w:color="auto" w:fill="auto"/>
            <w:vAlign w:val="center"/>
            <w:hideMark/>
          </w:tcPr>
          <w:p w:rsidR="006D672F" w:rsidRPr="006D672F" w:rsidRDefault="006D672F">
            <w:pPr>
              <w:rPr>
                <w:color w:val="000000"/>
                <w:sz w:val="20"/>
              </w:rPr>
            </w:pPr>
            <w:r w:rsidRPr="006D672F">
              <w:rPr>
                <w:color w:val="000000"/>
                <w:sz w:val="20"/>
              </w:rPr>
              <w:t>местный бюджет</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14357,12</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5 376,26</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5 911,22</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1 534,82</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1 534,82</w:t>
            </w:r>
          </w:p>
        </w:tc>
      </w:tr>
      <w:tr w:rsidR="006D672F" w:rsidRPr="006D672F" w:rsidTr="006D672F">
        <w:trPr>
          <w:trHeight w:val="1275"/>
        </w:trPr>
        <w:tc>
          <w:tcPr>
            <w:tcW w:w="382" w:type="pct"/>
            <w:vMerge/>
            <w:vAlign w:val="center"/>
            <w:hideMark/>
          </w:tcPr>
          <w:p w:rsidR="006D672F" w:rsidRPr="006D672F" w:rsidRDefault="006D672F">
            <w:pPr>
              <w:rPr>
                <w:color w:val="000000"/>
                <w:sz w:val="20"/>
              </w:rPr>
            </w:pPr>
          </w:p>
        </w:tc>
        <w:tc>
          <w:tcPr>
            <w:tcW w:w="867" w:type="pct"/>
            <w:vMerge/>
            <w:vAlign w:val="center"/>
            <w:hideMark/>
          </w:tcPr>
          <w:p w:rsidR="006D672F" w:rsidRPr="006D672F" w:rsidRDefault="006D672F">
            <w:pPr>
              <w:rPr>
                <w:color w:val="000000"/>
                <w:sz w:val="20"/>
              </w:rPr>
            </w:pPr>
          </w:p>
        </w:tc>
        <w:tc>
          <w:tcPr>
            <w:tcW w:w="810" w:type="pct"/>
            <w:shd w:val="clear" w:color="auto" w:fill="auto"/>
            <w:vAlign w:val="center"/>
            <w:hideMark/>
          </w:tcPr>
          <w:p w:rsidR="006D672F" w:rsidRPr="006D672F" w:rsidRDefault="006D672F">
            <w:pPr>
              <w:rPr>
                <w:color w:val="000000"/>
                <w:sz w:val="20"/>
              </w:rPr>
            </w:pPr>
            <w:r w:rsidRPr="006D672F">
              <w:rPr>
                <w:color w:val="000000"/>
                <w:sz w:val="20"/>
              </w:rPr>
              <w:t>внебюджетные источники (по согласованию)</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0</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r>
      <w:tr w:rsidR="006D672F" w:rsidRPr="006D672F" w:rsidTr="006D672F">
        <w:trPr>
          <w:trHeight w:val="330"/>
        </w:trPr>
        <w:tc>
          <w:tcPr>
            <w:tcW w:w="382" w:type="pct"/>
            <w:vMerge/>
            <w:vAlign w:val="center"/>
            <w:hideMark/>
          </w:tcPr>
          <w:p w:rsidR="006D672F" w:rsidRPr="006D672F" w:rsidRDefault="006D672F">
            <w:pPr>
              <w:rPr>
                <w:color w:val="000000"/>
                <w:sz w:val="20"/>
              </w:rPr>
            </w:pPr>
          </w:p>
        </w:tc>
        <w:tc>
          <w:tcPr>
            <w:tcW w:w="867" w:type="pct"/>
            <w:vMerge/>
            <w:vAlign w:val="center"/>
            <w:hideMark/>
          </w:tcPr>
          <w:p w:rsidR="006D672F" w:rsidRPr="006D672F" w:rsidRDefault="006D672F">
            <w:pPr>
              <w:rPr>
                <w:color w:val="000000"/>
                <w:sz w:val="20"/>
              </w:rPr>
            </w:pPr>
          </w:p>
        </w:tc>
        <w:tc>
          <w:tcPr>
            <w:tcW w:w="810" w:type="pct"/>
            <w:shd w:val="clear" w:color="auto" w:fill="auto"/>
            <w:vAlign w:val="center"/>
            <w:hideMark/>
          </w:tcPr>
          <w:p w:rsidR="006D672F" w:rsidRPr="006D672F" w:rsidRDefault="006D672F">
            <w:pPr>
              <w:rPr>
                <w:color w:val="000000"/>
                <w:sz w:val="20"/>
              </w:rPr>
            </w:pPr>
            <w:r w:rsidRPr="006D672F">
              <w:rPr>
                <w:color w:val="000000"/>
                <w:sz w:val="20"/>
              </w:rPr>
              <w:t>Потребность</w:t>
            </w:r>
          </w:p>
        </w:tc>
        <w:tc>
          <w:tcPr>
            <w:tcW w:w="663" w:type="pct"/>
            <w:shd w:val="clear" w:color="auto" w:fill="auto"/>
            <w:vAlign w:val="center"/>
            <w:hideMark/>
          </w:tcPr>
          <w:p w:rsidR="006D672F" w:rsidRPr="006D672F" w:rsidRDefault="006D672F">
            <w:pPr>
              <w:jc w:val="center"/>
              <w:rPr>
                <w:color w:val="000000"/>
                <w:sz w:val="20"/>
              </w:rPr>
            </w:pPr>
            <w:r w:rsidRPr="006D672F">
              <w:rPr>
                <w:color w:val="000000"/>
                <w:sz w:val="20"/>
              </w:rPr>
              <w:t>0</w:t>
            </w:r>
          </w:p>
        </w:tc>
        <w:tc>
          <w:tcPr>
            <w:tcW w:w="588"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70"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49"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c>
          <w:tcPr>
            <w:tcW w:w="571" w:type="pct"/>
            <w:shd w:val="clear" w:color="auto" w:fill="auto"/>
            <w:vAlign w:val="center"/>
            <w:hideMark/>
          </w:tcPr>
          <w:p w:rsidR="006D672F" w:rsidRPr="006D672F" w:rsidRDefault="006D672F">
            <w:pPr>
              <w:jc w:val="center"/>
              <w:rPr>
                <w:color w:val="000000"/>
                <w:sz w:val="20"/>
              </w:rPr>
            </w:pPr>
            <w:r w:rsidRPr="006D672F">
              <w:rPr>
                <w:color w:val="000000"/>
                <w:sz w:val="20"/>
              </w:rPr>
              <w:t>0,00</w:t>
            </w:r>
          </w:p>
        </w:tc>
      </w:tr>
    </w:tbl>
    <w:p w:rsidR="001B42D3" w:rsidRDefault="001B42D3" w:rsidP="004157AB">
      <w:pPr>
        <w:ind w:firstLine="709"/>
        <w:jc w:val="both"/>
      </w:pPr>
    </w:p>
    <w:p w:rsidR="008E28BB" w:rsidRPr="008E28BB" w:rsidRDefault="008E28BB" w:rsidP="008E28BB">
      <w:pPr>
        <w:pStyle w:val="ad"/>
        <w:tabs>
          <w:tab w:val="left" w:pos="567"/>
        </w:tabs>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8E28BB">
        <w:rPr>
          <w:rFonts w:ascii="Times New Roman" w:hAnsi="Times New Roman"/>
          <w:sz w:val="24"/>
          <w:szCs w:val="24"/>
        </w:rPr>
        <w:t>2) раздел 4 Программы изложить в новой редакции:</w:t>
      </w:r>
    </w:p>
    <w:p w:rsidR="008E28BB" w:rsidRDefault="008E28BB" w:rsidP="008E28BB">
      <w:pPr>
        <w:pStyle w:val="ConsPlusNormal"/>
        <w:tabs>
          <w:tab w:val="left" w:pos="567"/>
        </w:tabs>
        <w:ind w:firstLine="567"/>
        <w:rPr>
          <w:b/>
        </w:rPr>
      </w:pPr>
      <w:r w:rsidRPr="008E28BB">
        <w:rPr>
          <w:rFonts w:ascii="Times New Roman" w:hAnsi="Times New Roman" w:cs="Times New Roman"/>
          <w:sz w:val="24"/>
          <w:szCs w:val="24"/>
        </w:rPr>
        <w:t>«</w:t>
      </w:r>
      <w:r w:rsidRPr="008E28BB">
        <w:rPr>
          <w:rFonts w:ascii="Times New Roman" w:hAnsi="Times New Roman" w:cs="Times New Roman"/>
          <w:b/>
          <w:sz w:val="24"/>
          <w:szCs w:val="24"/>
        </w:rPr>
        <w:t>4.Ресурсное обеспечение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452"/>
        <w:gridCol w:w="520"/>
        <w:gridCol w:w="384"/>
        <w:gridCol w:w="1924"/>
        <w:gridCol w:w="1501"/>
        <w:gridCol w:w="734"/>
        <w:gridCol w:w="969"/>
        <w:gridCol w:w="875"/>
        <w:gridCol w:w="875"/>
        <w:gridCol w:w="875"/>
      </w:tblGrid>
      <w:tr w:rsidR="00627C3F" w:rsidRPr="00627C3F" w:rsidTr="00627C3F">
        <w:trPr>
          <w:trHeight w:val="1107"/>
        </w:trPr>
        <w:tc>
          <w:tcPr>
            <w:tcW w:w="564" w:type="pct"/>
            <w:gridSpan w:val="4"/>
            <w:shd w:val="clear" w:color="auto" w:fill="auto"/>
            <w:vAlign w:val="center"/>
            <w:hideMark/>
          </w:tcPr>
          <w:p w:rsidR="00627C3F" w:rsidRPr="00627C3F" w:rsidRDefault="00627C3F">
            <w:pPr>
              <w:jc w:val="center"/>
              <w:rPr>
                <w:color w:val="000000"/>
                <w:sz w:val="20"/>
                <w:szCs w:val="20"/>
              </w:rPr>
            </w:pPr>
            <w:r w:rsidRPr="00627C3F">
              <w:rPr>
                <w:color w:val="000000"/>
                <w:sz w:val="20"/>
                <w:szCs w:val="20"/>
              </w:rPr>
              <w:lastRenderedPageBreak/>
              <w:t>Код аналитической программной классификации</w:t>
            </w:r>
          </w:p>
        </w:tc>
        <w:tc>
          <w:tcPr>
            <w:tcW w:w="609" w:type="pct"/>
            <w:vMerge w:val="restar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Наименование муниципальной программы, подпрограммы, задачи, основного мероприятия, мероприятия</w:t>
            </w:r>
          </w:p>
        </w:tc>
        <w:tc>
          <w:tcPr>
            <w:tcW w:w="473" w:type="pct"/>
            <w:vMerge w:val="restar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Ответственный исполнитель, соисполнитель</w:t>
            </w:r>
          </w:p>
        </w:tc>
        <w:tc>
          <w:tcPr>
            <w:tcW w:w="3354" w:type="pct"/>
            <w:gridSpan w:val="5"/>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Расходы бюджета муниципального образования, тыс. рублей</w:t>
            </w:r>
          </w:p>
        </w:tc>
      </w:tr>
      <w:tr w:rsidR="00627C3F" w:rsidRPr="00627C3F" w:rsidTr="00627C3F">
        <w:trPr>
          <w:trHeight w:val="315"/>
        </w:trPr>
        <w:tc>
          <w:tcPr>
            <w:tcW w:w="1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МП</w:t>
            </w:r>
          </w:p>
        </w:tc>
        <w:tc>
          <w:tcPr>
            <w:tcW w:w="136"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Пп</w:t>
            </w:r>
          </w:p>
        </w:tc>
        <w:tc>
          <w:tcPr>
            <w:tcW w:w="1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ОМ</w:t>
            </w:r>
          </w:p>
        </w:tc>
        <w:tc>
          <w:tcPr>
            <w:tcW w:w="113"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М</w:t>
            </w:r>
          </w:p>
        </w:tc>
        <w:tc>
          <w:tcPr>
            <w:tcW w:w="609" w:type="pct"/>
            <w:vMerge/>
            <w:vAlign w:val="center"/>
            <w:hideMark/>
          </w:tcPr>
          <w:p w:rsidR="00627C3F" w:rsidRPr="00627C3F" w:rsidRDefault="00627C3F">
            <w:pPr>
              <w:rPr>
                <w:color w:val="000000"/>
                <w:sz w:val="20"/>
                <w:szCs w:val="20"/>
              </w:rPr>
            </w:pPr>
          </w:p>
        </w:tc>
        <w:tc>
          <w:tcPr>
            <w:tcW w:w="473" w:type="pct"/>
            <w:vMerge/>
            <w:vAlign w:val="center"/>
            <w:hideMark/>
          </w:tcPr>
          <w:p w:rsidR="00627C3F" w:rsidRPr="00627C3F" w:rsidRDefault="00627C3F">
            <w:pPr>
              <w:rPr>
                <w:color w:val="000000"/>
                <w:sz w:val="20"/>
                <w:szCs w:val="20"/>
              </w:rPr>
            </w:pP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Всего</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2021</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2022</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2023</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2024</w:t>
            </w:r>
          </w:p>
        </w:tc>
      </w:tr>
      <w:tr w:rsidR="00627C3F" w:rsidRPr="00627C3F" w:rsidTr="00627C3F">
        <w:trPr>
          <w:trHeight w:val="219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Программа «Жилье и городская среда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32 636,70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16 587,26</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12 754,80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1 659,82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1 634,82</w:t>
            </w:r>
          </w:p>
        </w:tc>
      </w:tr>
      <w:tr w:rsidR="00627C3F" w:rsidRPr="00627C3F" w:rsidTr="00627C3F">
        <w:trPr>
          <w:trHeight w:val="480"/>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32 636,70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16 587,26</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12 754,80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1 659,82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1 634,82</w:t>
            </w:r>
          </w:p>
        </w:tc>
      </w:tr>
      <w:tr w:rsidR="00627C3F" w:rsidRPr="00627C3F" w:rsidTr="00627C3F">
        <w:trPr>
          <w:trHeight w:val="1905"/>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12</w:t>
            </w:r>
          </w:p>
        </w:tc>
        <w:tc>
          <w:tcPr>
            <w:tcW w:w="136"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w:t>
            </w:r>
          </w:p>
        </w:tc>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х</w:t>
            </w:r>
          </w:p>
        </w:tc>
        <w:tc>
          <w:tcPr>
            <w:tcW w:w="113"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х</w:t>
            </w:r>
          </w:p>
        </w:tc>
        <w:tc>
          <w:tcPr>
            <w:tcW w:w="609" w:type="pct"/>
            <w:vMerge w:val="restart"/>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Подпрограмма «Формирование современной городской среды муниципального образования «Город Кедровый»</w:t>
            </w:r>
          </w:p>
        </w:tc>
        <w:tc>
          <w:tcPr>
            <w:tcW w:w="473" w:type="pct"/>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28 453,91</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14 389,47</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10 994,80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r>
      <w:tr w:rsidR="00627C3F" w:rsidRPr="00627C3F" w:rsidTr="00627C3F">
        <w:trPr>
          <w:trHeight w:val="330"/>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b/>
                <w:bCs/>
                <w:color w:val="000000"/>
                <w:sz w:val="20"/>
                <w:szCs w:val="20"/>
              </w:rPr>
            </w:pPr>
          </w:p>
        </w:tc>
        <w:tc>
          <w:tcPr>
            <w:tcW w:w="157" w:type="pct"/>
            <w:vMerge/>
            <w:vAlign w:val="center"/>
            <w:hideMark/>
          </w:tcPr>
          <w:p w:rsidR="00627C3F" w:rsidRPr="00627C3F" w:rsidRDefault="00627C3F">
            <w:pPr>
              <w:rPr>
                <w:b/>
                <w:bCs/>
                <w:color w:val="000000"/>
                <w:sz w:val="20"/>
                <w:szCs w:val="20"/>
              </w:rPr>
            </w:pPr>
          </w:p>
        </w:tc>
        <w:tc>
          <w:tcPr>
            <w:tcW w:w="113" w:type="pct"/>
            <w:vMerge/>
            <w:vAlign w:val="center"/>
            <w:hideMark/>
          </w:tcPr>
          <w:p w:rsidR="00627C3F" w:rsidRPr="00627C3F" w:rsidRDefault="00627C3F">
            <w:pPr>
              <w:rPr>
                <w:b/>
                <w:bCs/>
                <w:color w:val="000000"/>
                <w:sz w:val="20"/>
                <w:szCs w:val="20"/>
              </w:rPr>
            </w:pPr>
          </w:p>
        </w:tc>
        <w:tc>
          <w:tcPr>
            <w:tcW w:w="609" w:type="pct"/>
            <w:vMerge/>
            <w:vAlign w:val="center"/>
            <w:hideMark/>
          </w:tcPr>
          <w:p w:rsidR="00627C3F" w:rsidRPr="00627C3F" w:rsidRDefault="00627C3F">
            <w:pPr>
              <w:rPr>
                <w:b/>
                <w:bCs/>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28 453,91</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14 389,47</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10 994,80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r>
      <w:tr w:rsidR="00627C3F" w:rsidRPr="00627C3F" w:rsidTr="00627C3F">
        <w:trPr>
          <w:trHeight w:val="570"/>
        </w:trPr>
        <w:tc>
          <w:tcPr>
            <w:tcW w:w="5000" w:type="pct"/>
            <w:gridSpan w:val="11"/>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Задача 1 Повышение уровня благоустройства дворовых территорий муниципального образования «Город Кедровый»</w:t>
            </w:r>
          </w:p>
        </w:tc>
      </w:tr>
      <w:tr w:rsidR="00627C3F" w:rsidRPr="00627C3F" w:rsidTr="00627C3F">
        <w:trPr>
          <w:trHeight w:val="2175"/>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2220"/>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2235"/>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lastRenderedPageBreak/>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Повышение уровня благоустройства дворовых территорий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540"/>
        </w:trPr>
        <w:tc>
          <w:tcPr>
            <w:tcW w:w="5000" w:type="pct"/>
            <w:gridSpan w:val="11"/>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627C3F" w:rsidRPr="00627C3F" w:rsidTr="00627C3F">
        <w:trPr>
          <w:trHeight w:val="2010"/>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Основное мероприятие «Повышение уровня благоустройства общественных территорий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19 133,61</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11 908,61</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7 225,00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19 133,61</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11 908,61</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7 225,00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50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18 716,94</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11 644,36</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7 072,58</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18 716,94</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11 644,36</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7 072,58</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965"/>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Повышение уровня благоустройства общественных территорий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416,67</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264,25</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152,42</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416,67</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264,25</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152,42</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30"/>
        </w:trPr>
        <w:tc>
          <w:tcPr>
            <w:tcW w:w="5000" w:type="pct"/>
            <w:gridSpan w:val="11"/>
            <w:shd w:val="clear" w:color="auto" w:fill="auto"/>
            <w:noWrap/>
            <w:vAlign w:val="center"/>
            <w:hideMark/>
          </w:tcPr>
          <w:p w:rsidR="00627C3F" w:rsidRPr="00627C3F" w:rsidRDefault="00627C3F">
            <w:pPr>
              <w:rPr>
                <w:b/>
                <w:bCs/>
                <w:color w:val="000000"/>
                <w:sz w:val="20"/>
                <w:szCs w:val="20"/>
              </w:rPr>
            </w:pPr>
            <w:r w:rsidRPr="00627C3F">
              <w:rPr>
                <w:b/>
                <w:bCs/>
                <w:color w:val="000000"/>
                <w:sz w:val="20"/>
                <w:szCs w:val="20"/>
              </w:rPr>
              <w:t>Задача 3.Содержание имеющихся объектов благоустройства</w:t>
            </w:r>
          </w:p>
        </w:tc>
      </w:tr>
      <w:tr w:rsidR="00627C3F" w:rsidRPr="00627C3F" w:rsidTr="00627C3F">
        <w:trPr>
          <w:trHeight w:val="1815"/>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Основное мероприятие «Благоустройство территорий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9 320,30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2 480,86</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3 769,80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r>
      <w:tr w:rsidR="00627C3F" w:rsidRPr="00627C3F" w:rsidTr="00627C3F">
        <w:trPr>
          <w:trHeight w:val="690"/>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9 320,30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2 480,86</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3 769,80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r>
      <w:tr w:rsidR="00627C3F" w:rsidRPr="00627C3F" w:rsidTr="00627C3F">
        <w:trPr>
          <w:trHeight w:val="141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lastRenderedPageBreak/>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Содержание, приобретение материалов и ремонт объектов благоустройства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9 093,76</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2 368,71</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3 655,41</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1 534,82</w:t>
            </w:r>
          </w:p>
        </w:tc>
      </w:tr>
      <w:tr w:rsidR="00627C3F" w:rsidRPr="00627C3F" w:rsidTr="00627C3F">
        <w:trPr>
          <w:trHeight w:val="58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9 093,76</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2 368,71</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3 655,41</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1 534,82</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1 534,82</w:t>
            </w:r>
          </w:p>
        </w:tc>
      </w:tr>
      <w:tr w:rsidR="00627C3F" w:rsidRPr="00627C3F" w:rsidTr="00627C3F">
        <w:trPr>
          <w:trHeight w:val="1185"/>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Обустройство и содержание мест захоронения</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226,54</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112,15</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114,39</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58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226,54</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112,15</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114,39</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890"/>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12</w:t>
            </w:r>
          </w:p>
        </w:tc>
        <w:tc>
          <w:tcPr>
            <w:tcW w:w="136"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2</w:t>
            </w:r>
          </w:p>
        </w:tc>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х</w:t>
            </w:r>
          </w:p>
        </w:tc>
        <w:tc>
          <w:tcPr>
            <w:tcW w:w="113"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х</w:t>
            </w:r>
          </w:p>
        </w:tc>
        <w:tc>
          <w:tcPr>
            <w:tcW w:w="609" w:type="pct"/>
            <w:vMerge w:val="restart"/>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Подпрограмма «Обеспечение жильем молодых семей на территории муниципального образования «Город Кедровый»</w:t>
            </w:r>
          </w:p>
        </w:tc>
        <w:tc>
          <w:tcPr>
            <w:tcW w:w="473" w:type="pct"/>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690"/>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b/>
                <w:bCs/>
                <w:color w:val="000000"/>
                <w:sz w:val="20"/>
                <w:szCs w:val="20"/>
              </w:rPr>
            </w:pPr>
          </w:p>
        </w:tc>
        <w:tc>
          <w:tcPr>
            <w:tcW w:w="157" w:type="pct"/>
            <w:vMerge/>
            <w:vAlign w:val="center"/>
            <w:hideMark/>
          </w:tcPr>
          <w:p w:rsidR="00627C3F" w:rsidRPr="00627C3F" w:rsidRDefault="00627C3F">
            <w:pPr>
              <w:rPr>
                <w:b/>
                <w:bCs/>
                <w:color w:val="000000"/>
                <w:sz w:val="20"/>
                <w:szCs w:val="20"/>
              </w:rPr>
            </w:pPr>
          </w:p>
        </w:tc>
        <w:tc>
          <w:tcPr>
            <w:tcW w:w="113" w:type="pct"/>
            <w:vMerge/>
            <w:vAlign w:val="center"/>
            <w:hideMark/>
          </w:tcPr>
          <w:p w:rsidR="00627C3F" w:rsidRPr="00627C3F" w:rsidRDefault="00627C3F">
            <w:pPr>
              <w:rPr>
                <w:b/>
                <w:bCs/>
                <w:color w:val="000000"/>
                <w:sz w:val="20"/>
                <w:szCs w:val="20"/>
              </w:rPr>
            </w:pPr>
          </w:p>
        </w:tc>
        <w:tc>
          <w:tcPr>
            <w:tcW w:w="609" w:type="pct"/>
            <w:vMerge/>
            <w:vAlign w:val="center"/>
            <w:hideMark/>
          </w:tcPr>
          <w:p w:rsidR="00627C3F" w:rsidRPr="00627C3F" w:rsidRDefault="00627C3F">
            <w:pPr>
              <w:rPr>
                <w:b/>
                <w:bCs/>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795"/>
        </w:trPr>
        <w:tc>
          <w:tcPr>
            <w:tcW w:w="5000" w:type="pct"/>
            <w:gridSpan w:val="11"/>
            <w:shd w:val="clear" w:color="auto" w:fill="auto"/>
            <w:vAlign w:val="center"/>
            <w:hideMark/>
          </w:tcPr>
          <w:p w:rsidR="00627C3F" w:rsidRPr="00627C3F" w:rsidRDefault="00627C3F">
            <w:pPr>
              <w:jc w:val="both"/>
              <w:rPr>
                <w:b/>
                <w:bCs/>
                <w:color w:val="000000"/>
                <w:sz w:val="20"/>
                <w:szCs w:val="20"/>
              </w:rPr>
            </w:pPr>
            <w:r w:rsidRPr="00627C3F">
              <w:rPr>
                <w:b/>
                <w:bCs/>
                <w:color w:val="000000"/>
                <w:sz w:val="20"/>
                <w:szCs w:val="20"/>
              </w:rPr>
              <w:t>Задача 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627C3F" w:rsidRPr="00627C3F" w:rsidTr="00627C3F">
        <w:trPr>
          <w:trHeight w:val="276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6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41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Обеспечение жильем молодых семей на территории муниципального образования «Город Кедровый»</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213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lastRenderedPageBreak/>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305"/>
        </w:trPr>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12</w:t>
            </w:r>
          </w:p>
        </w:tc>
        <w:tc>
          <w:tcPr>
            <w:tcW w:w="136"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3</w:t>
            </w:r>
          </w:p>
        </w:tc>
        <w:tc>
          <w:tcPr>
            <w:tcW w:w="157"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х</w:t>
            </w:r>
          </w:p>
        </w:tc>
        <w:tc>
          <w:tcPr>
            <w:tcW w:w="113" w:type="pct"/>
            <w:vMerge w:val="restart"/>
            <w:shd w:val="clear" w:color="auto" w:fill="auto"/>
            <w:noWrap/>
            <w:vAlign w:val="center"/>
            <w:hideMark/>
          </w:tcPr>
          <w:p w:rsidR="00627C3F" w:rsidRPr="00627C3F" w:rsidRDefault="00627C3F">
            <w:pPr>
              <w:jc w:val="center"/>
              <w:rPr>
                <w:b/>
                <w:bCs/>
                <w:color w:val="000000"/>
                <w:sz w:val="20"/>
                <w:szCs w:val="20"/>
              </w:rPr>
            </w:pPr>
            <w:r w:rsidRPr="00627C3F">
              <w:rPr>
                <w:b/>
                <w:bCs/>
                <w:color w:val="000000"/>
                <w:sz w:val="20"/>
                <w:szCs w:val="20"/>
              </w:rPr>
              <w:t>х</w:t>
            </w:r>
          </w:p>
        </w:tc>
        <w:tc>
          <w:tcPr>
            <w:tcW w:w="609" w:type="pct"/>
            <w:vMerge w:val="restart"/>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Подпрограмма «Содержание и развитие жилищного фонда»</w:t>
            </w:r>
          </w:p>
        </w:tc>
        <w:tc>
          <w:tcPr>
            <w:tcW w:w="473" w:type="pct"/>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Всего</w:t>
            </w:r>
          </w:p>
        </w:tc>
        <w:tc>
          <w:tcPr>
            <w:tcW w:w="1427"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4 182,79</w:t>
            </w:r>
          </w:p>
        </w:tc>
        <w:tc>
          <w:tcPr>
            <w:tcW w:w="518"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2 197,79</w:t>
            </w:r>
          </w:p>
        </w:tc>
        <w:tc>
          <w:tcPr>
            <w:tcW w:w="457"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1 760,00</w:t>
            </w:r>
          </w:p>
        </w:tc>
        <w:tc>
          <w:tcPr>
            <w:tcW w:w="441"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125,00</w:t>
            </w:r>
          </w:p>
        </w:tc>
        <w:tc>
          <w:tcPr>
            <w:tcW w:w="512"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100,00</w:t>
            </w:r>
          </w:p>
        </w:tc>
      </w:tr>
      <w:tr w:rsidR="00627C3F" w:rsidRPr="00627C3F" w:rsidTr="00627C3F">
        <w:trPr>
          <w:trHeight w:val="315"/>
        </w:trPr>
        <w:tc>
          <w:tcPr>
            <w:tcW w:w="157" w:type="pct"/>
            <w:vMerge/>
            <w:vAlign w:val="center"/>
            <w:hideMark/>
          </w:tcPr>
          <w:p w:rsidR="00627C3F" w:rsidRPr="00627C3F" w:rsidRDefault="00627C3F">
            <w:pPr>
              <w:rPr>
                <w:b/>
                <w:bCs/>
                <w:color w:val="000000"/>
                <w:sz w:val="20"/>
                <w:szCs w:val="20"/>
              </w:rPr>
            </w:pPr>
          </w:p>
        </w:tc>
        <w:tc>
          <w:tcPr>
            <w:tcW w:w="136" w:type="pct"/>
            <w:vMerge/>
            <w:vAlign w:val="center"/>
            <w:hideMark/>
          </w:tcPr>
          <w:p w:rsidR="00627C3F" w:rsidRPr="00627C3F" w:rsidRDefault="00627C3F">
            <w:pPr>
              <w:rPr>
                <w:b/>
                <w:bCs/>
                <w:color w:val="000000"/>
                <w:sz w:val="20"/>
                <w:szCs w:val="20"/>
              </w:rPr>
            </w:pPr>
          </w:p>
        </w:tc>
        <w:tc>
          <w:tcPr>
            <w:tcW w:w="157" w:type="pct"/>
            <w:vMerge/>
            <w:vAlign w:val="center"/>
            <w:hideMark/>
          </w:tcPr>
          <w:p w:rsidR="00627C3F" w:rsidRPr="00627C3F" w:rsidRDefault="00627C3F">
            <w:pPr>
              <w:rPr>
                <w:b/>
                <w:bCs/>
                <w:color w:val="000000"/>
                <w:sz w:val="20"/>
                <w:szCs w:val="20"/>
              </w:rPr>
            </w:pPr>
          </w:p>
        </w:tc>
        <w:tc>
          <w:tcPr>
            <w:tcW w:w="113" w:type="pct"/>
            <w:vMerge/>
            <w:vAlign w:val="center"/>
            <w:hideMark/>
          </w:tcPr>
          <w:p w:rsidR="00627C3F" w:rsidRPr="00627C3F" w:rsidRDefault="00627C3F">
            <w:pPr>
              <w:rPr>
                <w:b/>
                <w:bCs/>
                <w:color w:val="000000"/>
                <w:sz w:val="20"/>
                <w:szCs w:val="20"/>
              </w:rPr>
            </w:pPr>
          </w:p>
        </w:tc>
        <w:tc>
          <w:tcPr>
            <w:tcW w:w="609" w:type="pct"/>
            <w:vMerge/>
            <w:vAlign w:val="center"/>
            <w:hideMark/>
          </w:tcPr>
          <w:p w:rsidR="00627C3F" w:rsidRPr="00627C3F" w:rsidRDefault="00627C3F">
            <w:pPr>
              <w:rPr>
                <w:b/>
                <w:bCs/>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4 182,79</w:t>
            </w:r>
          </w:p>
        </w:tc>
        <w:tc>
          <w:tcPr>
            <w:tcW w:w="518"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2 197,79</w:t>
            </w:r>
          </w:p>
        </w:tc>
        <w:tc>
          <w:tcPr>
            <w:tcW w:w="457"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1 760,00</w:t>
            </w:r>
          </w:p>
        </w:tc>
        <w:tc>
          <w:tcPr>
            <w:tcW w:w="441"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125,00</w:t>
            </w:r>
          </w:p>
        </w:tc>
        <w:tc>
          <w:tcPr>
            <w:tcW w:w="512" w:type="pct"/>
            <w:shd w:val="clear" w:color="000000" w:fill="FFFFFF"/>
            <w:vAlign w:val="center"/>
            <w:hideMark/>
          </w:tcPr>
          <w:p w:rsidR="00627C3F" w:rsidRPr="00627C3F" w:rsidRDefault="00627C3F">
            <w:pPr>
              <w:jc w:val="center"/>
              <w:rPr>
                <w:color w:val="000000"/>
                <w:sz w:val="20"/>
                <w:szCs w:val="20"/>
              </w:rPr>
            </w:pPr>
            <w:r w:rsidRPr="00627C3F">
              <w:rPr>
                <w:color w:val="000000"/>
                <w:sz w:val="20"/>
                <w:szCs w:val="20"/>
              </w:rPr>
              <w:t>100,00</w:t>
            </w:r>
          </w:p>
        </w:tc>
      </w:tr>
      <w:tr w:rsidR="00627C3F" w:rsidRPr="00627C3F" w:rsidTr="00627C3F">
        <w:trPr>
          <w:trHeight w:val="315"/>
        </w:trPr>
        <w:tc>
          <w:tcPr>
            <w:tcW w:w="5000" w:type="pct"/>
            <w:gridSpan w:val="11"/>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Задача 1 Управление муниципальным жилищным фондом</w:t>
            </w:r>
          </w:p>
        </w:tc>
      </w:tr>
      <w:tr w:rsidR="00627C3F" w:rsidRPr="00627C3F" w:rsidTr="00627C3F">
        <w:trPr>
          <w:trHeight w:val="120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Основное мероприятие «Управление муниципальным жилищным фондом»</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3 543,20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2 033,20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1 510,00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3 543,20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2 033,20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1 510,00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885"/>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Содержание муниципального жилищного фонда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3 543,20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2 033,20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1 510,00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3 543,20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2 033,20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1 510,00</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035"/>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Капитальный ремонт муниципального жилого фонда</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99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Создание условий для управления многоквартирным домами</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31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1560"/>
        </w:trPr>
        <w:tc>
          <w:tcPr>
            <w:tcW w:w="5000" w:type="pct"/>
            <w:gridSpan w:val="11"/>
            <w:shd w:val="clear" w:color="auto" w:fill="auto"/>
            <w:vAlign w:val="center"/>
            <w:hideMark/>
          </w:tcPr>
          <w:p w:rsidR="00627C3F" w:rsidRPr="00627C3F" w:rsidRDefault="00627C3F">
            <w:pPr>
              <w:rPr>
                <w:b/>
                <w:bCs/>
                <w:color w:val="000000"/>
                <w:sz w:val="20"/>
                <w:szCs w:val="20"/>
              </w:rPr>
            </w:pPr>
            <w:r w:rsidRPr="00627C3F">
              <w:rPr>
                <w:b/>
                <w:bCs/>
                <w:color w:val="000000"/>
                <w:sz w:val="20"/>
                <w:szCs w:val="20"/>
              </w:rPr>
              <w:t>Задача 2.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627C3F" w:rsidRPr="00627C3F" w:rsidTr="00627C3F">
        <w:trPr>
          <w:trHeight w:val="4950"/>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lastRenderedPageBreak/>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2</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500,00</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150,00</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125,00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125,00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100,00</w:t>
            </w:r>
          </w:p>
        </w:tc>
      </w:tr>
      <w:tr w:rsidR="00627C3F" w:rsidRPr="00627C3F" w:rsidTr="00627C3F">
        <w:trPr>
          <w:trHeight w:val="510"/>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500,00</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150,00</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125,00</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125,00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100,00</w:t>
            </w:r>
          </w:p>
        </w:tc>
      </w:tr>
      <w:tr w:rsidR="00627C3F" w:rsidRPr="00627C3F" w:rsidTr="00627C3F">
        <w:trPr>
          <w:trHeight w:val="3945"/>
        </w:trPr>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w:t>
            </w:r>
          </w:p>
        </w:tc>
        <w:tc>
          <w:tcPr>
            <w:tcW w:w="136"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57"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3</w:t>
            </w:r>
          </w:p>
        </w:tc>
        <w:tc>
          <w:tcPr>
            <w:tcW w:w="113" w:type="pct"/>
            <w:vMerge w:val="restar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х</w:t>
            </w:r>
          </w:p>
        </w:tc>
        <w:tc>
          <w:tcPr>
            <w:tcW w:w="609" w:type="pct"/>
            <w:vMerge w:val="restart"/>
            <w:shd w:val="clear" w:color="auto" w:fill="auto"/>
            <w:vAlign w:val="center"/>
            <w:hideMark/>
          </w:tcPr>
          <w:p w:rsidR="00627C3F" w:rsidRPr="00627C3F" w:rsidRDefault="00627C3F">
            <w:pPr>
              <w:rPr>
                <w:color w:val="000000"/>
                <w:sz w:val="20"/>
                <w:szCs w:val="20"/>
              </w:rPr>
            </w:pPr>
            <w:r w:rsidRPr="00627C3F">
              <w:rPr>
                <w:color w:val="000000"/>
                <w:sz w:val="20"/>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w:t>
            </w:r>
            <w:r w:rsidRPr="00627C3F">
              <w:rPr>
                <w:color w:val="000000"/>
                <w:sz w:val="20"/>
                <w:szCs w:val="20"/>
              </w:rPr>
              <w:lastRenderedPageBreak/>
              <w:t>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lastRenderedPageBreak/>
              <w:t>Всего</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139,59</w:t>
            </w:r>
          </w:p>
        </w:tc>
        <w:tc>
          <w:tcPr>
            <w:tcW w:w="518"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14,59</w:t>
            </w:r>
          </w:p>
        </w:tc>
        <w:tc>
          <w:tcPr>
            <w:tcW w:w="45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125,00</w:t>
            </w:r>
          </w:p>
        </w:tc>
        <w:tc>
          <w:tcPr>
            <w:tcW w:w="441"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0,00</w:t>
            </w:r>
          </w:p>
        </w:tc>
      </w:tr>
      <w:tr w:rsidR="00627C3F" w:rsidRPr="00627C3F" w:rsidTr="00627C3F">
        <w:trPr>
          <w:trHeight w:val="465"/>
        </w:trPr>
        <w:tc>
          <w:tcPr>
            <w:tcW w:w="157" w:type="pct"/>
            <w:vMerge/>
            <w:vAlign w:val="center"/>
            <w:hideMark/>
          </w:tcPr>
          <w:p w:rsidR="00627C3F" w:rsidRPr="00627C3F" w:rsidRDefault="00627C3F">
            <w:pPr>
              <w:rPr>
                <w:color w:val="000000"/>
                <w:sz w:val="20"/>
                <w:szCs w:val="20"/>
              </w:rPr>
            </w:pPr>
          </w:p>
        </w:tc>
        <w:tc>
          <w:tcPr>
            <w:tcW w:w="136" w:type="pct"/>
            <w:vMerge/>
            <w:vAlign w:val="center"/>
            <w:hideMark/>
          </w:tcPr>
          <w:p w:rsidR="00627C3F" w:rsidRPr="00627C3F" w:rsidRDefault="00627C3F">
            <w:pPr>
              <w:rPr>
                <w:color w:val="000000"/>
                <w:sz w:val="20"/>
                <w:szCs w:val="20"/>
              </w:rPr>
            </w:pPr>
          </w:p>
        </w:tc>
        <w:tc>
          <w:tcPr>
            <w:tcW w:w="157" w:type="pct"/>
            <w:vMerge/>
            <w:vAlign w:val="center"/>
            <w:hideMark/>
          </w:tcPr>
          <w:p w:rsidR="00627C3F" w:rsidRPr="00627C3F" w:rsidRDefault="00627C3F">
            <w:pPr>
              <w:rPr>
                <w:color w:val="000000"/>
                <w:sz w:val="20"/>
                <w:szCs w:val="20"/>
              </w:rPr>
            </w:pPr>
          </w:p>
        </w:tc>
        <w:tc>
          <w:tcPr>
            <w:tcW w:w="113" w:type="pct"/>
            <w:vMerge/>
            <w:vAlign w:val="center"/>
            <w:hideMark/>
          </w:tcPr>
          <w:p w:rsidR="00627C3F" w:rsidRPr="00627C3F" w:rsidRDefault="00627C3F">
            <w:pPr>
              <w:rPr>
                <w:color w:val="000000"/>
                <w:sz w:val="20"/>
                <w:szCs w:val="20"/>
              </w:rPr>
            </w:pPr>
          </w:p>
        </w:tc>
        <w:tc>
          <w:tcPr>
            <w:tcW w:w="609" w:type="pct"/>
            <w:vMerge/>
            <w:vAlign w:val="center"/>
            <w:hideMark/>
          </w:tcPr>
          <w:p w:rsidR="00627C3F" w:rsidRPr="00627C3F" w:rsidRDefault="00627C3F">
            <w:pPr>
              <w:rPr>
                <w:color w:val="000000"/>
                <w:sz w:val="20"/>
                <w:szCs w:val="20"/>
              </w:rPr>
            </w:pPr>
          </w:p>
        </w:tc>
        <w:tc>
          <w:tcPr>
            <w:tcW w:w="473" w:type="pct"/>
            <w:shd w:val="clear" w:color="auto" w:fill="auto"/>
            <w:vAlign w:val="center"/>
            <w:hideMark/>
          </w:tcPr>
          <w:p w:rsidR="00627C3F" w:rsidRPr="00627C3F" w:rsidRDefault="00627C3F">
            <w:pPr>
              <w:rPr>
                <w:color w:val="000000"/>
                <w:sz w:val="20"/>
                <w:szCs w:val="20"/>
              </w:rPr>
            </w:pPr>
            <w:r w:rsidRPr="00627C3F">
              <w:rPr>
                <w:color w:val="000000"/>
                <w:sz w:val="20"/>
                <w:szCs w:val="20"/>
              </w:rPr>
              <w:t>Администрация</w:t>
            </w:r>
          </w:p>
        </w:tc>
        <w:tc>
          <w:tcPr>
            <w:tcW w:w="1427" w:type="pct"/>
            <w:shd w:val="clear" w:color="auto" w:fill="auto"/>
            <w:vAlign w:val="center"/>
            <w:hideMark/>
          </w:tcPr>
          <w:p w:rsidR="00627C3F" w:rsidRPr="00627C3F" w:rsidRDefault="00627C3F">
            <w:pPr>
              <w:jc w:val="center"/>
              <w:rPr>
                <w:color w:val="000000"/>
                <w:sz w:val="20"/>
                <w:szCs w:val="20"/>
              </w:rPr>
            </w:pPr>
            <w:r w:rsidRPr="00627C3F">
              <w:rPr>
                <w:color w:val="000000"/>
                <w:sz w:val="20"/>
                <w:szCs w:val="20"/>
              </w:rPr>
              <w:t>139,59</w:t>
            </w:r>
          </w:p>
        </w:tc>
        <w:tc>
          <w:tcPr>
            <w:tcW w:w="518"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14,59</w:t>
            </w:r>
          </w:p>
        </w:tc>
        <w:tc>
          <w:tcPr>
            <w:tcW w:w="457"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125,00</w:t>
            </w:r>
          </w:p>
        </w:tc>
        <w:tc>
          <w:tcPr>
            <w:tcW w:w="441"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c>
          <w:tcPr>
            <w:tcW w:w="512" w:type="pct"/>
            <w:shd w:val="clear" w:color="auto" w:fill="auto"/>
            <w:noWrap/>
            <w:vAlign w:val="center"/>
            <w:hideMark/>
          </w:tcPr>
          <w:p w:rsidR="00627C3F" w:rsidRPr="00627C3F" w:rsidRDefault="00627C3F">
            <w:pPr>
              <w:jc w:val="center"/>
              <w:rPr>
                <w:color w:val="000000"/>
                <w:sz w:val="20"/>
                <w:szCs w:val="20"/>
              </w:rPr>
            </w:pPr>
            <w:r w:rsidRPr="00627C3F">
              <w:rPr>
                <w:color w:val="000000"/>
                <w:sz w:val="20"/>
                <w:szCs w:val="20"/>
              </w:rPr>
              <w:t>0,00</w:t>
            </w:r>
          </w:p>
        </w:tc>
      </w:tr>
    </w:tbl>
    <w:p w:rsidR="001B42D3" w:rsidRDefault="001B42D3" w:rsidP="008E28BB">
      <w:pPr>
        <w:jc w:val="both"/>
      </w:pPr>
    </w:p>
    <w:p w:rsidR="00F37F2D" w:rsidRPr="00F37F2D" w:rsidRDefault="00F37F2D" w:rsidP="00F37F2D">
      <w:pPr>
        <w:ind w:firstLine="709"/>
        <w:jc w:val="both"/>
      </w:pPr>
      <w:r w:rsidRPr="00F37F2D">
        <w:t>3) в подпрограмме 1 «Формирование комфортной городской среды муниципального образования «Город Кедровый» (далее – Подпрограмма 1)</w:t>
      </w:r>
    </w:p>
    <w:p w:rsidR="00F37F2D" w:rsidRDefault="00F37F2D" w:rsidP="00F37F2D">
      <w:pPr>
        <w:ind w:firstLine="709"/>
        <w:jc w:val="both"/>
      </w:pPr>
      <w:r w:rsidRPr="00F37F2D">
        <w:t>а) в разделе 1 Подпрограммы 1 строку 10 изложить в новой редакции:</w:t>
      </w:r>
    </w:p>
    <w:p w:rsidR="00F37F2D" w:rsidRPr="00F37F2D" w:rsidRDefault="00F37F2D" w:rsidP="00F37F2D">
      <w:pPr>
        <w:ind w:firstLine="709"/>
        <w:jc w:val="both"/>
      </w:pPr>
    </w:p>
    <w:tbl>
      <w:tblPr>
        <w:tblW w:w="5000" w:type="pct"/>
        <w:tblLook w:val="04A0" w:firstRow="1" w:lastRow="0" w:firstColumn="1" w:lastColumn="0" w:noHBand="0" w:noVBand="1"/>
      </w:tblPr>
      <w:tblGrid>
        <w:gridCol w:w="530"/>
        <w:gridCol w:w="1835"/>
        <w:gridCol w:w="1543"/>
        <w:gridCol w:w="1045"/>
        <w:gridCol w:w="1254"/>
        <w:gridCol w:w="1297"/>
        <w:gridCol w:w="991"/>
        <w:gridCol w:w="1123"/>
      </w:tblGrid>
      <w:tr w:rsidR="00153EA1" w:rsidRPr="00153EA1" w:rsidTr="00153EA1">
        <w:trPr>
          <w:trHeight w:val="330"/>
        </w:trPr>
        <w:tc>
          <w:tcPr>
            <w:tcW w:w="27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3EA1" w:rsidRPr="00153EA1" w:rsidRDefault="00153EA1">
            <w:pPr>
              <w:jc w:val="right"/>
              <w:rPr>
                <w:color w:val="000000"/>
                <w:sz w:val="20"/>
              </w:rPr>
            </w:pPr>
            <w:r w:rsidRPr="00153EA1">
              <w:rPr>
                <w:color w:val="000000"/>
                <w:sz w:val="20"/>
              </w:rPr>
              <w:t>10</w:t>
            </w:r>
          </w:p>
        </w:tc>
        <w:tc>
          <w:tcPr>
            <w:tcW w:w="95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Объем и источники финансирования подпрограммы муниципальной программы (с детализацией по годам реализации, тыс. рублей)</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Источники</w:t>
            </w:r>
          </w:p>
        </w:tc>
        <w:tc>
          <w:tcPr>
            <w:tcW w:w="543" w:type="pct"/>
            <w:tcBorders>
              <w:top w:val="single" w:sz="8" w:space="0" w:color="auto"/>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Всего</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2021</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2022</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2023</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2024</w:t>
            </w:r>
          </w:p>
        </w:tc>
      </w:tr>
      <w:tr w:rsidR="00153EA1" w:rsidRPr="00153EA1" w:rsidTr="00153EA1">
        <w:trPr>
          <w:trHeight w:val="645"/>
        </w:trPr>
        <w:tc>
          <w:tcPr>
            <w:tcW w:w="276"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954"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802" w:type="pct"/>
            <w:tcBorders>
              <w:top w:val="nil"/>
              <w:left w:val="nil"/>
              <w:bottom w:val="single" w:sz="8" w:space="0" w:color="auto"/>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Итого по всем источникам</w:t>
            </w:r>
          </w:p>
        </w:tc>
        <w:tc>
          <w:tcPr>
            <w:tcW w:w="543"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28 453,91</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14 389,47</w:t>
            </w:r>
          </w:p>
        </w:tc>
        <w:tc>
          <w:tcPr>
            <w:tcW w:w="67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10 994,80</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1 534,82</w:t>
            </w:r>
          </w:p>
        </w:tc>
        <w:tc>
          <w:tcPr>
            <w:tcW w:w="58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1534,82</w:t>
            </w:r>
          </w:p>
        </w:tc>
      </w:tr>
      <w:tr w:rsidR="00153EA1" w:rsidRPr="00153EA1" w:rsidTr="00153EA1">
        <w:trPr>
          <w:trHeight w:val="645"/>
        </w:trPr>
        <w:tc>
          <w:tcPr>
            <w:tcW w:w="276"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954"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802" w:type="pct"/>
            <w:tcBorders>
              <w:top w:val="nil"/>
              <w:left w:val="nil"/>
              <w:bottom w:val="single" w:sz="8" w:space="0" w:color="auto"/>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федеральный бюджет (по согласованию)</w:t>
            </w:r>
          </w:p>
        </w:tc>
        <w:tc>
          <w:tcPr>
            <w:tcW w:w="543"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17 246,19</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10 729,17</w:t>
            </w:r>
          </w:p>
        </w:tc>
        <w:tc>
          <w:tcPr>
            <w:tcW w:w="67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6 517,02</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r>
      <w:tr w:rsidR="00153EA1" w:rsidRPr="00153EA1" w:rsidTr="00153EA1">
        <w:trPr>
          <w:trHeight w:val="645"/>
        </w:trPr>
        <w:tc>
          <w:tcPr>
            <w:tcW w:w="276"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954"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802" w:type="pct"/>
            <w:tcBorders>
              <w:top w:val="nil"/>
              <w:left w:val="nil"/>
              <w:bottom w:val="single" w:sz="8" w:space="0" w:color="auto"/>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областной бюджет (по согласованию)</w:t>
            </w:r>
          </w:p>
        </w:tc>
        <w:tc>
          <w:tcPr>
            <w:tcW w:w="543"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533,39</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331,83</w:t>
            </w:r>
          </w:p>
        </w:tc>
        <w:tc>
          <w:tcPr>
            <w:tcW w:w="67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201,56</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r>
      <w:tr w:rsidR="00153EA1" w:rsidRPr="00153EA1" w:rsidTr="00153EA1">
        <w:trPr>
          <w:trHeight w:val="330"/>
        </w:trPr>
        <w:tc>
          <w:tcPr>
            <w:tcW w:w="276"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954"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802" w:type="pct"/>
            <w:tcBorders>
              <w:top w:val="nil"/>
              <w:left w:val="nil"/>
              <w:bottom w:val="single" w:sz="8" w:space="0" w:color="auto"/>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Местный бюджет</w:t>
            </w:r>
          </w:p>
        </w:tc>
        <w:tc>
          <w:tcPr>
            <w:tcW w:w="543"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10 674,33</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3 328,47</w:t>
            </w:r>
          </w:p>
        </w:tc>
        <w:tc>
          <w:tcPr>
            <w:tcW w:w="67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4 276,22</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1 534,82</w:t>
            </w:r>
          </w:p>
        </w:tc>
        <w:tc>
          <w:tcPr>
            <w:tcW w:w="58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1 534,82</w:t>
            </w:r>
          </w:p>
        </w:tc>
      </w:tr>
      <w:tr w:rsidR="00153EA1" w:rsidRPr="00153EA1" w:rsidTr="00153EA1">
        <w:trPr>
          <w:trHeight w:val="960"/>
        </w:trPr>
        <w:tc>
          <w:tcPr>
            <w:tcW w:w="276"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954"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802" w:type="pct"/>
            <w:tcBorders>
              <w:top w:val="nil"/>
              <w:left w:val="nil"/>
              <w:bottom w:val="single" w:sz="8" w:space="0" w:color="auto"/>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внебюджетные источники (по согласованию)</w:t>
            </w:r>
          </w:p>
        </w:tc>
        <w:tc>
          <w:tcPr>
            <w:tcW w:w="543"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67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r>
      <w:tr w:rsidR="00153EA1" w:rsidRPr="00153EA1" w:rsidTr="00153EA1">
        <w:trPr>
          <w:trHeight w:val="330"/>
        </w:trPr>
        <w:tc>
          <w:tcPr>
            <w:tcW w:w="276"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954" w:type="pct"/>
            <w:vMerge/>
            <w:tcBorders>
              <w:top w:val="single" w:sz="8" w:space="0" w:color="auto"/>
              <w:left w:val="single" w:sz="8" w:space="0" w:color="auto"/>
              <w:bottom w:val="single" w:sz="8" w:space="0" w:color="000000"/>
              <w:right w:val="single" w:sz="8" w:space="0" w:color="auto"/>
            </w:tcBorders>
            <w:vAlign w:val="center"/>
            <w:hideMark/>
          </w:tcPr>
          <w:p w:rsidR="00153EA1" w:rsidRPr="00153EA1" w:rsidRDefault="00153EA1">
            <w:pPr>
              <w:rPr>
                <w:color w:val="000000"/>
                <w:sz w:val="20"/>
              </w:rPr>
            </w:pPr>
          </w:p>
        </w:tc>
        <w:tc>
          <w:tcPr>
            <w:tcW w:w="802" w:type="pct"/>
            <w:tcBorders>
              <w:top w:val="nil"/>
              <w:left w:val="nil"/>
              <w:bottom w:val="single" w:sz="8" w:space="0" w:color="auto"/>
              <w:right w:val="single" w:sz="8" w:space="0" w:color="auto"/>
            </w:tcBorders>
            <w:shd w:val="clear" w:color="auto" w:fill="auto"/>
            <w:vAlign w:val="center"/>
            <w:hideMark/>
          </w:tcPr>
          <w:p w:rsidR="00153EA1" w:rsidRPr="00153EA1" w:rsidRDefault="00153EA1">
            <w:pPr>
              <w:rPr>
                <w:color w:val="000000"/>
                <w:sz w:val="20"/>
              </w:rPr>
            </w:pPr>
            <w:r w:rsidRPr="00153EA1">
              <w:rPr>
                <w:color w:val="000000"/>
                <w:sz w:val="20"/>
              </w:rPr>
              <w:t>Потребность</w:t>
            </w:r>
          </w:p>
        </w:tc>
        <w:tc>
          <w:tcPr>
            <w:tcW w:w="543"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652"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67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515" w:type="pct"/>
            <w:tcBorders>
              <w:top w:val="single" w:sz="8" w:space="0" w:color="auto"/>
              <w:left w:val="nil"/>
              <w:bottom w:val="single" w:sz="8" w:space="0" w:color="auto"/>
              <w:right w:val="single" w:sz="8" w:space="0" w:color="000000"/>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c>
          <w:tcPr>
            <w:tcW w:w="584" w:type="pct"/>
            <w:tcBorders>
              <w:top w:val="nil"/>
              <w:left w:val="nil"/>
              <w:bottom w:val="single" w:sz="8" w:space="0" w:color="auto"/>
              <w:right w:val="single" w:sz="8" w:space="0" w:color="auto"/>
            </w:tcBorders>
            <w:shd w:val="clear" w:color="auto" w:fill="auto"/>
            <w:vAlign w:val="center"/>
            <w:hideMark/>
          </w:tcPr>
          <w:p w:rsidR="00153EA1" w:rsidRPr="00153EA1" w:rsidRDefault="00153EA1">
            <w:pPr>
              <w:jc w:val="center"/>
              <w:rPr>
                <w:color w:val="000000"/>
                <w:sz w:val="20"/>
              </w:rPr>
            </w:pPr>
            <w:r w:rsidRPr="00153EA1">
              <w:rPr>
                <w:color w:val="000000"/>
                <w:sz w:val="20"/>
              </w:rPr>
              <w:t>0,00</w:t>
            </w:r>
          </w:p>
        </w:tc>
      </w:tr>
    </w:tbl>
    <w:p w:rsidR="001B42D3" w:rsidRDefault="001B42D3" w:rsidP="00F37F2D">
      <w:pPr>
        <w:jc w:val="both"/>
      </w:pPr>
    </w:p>
    <w:p w:rsidR="00E374B7" w:rsidRPr="00E374B7" w:rsidRDefault="00E374B7" w:rsidP="00E374B7">
      <w:pPr>
        <w:ind w:firstLine="709"/>
        <w:jc w:val="both"/>
      </w:pPr>
      <w:r w:rsidRPr="00E374B7">
        <w:t>б) раздел 3 Подпрограммы 1 изложить в новой редакции:</w:t>
      </w:r>
    </w:p>
    <w:p w:rsidR="00E374B7" w:rsidRPr="00E374B7" w:rsidRDefault="00E374B7" w:rsidP="00E374B7">
      <w:pPr>
        <w:ind w:firstLine="709"/>
        <w:jc w:val="both"/>
        <w:rPr>
          <w:b/>
        </w:rPr>
      </w:pPr>
      <w:r w:rsidRPr="00E374B7">
        <w:rPr>
          <w:b/>
        </w:rPr>
        <w:t xml:space="preserve">«3.Перечень основных мероприятий и ресурсное обеспечение реализации подпрограммы «Формирование современной городской среды муниципального образования «Город Кедровый» муниципальной программы муниципального образования «Город Кедровый» </w:t>
      </w:r>
    </w:p>
    <w:p w:rsidR="001B42D3" w:rsidRDefault="001B42D3" w:rsidP="004157AB">
      <w:pPr>
        <w:ind w:firstLine="709"/>
        <w:jc w:val="both"/>
      </w:pPr>
    </w:p>
    <w:tbl>
      <w:tblPr>
        <w:tblW w:w="5000" w:type="pct"/>
        <w:tblLook w:val="04A0" w:firstRow="1" w:lastRow="0" w:firstColumn="1" w:lastColumn="0" w:noHBand="0" w:noVBand="1"/>
      </w:tblPr>
      <w:tblGrid>
        <w:gridCol w:w="491"/>
        <w:gridCol w:w="519"/>
        <w:gridCol w:w="493"/>
        <w:gridCol w:w="1950"/>
        <w:gridCol w:w="1753"/>
        <w:gridCol w:w="732"/>
        <w:gridCol w:w="967"/>
        <w:gridCol w:w="967"/>
        <w:gridCol w:w="873"/>
        <w:gridCol w:w="873"/>
      </w:tblGrid>
      <w:tr w:rsidR="001939F9" w:rsidTr="001939F9">
        <w:trPr>
          <w:trHeight w:val="2940"/>
        </w:trPr>
        <w:tc>
          <w:tcPr>
            <w:tcW w:w="1006" w:type="pct"/>
            <w:gridSpan w:val="3"/>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Код аналитической программной классификации</w:t>
            </w:r>
          </w:p>
        </w:tc>
        <w:tc>
          <w:tcPr>
            <w:tcW w:w="971"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1124"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Источник финансирования</w:t>
            </w:r>
          </w:p>
        </w:tc>
        <w:tc>
          <w:tcPr>
            <w:tcW w:w="1899" w:type="pct"/>
            <w:gridSpan w:val="5"/>
            <w:tcBorders>
              <w:top w:val="single" w:sz="8" w:space="0" w:color="595959"/>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Значение показателей</w:t>
            </w:r>
          </w:p>
        </w:tc>
      </w:tr>
      <w:tr w:rsidR="001939F9" w:rsidTr="001939F9">
        <w:trPr>
          <w:trHeight w:val="315"/>
        </w:trPr>
        <w:tc>
          <w:tcPr>
            <w:tcW w:w="1006" w:type="pct"/>
            <w:gridSpan w:val="3"/>
            <w:vMerge/>
            <w:tcBorders>
              <w:top w:val="single" w:sz="8" w:space="0" w:color="595959"/>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single" w:sz="8" w:space="0" w:color="595959"/>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vMerge/>
            <w:tcBorders>
              <w:top w:val="single" w:sz="8" w:space="0" w:color="595959"/>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40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xml:space="preserve">Итого </w:t>
            </w:r>
          </w:p>
        </w:tc>
        <w:tc>
          <w:tcPr>
            <w:tcW w:w="38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2021</w:t>
            </w:r>
          </w:p>
        </w:tc>
        <w:tc>
          <w:tcPr>
            <w:tcW w:w="40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2022</w:t>
            </w:r>
          </w:p>
        </w:tc>
        <w:tc>
          <w:tcPr>
            <w:tcW w:w="37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2023</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2024</w:t>
            </w:r>
          </w:p>
        </w:tc>
      </w:tr>
      <w:tr w:rsidR="001939F9" w:rsidTr="001939F9">
        <w:trPr>
          <w:trHeight w:val="315"/>
        </w:trPr>
        <w:tc>
          <w:tcPr>
            <w:tcW w:w="335" w:type="pc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ПП</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ОМ</w:t>
            </w:r>
          </w:p>
        </w:tc>
        <w:tc>
          <w:tcPr>
            <w:tcW w:w="335" w:type="pct"/>
            <w:tcBorders>
              <w:top w:val="nil"/>
              <w:left w:val="nil"/>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М</w:t>
            </w:r>
          </w:p>
        </w:tc>
        <w:tc>
          <w:tcPr>
            <w:tcW w:w="971" w:type="pct"/>
            <w:vMerge/>
            <w:tcBorders>
              <w:top w:val="single" w:sz="8" w:space="0" w:color="595959"/>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vMerge/>
            <w:tcBorders>
              <w:top w:val="single" w:sz="8" w:space="0" w:color="595959"/>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40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84"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40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70"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r>
      <w:tr w:rsidR="001939F9" w:rsidTr="001939F9">
        <w:trPr>
          <w:trHeight w:val="1260"/>
        </w:trPr>
        <w:tc>
          <w:tcPr>
            <w:tcW w:w="335" w:type="pct"/>
            <w:vMerge w:val="restart"/>
            <w:tcBorders>
              <w:top w:val="nil"/>
              <w:left w:val="single" w:sz="8" w:space="0" w:color="595959"/>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x</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x</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both"/>
              <w:rPr>
                <w:color w:val="000000"/>
                <w:sz w:val="20"/>
                <w:szCs w:val="20"/>
              </w:rPr>
            </w:pPr>
            <w:r>
              <w:rPr>
                <w:color w:val="000000"/>
                <w:sz w:val="20"/>
                <w:szCs w:val="20"/>
              </w:rPr>
              <w:t>Подпрограмма 1: Формирование современной городской среды муниципального образования «Город Кедровый»</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28 453,91</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14 389,47</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10 994,80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r>
      <w:tr w:rsidR="001939F9" w:rsidTr="001939F9">
        <w:trPr>
          <w:trHeight w:val="72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17 246,19</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10 729,17</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6 517,02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63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533,39</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331,83</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201,56</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8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10 674,33</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3 328,47</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4 276,22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r>
      <w:tr w:rsidR="001939F9" w:rsidTr="001939F9">
        <w:trPr>
          <w:trHeight w:val="67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1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939F9" w:rsidRDefault="001939F9">
            <w:pPr>
              <w:rPr>
                <w:color w:val="000000"/>
                <w:sz w:val="20"/>
                <w:szCs w:val="20"/>
              </w:rPr>
            </w:pPr>
            <w:r>
              <w:rPr>
                <w:color w:val="000000"/>
                <w:sz w:val="20"/>
                <w:szCs w:val="20"/>
              </w:rPr>
              <w:t>Задача 1 Повышение уровня благоустройства дворовых территорий муниципального образования «Город Кедровый»</w:t>
            </w:r>
          </w:p>
        </w:tc>
      </w:tr>
      <w:tr w:rsidR="001939F9" w:rsidTr="001939F9">
        <w:trPr>
          <w:trHeight w:val="765"/>
        </w:trPr>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x</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Основное мероприятие «Повышение уровня благоустройства дворовых территорий муниципального образования «Город Кедровый»</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67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5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2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85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w:t>
            </w:r>
          </w:p>
        </w:tc>
      </w:tr>
      <w:tr w:rsidR="001939F9" w:rsidTr="001939F9">
        <w:trPr>
          <w:trHeight w:val="66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благоустроенных дворовых территорий в год,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r>
      <w:tr w:rsidR="001939F9" w:rsidTr="001939F9">
        <w:trPr>
          <w:trHeight w:val="780"/>
        </w:trPr>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 xml:space="preserve">Благоустройство дворовых территорий основного мероприятия «Реализация комплексных проектов благоустройства </w:t>
            </w:r>
            <w:r>
              <w:rPr>
                <w:color w:val="000000"/>
                <w:sz w:val="20"/>
                <w:szCs w:val="20"/>
              </w:rPr>
              <w:lastRenderedPageBreak/>
              <w:t>муниципальных образований» в рамках программы «Жилье и городская среда»</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63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0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5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6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115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w:t>
            </w:r>
          </w:p>
        </w:tc>
      </w:tr>
      <w:tr w:rsidR="001939F9" w:rsidTr="001939F9">
        <w:trPr>
          <w:trHeight w:val="102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благоустроенных дворовых территорий в год,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rPr>
                <w:color w:val="000000"/>
                <w:sz w:val="20"/>
                <w:szCs w:val="20"/>
              </w:rPr>
            </w:pPr>
            <w:r>
              <w:rPr>
                <w:color w:val="000000"/>
                <w:sz w:val="20"/>
                <w:szCs w:val="20"/>
              </w:rPr>
              <w:t> 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rPr>
                <w:color w:val="000000"/>
                <w:sz w:val="20"/>
                <w:szCs w:val="20"/>
              </w:rPr>
            </w:pPr>
            <w:r>
              <w:rPr>
                <w:color w:val="000000"/>
                <w:sz w:val="20"/>
                <w:szCs w:val="20"/>
              </w:rPr>
              <w:t>1 </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rPr>
                <w:color w:val="000000"/>
                <w:sz w:val="20"/>
                <w:szCs w:val="20"/>
              </w:rPr>
            </w:pPr>
            <w:r>
              <w:rPr>
                <w:color w:val="000000"/>
                <w:sz w:val="20"/>
                <w:szCs w:val="20"/>
              </w:rPr>
              <w:t>1 </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right"/>
              <w:rPr>
                <w:color w:val="000000"/>
                <w:sz w:val="20"/>
                <w:szCs w:val="20"/>
              </w:rPr>
            </w:pPr>
            <w:r>
              <w:rPr>
                <w:color w:val="000000"/>
                <w:sz w:val="20"/>
                <w:szCs w:val="20"/>
              </w:rPr>
              <w:t>1</w:t>
            </w:r>
          </w:p>
        </w:tc>
      </w:tr>
      <w:tr w:rsidR="001939F9" w:rsidTr="001939F9">
        <w:trPr>
          <w:trHeight w:val="825"/>
        </w:trPr>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Повышение уровня благоустройства дворовых территорий муниципального образования «Город Кедровый»</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 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0,00 </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0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8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4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5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102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w:t>
            </w:r>
          </w:p>
        </w:tc>
      </w:tr>
      <w:tr w:rsidR="001939F9" w:rsidTr="001939F9">
        <w:trPr>
          <w:trHeight w:val="76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Количество благоустроенных дворовых территорий в год,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 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 1</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r>
      <w:tr w:rsidR="001939F9" w:rsidTr="001939F9">
        <w:trPr>
          <w:trHeight w:val="51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939F9" w:rsidRDefault="001939F9">
            <w:pPr>
              <w:rPr>
                <w:color w:val="000000"/>
                <w:sz w:val="20"/>
                <w:szCs w:val="20"/>
              </w:rPr>
            </w:pPr>
            <w:r>
              <w:rPr>
                <w:color w:val="000000"/>
                <w:sz w:val="20"/>
                <w:szCs w:val="20"/>
              </w:rPr>
              <w:t>Задача 2. Повышение уровня благоустройства общественных территорий муниципального образования «Город Кедровый»</w:t>
            </w:r>
          </w:p>
        </w:tc>
      </w:tr>
      <w:tr w:rsidR="001939F9" w:rsidTr="001939F9">
        <w:trPr>
          <w:trHeight w:val="780"/>
        </w:trPr>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x</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19 133,61</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11 908,61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7 225,00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17 246,19</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10 729,17</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6 517,02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533,39</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331,83</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201,56</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1 354,03</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847,61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506,42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8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w:t>
            </w:r>
          </w:p>
        </w:tc>
      </w:tr>
      <w:tr w:rsidR="001939F9" w:rsidTr="001939F9">
        <w:trPr>
          <w:trHeight w:val="78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Количество благоустроенных общественных территорий в год,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 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1,00</w:t>
            </w:r>
          </w:p>
        </w:tc>
      </w:tr>
      <w:tr w:rsidR="001939F9" w:rsidTr="001939F9">
        <w:trPr>
          <w:trHeight w:val="525"/>
        </w:trPr>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18 716,94</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11 644,36</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7 072,58</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84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17 246,19</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10 729,17</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6 517,02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6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533,39</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331,83</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201,56</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60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937,36</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583,36</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354,0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6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85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w:t>
            </w:r>
          </w:p>
        </w:tc>
      </w:tr>
      <w:tr w:rsidR="001939F9" w:rsidTr="001939F9">
        <w:trPr>
          <w:trHeight w:val="67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благоустроенных общественных территорий в год,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 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1,00</w:t>
            </w:r>
          </w:p>
        </w:tc>
      </w:tr>
      <w:tr w:rsidR="001939F9" w:rsidTr="001939F9">
        <w:trPr>
          <w:trHeight w:val="525"/>
        </w:trPr>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w:t>
            </w:r>
          </w:p>
        </w:tc>
        <w:tc>
          <w:tcPr>
            <w:tcW w:w="33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w:t>
            </w:r>
          </w:p>
        </w:tc>
        <w:tc>
          <w:tcPr>
            <w:tcW w:w="9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Повышение уровня благоустройства общественных территорий муниципального образования «Город Кедровый»</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416,67</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264,25</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152,42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416,67</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264,25</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152,42</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8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 </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благоустроенных общественных территорий в год,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 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1,00</w:t>
            </w:r>
          </w:p>
        </w:tc>
      </w:tr>
      <w:tr w:rsidR="001939F9" w:rsidTr="001939F9">
        <w:trPr>
          <w:trHeight w:val="33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1939F9" w:rsidRDefault="001939F9">
            <w:pPr>
              <w:rPr>
                <w:color w:val="000000"/>
              </w:rPr>
            </w:pPr>
            <w:r>
              <w:rPr>
                <w:color w:val="000000"/>
              </w:rPr>
              <w:t>Задача 3: Содержание имеющихся объектов благоустройства</w:t>
            </w:r>
          </w:p>
        </w:tc>
      </w:tr>
      <w:tr w:rsidR="001939F9" w:rsidTr="001939F9">
        <w:trPr>
          <w:trHeight w:val="780"/>
        </w:trPr>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3</w:t>
            </w:r>
          </w:p>
        </w:tc>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х</w:t>
            </w:r>
          </w:p>
        </w:tc>
        <w:tc>
          <w:tcPr>
            <w:tcW w:w="971"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rPr>
                <w:color w:val="000000"/>
              </w:rPr>
            </w:pPr>
            <w:r>
              <w:rPr>
                <w:color w:val="000000"/>
              </w:rPr>
              <w:t>Основное мероприятие «Благоустройство территорий муниципального образования «Город Кедровый»</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9 320,30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2 480,86</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3 769,80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r>
      <w:tr w:rsidR="001939F9" w:rsidTr="001939F9">
        <w:trPr>
          <w:trHeight w:val="66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69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9 320,30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2 480,86</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3 769,80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r>
      <w:tr w:rsidR="001939F9" w:rsidTr="001939F9">
        <w:trPr>
          <w:trHeight w:val="73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99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r>
      <w:tr w:rsidR="001939F9" w:rsidTr="001939F9">
        <w:trPr>
          <w:trHeight w:val="72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обоснованных жалоб на благоустройство,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1590"/>
        </w:trPr>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3</w:t>
            </w:r>
          </w:p>
        </w:tc>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1</w:t>
            </w:r>
          </w:p>
        </w:tc>
        <w:tc>
          <w:tcPr>
            <w:tcW w:w="971"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rPr>
            </w:pPr>
            <w:r>
              <w:rPr>
                <w:color w:val="000000"/>
              </w:rPr>
              <w:t>Содержание, приобретение материалов и ремонт объектов благоустройства</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9 093,76</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2 368,71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3 655,41</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r>
      <w:tr w:rsidR="001939F9" w:rsidTr="001939F9">
        <w:trPr>
          <w:trHeight w:val="75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9 093,76</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2 368,71</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3 655,41</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1 534,82</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8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r>
      <w:tr w:rsidR="001939F9" w:rsidTr="001939F9">
        <w:trPr>
          <w:trHeight w:val="52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обоснованных жалоб на благоустройство,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right"/>
              <w:rPr>
                <w:color w:val="000000"/>
                <w:sz w:val="20"/>
                <w:szCs w:val="20"/>
              </w:rPr>
            </w:pPr>
            <w:r>
              <w:rPr>
                <w:color w:val="000000"/>
                <w:sz w:val="20"/>
                <w:szCs w:val="20"/>
              </w:rPr>
              <w:t>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right"/>
              <w:rPr>
                <w:color w:val="000000"/>
                <w:sz w:val="20"/>
                <w:szCs w:val="20"/>
              </w:rPr>
            </w:pPr>
            <w:r>
              <w:rPr>
                <w:color w:val="000000"/>
                <w:sz w:val="20"/>
                <w:szCs w:val="20"/>
              </w:rPr>
              <w:t>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right"/>
              <w:rPr>
                <w:color w:val="000000"/>
                <w:sz w:val="20"/>
                <w:szCs w:val="20"/>
              </w:rPr>
            </w:pPr>
            <w:r>
              <w:rPr>
                <w:color w:val="000000"/>
                <w:sz w:val="20"/>
                <w:szCs w:val="20"/>
              </w:rPr>
              <w:t>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right"/>
              <w:rPr>
                <w:color w:val="000000"/>
                <w:sz w:val="20"/>
                <w:szCs w:val="20"/>
              </w:rPr>
            </w:pPr>
            <w:r>
              <w:rPr>
                <w:color w:val="000000"/>
                <w:sz w:val="20"/>
                <w:szCs w:val="20"/>
              </w:rPr>
              <w:t>0</w:t>
            </w:r>
          </w:p>
        </w:tc>
      </w:tr>
      <w:tr w:rsidR="001939F9" w:rsidTr="001939F9">
        <w:trPr>
          <w:trHeight w:val="525"/>
        </w:trPr>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1</w:t>
            </w:r>
          </w:p>
        </w:tc>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3</w:t>
            </w:r>
          </w:p>
        </w:tc>
        <w:tc>
          <w:tcPr>
            <w:tcW w:w="335"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jc w:val="center"/>
              <w:rPr>
                <w:color w:val="000000"/>
                <w:sz w:val="20"/>
                <w:szCs w:val="20"/>
              </w:rPr>
            </w:pPr>
            <w:r>
              <w:rPr>
                <w:color w:val="000000"/>
                <w:sz w:val="20"/>
                <w:szCs w:val="20"/>
              </w:rPr>
              <w:t>2</w:t>
            </w:r>
          </w:p>
        </w:tc>
        <w:tc>
          <w:tcPr>
            <w:tcW w:w="971" w:type="pct"/>
            <w:vMerge w:val="restart"/>
            <w:tcBorders>
              <w:top w:val="nil"/>
              <w:left w:val="single" w:sz="8" w:space="0" w:color="595959"/>
              <w:bottom w:val="single" w:sz="8" w:space="0" w:color="595959"/>
              <w:right w:val="single" w:sz="8" w:space="0" w:color="595959"/>
            </w:tcBorders>
            <w:shd w:val="clear" w:color="auto" w:fill="auto"/>
            <w:vAlign w:val="center"/>
            <w:hideMark/>
          </w:tcPr>
          <w:p w:rsidR="001939F9" w:rsidRDefault="001939F9">
            <w:pPr>
              <w:rPr>
                <w:color w:val="000000"/>
              </w:rPr>
            </w:pPr>
            <w:r>
              <w:rPr>
                <w:color w:val="000000"/>
              </w:rPr>
              <w:t>Обустройство и содержание мест захоронения</w:t>
            </w: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Объем финансирования всего (тыс. рублей), в том числе за счет средств</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226,54</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112,15</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114,39</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6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Федерального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6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Областного бюджета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49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Местного бюджета</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226,54</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112,15</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114,39</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78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ind w:firstLineChars="100" w:firstLine="200"/>
              <w:rPr>
                <w:color w:val="000000"/>
                <w:sz w:val="20"/>
                <w:szCs w:val="20"/>
              </w:rPr>
            </w:pPr>
            <w:r>
              <w:rPr>
                <w:color w:val="000000"/>
                <w:sz w:val="20"/>
                <w:szCs w:val="20"/>
              </w:rPr>
              <w:t>Внебюджетных источников (по согласованию)</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315"/>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Потребность</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0,00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0,00</w:t>
            </w:r>
          </w:p>
        </w:tc>
      </w:tr>
      <w:tr w:rsidR="001939F9" w:rsidTr="001939F9">
        <w:trPr>
          <w:trHeight w:val="102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х</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r>
      <w:tr w:rsidR="001939F9" w:rsidTr="001939F9">
        <w:trPr>
          <w:trHeight w:val="930"/>
        </w:trPr>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335"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sz w:val="20"/>
                <w:szCs w:val="20"/>
              </w:rPr>
            </w:pPr>
          </w:p>
        </w:tc>
        <w:tc>
          <w:tcPr>
            <w:tcW w:w="971" w:type="pct"/>
            <w:vMerge/>
            <w:tcBorders>
              <w:top w:val="nil"/>
              <w:left w:val="single" w:sz="8" w:space="0" w:color="595959"/>
              <w:bottom w:val="single" w:sz="8" w:space="0" w:color="595959"/>
              <w:right w:val="single" w:sz="8" w:space="0" w:color="595959"/>
            </w:tcBorders>
            <w:vAlign w:val="center"/>
            <w:hideMark/>
          </w:tcPr>
          <w:p w:rsidR="001939F9" w:rsidRDefault="001939F9">
            <w:pPr>
              <w:rPr>
                <w:color w:val="000000"/>
              </w:rPr>
            </w:pPr>
          </w:p>
        </w:tc>
        <w:tc>
          <w:tcPr>
            <w:tcW w:w="1124" w:type="pct"/>
            <w:tcBorders>
              <w:top w:val="nil"/>
              <w:left w:val="nil"/>
              <w:bottom w:val="single" w:sz="8" w:space="0" w:color="595959"/>
              <w:right w:val="single" w:sz="8" w:space="0" w:color="595959"/>
            </w:tcBorders>
            <w:shd w:val="clear" w:color="000000" w:fill="FFFFFF"/>
            <w:vAlign w:val="center"/>
            <w:hideMark/>
          </w:tcPr>
          <w:p w:rsidR="001939F9" w:rsidRDefault="001939F9">
            <w:pPr>
              <w:rPr>
                <w:color w:val="000000"/>
                <w:sz w:val="20"/>
                <w:szCs w:val="20"/>
              </w:rPr>
            </w:pPr>
            <w:r>
              <w:rPr>
                <w:color w:val="000000"/>
                <w:sz w:val="20"/>
                <w:szCs w:val="20"/>
              </w:rPr>
              <w:t>Количество обоснованных жалоб на благоустройство, ед</w:t>
            </w:r>
          </w:p>
        </w:tc>
        <w:tc>
          <w:tcPr>
            <w:tcW w:w="40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х</w:t>
            </w:r>
          </w:p>
        </w:tc>
        <w:tc>
          <w:tcPr>
            <w:tcW w:w="384"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c>
          <w:tcPr>
            <w:tcW w:w="405"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c>
          <w:tcPr>
            <w:tcW w:w="370" w:type="pct"/>
            <w:tcBorders>
              <w:top w:val="nil"/>
              <w:left w:val="nil"/>
              <w:bottom w:val="single" w:sz="8" w:space="0" w:color="595959"/>
              <w:right w:val="single" w:sz="8" w:space="0" w:color="595959"/>
            </w:tcBorders>
            <w:shd w:val="clear" w:color="000000" w:fill="FFFFFF"/>
            <w:noWrap/>
            <w:vAlign w:val="center"/>
            <w:hideMark/>
          </w:tcPr>
          <w:p w:rsidR="001939F9" w:rsidRDefault="001939F9">
            <w:pPr>
              <w:jc w:val="center"/>
              <w:rPr>
                <w:color w:val="000000"/>
                <w:sz w:val="20"/>
                <w:szCs w:val="20"/>
              </w:rPr>
            </w:pPr>
            <w:r>
              <w:rPr>
                <w:color w:val="000000"/>
                <w:sz w:val="20"/>
                <w:szCs w:val="20"/>
              </w:rPr>
              <w:t>0</w:t>
            </w:r>
          </w:p>
        </w:tc>
        <w:tc>
          <w:tcPr>
            <w:tcW w:w="335" w:type="pct"/>
            <w:tcBorders>
              <w:top w:val="nil"/>
              <w:left w:val="nil"/>
              <w:bottom w:val="single" w:sz="8" w:space="0" w:color="595959"/>
              <w:right w:val="single" w:sz="8" w:space="0" w:color="595959"/>
            </w:tcBorders>
            <w:shd w:val="clear" w:color="000000" w:fill="FFFFFF"/>
            <w:vAlign w:val="center"/>
            <w:hideMark/>
          </w:tcPr>
          <w:p w:rsidR="001939F9" w:rsidRDefault="001939F9">
            <w:pPr>
              <w:jc w:val="center"/>
              <w:rPr>
                <w:color w:val="000000"/>
                <w:sz w:val="20"/>
                <w:szCs w:val="20"/>
              </w:rPr>
            </w:pPr>
            <w:r>
              <w:rPr>
                <w:color w:val="000000"/>
                <w:sz w:val="20"/>
                <w:szCs w:val="20"/>
              </w:rPr>
              <w:t>0</w:t>
            </w:r>
          </w:p>
        </w:tc>
      </w:tr>
    </w:tbl>
    <w:p w:rsidR="00E374B7" w:rsidRDefault="00E374B7" w:rsidP="00E374B7">
      <w:pPr>
        <w:jc w:val="both"/>
      </w:pPr>
    </w:p>
    <w:p w:rsidR="001A2DE4" w:rsidRPr="001A2DE4" w:rsidRDefault="001A2DE4" w:rsidP="001A2DE4">
      <w:pPr>
        <w:ind w:firstLine="709"/>
        <w:jc w:val="both"/>
      </w:pPr>
      <w:r w:rsidRPr="001A2DE4">
        <w:t>4) в подпрограмме 3 «Содержание и развитие жилищного фонда» (далее – Подпрограмма 3):</w:t>
      </w:r>
    </w:p>
    <w:p w:rsidR="001A2DE4" w:rsidRPr="001A2DE4" w:rsidRDefault="001A2DE4" w:rsidP="001A2DE4">
      <w:pPr>
        <w:ind w:firstLine="709"/>
        <w:jc w:val="both"/>
      </w:pPr>
      <w:r w:rsidRPr="001A2DE4">
        <w:t>а) в разделе 1 Подпрограммы 3 строку 10 изложить в новой редакции:</w:t>
      </w:r>
    </w:p>
    <w:p w:rsidR="001B42D3" w:rsidRDefault="001B42D3" w:rsidP="004157A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879"/>
        <w:gridCol w:w="1504"/>
        <w:gridCol w:w="866"/>
        <w:gridCol w:w="1136"/>
        <w:gridCol w:w="1137"/>
        <w:gridCol w:w="1448"/>
        <w:gridCol w:w="1123"/>
      </w:tblGrid>
      <w:tr w:rsidR="003310EE" w:rsidRPr="003310EE" w:rsidTr="003310EE">
        <w:trPr>
          <w:trHeight w:val="330"/>
        </w:trPr>
        <w:tc>
          <w:tcPr>
            <w:tcW w:w="313" w:type="pct"/>
            <w:vMerge w:val="restart"/>
            <w:shd w:val="clear" w:color="auto" w:fill="auto"/>
            <w:vAlign w:val="center"/>
            <w:hideMark/>
          </w:tcPr>
          <w:p w:rsidR="003310EE" w:rsidRPr="003310EE" w:rsidRDefault="003310EE">
            <w:pPr>
              <w:jc w:val="right"/>
              <w:rPr>
                <w:color w:val="000000"/>
                <w:sz w:val="20"/>
              </w:rPr>
            </w:pPr>
            <w:r w:rsidRPr="003310EE">
              <w:rPr>
                <w:color w:val="000000"/>
                <w:sz w:val="20"/>
              </w:rPr>
              <w:t>10</w:t>
            </w:r>
          </w:p>
        </w:tc>
        <w:tc>
          <w:tcPr>
            <w:tcW w:w="1011" w:type="pct"/>
            <w:vMerge w:val="restart"/>
            <w:shd w:val="clear" w:color="auto" w:fill="auto"/>
            <w:vAlign w:val="center"/>
            <w:hideMark/>
          </w:tcPr>
          <w:p w:rsidR="003310EE" w:rsidRPr="003310EE" w:rsidRDefault="003310EE">
            <w:pPr>
              <w:rPr>
                <w:color w:val="000000"/>
                <w:sz w:val="20"/>
              </w:rPr>
            </w:pPr>
            <w:r w:rsidRPr="003310EE">
              <w:rPr>
                <w:color w:val="000000"/>
                <w:sz w:val="20"/>
              </w:rPr>
              <w:t xml:space="preserve">Объем и источники финансирования подпрограммы </w:t>
            </w:r>
            <w:r w:rsidRPr="003310EE">
              <w:rPr>
                <w:color w:val="000000"/>
                <w:sz w:val="20"/>
              </w:rPr>
              <w:lastRenderedPageBreak/>
              <w:t>муниципальной программы (с детализацией по годам реализации, тыс. рублей)</w:t>
            </w:r>
          </w:p>
        </w:tc>
        <w:tc>
          <w:tcPr>
            <w:tcW w:w="577" w:type="pct"/>
            <w:shd w:val="clear" w:color="auto" w:fill="auto"/>
            <w:vAlign w:val="center"/>
            <w:hideMark/>
          </w:tcPr>
          <w:p w:rsidR="003310EE" w:rsidRPr="003310EE" w:rsidRDefault="003310EE">
            <w:pPr>
              <w:jc w:val="center"/>
              <w:rPr>
                <w:color w:val="000000"/>
                <w:sz w:val="20"/>
              </w:rPr>
            </w:pPr>
            <w:r w:rsidRPr="003310EE">
              <w:rPr>
                <w:color w:val="000000"/>
                <w:sz w:val="20"/>
              </w:rPr>
              <w:lastRenderedPageBreak/>
              <w:t>Источники</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Всего</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2021</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2022</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2023</w:t>
            </w:r>
          </w:p>
        </w:tc>
        <w:tc>
          <w:tcPr>
            <w:tcW w:w="619" w:type="pct"/>
            <w:shd w:val="clear" w:color="auto" w:fill="auto"/>
            <w:vAlign w:val="center"/>
            <w:hideMark/>
          </w:tcPr>
          <w:p w:rsidR="003310EE" w:rsidRPr="003310EE" w:rsidRDefault="003310EE">
            <w:pPr>
              <w:jc w:val="center"/>
              <w:rPr>
                <w:color w:val="000000"/>
                <w:sz w:val="20"/>
              </w:rPr>
            </w:pPr>
            <w:r w:rsidRPr="003310EE">
              <w:rPr>
                <w:color w:val="000000"/>
                <w:sz w:val="20"/>
              </w:rPr>
              <w:t>2024</w:t>
            </w:r>
          </w:p>
        </w:tc>
      </w:tr>
      <w:tr w:rsidR="003310EE" w:rsidRPr="003310EE" w:rsidTr="003310EE">
        <w:trPr>
          <w:trHeight w:val="645"/>
        </w:trPr>
        <w:tc>
          <w:tcPr>
            <w:tcW w:w="313" w:type="pct"/>
            <w:vMerge/>
            <w:vAlign w:val="center"/>
            <w:hideMark/>
          </w:tcPr>
          <w:p w:rsidR="003310EE" w:rsidRPr="003310EE" w:rsidRDefault="003310EE">
            <w:pPr>
              <w:rPr>
                <w:color w:val="000000"/>
                <w:sz w:val="20"/>
              </w:rPr>
            </w:pPr>
          </w:p>
        </w:tc>
        <w:tc>
          <w:tcPr>
            <w:tcW w:w="1011" w:type="pct"/>
            <w:vMerge/>
            <w:vAlign w:val="center"/>
            <w:hideMark/>
          </w:tcPr>
          <w:p w:rsidR="003310EE" w:rsidRPr="003310EE" w:rsidRDefault="003310EE">
            <w:pPr>
              <w:rPr>
                <w:color w:val="000000"/>
                <w:sz w:val="20"/>
              </w:rPr>
            </w:pPr>
          </w:p>
        </w:tc>
        <w:tc>
          <w:tcPr>
            <w:tcW w:w="577" w:type="pct"/>
            <w:shd w:val="clear" w:color="auto" w:fill="auto"/>
            <w:vAlign w:val="center"/>
            <w:hideMark/>
          </w:tcPr>
          <w:p w:rsidR="003310EE" w:rsidRPr="003310EE" w:rsidRDefault="003310EE">
            <w:pPr>
              <w:rPr>
                <w:color w:val="000000"/>
                <w:sz w:val="20"/>
              </w:rPr>
            </w:pPr>
            <w:r w:rsidRPr="003310EE">
              <w:rPr>
                <w:color w:val="000000"/>
                <w:sz w:val="20"/>
              </w:rPr>
              <w:t>Итого по всем источникам</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4182,79</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2 197,79</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1 760,00</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125,00</w:t>
            </w:r>
          </w:p>
        </w:tc>
        <w:tc>
          <w:tcPr>
            <w:tcW w:w="619" w:type="pct"/>
            <w:shd w:val="clear" w:color="auto" w:fill="auto"/>
            <w:vAlign w:val="center"/>
            <w:hideMark/>
          </w:tcPr>
          <w:p w:rsidR="003310EE" w:rsidRPr="003310EE" w:rsidRDefault="003310EE">
            <w:pPr>
              <w:jc w:val="center"/>
              <w:rPr>
                <w:color w:val="000000"/>
                <w:sz w:val="20"/>
              </w:rPr>
            </w:pPr>
            <w:r w:rsidRPr="003310EE">
              <w:rPr>
                <w:color w:val="000000"/>
                <w:sz w:val="20"/>
              </w:rPr>
              <w:t>100</w:t>
            </w:r>
          </w:p>
        </w:tc>
      </w:tr>
      <w:tr w:rsidR="003310EE" w:rsidRPr="003310EE" w:rsidTr="003310EE">
        <w:trPr>
          <w:trHeight w:val="1545"/>
        </w:trPr>
        <w:tc>
          <w:tcPr>
            <w:tcW w:w="313" w:type="pct"/>
            <w:vMerge/>
            <w:vAlign w:val="center"/>
            <w:hideMark/>
          </w:tcPr>
          <w:p w:rsidR="003310EE" w:rsidRPr="003310EE" w:rsidRDefault="003310EE">
            <w:pPr>
              <w:rPr>
                <w:color w:val="000000"/>
                <w:sz w:val="20"/>
              </w:rPr>
            </w:pPr>
          </w:p>
        </w:tc>
        <w:tc>
          <w:tcPr>
            <w:tcW w:w="1011" w:type="pct"/>
            <w:vMerge/>
            <w:vAlign w:val="center"/>
            <w:hideMark/>
          </w:tcPr>
          <w:p w:rsidR="003310EE" w:rsidRPr="003310EE" w:rsidRDefault="003310EE">
            <w:pPr>
              <w:rPr>
                <w:color w:val="000000"/>
                <w:sz w:val="20"/>
              </w:rPr>
            </w:pPr>
          </w:p>
        </w:tc>
        <w:tc>
          <w:tcPr>
            <w:tcW w:w="577" w:type="pct"/>
            <w:shd w:val="clear" w:color="auto" w:fill="auto"/>
            <w:vAlign w:val="center"/>
            <w:hideMark/>
          </w:tcPr>
          <w:p w:rsidR="003310EE" w:rsidRPr="003310EE" w:rsidRDefault="003310EE">
            <w:pPr>
              <w:rPr>
                <w:color w:val="000000"/>
                <w:sz w:val="20"/>
              </w:rPr>
            </w:pPr>
            <w:r w:rsidRPr="003310EE">
              <w:rPr>
                <w:color w:val="000000"/>
                <w:sz w:val="20"/>
              </w:rPr>
              <w:t>федеральный бюджет (по согласованию)</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19"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r>
      <w:tr w:rsidR="003310EE" w:rsidRPr="003310EE" w:rsidTr="003310EE">
        <w:trPr>
          <w:trHeight w:val="960"/>
        </w:trPr>
        <w:tc>
          <w:tcPr>
            <w:tcW w:w="313" w:type="pct"/>
            <w:vMerge/>
            <w:vAlign w:val="center"/>
            <w:hideMark/>
          </w:tcPr>
          <w:p w:rsidR="003310EE" w:rsidRPr="003310EE" w:rsidRDefault="003310EE">
            <w:pPr>
              <w:rPr>
                <w:color w:val="000000"/>
                <w:sz w:val="20"/>
              </w:rPr>
            </w:pPr>
          </w:p>
        </w:tc>
        <w:tc>
          <w:tcPr>
            <w:tcW w:w="1011" w:type="pct"/>
            <w:vMerge/>
            <w:vAlign w:val="center"/>
            <w:hideMark/>
          </w:tcPr>
          <w:p w:rsidR="003310EE" w:rsidRPr="003310EE" w:rsidRDefault="003310EE">
            <w:pPr>
              <w:rPr>
                <w:color w:val="000000"/>
                <w:sz w:val="20"/>
              </w:rPr>
            </w:pPr>
          </w:p>
        </w:tc>
        <w:tc>
          <w:tcPr>
            <w:tcW w:w="577" w:type="pct"/>
            <w:shd w:val="clear" w:color="auto" w:fill="auto"/>
            <w:vAlign w:val="center"/>
            <w:hideMark/>
          </w:tcPr>
          <w:p w:rsidR="003310EE" w:rsidRPr="003310EE" w:rsidRDefault="003310EE">
            <w:pPr>
              <w:rPr>
                <w:color w:val="000000"/>
                <w:sz w:val="20"/>
              </w:rPr>
            </w:pPr>
            <w:r w:rsidRPr="003310EE">
              <w:rPr>
                <w:color w:val="000000"/>
                <w:sz w:val="20"/>
              </w:rPr>
              <w:t>областной бюджет (по согласованию)</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500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150,00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125,00</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125,00</w:t>
            </w:r>
          </w:p>
        </w:tc>
        <w:tc>
          <w:tcPr>
            <w:tcW w:w="619" w:type="pct"/>
            <w:shd w:val="clear" w:color="auto" w:fill="auto"/>
            <w:vAlign w:val="center"/>
            <w:hideMark/>
          </w:tcPr>
          <w:p w:rsidR="003310EE" w:rsidRPr="003310EE" w:rsidRDefault="003310EE">
            <w:pPr>
              <w:jc w:val="center"/>
              <w:rPr>
                <w:color w:val="000000"/>
                <w:sz w:val="20"/>
              </w:rPr>
            </w:pPr>
            <w:r w:rsidRPr="003310EE">
              <w:rPr>
                <w:color w:val="000000"/>
                <w:sz w:val="20"/>
              </w:rPr>
              <w:t>100,00</w:t>
            </w:r>
          </w:p>
        </w:tc>
      </w:tr>
      <w:tr w:rsidR="003310EE" w:rsidRPr="003310EE" w:rsidTr="003310EE">
        <w:trPr>
          <w:trHeight w:val="645"/>
        </w:trPr>
        <w:tc>
          <w:tcPr>
            <w:tcW w:w="313" w:type="pct"/>
            <w:vMerge/>
            <w:vAlign w:val="center"/>
            <w:hideMark/>
          </w:tcPr>
          <w:p w:rsidR="003310EE" w:rsidRPr="003310EE" w:rsidRDefault="003310EE">
            <w:pPr>
              <w:rPr>
                <w:color w:val="000000"/>
                <w:sz w:val="20"/>
              </w:rPr>
            </w:pPr>
          </w:p>
        </w:tc>
        <w:tc>
          <w:tcPr>
            <w:tcW w:w="1011" w:type="pct"/>
            <w:vMerge/>
            <w:vAlign w:val="center"/>
            <w:hideMark/>
          </w:tcPr>
          <w:p w:rsidR="003310EE" w:rsidRPr="003310EE" w:rsidRDefault="003310EE">
            <w:pPr>
              <w:rPr>
                <w:color w:val="000000"/>
                <w:sz w:val="20"/>
              </w:rPr>
            </w:pPr>
          </w:p>
        </w:tc>
        <w:tc>
          <w:tcPr>
            <w:tcW w:w="577" w:type="pct"/>
            <w:shd w:val="clear" w:color="auto" w:fill="auto"/>
            <w:vAlign w:val="center"/>
            <w:hideMark/>
          </w:tcPr>
          <w:p w:rsidR="003310EE" w:rsidRPr="003310EE" w:rsidRDefault="003310EE">
            <w:pPr>
              <w:rPr>
                <w:color w:val="000000"/>
                <w:sz w:val="20"/>
              </w:rPr>
            </w:pPr>
            <w:r w:rsidRPr="003310EE">
              <w:rPr>
                <w:color w:val="000000"/>
                <w:sz w:val="20"/>
              </w:rPr>
              <w:t>Местный бюджет</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3682,79</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2 047,79</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1 635,00</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19"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r>
      <w:tr w:rsidR="003310EE" w:rsidRPr="003310EE" w:rsidTr="003310EE">
        <w:trPr>
          <w:trHeight w:val="960"/>
        </w:trPr>
        <w:tc>
          <w:tcPr>
            <w:tcW w:w="313" w:type="pct"/>
            <w:vMerge/>
            <w:vAlign w:val="center"/>
            <w:hideMark/>
          </w:tcPr>
          <w:p w:rsidR="003310EE" w:rsidRPr="003310EE" w:rsidRDefault="003310EE">
            <w:pPr>
              <w:rPr>
                <w:color w:val="000000"/>
                <w:sz w:val="20"/>
              </w:rPr>
            </w:pPr>
          </w:p>
        </w:tc>
        <w:tc>
          <w:tcPr>
            <w:tcW w:w="1011" w:type="pct"/>
            <w:vMerge/>
            <w:vAlign w:val="center"/>
            <w:hideMark/>
          </w:tcPr>
          <w:p w:rsidR="003310EE" w:rsidRPr="003310EE" w:rsidRDefault="003310EE">
            <w:pPr>
              <w:rPr>
                <w:color w:val="000000"/>
                <w:sz w:val="20"/>
              </w:rPr>
            </w:pPr>
          </w:p>
        </w:tc>
        <w:tc>
          <w:tcPr>
            <w:tcW w:w="577" w:type="pct"/>
            <w:shd w:val="clear" w:color="auto" w:fill="auto"/>
            <w:vAlign w:val="center"/>
            <w:hideMark/>
          </w:tcPr>
          <w:p w:rsidR="003310EE" w:rsidRPr="003310EE" w:rsidRDefault="003310EE">
            <w:pPr>
              <w:rPr>
                <w:color w:val="000000"/>
                <w:sz w:val="20"/>
              </w:rPr>
            </w:pPr>
            <w:r w:rsidRPr="003310EE">
              <w:rPr>
                <w:color w:val="000000"/>
                <w:sz w:val="20"/>
              </w:rPr>
              <w:t>внебюджетные источники (по согласованию)</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19"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r>
      <w:tr w:rsidR="003310EE" w:rsidRPr="003310EE" w:rsidTr="003310EE">
        <w:trPr>
          <w:trHeight w:val="330"/>
        </w:trPr>
        <w:tc>
          <w:tcPr>
            <w:tcW w:w="313" w:type="pct"/>
            <w:vMerge/>
            <w:vAlign w:val="center"/>
            <w:hideMark/>
          </w:tcPr>
          <w:p w:rsidR="003310EE" w:rsidRPr="003310EE" w:rsidRDefault="003310EE">
            <w:pPr>
              <w:rPr>
                <w:color w:val="000000"/>
                <w:sz w:val="20"/>
              </w:rPr>
            </w:pPr>
          </w:p>
        </w:tc>
        <w:tc>
          <w:tcPr>
            <w:tcW w:w="1011" w:type="pct"/>
            <w:vMerge/>
            <w:vAlign w:val="center"/>
            <w:hideMark/>
          </w:tcPr>
          <w:p w:rsidR="003310EE" w:rsidRPr="003310EE" w:rsidRDefault="003310EE">
            <w:pPr>
              <w:rPr>
                <w:color w:val="000000"/>
                <w:sz w:val="20"/>
              </w:rPr>
            </w:pPr>
          </w:p>
        </w:tc>
        <w:tc>
          <w:tcPr>
            <w:tcW w:w="577" w:type="pct"/>
            <w:shd w:val="clear" w:color="auto" w:fill="auto"/>
            <w:vAlign w:val="center"/>
            <w:hideMark/>
          </w:tcPr>
          <w:p w:rsidR="003310EE" w:rsidRPr="003310EE" w:rsidRDefault="003310EE">
            <w:pPr>
              <w:rPr>
                <w:color w:val="000000"/>
                <w:sz w:val="20"/>
              </w:rPr>
            </w:pPr>
            <w:r w:rsidRPr="003310EE">
              <w:rPr>
                <w:color w:val="000000"/>
                <w:sz w:val="20"/>
              </w:rPr>
              <w:t>Потребность</w:t>
            </w:r>
          </w:p>
        </w:tc>
        <w:tc>
          <w:tcPr>
            <w:tcW w:w="444" w:type="pct"/>
            <w:shd w:val="clear" w:color="auto" w:fill="auto"/>
            <w:vAlign w:val="center"/>
            <w:hideMark/>
          </w:tcPr>
          <w:p w:rsidR="003310EE" w:rsidRPr="003310EE" w:rsidRDefault="003310EE">
            <w:pPr>
              <w:jc w:val="center"/>
              <w:rPr>
                <w:color w:val="000000"/>
                <w:sz w:val="20"/>
              </w:rPr>
            </w:pPr>
            <w:r w:rsidRPr="003310EE">
              <w:rPr>
                <w:color w:val="000000"/>
                <w:sz w:val="20"/>
              </w:rPr>
              <w:t>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25"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787" w:type="pct"/>
            <w:shd w:val="clear" w:color="auto" w:fill="auto"/>
            <w:vAlign w:val="center"/>
            <w:hideMark/>
          </w:tcPr>
          <w:p w:rsidR="003310EE" w:rsidRPr="003310EE" w:rsidRDefault="003310EE">
            <w:pPr>
              <w:jc w:val="center"/>
              <w:rPr>
                <w:color w:val="000000"/>
                <w:sz w:val="20"/>
              </w:rPr>
            </w:pPr>
            <w:r w:rsidRPr="003310EE">
              <w:rPr>
                <w:color w:val="000000"/>
                <w:sz w:val="20"/>
              </w:rPr>
              <w:t>0,00</w:t>
            </w:r>
          </w:p>
        </w:tc>
        <w:tc>
          <w:tcPr>
            <w:tcW w:w="619" w:type="pct"/>
            <w:shd w:val="clear" w:color="auto" w:fill="auto"/>
            <w:vAlign w:val="center"/>
            <w:hideMark/>
          </w:tcPr>
          <w:p w:rsidR="003310EE" w:rsidRPr="003310EE" w:rsidRDefault="003310EE">
            <w:pPr>
              <w:jc w:val="right"/>
              <w:rPr>
                <w:color w:val="000000"/>
                <w:sz w:val="20"/>
              </w:rPr>
            </w:pPr>
            <w:r w:rsidRPr="003310EE">
              <w:rPr>
                <w:color w:val="000000"/>
                <w:sz w:val="20"/>
              </w:rPr>
              <w:t>0,00</w:t>
            </w:r>
          </w:p>
        </w:tc>
      </w:tr>
    </w:tbl>
    <w:p w:rsidR="001A2DE4" w:rsidRDefault="001A2DE4" w:rsidP="004157AB">
      <w:pPr>
        <w:ind w:firstLine="709"/>
        <w:jc w:val="both"/>
      </w:pPr>
    </w:p>
    <w:p w:rsidR="009775D6" w:rsidRPr="009775D6" w:rsidRDefault="009775D6" w:rsidP="009775D6">
      <w:pPr>
        <w:ind w:firstLine="709"/>
        <w:jc w:val="both"/>
      </w:pPr>
      <w:r w:rsidRPr="009775D6">
        <w:t>б) раздел 3 Подпрограммы 3 изложить в новой редакции:</w:t>
      </w:r>
    </w:p>
    <w:p w:rsidR="009775D6" w:rsidRPr="009775D6" w:rsidRDefault="009775D6" w:rsidP="009775D6">
      <w:pPr>
        <w:ind w:firstLine="709"/>
        <w:jc w:val="both"/>
        <w:rPr>
          <w:b/>
        </w:rPr>
      </w:pPr>
      <w:r w:rsidRPr="009775D6">
        <w:rPr>
          <w:b/>
        </w:rPr>
        <w:t>«3.Перечень основных мероприятий 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w:t>
      </w:r>
    </w:p>
    <w:p w:rsidR="001B42D3" w:rsidRDefault="001B42D3" w:rsidP="004157AB">
      <w:pPr>
        <w:ind w:firstLine="709"/>
        <w:jc w:val="both"/>
      </w:pPr>
    </w:p>
    <w:tbl>
      <w:tblPr>
        <w:tblW w:w="5000" w:type="pct"/>
        <w:tblLook w:val="04A0" w:firstRow="1" w:lastRow="0" w:firstColumn="1" w:lastColumn="0" w:noHBand="0" w:noVBand="1"/>
      </w:tblPr>
      <w:tblGrid>
        <w:gridCol w:w="533"/>
        <w:gridCol w:w="539"/>
        <w:gridCol w:w="531"/>
        <w:gridCol w:w="2031"/>
        <w:gridCol w:w="1854"/>
        <w:gridCol w:w="766"/>
        <w:gridCol w:w="916"/>
        <w:gridCol w:w="916"/>
        <w:gridCol w:w="766"/>
        <w:gridCol w:w="766"/>
      </w:tblGrid>
      <w:tr w:rsidR="00E82924" w:rsidTr="00E82924">
        <w:trPr>
          <w:trHeight w:val="2940"/>
        </w:trPr>
        <w:tc>
          <w:tcPr>
            <w:tcW w:w="1136" w:type="pct"/>
            <w:gridSpan w:val="3"/>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Код аналитической программной классификации</w:t>
            </w:r>
          </w:p>
        </w:tc>
        <w:tc>
          <w:tcPr>
            <w:tcW w:w="1096"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Наименование подпрограммы, задачи подпрограммы, основного мероприятия муниципальной программы</w:t>
            </w:r>
          </w:p>
        </w:tc>
        <w:tc>
          <w:tcPr>
            <w:tcW w:w="875"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Источник финансирования</w:t>
            </w:r>
          </w:p>
        </w:tc>
        <w:tc>
          <w:tcPr>
            <w:tcW w:w="1893" w:type="pct"/>
            <w:gridSpan w:val="5"/>
            <w:tcBorders>
              <w:top w:val="single" w:sz="8" w:space="0" w:color="595959"/>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Значение показателей</w:t>
            </w:r>
          </w:p>
        </w:tc>
      </w:tr>
      <w:tr w:rsidR="00E82924" w:rsidTr="00E82924">
        <w:trPr>
          <w:trHeight w:val="315"/>
        </w:trPr>
        <w:tc>
          <w:tcPr>
            <w:tcW w:w="1136" w:type="pct"/>
            <w:gridSpan w:val="3"/>
            <w:vMerge/>
            <w:tcBorders>
              <w:top w:val="single" w:sz="8" w:space="0" w:color="595959"/>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single" w:sz="8" w:space="0" w:color="595959"/>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vMerge/>
            <w:tcBorders>
              <w:top w:val="single" w:sz="8" w:space="0" w:color="595959"/>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 xml:space="preserve">Итого </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2021</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2022</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2023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2024</w:t>
            </w:r>
          </w:p>
        </w:tc>
      </w:tr>
      <w:tr w:rsidR="00E82924" w:rsidTr="00E82924">
        <w:trPr>
          <w:trHeight w:val="315"/>
        </w:trPr>
        <w:tc>
          <w:tcPr>
            <w:tcW w:w="379" w:type="pc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ПП</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ОМ</w:t>
            </w:r>
          </w:p>
        </w:tc>
        <w:tc>
          <w:tcPr>
            <w:tcW w:w="379" w:type="pct"/>
            <w:tcBorders>
              <w:top w:val="nil"/>
              <w:left w:val="nil"/>
              <w:bottom w:val="single" w:sz="8" w:space="0" w:color="595959"/>
              <w:right w:val="single" w:sz="8" w:space="0" w:color="595959"/>
            </w:tcBorders>
            <w:shd w:val="clear" w:color="auto" w:fill="auto"/>
            <w:vAlign w:val="center"/>
            <w:hideMark/>
          </w:tcPr>
          <w:p w:rsidR="00E82924" w:rsidRDefault="00E82924">
            <w:pPr>
              <w:jc w:val="center"/>
              <w:rPr>
                <w:color w:val="000000"/>
                <w:sz w:val="20"/>
                <w:szCs w:val="20"/>
              </w:rPr>
            </w:pPr>
            <w:r>
              <w:rPr>
                <w:color w:val="000000"/>
                <w:sz w:val="20"/>
                <w:szCs w:val="20"/>
              </w:rPr>
              <w:t>М</w:t>
            </w:r>
          </w:p>
        </w:tc>
        <w:tc>
          <w:tcPr>
            <w:tcW w:w="1096" w:type="pct"/>
            <w:vMerge/>
            <w:tcBorders>
              <w:top w:val="single" w:sz="8" w:space="0" w:color="595959"/>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vMerge/>
            <w:tcBorders>
              <w:top w:val="single" w:sz="8" w:space="0" w:color="595959"/>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r>
      <w:tr w:rsidR="00E82924" w:rsidTr="00E82924">
        <w:trPr>
          <w:trHeight w:val="1020"/>
        </w:trPr>
        <w:tc>
          <w:tcPr>
            <w:tcW w:w="379" w:type="pct"/>
            <w:vMerge w:val="restart"/>
            <w:tcBorders>
              <w:top w:val="nil"/>
              <w:left w:val="single" w:sz="8" w:space="0" w:color="595959"/>
              <w:bottom w:val="single" w:sz="8" w:space="0" w:color="595959"/>
              <w:right w:val="single" w:sz="8" w:space="0" w:color="595959"/>
            </w:tcBorders>
            <w:shd w:val="clear" w:color="000000" w:fill="FFFFFF"/>
            <w:noWrap/>
            <w:vAlign w:val="center"/>
            <w:hideMark/>
          </w:tcPr>
          <w:p w:rsidR="00E82924" w:rsidRDefault="00E82924">
            <w:pPr>
              <w:jc w:val="center"/>
              <w:rPr>
                <w:color w:val="000000"/>
              </w:rPr>
            </w:pPr>
            <w:r>
              <w:rPr>
                <w:color w:val="000000"/>
              </w:rPr>
              <w:t>3</w:t>
            </w:r>
          </w:p>
        </w:tc>
        <w:tc>
          <w:tcPr>
            <w:tcW w:w="379" w:type="pct"/>
            <w:vMerge w:val="restart"/>
            <w:tcBorders>
              <w:top w:val="nil"/>
              <w:left w:val="single" w:sz="8" w:space="0" w:color="595959"/>
              <w:bottom w:val="single" w:sz="8" w:space="0" w:color="595959"/>
              <w:right w:val="single" w:sz="8" w:space="0" w:color="595959"/>
            </w:tcBorders>
            <w:shd w:val="clear" w:color="000000" w:fill="FFFFFF"/>
            <w:noWrap/>
            <w:vAlign w:val="center"/>
            <w:hideMark/>
          </w:tcPr>
          <w:p w:rsidR="00E82924" w:rsidRDefault="00E82924">
            <w:pPr>
              <w:jc w:val="center"/>
              <w:rPr>
                <w:color w:val="000000"/>
              </w:rPr>
            </w:pPr>
            <w:r>
              <w:rPr>
                <w:color w:val="000000"/>
              </w:rPr>
              <w:t>x</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rPr>
            </w:pPr>
            <w:r>
              <w:rPr>
                <w:color w:val="000000"/>
              </w:rPr>
              <w:t>x</w:t>
            </w:r>
          </w:p>
        </w:tc>
        <w:tc>
          <w:tcPr>
            <w:tcW w:w="109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Подпрограмма «</w:t>
            </w:r>
            <w:r>
              <w:rPr>
                <w:color w:val="000000"/>
              </w:rPr>
              <w:t>Содержание и развитие жилищного фонда</w:t>
            </w:r>
            <w:r>
              <w:rPr>
                <w:color w:val="000000"/>
                <w:sz w:val="20"/>
                <w:szCs w:val="20"/>
              </w:rPr>
              <w:t>»</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4 182,79</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2 197,79</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1 760,00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100,00</w:t>
            </w:r>
          </w:p>
        </w:tc>
      </w:tr>
      <w:tr w:rsidR="00E82924" w:rsidTr="00E82924">
        <w:trPr>
          <w:trHeight w:val="75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5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500,00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150,00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100,00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3 682,79</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2 047,79</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1 635,00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8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E82924" w:rsidRDefault="00E82924">
            <w:pPr>
              <w:rPr>
                <w:color w:val="000000"/>
                <w:sz w:val="20"/>
                <w:szCs w:val="20"/>
              </w:rPr>
            </w:pPr>
            <w:r>
              <w:rPr>
                <w:color w:val="000000"/>
                <w:sz w:val="20"/>
                <w:szCs w:val="20"/>
              </w:rPr>
              <w:t xml:space="preserve">Задача 1 </w:t>
            </w:r>
            <w:r>
              <w:rPr>
                <w:color w:val="000000"/>
              </w:rPr>
              <w:t>Управление муниципальным жилищным фондом</w:t>
            </w:r>
          </w:p>
        </w:tc>
      </w:tr>
      <w:tr w:rsidR="00E82924" w:rsidTr="00E82924">
        <w:trPr>
          <w:trHeight w:val="810"/>
        </w:trPr>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rPr>
            </w:pPr>
            <w:r>
              <w:rPr>
                <w:color w:val="000000"/>
              </w:rPr>
              <w:t>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rPr>
            </w:pPr>
            <w:r>
              <w:rPr>
                <w:color w:val="000000"/>
              </w:rPr>
              <w:t>1</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rPr>
            </w:pPr>
            <w:r>
              <w:rPr>
                <w:color w:val="000000"/>
              </w:rPr>
              <w:t>х</w:t>
            </w:r>
          </w:p>
        </w:tc>
        <w:tc>
          <w:tcPr>
            <w:tcW w:w="109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Основное мероприятие «</w:t>
            </w:r>
            <w:r>
              <w:rPr>
                <w:color w:val="000000"/>
              </w:rPr>
              <w:t xml:space="preserve">Управление </w:t>
            </w:r>
            <w:r>
              <w:rPr>
                <w:color w:val="000000"/>
              </w:rPr>
              <w:lastRenderedPageBreak/>
              <w:t>муниципальным жилищным фондом»</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lastRenderedPageBreak/>
              <w:t xml:space="preserve">Объем финансирования всего (тыс. рублей), в том </w:t>
            </w:r>
            <w:r>
              <w:rPr>
                <w:color w:val="000000"/>
                <w:sz w:val="20"/>
                <w:szCs w:val="20"/>
              </w:rPr>
              <w:lastRenderedPageBreak/>
              <w:t>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lastRenderedPageBreak/>
              <w:t>3 543,20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2 033,20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1 510,00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64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52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3 543,20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2 033,20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1 510,00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8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112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r>
      <w:tr w:rsidR="00E82924" w:rsidTr="00E82924">
        <w:trPr>
          <w:trHeight w:val="115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33,1</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33,3</w:t>
            </w:r>
          </w:p>
        </w:tc>
      </w:tr>
      <w:tr w:rsidR="00E82924" w:rsidTr="00E82924">
        <w:trPr>
          <w:trHeight w:val="975"/>
        </w:trPr>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w:t>
            </w:r>
          </w:p>
        </w:tc>
        <w:tc>
          <w:tcPr>
            <w:tcW w:w="1096"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82924" w:rsidRDefault="00E82924">
            <w:pPr>
              <w:rPr>
                <w:color w:val="000000"/>
                <w:sz w:val="22"/>
                <w:szCs w:val="22"/>
              </w:rPr>
            </w:pPr>
            <w:r>
              <w:rPr>
                <w:color w:val="000000"/>
                <w:sz w:val="22"/>
                <w:szCs w:val="22"/>
              </w:rPr>
              <w:t>Содержание муниципального жилищного фонда</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3 543,20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2 033,20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1 510,00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63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6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52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3 543,20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2 033,20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1 510,00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9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103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 </w:t>
            </w:r>
          </w:p>
        </w:tc>
      </w:tr>
      <w:tr w:rsidR="00E82924" w:rsidTr="00E82924">
        <w:trPr>
          <w:trHeight w:val="129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33,1</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33,3</w:t>
            </w:r>
          </w:p>
        </w:tc>
      </w:tr>
      <w:tr w:rsidR="00E82924" w:rsidTr="00E82924">
        <w:trPr>
          <w:trHeight w:val="840"/>
        </w:trPr>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w:t>
            </w:r>
          </w:p>
        </w:tc>
        <w:tc>
          <w:tcPr>
            <w:tcW w:w="109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rPr>
                <w:color w:val="000000"/>
                <w:sz w:val="22"/>
                <w:szCs w:val="22"/>
              </w:rPr>
            </w:pPr>
            <w:r>
              <w:rPr>
                <w:color w:val="000000"/>
                <w:sz w:val="22"/>
                <w:szCs w:val="22"/>
              </w:rPr>
              <w:t>Капитальный ремонт муниципального жилого фонда</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0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3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57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87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43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120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 </w:t>
            </w:r>
          </w:p>
        </w:tc>
      </w:tr>
      <w:tr w:rsidR="00E82924" w:rsidTr="00E82924">
        <w:trPr>
          <w:trHeight w:val="115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33,1</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33,3</w:t>
            </w:r>
          </w:p>
        </w:tc>
      </w:tr>
      <w:tr w:rsidR="00E82924" w:rsidTr="00E82924">
        <w:trPr>
          <w:trHeight w:val="1035"/>
        </w:trPr>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w:t>
            </w:r>
          </w:p>
        </w:tc>
        <w:tc>
          <w:tcPr>
            <w:tcW w:w="109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rPr>
                <w:color w:val="000000"/>
                <w:sz w:val="22"/>
                <w:szCs w:val="22"/>
              </w:rPr>
            </w:pPr>
            <w:r>
              <w:rPr>
                <w:color w:val="000000"/>
                <w:sz w:val="22"/>
                <w:szCs w:val="22"/>
              </w:rPr>
              <w:t>Создание условий для управления многоквартирным домами</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5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84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45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81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103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Показатели конечного результата основного мероприятия, по годам реализации:</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 </w:t>
            </w:r>
          </w:p>
        </w:tc>
      </w:tr>
      <w:tr w:rsidR="00E82924" w:rsidTr="00E82924">
        <w:trPr>
          <w:trHeight w:val="103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2"/>
                <w:szCs w:val="22"/>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Общая площадь жилых помещений, приходящихся в среднем на одного жителя, м2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33,1</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33,2</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33,3</w:t>
            </w:r>
          </w:p>
        </w:tc>
      </w:tr>
      <w:tr w:rsidR="00E82924" w:rsidTr="00E82924">
        <w:trPr>
          <w:trHeight w:val="102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E82924" w:rsidRDefault="00E82924">
            <w:pPr>
              <w:jc w:val="both"/>
              <w:rPr>
                <w:color w:val="000000"/>
                <w:sz w:val="20"/>
                <w:szCs w:val="20"/>
              </w:rPr>
            </w:pPr>
            <w:r>
              <w:rPr>
                <w:color w:val="000000"/>
                <w:sz w:val="20"/>
                <w:szCs w:val="20"/>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E82924" w:rsidTr="00E82924">
        <w:trPr>
          <w:trHeight w:val="1002"/>
        </w:trPr>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lastRenderedPageBreak/>
              <w:t>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w:t>
            </w:r>
          </w:p>
        </w:tc>
        <w:tc>
          <w:tcPr>
            <w:tcW w:w="109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Объем финансирования всего (тыс. рублей), в том 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500,00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150,00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100,00</w:t>
            </w:r>
          </w:p>
        </w:tc>
      </w:tr>
      <w:tr w:rsidR="00E82924" w:rsidTr="00E82924">
        <w:trPr>
          <w:trHeight w:val="76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6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500,00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150,00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100,00</w:t>
            </w:r>
          </w:p>
        </w:tc>
      </w:tr>
      <w:tr w:rsidR="00E82924" w:rsidTr="00E82924">
        <w:trPr>
          <w:trHeight w:val="55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84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129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Показатели непосредственного результата мероприятия, входящего в состав основного мероприятия:</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 </w:t>
            </w:r>
          </w:p>
        </w:tc>
      </w:tr>
      <w:tr w:rsidR="00E82924" w:rsidTr="00E82924">
        <w:trPr>
          <w:trHeight w:val="103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Количество граждан, получивших помощь в ремонте или переустройстве, ед</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rPr>
                <w:color w:val="000000"/>
                <w:sz w:val="20"/>
                <w:szCs w:val="20"/>
              </w:rPr>
            </w:pPr>
            <w:r>
              <w:rPr>
                <w:color w:val="000000"/>
                <w:sz w:val="20"/>
                <w:szCs w:val="20"/>
              </w:rPr>
              <w:t> 1</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rPr>
                <w:color w:val="000000"/>
                <w:sz w:val="20"/>
                <w:szCs w:val="20"/>
              </w:rPr>
            </w:pPr>
            <w:r>
              <w:rPr>
                <w:color w:val="000000"/>
                <w:sz w:val="20"/>
                <w:szCs w:val="20"/>
              </w:rPr>
              <w:t>1 </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rPr>
                <w:color w:val="000000"/>
                <w:sz w:val="20"/>
                <w:szCs w:val="20"/>
              </w:rPr>
            </w:pPr>
            <w:r>
              <w:rPr>
                <w:color w:val="000000"/>
                <w:sz w:val="20"/>
                <w:szCs w:val="20"/>
              </w:rPr>
              <w:t>1 </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right"/>
              <w:rPr>
                <w:color w:val="000000"/>
                <w:sz w:val="20"/>
                <w:szCs w:val="20"/>
              </w:rPr>
            </w:pPr>
            <w:r>
              <w:rPr>
                <w:color w:val="000000"/>
                <w:sz w:val="20"/>
                <w:szCs w:val="20"/>
              </w:rPr>
              <w:t>1</w:t>
            </w:r>
          </w:p>
        </w:tc>
      </w:tr>
      <w:tr w:rsidR="00E82924" w:rsidTr="00E82924">
        <w:trPr>
          <w:trHeight w:val="1002"/>
        </w:trPr>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3</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w:t>
            </w:r>
          </w:p>
        </w:tc>
        <w:tc>
          <w:tcPr>
            <w:tcW w:w="379"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2</w:t>
            </w:r>
          </w:p>
        </w:tc>
        <w:tc>
          <w:tcPr>
            <w:tcW w:w="109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 xml:space="preserve">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w:t>
            </w:r>
            <w:r>
              <w:rPr>
                <w:color w:val="000000"/>
                <w:sz w:val="20"/>
                <w:szCs w:val="20"/>
              </w:rPr>
              <w:lastRenderedPageBreak/>
              <w:t>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lastRenderedPageBreak/>
              <w:t>Объем финансирования всего (тыс. рублей), в том числе за счет средств</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139,59</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14,59</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67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Федерального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58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Областного бюджета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9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Местного бюджета</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139,59</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14,59</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125,00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76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Внебюджетных источников (по согласованию)</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315"/>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Потребность</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0,00</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0,00</w:t>
            </w:r>
          </w:p>
        </w:tc>
      </w:tr>
      <w:tr w:rsidR="00E82924" w:rsidTr="00E82924">
        <w:trPr>
          <w:trHeight w:val="138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 xml:space="preserve">Показатели непосредственного результата мероприятия, входящего в </w:t>
            </w:r>
            <w:r>
              <w:rPr>
                <w:color w:val="000000"/>
                <w:sz w:val="20"/>
                <w:szCs w:val="20"/>
              </w:rPr>
              <w:lastRenderedPageBreak/>
              <w:t>состав основного мероприятия:</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lastRenderedPageBreak/>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r>
      <w:tr w:rsidR="00E82924" w:rsidTr="00E82924">
        <w:trPr>
          <w:trHeight w:val="1350"/>
        </w:trPr>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379"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1096" w:type="pct"/>
            <w:vMerge/>
            <w:tcBorders>
              <w:top w:val="nil"/>
              <w:left w:val="single" w:sz="8" w:space="0" w:color="595959"/>
              <w:bottom w:val="single" w:sz="8" w:space="0" w:color="595959"/>
              <w:right w:val="single" w:sz="8" w:space="0" w:color="595959"/>
            </w:tcBorders>
            <w:vAlign w:val="center"/>
            <w:hideMark/>
          </w:tcPr>
          <w:p w:rsidR="00E82924" w:rsidRDefault="00E82924">
            <w:pPr>
              <w:rPr>
                <w:color w:val="000000"/>
                <w:sz w:val="20"/>
                <w:szCs w:val="20"/>
              </w:rPr>
            </w:pPr>
          </w:p>
        </w:tc>
        <w:tc>
          <w:tcPr>
            <w:tcW w:w="875" w:type="pct"/>
            <w:tcBorders>
              <w:top w:val="nil"/>
              <w:left w:val="nil"/>
              <w:bottom w:val="single" w:sz="8" w:space="0" w:color="595959"/>
              <w:right w:val="single" w:sz="8" w:space="0" w:color="595959"/>
            </w:tcBorders>
            <w:shd w:val="clear" w:color="000000" w:fill="FFFFFF"/>
            <w:vAlign w:val="center"/>
            <w:hideMark/>
          </w:tcPr>
          <w:p w:rsidR="00E82924" w:rsidRDefault="00E82924">
            <w:pPr>
              <w:rPr>
                <w:color w:val="000000"/>
                <w:sz w:val="20"/>
                <w:szCs w:val="20"/>
              </w:rPr>
            </w:pPr>
            <w:r>
              <w:rPr>
                <w:color w:val="000000"/>
                <w:sz w:val="20"/>
                <w:szCs w:val="20"/>
              </w:rPr>
              <w:t>Количество граждан, получивших помощь в ремонте или переустройстве, ед</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center"/>
              <w:rPr>
                <w:color w:val="000000"/>
                <w:sz w:val="20"/>
                <w:szCs w:val="20"/>
              </w:rPr>
            </w:pPr>
            <w:r>
              <w:rPr>
                <w:color w:val="000000"/>
                <w:sz w:val="20"/>
                <w:szCs w:val="20"/>
              </w:rPr>
              <w:t>х</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rPr>
                <w:color w:val="000000"/>
                <w:sz w:val="20"/>
                <w:szCs w:val="20"/>
              </w:rPr>
            </w:pPr>
            <w:r>
              <w:rPr>
                <w:color w:val="000000"/>
                <w:sz w:val="20"/>
                <w:szCs w:val="20"/>
              </w:rPr>
              <w:t> 1</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rPr>
                <w:color w:val="000000"/>
                <w:sz w:val="20"/>
                <w:szCs w:val="20"/>
              </w:rPr>
            </w:pPr>
            <w:r>
              <w:rPr>
                <w:color w:val="000000"/>
                <w:sz w:val="20"/>
                <w:szCs w:val="20"/>
              </w:rPr>
              <w:t>1 </w:t>
            </w:r>
          </w:p>
        </w:tc>
        <w:tc>
          <w:tcPr>
            <w:tcW w:w="379" w:type="pct"/>
            <w:tcBorders>
              <w:top w:val="nil"/>
              <w:left w:val="nil"/>
              <w:bottom w:val="single" w:sz="8" w:space="0" w:color="595959"/>
              <w:right w:val="single" w:sz="8" w:space="0" w:color="595959"/>
            </w:tcBorders>
            <w:shd w:val="clear" w:color="000000" w:fill="FFFFFF"/>
            <w:noWrap/>
            <w:vAlign w:val="center"/>
            <w:hideMark/>
          </w:tcPr>
          <w:p w:rsidR="00E82924" w:rsidRDefault="00E82924">
            <w:pPr>
              <w:rPr>
                <w:color w:val="000000"/>
                <w:sz w:val="20"/>
                <w:szCs w:val="20"/>
              </w:rPr>
            </w:pPr>
            <w:r>
              <w:rPr>
                <w:color w:val="000000"/>
                <w:sz w:val="20"/>
                <w:szCs w:val="20"/>
              </w:rPr>
              <w:t>1 </w:t>
            </w:r>
          </w:p>
        </w:tc>
        <w:tc>
          <w:tcPr>
            <w:tcW w:w="379" w:type="pct"/>
            <w:tcBorders>
              <w:top w:val="nil"/>
              <w:left w:val="nil"/>
              <w:bottom w:val="single" w:sz="8" w:space="0" w:color="595959"/>
              <w:right w:val="single" w:sz="8" w:space="0" w:color="595959"/>
            </w:tcBorders>
            <w:shd w:val="clear" w:color="000000" w:fill="FFFFFF"/>
            <w:vAlign w:val="center"/>
            <w:hideMark/>
          </w:tcPr>
          <w:p w:rsidR="00E82924" w:rsidRDefault="00E82924">
            <w:pPr>
              <w:jc w:val="right"/>
              <w:rPr>
                <w:color w:val="000000"/>
                <w:sz w:val="20"/>
                <w:szCs w:val="20"/>
              </w:rPr>
            </w:pPr>
            <w:r>
              <w:rPr>
                <w:color w:val="000000"/>
                <w:sz w:val="20"/>
                <w:szCs w:val="20"/>
              </w:rPr>
              <w:t>1</w:t>
            </w:r>
          </w:p>
        </w:tc>
      </w:tr>
    </w:tbl>
    <w:p w:rsidR="009775D6" w:rsidRDefault="009775D6" w:rsidP="004157AB">
      <w:pPr>
        <w:ind w:firstLine="709"/>
        <w:jc w:val="both"/>
      </w:pPr>
    </w:p>
    <w:p w:rsidR="004068E1" w:rsidRPr="004068E1" w:rsidRDefault="004068E1" w:rsidP="004068E1">
      <w:pPr>
        <w:ind w:firstLine="709"/>
        <w:jc w:val="both"/>
      </w:pPr>
      <w:r w:rsidRPr="004068E1">
        <w:t xml:space="preserve">2. Постановление вступает в силу со дня официального опубликования, распространяет свое действие на правоотношения, возникшие </w:t>
      </w:r>
      <w:r w:rsidRPr="008C5873">
        <w:t xml:space="preserve">с </w:t>
      </w:r>
      <w:r w:rsidR="0062774F">
        <w:t>01.01</w:t>
      </w:r>
      <w:r w:rsidRPr="008C5873">
        <w:t>.202</w:t>
      </w:r>
      <w:r w:rsidR="0062774F">
        <w:t>2</w:t>
      </w:r>
      <w:r w:rsidRPr="004068E1">
        <w:t>, и действует до окончания срока действия Программы.</w:t>
      </w:r>
    </w:p>
    <w:p w:rsidR="004068E1" w:rsidRPr="004068E1" w:rsidRDefault="004068E1" w:rsidP="004068E1">
      <w:pPr>
        <w:ind w:firstLine="709"/>
        <w:jc w:val="both"/>
      </w:pPr>
      <w:r w:rsidRPr="004068E1">
        <w:t>3.</w:t>
      </w:r>
      <w:r w:rsidRPr="004068E1">
        <w:rPr>
          <w:bCs/>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w:t>
      </w:r>
      <w:r w:rsidR="00040A10">
        <w:rPr>
          <w:bCs/>
        </w:rPr>
        <w:t>.</w:t>
      </w:r>
      <w:r w:rsidRPr="004068E1">
        <w:rPr>
          <w:bCs/>
        </w:rPr>
        <w:t>ru.</w:t>
      </w:r>
    </w:p>
    <w:p w:rsidR="004068E1" w:rsidRPr="004068E1" w:rsidRDefault="004068E1" w:rsidP="004068E1">
      <w:pPr>
        <w:ind w:firstLine="709"/>
        <w:jc w:val="both"/>
      </w:pPr>
      <w:r w:rsidRPr="004068E1">
        <w:t>4.Контроль за исполнением настоящего постановления возложить на Первого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1939F9" w:rsidP="00A456C3">
      <w:pPr>
        <w:jc w:val="both"/>
      </w:pPr>
      <w:r>
        <w:t xml:space="preserve">И.о. </w:t>
      </w:r>
      <w:r w:rsidR="006958B2">
        <w:t>Мэр</w:t>
      </w:r>
      <w:r>
        <w:t>а</w:t>
      </w:r>
      <w:r w:rsidR="0094286C">
        <w:t xml:space="preserve"> </w:t>
      </w:r>
      <w:r w:rsidR="000A25AE">
        <w:t xml:space="preserve">города Кедрового    </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rsidR="00BD1862">
        <w:t xml:space="preserve">          </w:t>
      </w:r>
      <w:r w:rsidR="0079370D">
        <w:t>И.В. Борисова</w:t>
      </w:r>
    </w:p>
    <w:p w:rsidR="00C71F70" w:rsidRDefault="00C71F70"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4E1C6F" w:rsidRDefault="004E1C6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62774F" w:rsidRDefault="0062774F" w:rsidP="00C61611">
      <w:pPr>
        <w:jc w:val="center"/>
        <w:rPr>
          <w:b/>
        </w:rPr>
      </w:pPr>
    </w:p>
    <w:p w:rsidR="005323BC" w:rsidRPr="00EB6F79" w:rsidRDefault="005323BC" w:rsidP="005323BC">
      <w:pPr>
        <w:pStyle w:val="a3"/>
        <w:jc w:val="both"/>
        <w:rPr>
          <w:color w:val="000000"/>
        </w:rPr>
      </w:pPr>
      <w:r>
        <w:rPr>
          <w:color w:val="000000"/>
        </w:rPr>
        <w:t>Пеннер Анна Геннадьевна</w:t>
      </w:r>
    </w:p>
    <w:p w:rsidR="005323BC" w:rsidRDefault="005323BC" w:rsidP="005323BC">
      <w:pPr>
        <w:pStyle w:val="a3"/>
        <w:jc w:val="both"/>
      </w:pPr>
      <w:r>
        <w:rPr>
          <w:color w:val="000000"/>
        </w:rPr>
        <w:t>35-535</w:t>
      </w:r>
      <w:bookmarkStart w:id="0" w:name="_GoBack"/>
      <w:bookmarkEnd w:id="0"/>
    </w:p>
    <w:sectPr w:rsidR="005323BC" w:rsidSect="008C5873">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268" w:rsidRDefault="000C2268" w:rsidP="00A64A9C">
      <w:r>
        <w:separator/>
      </w:r>
    </w:p>
  </w:endnote>
  <w:endnote w:type="continuationSeparator" w:id="0">
    <w:p w:rsidR="000C2268" w:rsidRDefault="000C2268"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268" w:rsidRDefault="000C2268" w:rsidP="00A64A9C">
      <w:r>
        <w:separator/>
      </w:r>
    </w:p>
  </w:footnote>
  <w:footnote w:type="continuationSeparator" w:id="0">
    <w:p w:rsidR="000C2268" w:rsidRDefault="000C2268"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0A10"/>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16B2"/>
    <w:rsid w:val="000A25AE"/>
    <w:rsid w:val="000A6142"/>
    <w:rsid w:val="000B31C4"/>
    <w:rsid w:val="000C1CB8"/>
    <w:rsid w:val="000C2268"/>
    <w:rsid w:val="000C787E"/>
    <w:rsid w:val="000D0B62"/>
    <w:rsid w:val="00100F4C"/>
    <w:rsid w:val="00111EEC"/>
    <w:rsid w:val="001148F2"/>
    <w:rsid w:val="001209A6"/>
    <w:rsid w:val="00137DB8"/>
    <w:rsid w:val="001445D0"/>
    <w:rsid w:val="00152A0B"/>
    <w:rsid w:val="00153317"/>
    <w:rsid w:val="00153EA1"/>
    <w:rsid w:val="001639A8"/>
    <w:rsid w:val="00164235"/>
    <w:rsid w:val="00167DCB"/>
    <w:rsid w:val="00171500"/>
    <w:rsid w:val="001765CE"/>
    <w:rsid w:val="00180F2A"/>
    <w:rsid w:val="001869EE"/>
    <w:rsid w:val="001939F9"/>
    <w:rsid w:val="001966AE"/>
    <w:rsid w:val="001A2DE4"/>
    <w:rsid w:val="001B42D3"/>
    <w:rsid w:val="001C2046"/>
    <w:rsid w:val="001C41AE"/>
    <w:rsid w:val="00204075"/>
    <w:rsid w:val="002048D0"/>
    <w:rsid w:val="00207204"/>
    <w:rsid w:val="00210DBA"/>
    <w:rsid w:val="00211798"/>
    <w:rsid w:val="0021717E"/>
    <w:rsid w:val="002222A2"/>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3DF7"/>
    <w:rsid w:val="00304FEB"/>
    <w:rsid w:val="0031566C"/>
    <w:rsid w:val="003219C0"/>
    <w:rsid w:val="00324FC4"/>
    <w:rsid w:val="00326961"/>
    <w:rsid w:val="003310EE"/>
    <w:rsid w:val="00332B78"/>
    <w:rsid w:val="00333C8C"/>
    <w:rsid w:val="0034400D"/>
    <w:rsid w:val="00346BA1"/>
    <w:rsid w:val="00350997"/>
    <w:rsid w:val="0035411F"/>
    <w:rsid w:val="0035747C"/>
    <w:rsid w:val="00357F8A"/>
    <w:rsid w:val="00360F49"/>
    <w:rsid w:val="00362F19"/>
    <w:rsid w:val="0037082F"/>
    <w:rsid w:val="00382975"/>
    <w:rsid w:val="00382CE9"/>
    <w:rsid w:val="00397A08"/>
    <w:rsid w:val="003A5176"/>
    <w:rsid w:val="003C1813"/>
    <w:rsid w:val="003C200D"/>
    <w:rsid w:val="003D2E03"/>
    <w:rsid w:val="003F12B7"/>
    <w:rsid w:val="003F191F"/>
    <w:rsid w:val="003F5C34"/>
    <w:rsid w:val="004018A4"/>
    <w:rsid w:val="004068E1"/>
    <w:rsid w:val="00412302"/>
    <w:rsid w:val="0041318C"/>
    <w:rsid w:val="004157AB"/>
    <w:rsid w:val="004213DF"/>
    <w:rsid w:val="00423255"/>
    <w:rsid w:val="00431AE1"/>
    <w:rsid w:val="00434E95"/>
    <w:rsid w:val="00443B27"/>
    <w:rsid w:val="0044651C"/>
    <w:rsid w:val="00447887"/>
    <w:rsid w:val="00463C37"/>
    <w:rsid w:val="004722D8"/>
    <w:rsid w:val="00475B46"/>
    <w:rsid w:val="004A5441"/>
    <w:rsid w:val="004A6721"/>
    <w:rsid w:val="004A7D2A"/>
    <w:rsid w:val="004B12FC"/>
    <w:rsid w:val="004B3C3B"/>
    <w:rsid w:val="004B6EED"/>
    <w:rsid w:val="004C1123"/>
    <w:rsid w:val="004C187B"/>
    <w:rsid w:val="004C31F5"/>
    <w:rsid w:val="004C65BF"/>
    <w:rsid w:val="004D4F6F"/>
    <w:rsid w:val="004E1C6F"/>
    <w:rsid w:val="004E4D0C"/>
    <w:rsid w:val="004E4FCC"/>
    <w:rsid w:val="00512596"/>
    <w:rsid w:val="00521BE0"/>
    <w:rsid w:val="005247B5"/>
    <w:rsid w:val="005276E4"/>
    <w:rsid w:val="00530DB5"/>
    <w:rsid w:val="005323BC"/>
    <w:rsid w:val="00532E25"/>
    <w:rsid w:val="00537109"/>
    <w:rsid w:val="00544AD5"/>
    <w:rsid w:val="0055404A"/>
    <w:rsid w:val="00554C45"/>
    <w:rsid w:val="00554FC2"/>
    <w:rsid w:val="005550A6"/>
    <w:rsid w:val="005563EB"/>
    <w:rsid w:val="00561D94"/>
    <w:rsid w:val="005637D6"/>
    <w:rsid w:val="00565D67"/>
    <w:rsid w:val="0057184C"/>
    <w:rsid w:val="00575EA4"/>
    <w:rsid w:val="00576C59"/>
    <w:rsid w:val="00576F4E"/>
    <w:rsid w:val="00597CAE"/>
    <w:rsid w:val="005A6E35"/>
    <w:rsid w:val="005A771D"/>
    <w:rsid w:val="005B408C"/>
    <w:rsid w:val="005B5A08"/>
    <w:rsid w:val="005B69F2"/>
    <w:rsid w:val="005C28E9"/>
    <w:rsid w:val="005C3788"/>
    <w:rsid w:val="005C5B92"/>
    <w:rsid w:val="005D15D3"/>
    <w:rsid w:val="005D162C"/>
    <w:rsid w:val="005E284C"/>
    <w:rsid w:val="005F2E85"/>
    <w:rsid w:val="00611DD9"/>
    <w:rsid w:val="00611FF1"/>
    <w:rsid w:val="00612D73"/>
    <w:rsid w:val="006152A0"/>
    <w:rsid w:val="00615FB7"/>
    <w:rsid w:val="00617432"/>
    <w:rsid w:val="0062774F"/>
    <w:rsid w:val="00627C3F"/>
    <w:rsid w:val="006333DC"/>
    <w:rsid w:val="00636996"/>
    <w:rsid w:val="00637DFD"/>
    <w:rsid w:val="00640050"/>
    <w:rsid w:val="0064681E"/>
    <w:rsid w:val="006566F8"/>
    <w:rsid w:val="006675EF"/>
    <w:rsid w:val="00674A9C"/>
    <w:rsid w:val="00676385"/>
    <w:rsid w:val="006801D1"/>
    <w:rsid w:val="00683726"/>
    <w:rsid w:val="00684C4D"/>
    <w:rsid w:val="00686B71"/>
    <w:rsid w:val="0069190B"/>
    <w:rsid w:val="00693F15"/>
    <w:rsid w:val="006958B2"/>
    <w:rsid w:val="006B2F47"/>
    <w:rsid w:val="006B34F2"/>
    <w:rsid w:val="006C1452"/>
    <w:rsid w:val="006C6C47"/>
    <w:rsid w:val="006C7502"/>
    <w:rsid w:val="006D4507"/>
    <w:rsid w:val="006D672F"/>
    <w:rsid w:val="006D70C8"/>
    <w:rsid w:val="006F221F"/>
    <w:rsid w:val="006F4D42"/>
    <w:rsid w:val="0070172B"/>
    <w:rsid w:val="00701E5C"/>
    <w:rsid w:val="00705357"/>
    <w:rsid w:val="007131CA"/>
    <w:rsid w:val="00713F11"/>
    <w:rsid w:val="007306EC"/>
    <w:rsid w:val="00733668"/>
    <w:rsid w:val="007357D6"/>
    <w:rsid w:val="00744BF4"/>
    <w:rsid w:val="00744F2B"/>
    <w:rsid w:val="007743FA"/>
    <w:rsid w:val="0078177B"/>
    <w:rsid w:val="00782E26"/>
    <w:rsid w:val="00787E25"/>
    <w:rsid w:val="0079370D"/>
    <w:rsid w:val="00797923"/>
    <w:rsid w:val="007A0F69"/>
    <w:rsid w:val="007C3984"/>
    <w:rsid w:val="007D275D"/>
    <w:rsid w:val="007D2FB2"/>
    <w:rsid w:val="007D5560"/>
    <w:rsid w:val="007E427D"/>
    <w:rsid w:val="007F09B6"/>
    <w:rsid w:val="007F0E87"/>
    <w:rsid w:val="007F1CA5"/>
    <w:rsid w:val="007F2B22"/>
    <w:rsid w:val="007F52A8"/>
    <w:rsid w:val="00811447"/>
    <w:rsid w:val="00827135"/>
    <w:rsid w:val="0082753A"/>
    <w:rsid w:val="0083078A"/>
    <w:rsid w:val="008460DD"/>
    <w:rsid w:val="00850576"/>
    <w:rsid w:val="008604A0"/>
    <w:rsid w:val="008632DA"/>
    <w:rsid w:val="00867B61"/>
    <w:rsid w:val="00871127"/>
    <w:rsid w:val="00883FFC"/>
    <w:rsid w:val="00893F78"/>
    <w:rsid w:val="00897952"/>
    <w:rsid w:val="008A6DFE"/>
    <w:rsid w:val="008B2EBD"/>
    <w:rsid w:val="008B6653"/>
    <w:rsid w:val="008C5873"/>
    <w:rsid w:val="008D252B"/>
    <w:rsid w:val="008D6C4E"/>
    <w:rsid w:val="008E28BB"/>
    <w:rsid w:val="008E4025"/>
    <w:rsid w:val="00902962"/>
    <w:rsid w:val="00902A1B"/>
    <w:rsid w:val="009055F2"/>
    <w:rsid w:val="00905F3B"/>
    <w:rsid w:val="00907D0B"/>
    <w:rsid w:val="009163A5"/>
    <w:rsid w:val="009324F8"/>
    <w:rsid w:val="0094152A"/>
    <w:rsid w:val="0094227E"/>
    <w:rsid w:val="0094286C"/>
    <w:rsid w:val="009453DC"/>
    <w:rsid w:val="0094628D"/>
    <w:rsid w:val="00947E18"/>
    <w:rsid w:val="00953576"/>
    <w:rsid w:val="00970C01"/>
    <w:rsid w:val="009775D6"/>
    <w:rsid w:val="0099081A"/>
    <w:rsid w:val="0099312D"/>
    <w:rsid w:val="009A1FF9"/>
    <w:rsid w:val="009B2D9D"/>
    <w:rsid w:val="009B2F5D"/>
    <w:rsid w:val="009B31A2"/>
    <w:rsid w:val="009B442A"/>
    <w:rsid w:val="009B4BBB"/>
    <w:rsid w:val="009B75DB"/>
    <w:rsid w:val="009C55C8"/>
    <w:rsid w:val="009C6FC7"/>
    <w:rsid w:val="009C7E8D"/>
    <w:rsid w:val="009D0EFD"/>
    <w:rsid w:val="009D231A"/>
    <w:rsid w:val="009E25FC"/>
    <w:rsid w:val="009E2E4C"/>
    <w:rsid w:val="009F3CFB"/>
    <w:rsid w:val="009F5554"/>
    <w:rsid w:val="009F6949"/>
    <w:rsid w:val="009F7175"/>
    <w:rsid w:val="00A00F9B"/>
    <w:rsid w:val="00A0389D"/>
    <w:rsid w:val="00A0578C"/>
    <w:rsid w:val="00A0792D"/>
    <w:rsid w:val="00A159BA"/>
    <w:rsid w:val="00A22CFF"/>
    <w:rsid w:val="00A24D26"/>
    <w:rsid w:val="00A31F10"/>
    <w:rsid w:val="00A42F68"/>
    <w:rsid w:val="00A43CEC"/>
    <w:rsid w:val="00A44AB0"/>
    <w:rsid w:val="00A456C3"/>
    <w:rsid w:val="00A526CB"/>
    <w:rsid w:val="00A53EF4"/>
    <w:rsid w:val="00A5544B"/>
    <w:rsid w:val="00A64A9C"/>
    <w:rsid w:val="00A740C2"/>
    <w:rsid w:val="00A92713"/>
    <w:rsid w:val="00A94E6E"/>
    <w:rsid w:val="00A95558"/>
    <w:rsid w:val="00AA082B"/>
    <w:rsid w:val="00AA4A68"/>
    <w:rsid w:val="00AA5FB0"/>
    <w:rsid w:val="00AC3BBD"/>
    <w:rsid w:val="00AC4D5C"/>
    <w:rsid w:val="00AC5639"/>
    <w:rsid w:val="00AD384D"/>
    <w:rsid w:val="00AE188D"/>
    <w:rsid w:val="00AE21BD"/>
    <w:rsid w:val="00AE33A7"/>
    <w:rsid w:val="00AE5478"/>
    <w:rsid w:val="00AE610A"/>
    <w:rsid w:val="00AF68D8"/>
    <w:rsid w:val="00AF6DE8"/>
    <w:rsid w:val="00B015E6"/>
    <w:rsid w:val="00B01920"/>
    <w:rsid w:val="00B053F0"/>
    <w:rsid w:val="00B1700D"/>
    <w:rsid w:val="00B20A40"/>
    <w:rsid w:val="00B2242B"/>
    <w:rsid w:val="00B22B48"/>
    <w:rsid w:val="00B2375C"/>
    <w:rsid w:val="00B278C4"/>
    <w:rsid w:val="00B35EA6"/>
    <w:rsid w:val="00B452E0"/>
    <w:rsid w:val="00B52319"/>
    <w:rsid w:val="00B5254A"/>
    <w:rsid w:val="00B8209C"/>
    <w:rsid w:val="00B85165"/>
    <w:rsid w:val="00B91879"/>
    <w:rsid w:val="00B9251A"/>
    <w:rsid w:val="00BA34BE"/>
    <w:rsid w:val="00BC2037"/>
    <w:rsid w:val="00BC5D0B"/>
    <w:rsid w:val="00BD1862"/>
    <w:rsid w:val="00BD3759"/>
    <w:rsid w:val="00BD7F5C"/>
    <w:rsid w:val="00BE5F07"/>
    <w:rsid w:val="00BE6A1E"/>
    <w:rsid w:val="00BF3408"/>
    <w:rsid w:val="00C14193"/>
    <w:rsid w:val="00C16892"/>
    <w:rsid w:val="00C27547"/>
    <w:rsid w:val="00C3056E"/>
    <w:rsid w:val="00C3580A"/>
    <w:rsid w:val="00C41880"/>
    <w:rsid w:val="00C45205"/>
    <w:rsid w:val="00C5151D"/>
    <w:rsid w:val="00C5340A"/>
    <w:rsid w:val="00C535C5"/>
    <w:rsid w:val="00C560D3"/>
    <w:rsid w:val="00C6151F"/>
    <w:rsid w:val="00C61611"/>
    <w:rsid w:val="00C65209"/>
    <w:rsid w:val="00C66824"/>
    <w:rsid w:val="00C71F70"/>
    <w:rsid w:val="00C83D6B"/>
    <w:rsid w:val="00C86B01"/>
    <w:rsid w:val="00C91B70"/>
    <w:rsid w:val="00C92144"/>
    <w:rsid w:val="00C9283D"/>
    <w:rsid w:val="00C944FB"/>
    <w:rsid w:val="00CA2248"/>
    <w:rsid w:val="00CB089C"/>
    <w:rsid w:val="00CB2A24"/>
    <w:rsid w:val="00CB72AA"/>
    <w:rsid w:val="00CC5548"/>
    <w:rsid w:val="00CC572E"/>
    <w:rsid w:val="00CD14B8"/>
    <w:rsid w:val="00CD33D8"/>
    <w:rsid w:val="00CD5964"/>
    <w:rsid w:val="00CE0196"/>
    <w:rsid w:val="00CE2D86"/>
    <w:rsid w:val="00D062BC"/>
    <w:rsid w:val="00D07F8A"/>
    <w:rsid w:val="00D11F51"/>
    <w:rsid w:val="00D2255B"/>
    <w:rsid w:val="00D24F8B"/>
    <w:rsid w:val="00D3143E"/>
    <w:rsid w:val="00D3768E"/>
    <w:rsid w:val="00D51245"/>
    <w:rsid w:val="00D524D4"/>
    <w:rsid w:val="00D55CDB"/>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4AAD"/>
    <w:rsid w:val="00DD5DE9"/>
    <w:rsid w:val="00DE152F"/>
    <w:rsid w:val="00DE1771"/>
    <w:rsid w:val="00DE2D06"/>
    <w:rsid w:val="00DE52E3"/>
    <w:rsid w:val="00DF76AE"/>
    <w:rsid w:val="00E070B2"/>
    <w:rsid w:val="00E104A2"/>
    <w:rsid w:val="00E34309"/>
    <w:rsid w:val="00E35D88"/>
    <w:rsid w:val="00E36BFF"/>
    <w:rsid w:val="00E374B7"/>
    <w:rsid w:val="00E42FEB"/>
    <w:rsid w:val="00E461B6"/>
    <w:rsid w:val="00E4797E"/>
    <w:rsid w:val="00E5702D"/>
    <w:rsid w:val="00E710E4"/>
    <w:rsid w:val="00E82924"/>
    <w:rsid w:val="00E84EC3"/>
    <w:rsid w:val="00E945EE"/>
    <w:rsid w:val="00E96A84"/>
    <w:rsid w:val="00EA31FC"/>
    <w:rsid w:val="00EB5047"/>
    <w:rsid w:val="00EC6755"/>
    <w:rsid w:val="00ED44CC"/>
    <w:rsid w:val="00EE09FC"/>
    <w:rsid w:val="00EE2615"/>
    <w:rsid w:val="00EE6720"/>
    <w:rsid w:val="00EF23AA"/>
    <w:rsid w:val="00F14E60"/>
    <w:rsid w:val="00F17C00"/>
    <w:rsid w:val="00F24FCA"/>
    <w:rsid w:val="00F3044E"/>
    <w:rsid w:val="00F37F2D"/>
    <w:rsid w:val="00F43D64"/>
    <w:rsid w:val="00F555C9"/>
    <w:rsid w:val="00F5669D"/>
    <w:rsid w:val="00F604F1"/>
    <w:rsid w:val="00F605DA"/>
    <w:rsid w:val="00F62B3C"/>
    <w:rsid w:val="00F71BC3"/>
    <w:rsid w:val="00F7429A"/>
    <w:rsid w:val="00F80DF2"/>
    <w:rsid w:val="00F83441"/>
    <w:rsid w:val="00F843A4"/>
    <w:rsid w:val="00FB1305"/>
    <w:rsid w:val="00FB25D8"/>
    <w:rsid w:val="00FB3B6D"/>
    <w:rsid w:val="00FB4571"/>
    <w:rsid w:val="00FB6B70"/>
    <w:rsid w:val="00FC76F2"/>
    <w:rsid w:val="00FD096A"/>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paragraph" w:styleId="ad">
    <w:name w:val="List Paragraph"/>
    <w:basedOn w:val="a"/>
    <w:link w:val="ae"/>
    <w:uiPriority w:val="34"/>
    <w:qFormat/>
    <w:rsid w:val="008E28BB"/>
    <w:pPr>
      <w:spacing w:after="200" w:line="276" w:lineRule="auto"/>
      <w:ind w:left="720"/>
      <w:contextualSpacing/>
    </w:pPr>
    <w:rPr>
      <w:rFonts w:ascii="Calibri" w:hAnsi="Calibri"/>
      <w:sz w:val="22"/>
      <w:szCs w:val="22"/>
      <w:lang w:eastAsia="en-US"/>
    </w:rPr>
  </w:style>
  <w:style w:type="character" w:customStyle="1" w:styleId="ae">
    <w:name w:val="Абзац списка Знак"/>
    <w:link w:val="ad"/>
    <w:uiPriority w:val="34"/>
    <w:locked/>
    <w:rsid w:val="008E28B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468">
      <w:bodyDiv w:val="1"/>
      <w:marLeft w:val="0"/>
      <w:marRight w:val="0"/>
      <w:marTop w:val="0"/>
      <w:marBottom w:val="0"/>
      <w:divBdr>
        <w:top w:val="none" w:sz="0" w:space="0" w:color="auto"/>
        <w:left w:val="none" w:sz="0" w:space="0" w:color="auto"/>
        <w:bottom w:val="none" w:sz="0" w:space="0" w:color="auto"/>
        <w:right w:val="none" w:sz="0" w:space="0" w:color="auto"/>
      </w:divBdr>
    </w:div>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43812654">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0502344">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391541529">
      <w:bodyDiv w:val="1"/>
      <w:marLeft w:val="0"/>
      <w:marRight w:val="0"/>
      <w:marTop w:val="0"/>
      <w:marBottom w:val="0"/>
      <w:divBdr>
        <w:top w:val="none" w:sz="0" w:space="0" w:color="auto"/>
        <w:left w:val="none" w:sz="0" w:space="0" w:color="auto"/>
        <w:bottom w:val="none" w:sz="0" w:space="0" w:color="auto"/>
        <w:right w:val="none" w:sz="0" w:space="0" w:color="auto"/>
      </w:divBdr>
    </w:div>
    <w:div w:id="404257804">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31498563">
      <w:bodyDiv w:val="1"/>
      <w:marLeft w:val="0"/>
      <w:marRight w:val="0"/>
      <w:marTop w:val="0"/>
      <w:marBottom w:val="0"/>
      <w:divBdr>
        <w:top w:val="none" w:sz="0" w:space="0" w:color="auto"/>
        <w:left w:val="none" w:sz="0" w:space="0" w:color="auto"/>
        <w:bottom w:val="none" w:sz="0" w:space="0" w:color="auto"/>
        <w:right w:val="none" w:sz="0" w:space="0" w:color="auto"/>
      </w:divBdr>
    </w:div>
    <w:div w:id="712000602">
      <w:bodyDiv w:val="1"/>
      <w:marLeft w:val="0"/>
      <w:marRight w:val="0"/>
      <w:marTop w:val="0"/>
      <w:marBottom w:val="0"/>
      <w:divBdr>
        <w:top w:val="none" w:sz="0" w:space="0" w:color="auto"/>
        <w:left w:val="none" w:sz="0" w:space="0" w:color="auto"/>
        <w:bottom w:val="none" w:sz="0" w:space="0" w:color="auto"/>
        <w:right w:val="none" w:sz="0" w:space="0" w:color="auto"/>
      </w:divBdr>
    </w:div>
    <w:div w:id="72483652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787309920">
      <w:bodyDiv w:val="1"/>
      <w:marLeft w:val="0"/>
      <w:marRight w:val="0"/>
      <w:marTop w:val="0"/>
      <w:marBottom w:val="0"/>
      <w:divBdr>
        <w:top w:val="none" w:sz="0" w:space="0" w:color="auto"/>
        <w:left w:val="none" w:sz="0" w:space="0" w:color="auto"/>
        <w:bottom w:val="none" w:sz="0" w:space="0" w:color="auto"/>
        <w:right w:val="none" w:sz="0" w:space="0" w:color="auto"/>
      </w:divBdr>
    </w:div>
    <w:div w:id="83133700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265961022">
      <w:bodyDiv w:val="1"/>
      <w:marLeft w:val="0"/>
      <w:marRight w:val="0"/>
      <w:marTop w:val="0"/>
      <w:marBottom w:val="0"/>
      <w:divBdr>
        <w:top w:val="none" w:sz="0" w:space="0" w:color="auto"/>
        <w:left w:val="none" w:sz="0" w:space="0" w:color="auto"/>
        <w:bottom w:val="none" w:sz="0" w:space="0" w:color="auto"/>
        <w:right w:val="none" w:sz="0" w:space="0" w:color="auto"/>
      </w:divBdr>
    </w:div>
    <w:div w:id="1299148941">
      <w:bodyDiv w:val="1"/>
      <w:marLeft w:val="0"/>
      <w:marRight w:val="0"/>
      <w:marTop w:val="0"/>
      <w:marBottom w:val="0"/>
      <w:divBdr>
        <w:top w:val="none" w:sz="0" w:space="0" w:color="auto"/>
        <w:left w:val="none" w:sz="0" w:space="0" w:color="auto"/>
        <w:bottom w:val="none" w:sz="0" w:space="0" w:color="auto"/>
        <w:right w:val="none" w:sz="0" w:space="0" w:color="auto"/>
      </w:divBdr>
    </w:div>
    <w:div w:id="1302232558">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2922771">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33612460">
      <w:bodyDiv w:val="1"/>
      <w:marLeft w:val="0"/>
      <w:marRight w:val="0"/>
      <w:marTop w:val="0"/>
      <w:marBottom w:val="0"/>
      <w:divBdr>
        <w:top w:val="none" w:sz="0" w:space="0" w:color="auto"/>
        <w:left w:val="none" w:sz="0" w:space="0" w:color="auto"/>
        <w:bottom w:val="none" w:sz="0" w:space="0" w:color="auto"/>
        <w:right w:val="none" w:sz="0" w:space="0" w:color="auto"/>
      </w:divBdr>
    </w:div>
    <w:div w:id="1582174827">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3860247">
      <w:bodyDiv w:val="1"/>
      <w:marLeft w:val="0"/>
      <w:marRight w:val="0"/>
      <w:marTop w:val="0"/>
      <w:marBottom w:val="0"/>
      <w:divBdr>
        <w:top w:val="none" w:sz="0" w:space="0" w:color="auto"/>
        <w:left w:val="none" w:sz="0" w:space="0" w:color="auto"/>
        <w:bottom w:val="none" w:sz="0" w:space="0" w:color="auto"/>
        <w:right w:val="none" w:sz="0" w:space="0" w:color="auto"/>
      </w:divBdr>
    </w:div>
    <w:div w:id="166397052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775662377">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22573379">
      <w:bodyDiv w:val="1"/>
      <w:marLeft w:val="0"/>
      <w:marRight w:val="0"/>
      <w:marTop w:val="0"/>
      <w:marBottom w:val="0"/>
      <w:divBdr>
        <w:top w:val="none" w:sz="0" w:space="0" w:color="auto"/>
        <w:left w:val="none" w:sz="0" w:space="0" w:color="auto"/>
        <w:bottom w:val="none" w:sz="0" w:space="0" w:color="auto"/>
        <w:right w:val="none" w:sz="0" w:space="0" w:color="auto"/>
      </w:divBdr>
    </w:div>
    <w:div w:id="184335473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 w:id="21313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3813</Words>
  <Characters>21737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25500</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2</cp:revision>
  <cp:lastPrinted>2021-12-21T02:37:00Z</cp:lastPrinted>
  <dcterms:created xsi:type="dcterms:W3CDTF">2022-03-16T02:45:00Z</dcterms:created>
  <dcterms:modified xsi:type="dcterms:W3CDTF">2022-03-16T02:45:00Z</dcterms:modified>
</cp:coreProperties>
</file>