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AF" w:rsidRPr="00BB5EA9" w:rsidRDefault="00141FAF" w:rsidP="00141FAF">
      <w:pPr>
        <w:jc w:val="center"/>
      </w:pPr>
      <w:r w:rsidRPr="00BB5EA9">
        <w:rPr>
          <w:noProof/>
        </w:rPr>
        <w:drawing>
          <wp:inline distT="0" distB="0" distL="0" distR="0" wp14:anchorId="39659169" wp14:editId="08883E1E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FAF" w:rsidRPr="00BB5EA9" w:rsidRDefault="00141FAF" w:rsidP="00141FAF">
      <w:pPr>
        <w:pStyle w:val="7"/>
        <w:spacing w:before="0" w:after="0"/>
        <w:jc w:val="center"/>
        <w:rPr>
          <w:b/>
          <w:bCs/>
          <w:sz w:val="28"/>
          <w:szCs w:val="28"/>
        </w:rPr>
      </w:pPr>
      <w:r w:rsidRPr="00BB5EA9">
        <w:rPr>
          <w:b/>
          <w:bCs/>
          <w:sz w:val="28"/>
          <w:szCs w:val="28"/>
        </w:rPr>
        <w:t>ДУМА ГОРОДА КЕДРОВОГО</w:t>
      </w:r>
    </w:p>
    <w:p w:rsidR="00141FAF" w:rsidRPr="00BB5EA9" w:rsidRDefault="00141FAF" w:rsidP="00141FAF"/>
    <w:p w:rsidR="00141FAF" w:rsidRPr="00BB5EA9" w:rsidRDefault="00141FAF" w:rsidP="00141FAF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B5EA9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141FAF" w:rsidRPr="00BB5EA9" w:rsidRDefault="00141FAF" w:rsidP="00141FAF"/>
    <w:p w:rsidR="00141FAF" w:rsidRPr="00BB5EA9" w:rsidRDefault="00B37DE2" w:rsidP="00141FAF">
      <w:pPr>
        <w:jc w:val="both"/>
      </w:pPr>
      <w:r>
        <w:t xml:space="preserve">______________ </w:t>
      </w:r>
      <w:r w:rsidR="00141FAF" w:rsidRPr="00BB5EA9">
        <w:t xml:space="preserve">2022 </w:t>
      </w:r>
      <w:r>
        <w:t xml:space="preserve"> г.</w:t>
      </w:r>
      <w:r w:rsidR="00141FAF" w:rsidRPr="00BB5EA9">
        <w:t xml:space="preserve">                                                                                   </w:t>
      </w:r>
      <w:r w:rsidR="003B0ADB">
        <w:t xml:space="preserve">            </w:t>
      </w:r>
      <w:r w:rsidR="00141FAF" w:rsidRPr="00BB5EA9">
        <w:t xml:space="preserve">            </w:t>
      </w:r>
      <w:r w:rsidR="003B0ADB">
        <w:t xml:space="preserve">№ </w:t>
      </w:r>
      <w:r>
        <w:t>___</w:t>
      </w:r>
    </w:p>
    <w:p w:rsidR="00141FAF" w:rsidRPr="00BB5EA9" w:rsidRDefault="00141FAF" w:rsidP="00141FAF"/>
    <w:p w:rsidR="00141FAF" w:rsidRPr="00BB5EA9" w:rsidRDefault="00141FAF" w:rsidP="00141FAF">
      <w:pPr>
        <w:jc w:val="center"/>
        <w:rPr>
          <w:b/>
          <w:bCs/>
        </w:rPr>
      </w:pPr>
      <w:r w:rsidRPr="00BB5EA9">
        <w:rPr>
          <w:b/>
          <w:bCs/>
        </w:rPr>
        <w:t>Томская область</w:t>
      </w:r>
    </w:p>
    <w:p w:rsidR="00141FAF" w:rsidRPr="00BB5EA9" w:rsidRDefault="00141FAF" w:rsidP="00141FAF">
      <w:pPr>
        <w:jc w:val="center"/>
        <w:rPr>
          <w:b/>
          <w:bCs/>
        </w:rPr>
      </w:pPr>
      <w:r w:rsidRPr="00BB5EA9">
        <w:rPr>
          <w:b/>
          <w:bCs/>
        </w:rPr>
        <w:t>г. Кедровый</w:t>
      </w:r>
    </w:p>
    <w:p w:rsidR="00141FAF" w:rsidRPr="00BB5EA9" w:rsidRDefault="00141FAF" w:rsidP="00141FAF">
      <w:pPr>
        <w:pStyle w:val="23"/>
        <w:spacing w:after="0" w:line="240" w:lineRule="auto"/>
        <w:rPr>
          <w:szCs w:val="20"/>
        </w:rPr>
      </w:pPr>
    </w:p>
    <w:p w:rsidR="00141FAF" w:rsidRPr="00BB5EA9" w:rsidRDefault="00141FAF" w:rsidP="00141FAF">
      <w:pPr>
        <w:autoSpaceDE w:val="0"/>
        <w:autoSpaceDN w:val="0"/>
        <w:adjustRightInd w:val="0"/>
        <w:jc w:val="center"/>
      </w:pPr>
      <w:bookmarkStart w:id="0" w:name="_GoBack"/>
      <w:bookmarkEnd w:id="0"/>
      <w:r w:rsidRPr="00BB5EA9">
        <w:t>О внесении изменений и дополнений в решение Думы города Кедрового от 17.0</w:t>
      </w:r>
      <w:r w:rsidR="00BA05D2">
        <w:t>8</w:t>
      </w:r>
      <w:r w:rsidRPr="00BB5EA9">
        <w:t>.2017 № 62 «Об утверждении Устава городского округа «Город Кедровый»</w:t>
      </w:r>
    </w:p>
    <w:p w:rsidR="00141FAF" w:rsidRPr="00BB5EA9" w:rsidRDefault="00141FAF" w:rsidP="00141FAF">
      <w:pPr>
        <w:ind w:firstLine="709"/>
        <w:rPr>
          <w:color w:val="000000" w:themeColor="text1"/>
        </w:rPr>
      </w:pPr>
    </w:p>
    <w:p w:rsidR="00141FAF" w:rsidRPr="00BB5EA9" w:rsidRDefault="00141FAF" w:rsidP="00141FA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B5EA9">
        <w:rPr>
          <w:color w:val="000000" w:themeColor="text1"/>
        </w:rPr>
        <w:t xml:space="preserve">В целях приведения Устава городского округа «Город Кедровый» в соответствие </w:t>
      </w:r>
      <w:r w:rsidRPr="00BB5EA9">
        <w:rPr>
          <w:color w:val="000000"/>
        </w:rPr>
        <w:t xml:space="preserve">с </w:t>
      </w:r>
      <w:r w:rsidRPr="00BB5EA9">
        <w:t>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 от 30.12.2021 № 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решение Думы города Кедрового от 17.08.2017 № 62 «Об утверждении Устава городского округа «Город Кедровый» следующие изменение:</w:t>
      </w: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в преамбуле слова «от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«от 31.07.2020 № 248-ФЗ «О государственном контроле (надзоре) и муниципальном контроле в Российской Федерации»; слова «, от 18.09.2015 № 124-03 «О порядке осуществления муниципального земельного контроля в Томской области» исключить.</w:t>
      </w: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2.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lastRenderedPageBreak/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141FAF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 части 5 статьи 11 второе предложение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пункте 13 части 1 статьи 19 слова «</w:t>
      </w:r>
      <w:hyperlink r:id="rId9" w:history="1">
        <w:r w:rsidRPr="00BB5EA9">
          <w:t>Федеральным законом</w:t>
        </w:r>
      </w:hyperlink>
      <w:r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а)</w:t>
      </w:r>
      <w:r w:rsidRPr="00BB5EA9">
        <w:tab/>
      </w:r>
      <w:proofErr w:type="gramEnd"/>
      <w:r w:rsidRPr="00BB5EA9">
        <w:t>часть l дополнить пунктом 3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«3) в соответствии с законом субъекта Российской Федерации на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б)</w:t>
      </w:r>
      <w:r w:rsidRPr="00BB5EA9">
        <w:tab/>
      </w:r>
      <w:proofErr w:type="gramEnd"/>
      <w:r w:rsidRPr="00BB5EA9"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l0 человек.»;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proofErr w:type="gramStart"/>
      <w:r w:rsidRPr="00BB5EA9">
        <w:t>в)</w:t>
      </w:r>
      <w:r w:rsidRPr="00BB5EA9">
        <w:tab/>
      </w:r>
      <w:proofErr w:type="gramEnd"/>
      <w:r w:rsidRPr="00BB5EA9">
        <w:t>часть 2 после слов «жителей населенного пункта» дополнить словами «(либо части его территории)».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3. Опубликовать решение в Информационном бюллетене городского округа «Город Кедровый», разместить на официальном сайте администрации города Кедрового: www.кedradm.ru после его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141FAF" w:rsidRPr="00BB5EA9" w:rsidRDefault="00141FAF" w:rsidP="00141FAF">
      <w:pPr>
        <w:autoSpaceDE w:val="0"/>
        <w:jc w:val="both"/>
        <w:rPr>
          <w:lang w:eastAsia="ar-SA"/>
        </w:rPr>
      </w:pPr>
    </w:p>
    <w:p w:rsidR="00141FAF" w:rsidRPr="00BB5EA9" w:rsidRDefault="00141FAF" w:rsidP="00141FAF">
      <w:pPr>
        <w:autoSpaceDE w:val="0"/>
        <w:jc w:val="both"/>
        <w:rPr>
          <w:lang w:eastAsia="ar-SA"/>
        </w:rPr>
      </w:pPr>
    </w:p>
    <w:tbl>
      <w:tblPr>
        <w:tblW w:w="974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5526"/>
      </w:tblGrid>
      <w:tr w:rsidR="00141FAF" w:rsidRPr="00C82CC0" w:rsidTr="009B5040">
        <w:tc>
          <w:tcPr>
            <w:tcW w:w="4219" w:type="dxa"/>
          </w:tcPr>
          <w:p w:rsidR="00141FAF" w:rsidRPr="00BB5EA9" w:rsidRDefault="00141FAF" w:rsidP="009B5040">
            <w:pPr>
              <w:jc w:val="right"/>
            </w:pPr>
            <w:r w:rsidRPr="00BB5EA9">
              <w:t>Председатель Думы города Кедрового</w:t>
            </w:r>
          </w:p>
          <w:p w:rsidR="00141FAF" w:rsidRPr="00BB5EA9" w:rsidRDefault="00141FAF" w:rsidP="009B5040"/>
          <w:p w:rsidR="00141FAF" w:rsidRPr="00BB5EA9" w:rsidRDefault="00141FAF" w:rsidP="009B5040">
            <w:pPr>
              <w:jc w:val="right"/>
            </w:pPr>
            <w:r w:rsidRPr="00BB5EA9">
              <w:t>Л.В. Гоза</w:t>
            </w:r>
          </w:p>
        </w:tc>
        <w:tc>
          <w:tcPr>
            <w:tcW w:w="5526" w:type="dxa"/>
          </w:tcPr>
          <w:p w:rsidR="00141FAF" w:rsidRPr="00BB5EA9" w:rsidRDefault="00141FAF" w:rsidP="009B5040">
            <w:pPr>
              <w:jc w:val="right"/>
            </w:pPr>
            <w:r w:rsidRPr="00BB5EA9">
              <w:t>Мэр города Кедрового</w:t>
            </w:r>
          </w:p>
          <w:p w:rsidR="00141FAF" w:rsidRPr="00BB5EA9" w:rsidRDefault="00141FAF" w:rsidP="009B5040">
            <w:pPr>
              <w:jc w:val="right"/>
            </w:pPr>
          </w:p>
          <w:p w:rsidR="00141FAF" w:rsidRPr="00C82CC0" w:rsidRDefault="00141FAF" w:rsidP="009B5040">
            <w:pPr>
              <w:jc w:val="right"/>
            </w:pPr>
            <w:r w:rsidRPr="00BB5EA9">
              <w:t>Н.А. Соловьева</w:t>
            </w:r>
          </w:p>
        </w:tc>
      </w:tr>
    </w:tbl>
    <w:p w:rsidR="00141FAF" w:rsidRPr="00C82CC0" w:rsidRDefault="00141FAF" w:rsidP="00141FAF"/>
    <w:p w:rsidR="00EE6156" w:rsidRPr="00141FAF" w:rsidRDefault="00EE6156" w:rsidP="00141FAF"/>
    <w:sectPr w:rsidR="00EE6156" w:rsidRPr="00141FAF" w:rsidSect="00CB47BA">
      <w:foot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28C" w:rsidRDefault="0080428C" w:rsidP="00F879B2">
      <w:r>
        <w:separator/>
      </w:r>
    </w:p>
  </w:endnote>
  <w:endnote w:type="continuationSeparator" w:id="0">
    <w:p w:rsidR="0080428C" w:rsidRDefault="0080428C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37DE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28C" w:rsidRDefault="0080428C" w:rsidP="00F879B2">
      <w:r>
        <w:separator/>
      </w:r>
    </w:p>
  </w:footnote>
  <w:footnote w:type="continuationSeparator" w:id="0">
    <w:p w:rsidR="0080428C" w:rsidRDefault="0080428C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0ADB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0EE6"/>
    <w:rsid w:val="004115CB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428C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77561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901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37DE2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5D2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456A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5B54F-3128-43E9-BDF1-203DED73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4630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2</cp:revision>
  <cp:lastPrinted>2022-05-05T08:56:00Z</cp:lastPrinted>
  <dcterms:created xsi:type="dcterms:W3CDTF">2022-06-10T08:08:00Z</dcterms:created>
  <dcterms:modified xsi:type="dcterms:W3CDTF">2022-06-10T08:08:00Z</dcterms:modified>
</cp:coreProperties>
</file>