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01" w:rsidRPr="00113AB2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КЕДРОВОГО</w:t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73F01" w:rsidRPr="00EB2739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tabs>
          <w:tab w:val="left" w:pos="225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_______2022 г.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</w:t>
      </w: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tbl>
      <w:tblPr>
        <w:tblW w:w="0" w:type="auto"/>
        <w:tblLayout w:type="fixed"/>
        <w:tblLook w:val="0000"/>
      </w:tblPr>
      <w:tblGrid>
        <w:gridCol w:w="3936"/>
        <w:gridCol w:w="2976"/>
        <w:gridCol w:w="3456"/>
      </w:tblGrid>
      <w:tr w:rsidR="00A73F01" w:rsidRPr="00E76083" w:rsidTr="003F7F19">
        <w:tc>
          <w:tcPr>
            <w:tcW w:w="3936" w:type="dxa"/>
            <w:shd w:val="clear" w:color="auto" w:fill="FFFFFF"/>
          </w:tcPr>
          <w:p w:rsidR="00A73F01" w:rsidRPr="00E76083" w:rsidRDefault="00A73F01" w:rsidP="003F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A73F01" w:rsidRPr="00E76083" w:rsidRDefault="00A73F01" w:rsidP="003F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6" w:type="dxa"/>
          </w:tcPr>
          <w:p w:rsidR="00A73F01" w:rsidRPr="00E76083" w:rsidRDefault="00A73F01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F01" w:rsidRPr="00E76083" w:rsidRDefault="00A73F01" w:rsidP="00A7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утратившими силу некоторых постановлений Администрации города Кедрового</w:t>
      </w:r>
    </w:p>
    <w:p w:rsidR="004A38CA" w:rsidRPr="004A38CA" w:rsidRDefault="004A38CA" w:rsidP="004A38CA">
      <w:pPr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B87D3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совершенствования нормативно-правовой базы</w:t>
      </w:r>
    </w:p>
    <w:p w:rsidR="004A38CA" w:rsidRPr="004A38CA" w:rsidRDefault="004A38CA" w:rsidP="004A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ПОСТАНОВЛЯЕТ:</w:t>
      </w:r>
    </w:p>
    <w:p w:rsidR="00A73F01" w:rsidRPr="00FF53F0" w:rsidRDefault="00A73F01" w:rsidP="004A3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F01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01" w:rsidRPr="00424A6F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r w:rsidR="00A73F01">
        <w:rPr>
          <w:rFonts w:ascii="Times New Roman" w:hAnsi="Times New Roman" w:cs="Times New Roman"/>
          <w:sz w:val="24"/>
          <w:szCs w:val="24"/>
        </w:rPr>
        <w:t>города Кедрового:</w:t>
      </w:r>
    </w:p>
    <w:p w:rsidR="00A73F01" w:rsidRPr="00176705" w:rsidRDefault="00A73F01" w:rsidP="00B87D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7D32" w:rsidRPr="00B87D3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B87D32" w:rsidRPr="00B87D32">
        <w:rPr>
          <w:rFonts w:ascii="Times New Roman" w:eastAsia="PMingLiU" w:hAnsi="Times New Roman" w:cs="Times New Roman"/>
          <w:bCs/>
          <w:sz w:val="24"/>
          <w:szCs w:val="24"/>
        </w:rPr>
        <w:t>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176705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231E" w:rsidRP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7D32" w:rsidRP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7D32" w:rsidRPr="00B87D3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Кедрового от 01.08.2014 № 409 «Об утверждении административного регламента по предоставлению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</w:t>
      </w:r>
      <w:r w:rsidR="00BE231E" w:rsidRPr="00B87D32">
        <w:rPr>
          <w:rFonts w:ascii="Times New Roman" w:hAnsi="Times New Roman" w:cs="Times New Roman"/>
          <w:sz w:val="24"/>
          <w:szCs w:val="24"/>
        </w:rPr>
        <w:t>»</w:t>
      </w:r>
      <w:r w:rsidRP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176705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477 «</w:t>
      </w:r>
      <w:r w:rsidR="00B87D32" w:rsidRPr="00177C13">
        <w:rPr>
          <w:rFonts w:ascii="Times New Roman" w:hAnsi="Times New Roman" w:cs="Times New Roman"/>
          <w:sz w:val="24"/>
          <w:szCs w:val="24"/>
        </w:rPr>
        <w:t>О</w:t>
      </w:r>
      <w:r w:rsidR="00B87D32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B87D32"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="00B87D32" w:rsidRPr="007E1BBE">
        <w:rPr>
          <w:rFonts w:ascii="Times New Roman" w:hAnsi="Times New Roman" w:cs="Times New Roman"/>
          <w:sz w:val="24"/>
          <w:szCs w:val="24"/>
        </w:rPr>
        <w:t>01.08.2014 № 40</w:t>
      </w:r>
      <w:r w:rsidR="00B87D32">
        <w:rPr>
          <w:rFonts w:ascii="Times New Roman" w:hAnsi="Times New Roman" w:cs="Times New Roman"/>
          <w:sz w:val="24"/>
          <w:szCs w:val="24"/>
        </w:rPr>
        <w:t>9</w:t>
      </w:r>
      <w:r w:rsidR="00B87D32" w:rsidRPr="007E1BB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B87D32">
        <w:rPr>
          <w:rFonts w:ascii="Times New Roman" w:hAnsi="Times New Roman" w:cs="Times New Roman"/>
          <w:sz w:val="24"/>
          <w:szCs w:val="24"/>
        </w:rPr>
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="00B87D32" w:rsidRPr="007E1BBE">
        <w:rPr>
          <w:rFonts w:ascii="Times New Roman" w:hAnsi="Times New Roman" w:cs="Times New Roman"/>
          <w:sz w:val="24"/>
          <w:szCs w:val="24"/>
        </w:rPr>
        <w:t>»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87D32">
        <w:rPr>
          <w:rFonts w:ascii="Times New Roman" w:eastAsia="Times New Roman" w:hAnsi="Times New Roman" w:cs="Times New Roman"/>
          <w:sz w:val="24"/>
          <w:szCs w:val="24"/>
          <w:lang w:eastAsia="ru-RU"/>
        </w:rPr>
        <w:t>7 «</w:t>
      </w:r>
      <w:r w:rsidR="00B87D32" w:rsidRPr="00177C13">
        <w:rPr>
          <w:rFonts w:ascii="Times New Roman" w:hAnsi="Times New Roman" w:cs="Times New Roman"/>
          <w:sz w:val="24"/>
          <w:szCs w:val="24"/>
        </w:rPr>
        <w:t>О</w:t>
      </w:r>
      <w:r w:rsidR="00B87D32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B87D32"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="00B87D32" w:rsidRPr="007E1BBE">
        <w:rPr>
          <w:rFonts w:ascii="Times New Roman" w:hAnsi="Times New Roman" w:cs="Times New Roman"/>
          <w:sz w:val="24"/>
          <w:szCs w:val="24"/>
        </w:rPr>
        <w:t>01.08.2014 № 40</w:t>
      </w:r>
      <w:r w:rsidR="00B87D32">
        <w:rPr>
          <w:rFonts w:ascii="Times New Roman" w:hAnsi="Times New Roman" w:cs="Times New Roman"/>
          <w:sz w:val="24"/>
          <w:szCs w:val="24"/>
        </w:rPr>
        <w:t>9</w:t>
      </w:r>
      <w:r w:rsidR="00B87D32" w:rsidRPr="007E1BB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B87D32">
        <w:rPr>
          <w:rFonts w:ascii="Times New Roman" w:hAnsi="Times New Roman" w:cs="Times New Roman"/>
          <w:sz w:val="24"/>
          <w:szCs w:val="24"/>
        </w:rPr>
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="00B87D32"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D32" w:rsidRDefault="00B87D32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07.05.2018 № 224 «</w:t>
      </w:r>
      <w:r w:rsidRPr="00177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Pr="007E1BBE">
        <w:rPr>
          <w:rFonts w:ascii="Times New Roman" w:hAnsi="Times New Roman" w:cs="Times New Roman"/>
          <w:sz w:val="24"/>
          <w:szCs w:val="24"/>
        </w:rPr>
        <w:t>01.08.2014 № 40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1BB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D32" w:rsidRDefault="00B87D32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25.01.2019 № 22 «</w:t>
      </w:r>
      <w:r w:rsidRPr="00177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Pr="007E1BBE">
        <w:rPr>
          <w:rFonts w:ascii="Times New Roman" w:hAnsi="Times New Roman" w:cs="Times New Roman"/>
          <w:sz w:val="24"/>
          <w:szCs w:val="24"/>
        </w:rPr>
        <w:t>01.08.2014 № 40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1BB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Перевод земель или земельных участков, </w:t>
      </w:r>
      <w:r>
        <w:rPr>
          <w:rFonts w:ascii="Times New Roman" w:hAnsi="Times New Roman" w:cs="Times New Roman"/>
          <w:sz w:val="24"/>
          <w:szCs w:val="24"/>
        </w:rPr>
        <w:lastRenderedPageBreak/>
        <w:t>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D32" w:rsidRDefault="00B87D32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03.09.2019 № 292 «</w:t>
      </w:r>
      <w:r w:rsidRPr="00177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Pr="007E1BBE">
        <w:rPr>
          <w:rFonts w:ascii="Times New Roman" w:hAnsi="Times New Roman" w:cs="Times New Roman"/>
          <w:sz w:val="24"/>
          <w:szCs w:val="24"/>
        </w:rPr>
        <w:t>01.08.2014 № 40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1BB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D32" w:rsidRDefault="00B87D32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14.07.2020 № 249 «</w:t>
      </w:r>
      <w:r w:rsidRPr="00177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Pr="007E1BBE">
        <w:rPr>
          <w:rFonts w:ascii="Times New Roman" w:hAnsi="Times New Roman" w:cs="Times New Roman"/>
          <w:sz w:val="24"/>
          <w:szCs w:val="24"/>
        </w:rPr>
        <w:t>01.08.2014 № 40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1BB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D32" w:rsidRDefault="00B87D32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15.08.2022 № 201 «</w:t>
      </w:r>
      <w:r w:rsidRPr="00177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Pr="007E1BBE">
        <w:rPr>
          <w:rFonts w:ascii="Times New Roman" w:hAnsi="Times New Roman" w:cs="Times New Roman"/>
          <w:sz w:val="24"/>
          <w:szCs w:val="24"/>
        </w:rPr>
        <w:t>01.08.2014 № 40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1BB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</w:r>
      <w:r w:rsidRPr="007E1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официального опубликования. 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города Кедрового.</w:t>
      </w:r>
    </w:p>
    <w:p w:rsidR="00A73F01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7D32" w:rsidRDefault="00B87D32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7D32" w:rsidRPr="00621C3C" w:rsidRDefault="00B87D32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F01" w:rsidRPr="00621C3C" w:rsidRDefault="00BE231E" w:rsidP="00A73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эр</w:t>
      </w:r>
      <w:r w:rsidR="00A73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Кедрового                                                                               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0C1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767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Н.А. Соловьева</w:t>
      </w: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0DFE" w:rsidRDefault="00910DF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0DFE" w:rsidRDefault="00910DF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0DFE" w:rsidRDefault="00910DF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87D32" w:rsidRDefault="00B87D32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87D32" w:rsidRDefault="00B87D32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1D65" w:rsidRPr="00621C3C" w:rsidRDefault="000C1D65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CD214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Иванченко Т.В.</w:t>
      </w:r>
    </w:p>
    <w:p w:rsidR="00A422D7" w:rsidRDefault="00A73F01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38250) 35-</w:t>
      </w:r>
      <w:r w:rsidR="00CD214E">
        <w:rPr>
          <w:rFonts w:ascii="Times New Roman" w:eastAsia="Times New Roman" w:hAnsi="Times New Roman" w:cs="Times New Roman"/>
          <w:sz w:val="20"/>
          <w:szCs w:val="24"/>
          <w:lang w:eastAsia="ru-RU"/>
        </w:rPr>
        <w:t>535</w:t>
      </w: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4122C" w:rsidRDefault="00E4122C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B635E" w:rsidRPr="009B635E" w:rsidRDefault="009B635E" w:rsidP="009B63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B635E" w:rsidRPr="009B635E" w:rsidRDefault="009B635E" w:rsidP="009B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644"/>
      </w:tblGrid>
      <w:tr w:rsidR="009B635E" w:rsidRPr="009B635E" w:rsidTr="003F7F19">
        <w:tc>
          <w:tcPr>
            <w:tcW w:w="5025" w:type="dxa"/>
          </w:tcPr>
          <w:p w:rsidR="009B635E" w:rsidRPr="00E4122C" w:rsidRDefault="00325A6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</w:t>
            </w:r>
            <w:r w:rsidR="009B635E"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уководител</w:t>
            </w:r>
            <w:r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ь</w:t>
            </w:r>
            <w:bookmarkStart w:id="0" w:name="_GoBack"/>
            <w:bookmarkEnd w:id="0"/>
            <w:r w:rsidR="009B635E"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отдела по управлению муниципальной собственностью «______»_____________2022 г.</w:t>
            </w:r>
          </w:p>
          <w:p w:rsidR="009B635E" w:rsidRPr="00E4122C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8" w:type="dxa"/>
          </w:tcPr>
          <w:p w:rsidR="009B635E" w:rsidRPr="00E4122C" w:rsidRDefault="009B635E" w:rsidP="009B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</w:t>
            </w:r>
            <w:proofErr w:type="spellStart"/>
            <w:r w:rsidRPr="00E4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А.Г.Пеннер</w:t>
            </w:r>
            <w:proofErr w:type="spellEnd"/>
          </w:p>
          <w:p w:rsidR="009B635E" w:rsidRPr="00E4122C" w:rsidRDefault="009B635E" w:rsidP="009B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tabs>
                <w:tab w:val="left" w:pos="1650"/>
              </w:tabs>
              <w:spacing w:after="0" w:line="240" w:lineRule="auto"/>
              <w:ind w:firstLine="149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  <w:p w:rsidR="009B635E" w:rsidRPr="00E4122C" w:rsidRDefault="009B635E" w:rsidP="009B635E">
            <w:pPr>
              <w:tabs>
                <w:tab w:val="left" w:pos="1650"/>
              </w:tabs>
              <w:spacing w:after="0" w:line="240" w:lineRule="auto"/>
              <w:ind w:firstLine="149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</w:tr>
      <w:tr w:rsidR="009B635E" w:rsidRPr="009B635E" w:rsidTr="003F7F19">
        <w:tc>
          <w:tcPr>
            <w:tcW w:w="5025" w:type="dxa"/>
          </w:tcPr>
          <w:p w:rsidR="009B635E" w:rsidRPr="009B635E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8" w:type="dxa"/>
          </w:tcPr>
          <w:p w:rsidR="009B635E" w:rsidRPr="009B635E" w:rsidRDefault="009B635E" w:rsidP="009B6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35E" w:rsidRPr="009B635E" w:rsidRDefault="009B635E" w:rsidP="009B6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B63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Раздать:</w:t>
      </w:r>
    </w:p>
    <w:tbl>
      <w:tblPr>
        <w:tblW w:w="0" w:type="auto"/>
        <w:tblLayout w:type="fixed"/>
        <w:tblLook w:val="0000"/>
      </w:tblPr>
      <w:tblGrid>
        <w:gridCol w:w="2802"/>
        <w:gridCol w:w="992"/>
      </w:tblGrid>
      <w:tr w:rsidR="009B635E" w:rsidRPr="009B635E" w:rsidTr="003F7F19">
        <w:tc>
          <w:tcPr>
            <w:tcW w:w="2802" w:type="dxa"/>
          </w:tcPr>
          <w:p w:rsidR="009B635E" w:rsidRPr="009B635E" w:rsidRDefault="009B635E" w:rsidP="009B635E">
            <w:pPr>
              <w:framePr w:hSpace="180" w:wrap="notBeside" w:vAnchor="text" w:hAnchor="margin" w:y="13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63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дело</w:t>
            </w:r>
          </w:p>
        </w:tc>
        <w:tc>
          <w:tcPr>
            <w:tcW w:w="992" w:type="dxa"/>
          </w:tcPr>
          <w:p w:rsidR="009B635E" w:rsidRPr="009B635E" w:rsidRDefault="009B635E" w:rsidP="009B635E">
            <w:pPr>
              <w:framePr w:hSpace="180" w:wrap="notBeside" w:vAnchor="text" w:hAnchor="margin" w:y="13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63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экз.</w:t>
            </w:r>
          </w:p>
        </w:tc>
      </w:tr>
    </w:tbl>
    <w:p w:rsidR="009B635E" w:rsidRPr="009B635E" w:rsidRDefault="009B635E" w:rsidP="009B635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992"/>
      </w:tblGrid>
      <w:tr w:rsidR="009B635E" w:rsidRPr="009B635E" w:rsidTr="003F7F19">
        <w:tc>
          <w:tcPr>
            <w:tcW w:w="2802" w:type="dxa"/>
          </w:tcPr>
          <w:p w:rsidR="009B635E" w:rsidRPr="009B635E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B63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ОУМС</w:t>
            </w:r>
          </w:p>
        </w:tc>
        <w:tc>
          <w:tcPr>
            <w:tcW w:w="992" w:type="dxa"/>
          </w:tcPr>
          <w:p w:rsidR="009B635E" w:rsidRPr="009B635E" w:rsidRDefault="009B635E" w:rsidP="009B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63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экз.</w:t>
            </w:r>
          </w:p>
        </w:tc>
      </w:tr>
    </w:tbl>
    <w:p w:rsidR="009B635E" w:rsidRPr="009B635E" w:rsidRDefault="009B635E" w:rsidP="009B635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35E" w:rsidRPr="004A38CA" w:rsidRDefault="009B635E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9B635E" w:rsidRPr="004A38CA" w:rsidSect="00E412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95"/>
    <w:rsid w:val="000173E9"/>
    <w:rsid w:val="000C1D65"/>
    <w:rsid w:val="00176705"/>
    <w:rsid w:val="00325A6E"/>
    <w:rsid w:val="00366DB6"/>
    <w:rsid w:val="003A42E5"/>
    <w:rsid w:val="003E2963"/>
    <w:rsid w:val="004A38CA"/>
    <w:rsid w:val="008360F0"/>
    <w:rsid w:val="00910DFE"/>
    <w:rsid w:val="009B635E"/>
    <w:rsid w:val="009D04A0"/>
    <w:rsid w:val="00A422D7"/>
    <w:rsid w:val="00A73F01"/>
    <w:rsid w:val="00B87D32"/>
    <w:rsid w:val="00BB1B95"/>
    <w:rsid w:val="00BE231E"/>
    <w:rsid w:val="00CD214E"/>
    <w:rsid w:val="00DA4FF5"/>
    <w:rsid w:val="00E4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9</cp:revision>
  <cp:lastPrinted>2022-11-30T02:07:00Z</cp:lastPrinted>
  <dcterms:created xsi:type="dcterms:W3CDTF">2022-09-21T04:58:00Z</dcterms:created>
  <dcterms:modified xsi:type="dcterms:W3CDTF">2022-12-16T02:12:00Z</dcterms:modified>
</cp:coreProperties>
</file>