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24709B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_______________2022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 w:rsidR="0004116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</w:t>
      </w:r>
      <w:r w:rsidR="00A4630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Default="00A46304" w:rsidP="002C7FEF">
      <w:pPr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bookmarkStart w:id="0" w:name="_GoBack"/>
      <w:r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Кедрового от </w:t>
      </w:r>
      <w:r w:rsidR="00EC2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01.10.2014</w:t>
      </w:r>
      <w:r w:rsidR="00C1709A"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C2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529</w:t>
      </w:r>
      <w:r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C2F20" w:rsidRPr="00EC2F2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«Утверждение муниципальной экспертизы проектов освоения лесов»</w:t>
      </w:r>
    </w:p>
    <w:bookmarkEnd w:id="0"/>
    <w:p w:rsidR="002C7FEF" w:rsidRPr="001D39DA" w:rsidRDefault="002C7FEF" w:rsidP="002C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2C7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C2F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756046" w:rsidRPr="001D39DA" w:rsidRDefault="00756046" w:rsidP="00720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20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DC1533" w:rsidRDefault="00756046" w:rsidP="00720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FC4F7E" w:rsidP="0027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33">
        <w:rPr>
          <w:rFonts w:ascii="Times New Roman" w:hAnsi="Times New Roman" w:cs="Times New Roman"/>
          <w:sz w:val="24"/>
          <w:szCs w:val="24"/>
        </w:rPr>
        <w:t>1.</w:t>
      </w:r>
      <w:r w:rsidR="00756046" w:rsidRPr="00DC153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56046" w:rsidRPr="00DC153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="00756046" w:rsidRPr="00DC1533">
        <w:rPr>
          <w:rFonts w:ascii="Times New Roman" w:hAnsi="Times New Roman" w:cs="Times New Roman"/>
          <w:bCs/>
          <w:sz w:val="24"/>
          <w:szCs w:val="24"/>
        </w:rPr>
        <w:t>предоставлению муниципальной услуги «</w:t>
      </w:r>
      <w:r w:rsidR="002272AF" w:rsidRPr="002272AF">
        <w:rPr>
          <w:rFonts w:ascii="Times New Roman" w:eastAsia="PMingLiU" w:hAnsi="Times New Roman" w:cs="Times New Roman"/>
          <w:bCs/>
          <w:sz w:val="24"/>
          <w:szCs w:val="24"/>
        </w:rPr>
        <w:t>Утверждение муниципальной экспертизы проектов освоения лесов</w:t>
      </w:r>
      <w:r w:rsidR="00756046" w:rsidRPr="00DC153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6046" w:rsidRPr="00DC153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22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01.10.2014</w:t>
      </w:r>
      <w:r w:rsidR="002272AF" w:rsidRPr="00C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272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529</w:t>
      </w:r>
      <w:r w:rsidR="00756046" w:rsidRPr="00DC1533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03151F" w:rsidRDefault="008B7274" w:rsidP="009C7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3B2EC9">
        <w:rPr>
          <w:rFonts w:ascii="Times New Roman" w:hAnsi="Times New Roman"/>
          <w:sz w:val="24"/>
          <w:szCs w:val="24"/>
        </w:rPr>
        <w:t xml:space="preserve">) </w:t>
      </w:r>
      <w:r w:rsidR="009C7594">
        <w:rPr>
          <w:rFonts w:ascii="Times New Roman" w:hAnsi="Times New Roman"/>
          <w:sz w:val="24"/>
          <w:szCs w:val="24"/>
        </w:rPr>
        <w:t xml:space="preserve">в </w:t>
      </w:r>
      <w:r w:rsidR="003B2EC9" w:rsidRPr="000B3B5D">
        <w:rPr>
          <w:rFonts w:ascii="Times New Roman" w:hAnsi="Times New Roman"/>
          <w:sz w:val="24"/>
          <w:szCs w:val="24"/>
        </w:rPr>
        <w:t>пункт</w:t>
      </w:r>
      <w:r w:rsidR="009C7594">
        <w:rPr>
          <w:rFonts w:ascii="Times New Roman" w:hAnsi="Times New Roman"/>
          <w:sz w:val="24"/>
          <w:szCs w:val="24"/>
        </w:rPr>
        <w:t>е</w:t>
      </w:r>
      <w:r w:rsidR="003B2EC9" w:rsidRPr="000B3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9C7594">
        <w:rPr>
          <w:rFonts w:ascii="Times New Roman" w:hAnsi="Times New Roman"/>
          <w:sz w:val="24"/>
          <w:szCs w:val="24"/>
        </w:rPr>
        <w:t>.6</w:t>
      </w:r>
      <w:r w:rsidR="003B2EC9" w:rsidRPr="000B3B5D">
        <w:rPr>
          <w:rFonts w:ascii="Times New Roman" w:hAnsi="Times New Roman"/>
          <w:sz w:val="24"/>
          <w:szCs w:val="24"/>
        </w:rPr>
        <w:t xml:space="preserve"> </w:t>
      </w:r>
      <w:r w:rsidR="009C7594">
        <w:rPr>
          <w:rFonts w:ascii="Times New Roman" w:hAnsi="Times New Roman"/>
          <w:sz w:val="24"/>
          <w:szCs w:val="24"/>
        </w:rPr>
        <w:t>слова «</w:t>
      </w:r>
      <w:r w:rsidR="009C7594" w:rsidRPr="009C7594">
        <w:rPr>
          <w:rFonts w:ascii="Times New Roman" w:hAnsi="Times New Roman"/>
          <w:sz w:val="24"/>
          <w:szCs w:val="24"/>
        </w:rPr>
        <w:t>-Приказ Минприроды России от 26.09.2016 № 496 "Об утверждении порядка государственной или муниципальной экс</w:t>
      </w:r>
      <w:r w:rsidR="009C7594">
        <w:rPr>
          <w:rFonts w:ascii="Times New Roman" w:hAnsi="Times New Roman"/>
          <w:sz w:val="24"/>
          <w:szCs w:val="24"/>
        </w:rPr>
        <w:t>пертизы проекта освоения лесов" заменить словами</w:t>
      </w:r>
      <w:r w:rsidR="0003151F">
        <w:rPr>
          <w:rFonts w:ascii="Times New Roman" w:hAnsi="Times New Roman"/>
          <w:sz w:val="24"/>
          <w:szCs w:val="24"/>
        </w:rPr>
        <w:t>:</w:t>
      </w:r>
      <w:r w:rsidR="009C7594">
        <w:rPr>
          <w:rFonts w:ascii="Times New Roman" w:hAnsi="Times New Roman"/>
          <w:sz w:val="24"/>
          <w:szCs w:val="24"/>
        </w:rPr>
        <w:t xml:space="preserve"> «- </w:t>
      </w:r>
      <w:r w:rsidR="009C7594" w:rsidRPr="009C7594">
        <w:rPr>
          <w:rFonts w:ascii="Times New Roman" w:hAnsi="Times New Roman"/>
          <w:sz w:val="24"/>
          <w:szCs w:val="24"/>
        </w:rPr>
        <w:t xml:space="preserve">Приказ Минприроды России от 30.07.2020 </w:t>
      </w:r>
      <w:r w:rsidR="0003151F">
        <w:rPr>
          <w:rFonts w:ascii="Times New Roman" w:hAnsi="Times New Roman"/>
          <w:sz w:val="24"/>
          <w:szCs w:val="24"/>
        </w:rPr>
        <w:t>№</w:t>
      </w:r>
      <w:r w:rsidR="009C7594" w:rsidRPr="009C7594">
        <w:rPr>
          <w:rFonts w:ascii="Times New Roman" w:hAnsi="Times New Roman"/>
          <w:sz w:val="24"/>
          <w:szCs w:val="24"/>
        </w:rPr>
        <w:t xml:space="preserve"> 513 "Об утверждении Порядка государственной или муниципальной экс</w:t>
      </w:r>
      <w:r w:rsidR="007E774B">
        <w:rPr>
          <w:rFonts w:ascii="Times New Roman" w:hAnsi="Times New Roman"/>
          <w:sz w:val="24"/>
          <w:szCs w:val="24"/>
        </w:rPr>
        <w:t>пертизы проекта освоения лесов";</w:t>
      </w:r>
    </w:p>
    <w:p w:rsidR="007E774B" w:rsidRDefault="007E774B" w:rsidP="00A95D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="00A95D7C" w:rsidRPr="00A95D7C">
        <w:rPr>
          <w:rFonts w:ascii="Times New Roman" w:hAnsi="Times New Roman"/>
          <w:sz w:val="24"/>
          <w:szCs w:val="24"/>
        </w:rPr>
        <w:t xml:space="preserve"> </w:t>
      </w:r>
      <w:r w:rsidR="00A95D7C">
        <w:rPr>
          <w:rFonts w:ascii="Times New Roman" w:hAnsi="Times New Roman"/>
          <w:sz w:val="24"/>
          <w:szCs w:val="24"/>
        </w:rPr>
        <w:t xml:space="preserve">в </w:t>
      </w:r>
      <w:r w:rsidR="00A95D7C" w:rsidRPr="000B3B5D">
        <w:rPr>
          <w:rFonts w:ascii="Times New Roman" w:hAnsi="Times New Roman"/>
          <w:sz w:val="24"/>
          <w:szCs w:val="24"/>
        </w:rPr>
        <w:t>пункт</w:t>
      </w:r>
      <w:r w:rsidR="00A95D7C">
        <w:rPr>
          <w:rFonts w:ascii="Times New Roman" w:hAnsi="Times New Roman"/>
          <w:sz w:val="24"/>
          <w:szCs w:val="24"/>
        </w:rPr>
        <w:t>е</w:t>
      </w:r>
      <w:r w:rsidR="00A95D7C" w:rsidRPr="000B3B5D">
        <w:rPr>
          <w:rFonts w:ascii="Times New Roman" w:hAnsi="Times New Roman"/>
          <w:sz w:val="24"/>
          <w:szCs w:val="24"/>
        </w:rPr>
        <w:t xml:space="preserve"> </w:t>
      </w:r>
      <w:r w:rsidR="00A95D7C">
        <w:rPr>
          <w:rFonts w:ascii="Times New Roman" w:hAnsi="Times New Roman"/>
          <w:sz w:val="24"/>
          <w:szCs w:val="24"/>
        </w:rPr>
        <w:t>2.6</w:t>
      </w:r>
      <w:r w:rsidR="00A95D7C" w:rsidRPr="000B3B5D">
        <w:rPr>
          <w:rFonts w:ascii="Times New Roman" w:hAnsi="Times New Roman"/>
          <w:sz w:val="24"/>
          <w:szCs w:val="24"/>
        </w:rPr>
        <w:t xml:space="preserve"> </w:t>
      </w:r>
      <w:r w:rsidR="00A95D7C">
        <w:rPr>
          <w:rFonts w:ascii="Times New Roman" w:hAnsi="Times New Roman"/>
          <w:sz w:val="24"/>
          <w:szCs w:val="24"/>
        </w:rPr>
        <w:t>слова</w:t>
      </w:r>
      <w:r w:rsidR="00A95D7C">
        <w:rPr>
          <w:rFonts w:ascii="Times New Roman" w:hAnsi="Times New Roman"/>
          <w:sz w:val="24"/>
          <w:szCs w:val="24"/>
        </w:rPr>
        <w:t xml:space="preserve"> «</w:t>
      </w:r>
      <w:r w:rsidR="00A95D7C" w:rsidRPr="00A95D7C">
        <w:rPr>
          <w:rFonts w:ascii="Times New Roman" w:hAnsi="Times New Roman"/>
          <w:sz w:val="24"/>
          <w:szCs w:val="24"/>
        </w:rPr>
        <w:t>-Федеральный закон от 21.07.1997 № 122-ФЗ "О государственной регистрации прав на недвижимое имущество и сделок с ним";</w:t>
      </w:r>
      <w:r w:rsidR="0027291E">
        <w:rPr>
          <w:rFonts w:ascii="Times New Roman" w:hAnsi="Times New Roman"/>
          <w:sz w:val="24"/>
          <w:szCs w:val="24"/>
        </w:rPr>
        <w:t>» исключить;</w:t>
      </w:r>
    </w:p>
    <w:p w:rsidR="0027291E" w:rsidRDefault="0027291E" w:rsidP="00A95D7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</w:t>
      </w:r>
      <w:r w:rsidR="00E7572E">
        <w:rPr>
          <w:rFonts w:ascii="Times New Roman" w:hAnsi="Times New Roman"/>
          <w:sz w:val="24"/>
          <w:szCs w:val="24"/>
        </w:rPr>
        <w:t xml:space="preserve"> в подпункт 3.2.3 пункта 3.2 </w:t>
      </w:r>
      <w:r w:rsidR="00E36D27">
        <w:rPr>
          <w:rFonts w:ascii="Times New Roman" w:hAnsi="Times New Roman"/>
          <w:sz w:val="24"/>
          <w:szCs w:val="24"/>
        </w:rPr>
        <w:t>изложить в новой редакции согласно приложению: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3.</w:t>
      </w:r>
      <w:r w:rsidR="00964B89">
        <w:rPr>
          <w:rFonts w:ascii="Times New Roman" w:hAnsi="Times New Roman"/>
          <w:sz w:val="24"/>
          <w:szCs w:val="24"/>
        </w:rPr>
        <w:t xml:space="preserve">2.3.Административная процедура </w:t>
      </w:r>
      <w:r w:rsidR="00FB6E3D">
        <w:rPr>
          <w:rFonts w:ascii="Times New Roman" w:hAnsi="Times New Roman"/>
          <w:sz w:val="24"/>
          <w:szCs w:val="24"/>
        </w:rPr>
        <w:t>"</w:t>
      </w:r>
      <w:r w:rsidRPr="00E36D27">
        <w:rPr>
          <w:rFonts w:ascii="Times New Roman" w:hAnsi="Times New Roman"/>
          <w:sz w:val="24"/>
          <w:szCs w:val="24"/>
        </w:rPr>
        <w:t>Рассмотрение заявления заявителя и проведение экспертизы":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 xml:space="preserve">-Основанием для начала административной процедуры является получение главным специалистом </w:t>
      </w:r>
      <w:proofErr w:type="gramStart"/>
      <w:r w:rsidRPr="00E36D27">
        <w:rPr>
          <w:rFonts w:ascii="Times New Roman" w:hAnsi="Times New Roman"/>
          <w:sz w:val="24"/>
          <w:szCs w:val="24"/>
        </w:rPr>
        <w:t>отдела  зарегистрированного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 заявления и  документов, представленных в соответствии с пунктом </w:t>
      </w:r>
    </w:p>
    <w:p w:rsid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2.7. настоящего регламента.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64B89" w:rsidRPr="00964B89">
        <w:rPr>
          <w:rFonts w:ascii="Times New Roman" w:hAnsi="Times New Roman"/>
          <w:sz w:val="24"/>
          <w:szCs w:val="24"/>
        </w:rPr>
        <w:t xml:space="preserve">Главный специалист отдела </w:t>
      </w:r>
      <w:r w:rsidRPr="00E36D27">
        <w:rPr>
          <w:rFonts w:ascii="Times New Roman" w:hAnsi="Times New Roman"/>
          <w:sz w:val="24"/>
          <w:szCs w:val="24"/>
        </w:rPr>
        <w:t>не менее чем на пятнадцать календарных дней размеща</w:t>
      </w:r>
      <w:r w:rsidR="00964B89">
        <w:rPr>
          <w:rFonts w:ascii="Times New Roman" w:hAnsi="Times New Roman"/>
          <w:sz w:val="24"/>
          <w:szCs w:val="24"/>
        </w:rPr>
        <w:t>е</w:t>
      </w:r>
      <w:r w:rsidRPr="00E36D27">
        <w:rPr>
          <w:rFonts w:ascii="Times New Roman" w:hAnsi="Times New Roman"/>
          <w:sz w:val="24"/>
          <w:szCs w:val="24"/>
        </w:rPr>
        <w:t>т на сво</w:t>
      </w:r>
      <w:r w:rsidR="00A8094D">
        <w:rPr>
          <w:rFonts w:ascii="Times New Roman" w:hAnsi="Times New Roman"/>
          <w:sz w:val="24"/>
          <w:szCs w:val="24"/>
        </w:rPr>
        <w:t>ем</w:t>
      </w:r>
      <w:r w:rsidRPr="00E36D27">
        <w:rPr>
          <w:rFonts w:ascii="Times New Roman" w:hAnsi="Times New Roman"/>
          <w:sz w:val="24"/>
          <w:szCs w:val="24"/>
        </w:rPr>
        <w:t xml:space="preserve"> официальн</w:t>
      </w:r>
      <w:r w:rsidR="00A8094D">
        <w:rPr>
          <w:rFonts w:ascii="Times New Roman" w:hAnsi="Times New Roman"/>
          <w:sz w:val="24"/>
          <w:szCs w:val="24"/>
        </w:rPr>
        <w:t>ом</w:t>
      </w:r>
      <w:r w:rsidRPr="00E36D27">
        <w:rPr>
          <w:rFonts w:ascii="Times New Roman" w:hAnsi="Times New Roman"/>
          <w:sz w:val="24"/>
          <w:szCs w:val="24"/>
        </w:rPr>
        <w:t xml:space="preserve"> сайт</w:t>
      </w:r>
      <w:r w:rsidR="00A8094D">
        <w:rPr>
          <w:rFonts w:ascii="Times New Roman" w:hAnsi="Times New Roman"/>
          <w:sz w:val="24"/>
          <w:szCs w:val="24"/>
        </w:rPr>
        <w:t>е</w:t>
      </w:r>
      <w:r w:rsidRPr="00E36D2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</w:t>
      </w:r>
      <w:r w:rsidR="002662D6" w:rsidRPr="002662D6">
        <w:rPr>
          <w:rFonts w:ascii="Times New Roman" w:hAnsi="Times New Roman"/>
          <w:sz w:val="24"/>
          <w:szCs w:val="24"/>
        </w:rPr>
        <w:t xml:space="preserve"> </w:t>
      </w:r>
      <w:r w:rsidR="002662D6">
        <w:rPr>
          <w:rFonts w:ascii="Times New Roman" w:hAnsi="Times New Roman"/>
          <w:sz w:val="24"/>
          <w:szCs w:val="24"/>
        </w:rPr>
        <w:t>на официальном сайте Администрации города Кедрового:</w:t>
      </w:r>
      <w:r w:rsidR="002662D6" w:rsidRPr="009806EF">
        <w:rPr>
          <w:rFonts w:ascii="Times New Roman" w:hAnsi="Times New Roman" w:cs="Times New Roman"/>
          <w:sz w:val="24"/>
          <w:szCs w:val="24"/>
        </w:rPr>
        <w:t xml:space="preserve"> </w:t>
      </w:r>
      <w:r w:rsidR="002662D6" w:rsidRPr="00804DE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662D6" w:rsidRPr="00804DE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662D6" w:rsidRPr="00804DEB">
        <w:rPr>
          <w:rFonts w:ascii="Times New Roman" w:hAnsi="Times New Roman" w:cs="Times New Roman"/>
          <w:sz w:val="24"/>
          <w:szCs w:val="24"/>
          <w:lang w:val="en-US"/>
        </w:rPr>
        <w:t>kedradm</w:t>
      </w:r>
      <w:proofErr w:type="spellEnd"/>
      <w:r w:rsidR="002662D6" w:rsidRPr="00804DEB">
        <w:rPr>
          <w:rFonts w:ascii="Times New Roman" w:hAnsi="Times New Roman" w:cs="Times New Roman"/>
          <w:sz w:val="24"/>
          <w:szCs w:val="24"/>
        </w:rPr>
        <w:t>.</w:t>
      </w:r>
      <w:r w:rsidR="002662D6" w:rsidRPr="002662D6">
        <w:rPr>
          <w:rFonts w:ascii="Times New Roman" w:hAnsi="Times New Roman" w:cs="Times New Roman"/>
          <w:sz w:val="24"/>
          <w:szCs w:val="24"/>
        </w:rPr>
        <w:t xml:space="preserve"> </w:t>
      </w:r>
      <w:r w:rsidR="002662D6" w:rsidRPr="00804D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662D6" w:rsidRPr="00804DEB">
        <w:rPr>
          <w:rFonts w:ascii="Times New Roman" w:hAnsi="Times New Roman" w:cs="Times New Roman"/>
          <w:sz w:val="24"/>
          <w:szCs w:val="24"/>
        </w:rPr>
        <w:t>.</w:t>
      </w:r>
      <w:r w:rsidR="009806EF" w:rsidRPr="009806EF">
        <w:rPr>
          <w:rFonts w:ascii="Times New Roman" w:hAnsi="Times New Roman" w:cs="Times New Roman"/>
          <w:sz w:val="24"/>
          <w:szCs w:val="24"/>
        </w:rPr>
        <w:t xml:space="preserve"> </w:t>
      </w:r>
      <w:r w:rsidRPr="00E36D27">
        <w:rPr>
          <w:rFonts w:ascii="Times New Roman" w:hAnsi="Times New Roman"/>
          <w:sz w:val="24"/>
          <w:szCs w:val="24"/>
        </w:rPr>
        <w:t>проект освоения лесов, предусматривающи</w:t>
      </w:r>
      <w:r w:rsidR="009806EF">
        <w:rPr>
          <w:rFonts w:ascii="Times New Roman" w:hAnsi="Times New Roman"/>
          <w:sz w:val="24"/>
          <w:szCs w:val="24"/>
        </w:rPr>
        <w:t>й</w:t>
      </w:r>
      <w:r w:rsidRPr="00E36D27">
        <w:rPr>
          <w:rFonts w:ascii="Times New Roman" w:hAnsi="Times New Roman"/>
          <w:sz w:val="24"/>
          <w:szCs w:val="24"/>
        </w:rPr>
        <w:t xml:space="preserve"> строительство, реконструкцию, капитальный ремонт и эксплуатацию объектов капитального строительства, в целях, предусмотренных частью 1 статьи 21 </w:t>
      </w:r>
      <w:r w:rsidR="000A63B3">
        <w:rPr>
          <w:rFonts w:ascii="Times New Roman" w:hAnsi="Times New Roman"/>
          <w:sz w:val="24"/>
          <w:szCs w:val="24"/>
        </w:rPr>
        <w:t>Лесного</w:t>
      </w:r>
      <w:r w:rsidRPr="00E36D27">
        <w:rPr>
          <w:rFonts w:ascii="Times New Roman" w:hAnsi="Times New Roman"/>
          <w:sz w:val="24"/>
          <w:szCs w:val="24"/>
        </w:rPr>
        <w:t xml:space="preserve"> Кодекса, в срок не позднее трех рабочих дней со дня их получения для проведения экспертизы и направля</w:t>
      </w:r>
      <w:r w:rsidR="000A63B3">
        <w:rPr>
          <w:rFonts w:ascii="Times New Roman" w:hAnsi="Times New Roman"/>
          <w:sz w:val="24"/>
          <w:szCs w:val="24"/>
        </w:rPr>
        <w:t>е</w:t>
      </w:r>
      <w:r w:rsidRPr="00E36D27">
        <w:rPr>
          <w:rFonts w:ascii="Times New Roman" w:hAnsi="Times New Roman"/>
          <w:sz w:val="24"/>
          <w:szCs w:val="24"/>
        </w:rPr>
        <w:t>т так</w:t>
      </w:r>
      <w:r w:rsidR="000A63B3">
        <w:rPr>
          <w:rFonts w:ascii="Times New Roman" w:hAnsi="Times New Roman"/>
          <w:sz w:val="24"/>
          <w:szCs w:val="24"/>
        </w:rPr>
        <w:t>ой</w:t>
      </w:r>
      <w:r w:rsidRPr="00E36D27">
        <w:rPr>
          <w:rFonts w:ascii="Times New Roman" w:hAnsi="Times New Roman"/>
          <w:sz w:val="24"/>
          <w:szCs w:val="24"/>
        </w:rPr>
        <w:t xml:space="preserve"> проект освоения лесов в форме электронного документа с использованием единой системы межведомственного электронного взаимодействия или информационно-телекоммуникационных сетей общего пользования, в том числе сети "Интернет"</w:t>
      </w:r>
      <w:r w:rsidR="002662D6">
        <w:rPr>
          <w:rFonts w:ascii="Times New Roman" w:hAnsi="Times New Roman"/>
          <w:sz w:val="24"/>
          <w:szCs w:val="24"/>
        </w:rPr>
        <w:t xml:space="preserve"> на официальном сайте Администрации города Кедрового:</w:t>
      </w:r>
      <w:r w:rsidR="009806EF" w:rsidRPr="009806EF">
        <w:rPr>
          <w:rFonts w:ascii="Times New Roman" w:hAnsi="Times New Roman" w:cs="Times New Roman"/>
          <w:sz w:val="24"/>
          <w:szCs w:val="24"/>
        </w:rPr>
        <w:t xml:space="preserve"> </w:t>
      </w:r>
      <w:r w:rsidR="009806EF" w:rsidRPr="00804DE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806EF" w:rsidRPr="00804DE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9806EF" w:rsidRPr="00804DEB">
        <w:rPr>
          <w:rFonts w:ascii="Times New Roman" w:hAnsi="Times New Roman" w:cs="Times New Roman"/>
          <w:sz w:val="24"/>
          <w:szCs w:val="24"/>
          <w:lang w:val="en-US"/>
        </w:rPr>
        <w:t>kedradm</w:t>
      </w:r>
      <w:proofErr w:type="spellEnd"/>
      <w:r w:rsidR="009806EF" w:rsidRPr="00804DEB">
        <w:rPr>
          <w:rFonts w:ascii="Times New Roman" w:hAnsi="Times New Roman" w:cs="Times New Roman"/>
          <w:sz w:val="24"/>
          <w:szCs w:val="24"/>
        </w:rPr>
        <w:t>.</w:t>
      </w:r>
      <w:r w:rsidR="009806EF" w:rsidRPr="002662D6">
        <w:rPr>
          <w:rFonts w:ascii="Times New Roman" w:hAnsi="Times New Roman" w:cs="Times New Roman"/>
          <w:sz w:val="24"/>
          <w:szCs w:val="24"/>
        </w:rPr>
        <w:t xml:space="preserve"> </w:t>
      </w:r>
      <w:r w:rsidR="009806EF" w:rsidRPr="00804DE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806EF" w:rsidRPr="00804DEB">
        <w:rPr>
          <w:rFonts w:ascii="Times New Roman" w:hAnsi="Times New Roman" w:cs="Times New Roman"/>
          <w:sz w:val="24"/>
          <w:szCs w:val="24"/>
        </w:rPr>
        <w:t>.</w:t>
      </w:r>
      <w:r w:rsidRPr="00E36D27">
        <w:rPr>
          <w:rFonts w:ascii="Times New Roman" w:hAnsi="Times New Roman"/>
          <w:sz w:val="24"/>
          <w:szCs w:val="24"/>
        </w:rPr>
        <w:t>, в уполномоченный федеральный орган исполнительной власти.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 xml:space="preserve">-Главный специалист отдела </w:t>
      </w:r>
      <w:proofErr w:type="gramStart"/>
      <w:r w:rsidRPr="00E36D27">
        <w:rPr>
          <w:rFonts w:ascii="Times New Roman" w:hAnsi="Times New Roman"/>
          <w:sz w:val="24"/>
          <w:szCs w:val="24"/>
        </w:rPr>
        <w:t>в дня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с даты регистрации заявления рассматривает его на предмет наличия (отсутствия) оснований для отказа в предоставлении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муниципальной услуги.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lastRenderedPageBreak/>
        <w:t xml:space="preserve"> -Если зарегистрированные документы соответствуют требованиям пункта 2.7 раздела 2 настоящего регламента, отсутствуют основания для отказа в предоставлении муниципальной услуги, указанные в пункте 2.9   настоящего   </w:t>
      </w:r>
      <w:proofErr w:type="gramStart"/>
      <w:r w:rsidRPr="00E36D27">
        <w:rPr>
          <w:rFonts w:ascii="Times New Roman" w:hAnsi="Times New Roman"/>
          <w:sz w:val="24"/>
          <w:szCs w:val="24"/>
        </w:rPr>
        <w:t xml:space="preserve">регламента,   </w:t>
      </w:r>
      <w:proofErr w:type="gramEnd"/>
      <w:r w:rsidRPr="00E36D27">
        <w:rPr>
          <w:rFonts w:ascii="Times New Roman" w:hAnsi="Times New Roman"/>
          <w:sz w:val="24"/>
          <w:szCs w:val="24"/>
        </w:rPr>
        <w:t>главный   специалист   направляет     представленные  заявителем документы на рассмотрение в экспертную комиссию.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-Состав экспертной комиссии и ее полномочия утверждаются постановлением администрации города Кедрового.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-Заседание экспертной комиссии проводится по мере необходимости.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</w:t>
      </w:r>
      <w:proofErr w:type="gramStart"/>
      <w:r w:rsidRPr="00E36D27">
        <w:rPr>
          <w:rFonts w:ascii="Times New Roman" w:hAnsi="Times New Roman"/>
          <w:sz w:val="24"/>
          <w:szCs w:val="24"/>
        </w:rPr>
        <w:t>Экспертиза  проводится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  экспертной   комиссией  по  предоставленным заявителем документам,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 xml:space="preserve">соответствующим требованиям пункта 2.7. регламента. В </w:t>
      </w:r>
      <w:proofErr w:type="gramStart"/>
      <w:r w:rsidRPr="00E36D27">
        <w:rPr>
          <w:rFonts w:ascii="Times New Roman" w:hAnsi="Times New Roman"/>
          <w:sz w:val="24"/>
          <w:szCs w:val="24"/>
        </w:rPr>
        <w:t>рамках  экспертизы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в течение первых 5 рабочих дней ее срока проверяется оформление проекта. При выявлении замечаний </w:t>
      </w:r>
      <w:proofErr w:type="gramStart"/>
      <w:r w:rsidRPr="00E36D27">
        <w:rPr>
          <w:rFonts w:ascii="Times New Roman" w:hAnsi="Times New Roman"/>
          <w:sz w:val="24"/>
          <w:szCs w:val="24"/>
        </w:rPr>
        <w:t>по  оформлению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проект возвращается </w:t>
      </w:r>
      <w:proofErr w:type="spellStart"/>
      <w:r w:rsidRPr="00E36D27">
        <w:rPr>
          <w:rFonts w:ascii="Times New Roman" w:hAnsi="Times New Roman"/>
          <w:sz w:val="24"/>
          <w:szCs w:val="24"/>
        </w:rPr>
        <w:t>лесопользователю</w:t>
      </w:r>
      <w:proofErr w:type="spellEnd"/>
      <w:r w:rsidRPr="00E36D27">
        <w:rPr>
          <w:rFonts w:ascii="Times New Roman" w:hAnsi="Times New Roman"/>
          <w:sz w:val="24"/>
          <w:szCs w:val="24"/>
        </w:rPr>
        <w:t xml:space="preserve"> для их устранения в течение 2 рабочих дней со дня принятия решения о возврате. Срок устранения замечаний – 5 рабочих дней.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 xml:space="preserve">-По результатам рассмотрения проектов освоения лесов экспертной комиссией оформляется заключение экспертизы, подписанное членами экспертной комиссии. 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Заключение экспертизы может быть положительным либо отрицательным.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-Положительное заключение экспертизы оформляется при соответствии предусмотренных проектом освоения лесов мероприятий по использованию, охране, защите и воспроизводству лесов целям и видам освоения лесов, лесохозяйственному регламенту лесничества, лесопарка, лесному плану субъекта Российской Федерации, законодательству Российской Федерации.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-Отрицательное заключение Экспертизы оформляется в случае несоответствия предусмотренных проектом освоения лесов мероприятий по использованию, охране, защите и воспроизводству лесов целям и видам освоения лесов, лесохозяйственному регламенту лесничества, лесопарка, лесному плану субъекта Российской Федерации, законодательству Российской Федерации и должно содержать указание о необходимости соответствующей доработки.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6D27">
        <w:rPr>
          <w:rFonts w:ascii="Times New Roman" w:hAnsi="Times New Roman"/>
          <w:sz w:val="24"/>
          <w:szCs w:val="24"/>
        </w:rPr>
        <w:t>Возможна  повторная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 экспертиза осуществляемая экспертной комиссией  в течение не более чем 10 рабочих дней со дня поступления в администрацию  проекта освоения лесов доработанного с учетом замечаний, изложенных в отрицательном заключении экспертизы.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-Экспертная комиссия после оформления заключения экспертизы направляет документы и собственно само письменное заключение экспертизы главному специалисту для подготовки проекта постановления администрации города Кедрового об утверждении заключения Экспертизы.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-Главный специалист отдела оформляет проект постановления администрации города Кедрового об утверждении заключения экспертизы, направляет его на согласование и подписание мэру города Кедрового в порядке делопроизводства администрации города Кедрового.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-Результат административной процедуры: соответствие представленных документов установленным требованиям и заключение экспертизы.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 xml:space="preserve">-Максимальная   продолжительность   административной   </w:t>
      </w:r>
      <w:proofErr w:type="gramStart"/>
      <w:r w:rsidRPr="00E36D27">
        <w:rPr>
          <w:rFonts w:ascii="Times New Roman" w:hAnsi="Times New Roman"/>
          <w:sz w:val="24"/>
          <w:szCs w:val="24"/>
        </w:rPr>
        <w:t>процедуры  -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  15  календарных  дней с </w:t>
      </w:r>
    </w:p>
    <w:p w:rsidR="00E36D27" w:rsidRP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>момента получения зарегистрированного заявления.</w:t>
      </w:r>
    </w:p>
    <w:p w:rsidR="00E36D27" w:rsidRDefault="00E36D27" w:rsidP="00E36D2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D27">
        <w:rPr>
          <w:rFonts w:ascii="Times New Roman" w:hAnsi="Times New Roman"/>
          <w:sz w:val="24"/>
          <w:szCs w:val="24"/>
        </w:rPr>
        <w:t xml:space="preserve">Максимальная продолжительность административной </w:t>
      </w:r>
      <w:proofErr w:type="gramStart"/>
      <w:r w:rsidRPr="00E36D27">
        <w:rPr>
          <w:rFonts w:ascii="Times New Roman" w:hAnsi="Times New Roman"/>
          <w:sz w:val="24"/>
          <w:szCs w:val="24"/>
        </w:rPr>
        <w:t>процедуры  при</w:t>
      </w:r>
      <w:proofErr w:type="gramEnd"/>
      <w:r w:rsidRPr="00E36D27">
        <w:rPr>
          <w:rFonts w:ascii="Times New Roman" w:hAnsi="Times New Roman"/>
          <w:sz w:val="24"/>
          <w:szCs w:val="24"/>
        </w:rPr>
        <w:t xml:space="preserve"> внесении  изменений  в проект освоения лесов, подготовленных  на основании акта лесопатологического обследования – 4 рабочих дня.</w:t>
      </w:r>
      <w:r w:rsidR="002662D6">
        <w:rPr>
          <w:rFonts w:ascii="Times New Roman" w:hAnsi="Times New Roman"/>
          <w:sz w:val="24"/>
          <w:szCs w:val="24"/>
        </w:rPr>
        <w:t>»</w:t>
      </w:r>
    </w:p>
    <w:p w:rsidR="00756046" w:rsidRPr="00DC1533" w:rsidRDefault="0003151F" w:rsidP="009C75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1533">
        <w:rPr>
          <w:rFonts w:ascii="Times New Roman" w:hAnsi="Times New Roman"/>
          <w:sz w:val="24"/>
          <w:szCs w:val="24"/>
        </w:rPr>
        <w:t xml:space="preserve">2. </w:t>
      </w:r>
      <w:r w:rsidR="00756046" w:rsidRPr="00DC1533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DC1533" w:rsidRDefault="00DC1533" w:rsidP="002768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56046" w:rsidRPr="00DC1533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DC1533" w:rsidRDefault="00DC1533" w:rsidP="002768C6">
      <w:pPr>
        <w:widowControl w:val="0"/>
        <w:tabs>
          <w:tab w:val="left" w:pos="709"/>
          <w:tab w:val="left" w:pos="993"/>
        </w:tabs>
        <w:spacing w:after="0" w:line="240" w:lineRule="auto"/>
        <w:ind w:right="108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56046" w:rsidRPr="00DC1533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DC1533">
        <w:rPr>
          <w:rFonts w:ascii="Times New Roman" w:hAnsi="Times New Roman"/>
          <w:sz w:val="24"/>
          <w:szCs w:val="24"/>
        </w:rPr>
        <w:t>П</w:t>
      </w:r>
      <w:r w:rsidR="00883E2E" w:rsidRPr="00DC1533">
        <w:rPr>
          <w:rFonts w:ascii="Times New Roman" w:hAnsi="Times New Roman"/>
          <w:sz w:val="24"/>
          <w:szCs w:val="24"/>
        </w:rPr>
        <w:t xml:space="preserve">ервого </w:t>
      </w:r>
      <w:r w:rsidR="00883E2E" w:rsidRPr="00DC1533">
        <w:rPr>
          <w:rFonts w:ascii="Times New Roman" w:hAnsi="Times New Roman"/>
          <w:sz w:val="24"/>
          <w:szCs w:val="24"/>
        </w:rPr>
        <w:lastRenderedPageBreak/>
        <w:t>заместителя М</w:t>
      </w:r>
      <w:r w:rsidR="00DA4C3F" w:rsidRPr="00DC1533">
        <w:rPr>
          <w:rFonts w:ascii="Times New Roman" w:hAnsi="Times New Roman"/>
          <w:sz w:val="24"/>
          <w:szCs w:val="24"/>
        </w:rPr>
        <w:t>эра города Кедрового</w:t>
      </w:r>
      <w:r w:rsidR="00756046" w:rsidRPr="00DC1533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2768C6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 w:firstLine="709"/>
        <w:jc w:val="both"/>
        <w:rPr>
          <w:rFonts w:ascii="Times New Roman" w:hAnsi="Times New Roman"/>
          <w:sz w:val="24"/>
          <w:szCs w:val="24"/>
        </w:rPr>
      </w:pPr>
    </w:p>
    <w:p w:rsidR="00DC1533" w:rsidRDefault="00DC1533" w:rsidP="00720E3A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5F54BE" w:rsidRDefault="005F54BE" w:rsidP="00720E3A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720E3A">
      <w:pPr>
        <w:widowControl w:val="0"/>
        <w:spacing w:line="240" w:lineRule="auto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 w:rsidR="00EB04C1"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Н.А. Соловьева</w:t>
      </w:r>
    </w:p>
    <w:p w:rsidR="007F008D" w:rsidRDefault="007F008D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65C27" w:rsidRDefault="00365C27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65C27" w:rsidRDefault="00365C27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65C27" w:rsidRDefault="00365C27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5F54BE" w:rsidRDefault="005F54BE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3B2EC9" w:rsidRDefault="003B2EC9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Pr="00B4212E" w:rsidRDefault="000223F1" w:rsidP="00D54DC9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Крестьянова Екатерина Романовна</w:t>
      </w:r>
    </w:p>
    <w:p w:rsidR="00A362C2" w:rsidRDefault="00D54DC9" w:rsidP="001135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B4212E">
        <w:rPr>
          <w:rFonts w:ascii="Times New Roman" w:eastAsia="Calibri" w:hAnsi="Times New Roman" w:cs="Times New Roman"/>
          <w:sz w:val="20"/>
          <w:szCs w:val="20"/>
        </w:rPr>
        <w:t>(38250) 35-535</w:t>
      </w:r>
    </w:p>
    <w:sectPr w:rsidR="00A362C2" w:rsidSect="005F54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8625030"/>
    <w:multiLevelType w:val="hybridMultilevel"/>
    <w:tmpl w:val="CCF69924"/>
    <w:lvl w:ilvl="0" w:tplc="9306C6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1136FF"/>
    <w:multiLevelType w:val="hybridMultilevel"/>
    <w:tmpl w:val="46D60568"/>
    <w:lvl w:ilvl="0" w:tplc="44BE7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261596"/>
    <w:multiLevelType w:val="hybridMultilevel"/>
    <w:tmpl w:val="C7382878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B179C"/>
    <w:multiLevelType w:val="hybridMultilevel"/>
    <w:tmpl w:val="C952DC7E"/>
    <w:lvl w:ilvl="0" w:tplc="41E6A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B4260"/>
    <w:multiLevelType w:val="hybridMultilevel"/>
    <w:tmpl w:val="4AB209BE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897606"/>
    <w:multiLevelType w:val="multilevel"/>
    <w:tmpl w:val="5C6E42BA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D232F"/>
    <w:multiLevelType w:val="hybridMultilevel"/>
    <w:tmpl w:val="048CD6CE"/>
    <w:lvl w:ilvl="0" w:tplc="6F4639C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E123D9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781F80"/>
    <w:multiLevelType w:val="hybridMultilevel"/>
    <w:tmpl w:val="87843F8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C87427F"/>
    <w:multiLevelType w:val="hybridMultilevel"/>
    <w:tmpl w:val="3BF48CEC"/>
    <w:lvl w:ilvl="0" w:tplc="6CC2D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070EE"/>
    <w:multiLevelType w:val="hybridMultilevel"/>
    <w:tmpl w:val="1D6AB246"/>
    <w:lvl w:ilvl="0" w:tplc="38766AA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426B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0"/>
  </w:num>
  <w:num w:numId="7">
    <w:abstractNumId w:val="5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20"/>
  </w:num>
  <w:num w:numId="15">
    <w:abstractNumId w:val="15"/>
  </w:num>
  <w:num w:numId="16">
    <w:abstractNumId w:val="6"/>
  </w:num>
  <w:num w:numId="17">
    <w:abstractNumId w:val="16"/>
  </w:num>
  <w:num w:numId="18">
    <w:abstractNumId w:val="18"/>
  </w:num>
  <w:num w:numId="19">
    <w:abstractNumId w:val="12"/>
  </w:num>
  <w:num w:numId="20">
    <w:abstractNumId w:val="13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0729E"/>
    <w:rsid w:val="00015A4E"/>
    <w:rsid w:val="00021BE7"/>
    <w:rsid w:val="000223F1"/>
    <w:rsid w:val="0003151F"/>
    <w:rsid w:val="0003741B"/>
    <w:rsid w:val="00041166"/>
    <w:rsid w:val="00053FB3"/>
    <w:rsid w:val="000579A1"/>
    <w:rsid w:val="00062A54"/>
    <w:rsid w:val="00065BD8"/>
    <w:rsid w:val="000706C9"/>
    <w:rsid w:val="0008080A"/>
    <w:rsid w:val="000A2567"/>
    <w:rsid w:val="000A63B3"/>
    <w:rsid w:val="000B3B5D"/>
    <w:rsid w:val="000B4396"/>
    <w:rsid w:val="000B654B"/>
    <w:rsid w:val="000C394F"/>
    <w:rsid w:val="000C73AF"/>
    <w:rsid w:val="000D5F38"/>
    <w:rsid w:val="000E37BA"/>
    <w:rsid w:val="000E435C"/>
    <w:rsid w:val="000E65A1"/>
    <w:rsid w:val="000F0AE7"/>
    <w:rsid w:val="000F6105"/>
    <w:rsid w:val="001037F9"/>
    <w:rsid w:val="00105833"/>
    <w:rsid w:val="00112C77"/>
    <w:rsid w:val="00113533"/>
    <w:rsid w:val="00114945"/>
    <w:rsid w:val="0012234E"/>
    <w:rsid w:val="001245DA"/>
    <w:rsid w:val="00125252"/>
    <w:rsid w:val="001360A5"/>
    <w:rsid w:val="001432B3"/>
    <w:rsid w:val="00144F78"/>
    <w:rsid w:val="00154BA5"/>
    <w:rsid w:val="00156CB2"/>
    <w:rsid w:val="001653BB"/>
    <w:rsid w:val="001713F7"/>
    <w:rsid w:val="00187695"/>
    <w:rsid w:val="00191DC1"/>
    <w:rsid w:val="00192F86"/>
    <w:rsid w:val="001A096A"/>
    <w:rsid w:val="001A3EB6"/>
    <w:rsid w:val="001A4989"/>
    <w:rsid w:val="001A56D5"/>
    <w:rsid w:val="001A7152"/>
    <w:rsid w:val="001B5B6A"/>
    <w:rsid w:val="001D1B7D"/>
    <w:rsid w:val="001D39DA"/>
    <w:rsid w:val="001D4FCE"/>
    <w:rsid w:val="001F6465"/>
    <w:rsid w:val="00204018"/>
    <w:rsid w:val="00224C2B"/>
    <w:rsid w:val="00225421"/>
    <w:rsid w:val="00226BC4"/>
    <w:rsid w:val="002272AF"/>
    <w:rsid w:val="00231021"/>
    <w:rsid w:val="0023583D"/>
    <w:rsid w:val="00243BFE"/>
    <w:rsid w:val="0024709B"/>
    <w:rsid w:val="00255E5C"/>
    <w:rsid w:val="002662D6"/>
    <w:rsid w:val="0027241D"/>
    <w:rsid w:val="0027291E"/>
    <w:rsid w:val="002757DC"/>
    <w:rsid w:val="002768C6"/>
    <w:rsid w:val="00277D97"/>
    <w:rsid w:val="00277EC7"/>
    <w:rsid w:val="002814BD"/>
    <w:rsid w:val="00282A87"/>
    <w:rsid w:val="0028368F"/>
    <w:rsid w:val="00292975"/>
    <w:rsid w:val="0029426C"/>
    <w:rsid w:val="002942C0"/>
    <w:rsid w:val="002A3BB5"/>
    <w:rsid w:val="002A650A"/>
    <w:rsid w:val="002C71AA"/>
    <w:rsid w:val="002C7FEF"/>
    <w:rsid w:val="002D45C8"/>
    <w:rsid w:val="002E1136"/>
    <w:rsid w:val="002E3898"/>
    <w:rsid w:val="002E38ED"/>
    <w:rsid w:val="002E5F05"/>
    <w:rsid w:val="002F2C1B"/>
    <w:rsid w:val="00301889"/>
    <w:rsid w:val="00302330"/>
    <w:rsid w:val="00302A8A"/>
    <w:rsid w:val="00312FCC"/>
    <w:rsid w:val="0031471E"/>
    <w:rsid w:val="003200C7"/>
    <w:rsid w:val="00321645"/>
    <w:rsid w:val="0033625C"/>
    <w:rsid w:val="00337CCB"/>
    <w:rsid w:val="00340409"/>
    <w:rsid w:val="0035560D"/>
    <w:rsid w:val="00365C27"/>
    <w:rsid w:val="00372123"/>
    <w:rsid w:val="00372497"/>
    <w:rsid w:val="003771FC"/>
    <w:rsid w:val="00381D7A"/>
    <w:rsid w:val="00384F96"/>
    <w:rsid w:val="003916C8"/>
    <w:rsid w:val="003A1C25"/>
    <w:rsid w:val="003B2EC9"/>
    <w:rsid w:val="003B592F"/>
    <w:rsid w:val="003B7A88"/>
    <w:rsid w:val="003C3302"/>
    <w:rsid w:val="003D1535"/>
    <w:rsid w:val="003D1F04"/>
    <w:rsid w:val="003D7584"/>
    <w:rsid w:val="003E2CA5"/>
    <w:rsid w:val="003E3D97"/>
    <w:rsid w:val="003E4123"/>
    <w:rsid w:val="003E61A2"/>
    <w:rsid w:val="003F3A0F"/>
    <w:rsid w:val="003F5B11"/>
    <w:rsid w:val="00410AE5"/>
    <w:rsid w:val="0042694D"/>
    <w:rsid w:val="00432226"/>
    <w:rsid w:val="0044320B"/>
    <w:rsid w:val="00466D58"/>
    <w:rsid w:val="00472F60"/>
    <w:rsid w:val="00474960"/>
    <w:rsid w:val="00484155"/>
    <w:rsid w:val="00484BE0"/>
    <w:rsid w:val="00486DFD"/>
    <w:rsid w:val="00496E86"/>
    <w:rsid w:val="004A08F9"/>
    <w:rsid w:val="004A58D4"/>
    <w:rsid w:val="004C1517"/>
    <w:rsid w:val="004D7014"/>
    <w:rsid w:val="004E0B90"/>
    <w:rsid w:val="004E52B6"/>
    <w:rsid w:val="004E55D2"/>
    <w:rsid w:val="004E68C3"/>
    <w:rsid w:val="004F3219"/>
    <w:rsid w:val="004F32FF"/>
    <w:rsid w:val="00504B32"/>
    <w:rsid w:val="005065DF"/>
    <w:rsid w:val="00517DDD"/>
    <w:rsid w:val="005236F9"/>
    <w:rsid w:val="00531A50"/>
    <w:rsid w:val="0053643A"/>
    <w:rsid w:val="00542214"/>
    <w:rsid w:val="00542FA9"/>
    <w:rsid w:val="005446CD"/>
    <w:rsid w:val="0054488A"/>
    <w:rsid w:val="005475E8"/>
    <w:rsid w:val="00553142"/>
    <w:rsid w:val="00554DFF"/>
    <w:rsid w:val="0059512E"/>
    <w:rsid w:val="00597B98"/>
    <w:rsid w:val="005B30F0"/>
    <w:rsid w:val="005D0D18"/>
    <w:rsid w:val="005D1D03"/>
    <w:rsid w:val="005E33D4"/>
    <w:rsid w:val="005E4534"/>
    <w:rsid w:val="005F54BE"/>
    <w:rsid w:val="00600083"/>
    <w:rsid w:val="0060486A"/>
    <w:rsid w:val="006349D7"/>
    <w:rsid w:val="006363A5"/>
    <w:rsid w:val="00636EE1"/>
    <w:rsid w:val="00647784"/>
    <w:rsid w:val="00654070"/>
    <w:rsid w:val="0066393C"/>
    <w:rsid w:val="00681AA3"/>
    <w:rsid w:val="00683347"/>
    <w:rsid w:val="006A2B8D"/>
    <w:rsid w:val="006A6BEF"/>
    <w:rsid w:val="006B34E2"/>
    <w:rsid w:val="006C0A80"/>
    <w:rsid w:val="006C68C8"/>
    <w:rsid w:val="006D552B"/>
    <w:rsid w:val="006F0D42"/>
    <w:rsid w:val="006F2BD8"/>
    <w:rsid w:val="006F4621"/>
    <w:rsid w:val="006F552B"/>
    <w:rsid w:val="006F78B2"/>
    <w:rsid w:val="00702E9D"/>
    <w:rsid w:val="00715D3F"/>
    <w:rsid w:val="00717666"/>
    <w:rsid w:val="00720E3A"/>
    <w:rsid w:val="0073761A"/>
    <w:rsid w:val="00746FBB"/>
    <w:rsid w:val="00756046"/>
    <w:rsid w:val="0076070F"/>
    <w:rsid w:val="00762527"/>
    <w:rsid w:val="00773506"/>
    <w:rsid w:val="00776897"/>
    <w:rsid w:val="00792F68"/>
    <w:rsid w:val="00793E7B"/>
    <w:rsid w:val="007B0D85"/>
    <w:rsid w:val="007B6DC2"/>
    <w:rsid w:val="007C3CA8"/>
    <w:rsid w:val="007D49F9"/>
    <w:rsid w:val="007E31B2"/>
    <w:rsid w:val="007E4522"/>
    <w:rsid w:val="007E774B"/>
    <w:rsid w:val="007F008D"/>
    <w:rsid w:val="007F1A41"/>
    <w:rsid w:val="007F2C4A"/>
    <w:rsid w:val="00801134"/>
    <w:rsid w:val="008144D3"/>
    <w:rsid w:val="008219E2"/>
    <w:rsid w:val="00822DC1"/>
    <w:rsid w:val="008251B8"/>
    <w:rsid w:val="00840D6B"/>
    <w:rsid w:val="008464A2"/>
    <w:rsid w:val="00850B31"/>
    <w:rsid w:val="008614B8"/>
    <w:rsid w:val="008665A9"/>
    <w:rsid w:val="00866735"/>
    <w:rsid w:val="0087566F"/>
    <w:rsid w:val="00880D3E"/>
    <w:rsid w:val="00882E95"/>
    <w:rsid w:val="00883E2E"/>
    <w:rsid w:val="00887AFC"/>
    <w:rsid w:val="008971E0"/>
    <w:rsid w:val="008A473C"/>
    <w:rsid w:val="008B575B"/>
    <w:rsid w:val="008B7274"/>
    <w:rsid w:val="008C44D1"/>
    <w:rsid w:val="008C46B0"/>
    <w:rsid w:val="008C5ACB"/>
    <w:rsid w:val="008C725B"/>
    <w:rsid w:val="008C762D"/>
    <w:rsid w:val="008C7FFE"/>
    <w:rsid w:val="008D65C2"/>
    <w:rsid w:val="008E3DF0"/>
    <w:rsid w:val="008E72EA"/>
    <w:rsid w:val="008F3871"/>
    <w:rsid w:val="0090447B"/>
    <w:rsid w:val="00906588"/>
    <w:rsid w:val="00906B6E"/>
    <w:rsid w:val="00907314"/>
    <w:rsid w:val="00907AB8"/>
    <w:rsid w:val="0092762E"/>
    <w:rsid w:val="009303F3"/>
    <w:rsid w:val="00941365"/>
    <w:rsid w:val="00964B89"/>
    <w:rsid w:val="00970E9B"/>
    <w:rsid w:val="009806EF"/>
    <w:rsid w:val="0098498E"/>
    <w:rsid w:val="009920C6"/>
    <w:rsid w:val="00992B95"/>
    <w:rsid w:val="00992DE7"/>
    <w:rsid w:val="009A12D4"/>
    <w:rsid w:val="009A49B5"/>
    <w:rsid w:val="009A5637"/>
    <w:rsid w:val="009B784E"/>
    <w:rsid w:val="009C39CB"/>
    <w:rsid w:val="009C5F39"/>
    <w:rsid w:val="009C7594"/>
    <w:rsid w:val="009E40AD"/>
    <w:rsid w:val="009F4F67"/>
    <w:rsid w:val="00A15F8F"/>
    <w:rsid w:val="00A24400"/>
    <w:rsid w:val="00A362C2"/>
    <w:rsid w:val="00A46304"/>
    <w:rsid w:val="00A5372D"/>
    <w:rsid w:val="00A53739"/>
    <w:rsid w:val="00A53FB7"/>
    <w:rsid w:val="00A5654E"/>
    <w:rsid w:val="00A6214D"/>
    <w:rsid w:val="00A626E4"/>
    <w:rsid w:val="00A64C1D"/>
    <w:rsid w:val="00A8094D"/>
    <w:rsid w:val="00A8281A"/>
    <w:rsid w:val="00A91689"/>
    <w:rsid w:val="00A94035"/>
    <w:rsid w:val="00A9461A"/>
    <w:rsid w:val="00A95D7C"/>
    <w:rsid w:val="00A9658E"/>
    <w:rsid w:val="00AA39B5"/>
    <w:rsid w:val="00AA3BA7"/>
    <w:rsid w:val="00AA453B"/>
    <w:rsid w:val="00AB776B"/>
    <w:rsid w:val="00AC1C2A"/>
    <w:rsid w:val="00AC20C5"/>
    <w:rsid w:val="00AC6F1F"/>
    <w:rsid w:val="00AC7A92"/>
    <w:rsid w:val="00AD0A7A"/>
    <w:rsid w:val="00AD7647"/>
    <w:rsid w:val="00AE1248"/>
    <w:rsid w:val="00AE28B0"/>
    <w:rsid w:val="00AF4D63"/>
    <w:rsid w:val="00AF5138"/>
    <w:rsid w:val="00AF73F5"/>
    <w:rsid w:val="00B04310"/>
    <w:rsid w:val="00B168A1"/>
    <w:rsid w:val="00B259B4"/>
    <w:rsid w:val="00B2637B"/>
    <w:rsid w:val="00B300DD"/>
    <w:rsid w:val="00B319B0"/>
    <w:rsid w:val="00B367F3"/>
    <w:rsid w:val="00B40C1F"/>
    <w:rsid w:val="00B4149D"/>
    <w:rsid w:val="00B4212E"/>
    <w:rsid w:val="00B517ED"/>
    <w:rsid w:val="00B51CDC"/>
    <w:rsid w:val="00B5366F"/>
    <w:rsid w:val="00B61434"/>
    <w:rsid w:val="00B62D9D"/>
    <w:rsid w:val="00B7145E"/>
    <w:rsid w:val="00B71501"/>
    <w:rsid w:val="00BA0254"/>
    <w:rsid w:val="00BA59CA"/>
    <w:rsid w:val="00BA6D12"/>
    <w:rsid w:val="00BB269A"/>
    <w:rsid w:val="00BB7E23"/>
    <w:rsid w:val="00BC1B2A"/>
    <w:rsid w:val="00BC2075"/>
    <w:rsid w:val="00BD0252"/>
    <w:rsid w:val="00BD0DF2"/>
    <w:rsid w:val="00BE010B"/>
    <w:rsid w:val="00BE0A00"/>
    <w:rsid w:val="00BE5054"/>
    <w:rsid w:val="00C15085"/>
    <w:rsid w:val="00C1709A"/>
    <w:rsid w:val="00C302C7"/>
    <w:rsid w:val="00C3221D"/>
    <w:rsid w:val="00C35CA2"/>
    <w:rsid w:val="00C40DD0"/>
    <w:rsid w:val="00C439D8"/>
    <w:rsid w:val="00C44CCA"/>
    <w:rsid w:val="00C513C7"/>
    <w:rsid w:val="00C55828"/>
    <w:rsid w:val="00C64387"/>
    <w:rsid w:val="00C727C3"/>
    <w:rsid w:val="00C77624"/>
    <w:rsid w:val="00C84126"/>
    <w:rsid w:val="00C97DF6"/>
    <w:rsid w:val="00CA1C31"/>
    <w:rsid w:val="00CA4E68"/>
    <w:rsid w:val="00CA78C6"/>
    <w:rsid w:val="00CB2B8B"/>
    <w:rsid w:val="00CC33C3"/>
    <w:rsid w:val="00CD25B4"/>
    <w:rsid w:val="00CE66BC"/>
    <w:rsid w:val="00CF0F3C"/>
    <w:rsid w:val="00CF7CB6"/>
    <w:rsid w:val="00D04E70"/>
    <w:rsid w:val="00D1041D"/>
    <w:rsid w:val="00D11349"/>
    <w:rsid w:val="00D120A4"/>
    <w:rsid w:val="00D16233"/>
    <w:rsid w:val="00D16DE7"/>
    <w:rsid w:val="00D20A63"/>
    <w:rsid w:val="00D24CCA"/>
    <w:rsid w:val="00D25575"/>
    <w:rsid w:val="00D31138"/>
    <w:rsid w:val="00D373FC"/>
    <w:rsid w:val="00D44439"/>
    <w:rsid w:val="00D50BB5"/>
    <w:rsid w:val="00D50DBD"/>
    <w:rsid w:val="00D54DC9"/>
    <w:rsid w:val="00D62A62"/>
    <w:rsid w:val="00D66F45"/>
    <w:rsid w:val="00D700EE"/>
    <w:rsid w:val="00D777F1"/>
    <w:rsid w:val="00D846A4"/>
    <w:rsid w:val="00D92684"/>
    <w:rsid w:val="00DA4C3F"/>
    <w:rsid w:val="00DA53F2"/>
    <w:rsid w:val="00DB0506"/>
    <w:rsid w:val="00DC1533"/>
    <w:rsid w:val="00DC3645"/>
    <w:rsid w:val="00DC36B5"/>
    <w:rsid w:val="00DC461F"/>
    <w:rsid w:val="00DC57B5"/>
    <w:rsid w:val="00DD082B"/>
    <w:rsid w:val="00DE380E"/>
    <w:rsid w:val="00DE6732"/>
    <w:rsid w:val="00DF18E3"/>
    <w:rsid w:val="00DF47E5"/>
    <w:rsid w:val="00DF5DE2"/>
    <w:rsid w:val="00E12F72"/>
    <w:rsid w:val="00E163E6"/>
    <w:rsid w:val="00E20946"/>
    <w:rsid w:val="00E33603"/>
    <w:rsid w:val="00E345B0"/>
    <w:rsid w:val="00E36D27"/>
    <w:rsid w:val="00E4091D"/>
    <w:rsid w:val="00E53332"/>
    <w:rsid w:val="00E6116E"/>
    <w:rsid w:val="00E61A45"/>
    <w:rsid w:val="00E627D5"/>
    <w:rsid w:val="00E65059"/>
    <w:rsid w:val="00E7572E"/>
    <w:rsid w:val="00E76A53"/>
    <w:rsid w:val="00E7795A"/>
    <w:rsid w:val="00E836CB"/>
    <w:rsid w:val="00E9409D"/>
    <w:rsid w:val="00E9440C"/>
    <w:rsid w:val="00E956FE"/>
    <w:rsid w:val="00E96C0E"/>
    <w:rsid w:val="00EA65B8"/>
    <w:rsid w:val="00EB04C1"/>
    <w:rsid w:val="00EB39F3"/>
    <w:rsid w:val="00EB56DA"/>
    <w:rsid w:val="00EC1CD0"/>
    <w:rsid w:val="00EC2F20"/>
    <w:rsid w:val="00EC5074"/>
    <w:rsid w:val="00EC5F8F"/>
    <w:rsid w:val="00EE063A"/>
    <w:rsid w:val="00EE4A1C"/>
    <w:rsid w:val="00EE78A1"/>
    <w:rsid w:val="00EE7B73"/>
    <w:rsid w:val="00F00BA6"/>
    <w:rsid w:val="00F016A2"/>
    <w:rsid w:val="00F04079"/>
    <w:rsid w:val="00F06EB1"/>
    <w:rsid w:val="00F123C3"/>
    <w:rsid w:val="00F179F6"/>
    <w:rsid w:val="00F31342"/>
    <w:rsid w:val="00F32500"/>
    <w:rsid w:val="00F32BB7"/>
    <w:rsid w:val="00F353CA"/>
    <w:rsid w:val="00F513F4"/>
    <w:rsid w:val="00F528F9"/>
    <w:rsid w:val="00F637B2"/>
    <w:rsid w:val="00F73735"/>
    <w:rsid w:val="00F85D72"/>
    <w:rsid w:val="00F97948"/>
    <w:rsid w:val="00FB1B3B"/>
    <w:rsid w:val="00FB5DDE"/>
    <w:rsid w:val="00FB6E3D"/>
    <w:rsid w:val="00FC4F7E"/>
    <w:rsid w:val="00FC5DDC"/>
    <w:rsid w:val="00FD3778"/>
    <w:rsid w:val="00FD5A28"/>
    <w:rsid w:val="00FF6D13"/>
    <w:rsid w:val="00FF6EB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C1C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1CD0"/>
  </w:style>
  <w:style w:type="paragraph" w:customStyle="1" w:styleId="Default">
    <w:name w:val="Default"/>
    <w:rsid w:val="00B40C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4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6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PEA</cp:lastModifiedBy>
  <cp:revision>160</cp:revision>
  <cp:lastPrinted>2022-03-23T06:53:00Z</cp:lastPrinted>
  <dcterms:created xsi:type="dcterms:W3CDTF">2021-03-30T09:33:00Z</dcterms:created>
  <dcterms:modified xsi:type="dcterms:W3CDTF">2022-03-23T06:56:00Z</dcterms:modified>
</cp:coreProperties>
</file>