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BC" w:rsidRDefault="00040A58" w:rsidP="004920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524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2BC" w:rsidRDefault="00040A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5B02BC" w:rsidRDefault="00040A58" w:rsidP="00040A58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5B02BC" w:rsidRPr="00CF5D67" w:rsidRDefault="005B02BC" w:rsidP="00CF5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3816"/>
        <w:gridCol w:w="2684"/>
        <w:gridCol w:w="3354"/>
      </w:tblGrid>
      <w:tr w:rsidR="00CF5D67" w:rsidRPr="00CF5D67" w:rsidTr="000B75C4">
        <w:trPr>
          <w:trHeight w:val="376"/>
        </w:trPr>
        <w:tc>
          <w:tcPr>
            <w:tcW w:w="1936" w:type="pct"/>
          </w:tcPr>
          <w:p w:rsidR="00CF5D67" w:rsidRPr="00CF5D67" w:rsidRDefault="001E2470" w:rsidP="001E24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14 апреля   </w:t>
            </w:r>
            <w:r w:rsidR="00CF5D67" w:rsidRPr="00CF5D67">
              <w:rPr>
                <w:rFonts w:ascii="Times New Roman" w:hAnsi="Times New Roman" w:cs="Times New Roman"/>
                <w:bCs/>
              </w:rPr>
              <w:t xml:space="preserve"> 2023 г.</w:t>
            </w:r>
          </w:p>
        </w:tc>
        <w:tc>
          <w:tcPr>
            <w:tcW w:w="1362" w:type="pct"/>
          </w:tcPr>
          <w:p w:rsidR="00CF5D67" w:rsidRPr="00CF5D67" w:rsidRDefault="00CF5D67" w:rsidP="00CF5D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pct"/>
          </w:tcPr>
          <w:p w:rsidR="00CF5D67" w:rsidRPr="001E2470" w:rsidRDefault="001E2470" w:rsidP="001E2470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№ </w:t>
            </w:r>
            <w:r>
              <w:rPr>
                <w:rFonts w:ascii="Times New Roman" w:hAnsi="Times New Roman" w:cs="Times New Roman"/>
                <w:bCs/>
                <w:u w:val="single"/>
              </w:rPr>
              <w:t>141</w:t>
            </w:r>
          </w:p>
        </w:tc>
      </w:tr>
    </w:tbl>
    <w:p w:rsidR="00CF5D67" w:rsidRPr="00CF5D67" w:rsidRDefault="00CF5D67" w:rsidP="00CF5D67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</w:rPr>
      </w:pPr>
      <w:r w:rsidRPr="00CF5D67">
        <w:rPr>
          <w:rFonts w:ascii="Times New Roman" w:hAnsi="Times New Roman" w:cs="Times New Roman"/>
          <w:b/>
          <w:bCs/>
        </w:rPr>
        <w:t>Томская область</w:t>
      </w:r>
    </w:p>
    <w:p w:rsidR="00CF5D67" w:rsidRPr="00CF5D67" w:rsidRDefault="00CF5D67" w:rsidP="00CF5D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5D67">
        <w:rPr>
          <w:rFonts w:ascii="Times New Roman" w:hAnsi="Times New Roman" w:cs="Times New Roman"/>
          <w:b/>
          <w:bCs/>
        </w:rPr>
        <w:t>г. Кедровый</w:t>
      </w:r>
    </w:p>
    <w:p w:rsidR="00CF5D67" w:rsidRPr="00CF5D67" w:rsidRDefault="00CF5D67" w:rsidP="00CF5D6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F5D67" w:rsidRPr="00CF5D67" w:rsidRDefault="00CF5D67" w:rsidP="00CF5D6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D6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10.11.2020 № 382 «Об утверждении муниципальной программы «Развитие культуры на территории м</w:t>
      </w:r>
      <w:r w:rsidRPr="00CF5D67">
        <w:rPr>
          <w:rFonts w:ascii="Times New Roman" w:hAnsi="Times New Roman" w:cs="Times New Roman"/>
          <w:sz w:val="24"/>
          <w:szCs w:val="24"/>
        </w:rPr>
        <w:t>у</w:t>
      </w:r>
      <w:r w:rsidRPr="00CF5D67">
        <w:rPr>
          <w:rFonts w:ascii="Times New Roman" w:hAnsi="Times New Roman" w:cs="Times New Roman"/>
          <w:sz w:val="24"/>
          <w:szCs w:val="24"/>
        </w:rPr>
        <w:t>ниципального образования «Город Кедровый»</w:t>
      </w:r>
    </w:p>
    <w:p w:rsidR="00CF5D67" w:rsidRPr="00CF5D67" w:rsidRDefault="00CF5D67" w:rsidP="00CF5D67">
      <w:pPr>
        <w:rPr>
          <w:rFonts w:ascii="Times New Roman" w:hAnsi="Times New Roman" w:cs="Times New Roman"/>
          <w:sz w:val="24"/>
          <w:szCs w:val="24"/>
        </w:rPr>
      </w:pPr>
    </w:p>
    <w:p w:rsidR="00CF5D67" w:rsidRPr="00CF5D67" w:rsidRDefault="00CF5D67" w:rsidP="00CF5D6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D6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CF5D67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Думы города Кедрового от 26.12.2022 № 53 «О бюджете города Кедрового на 2023 год и на плановый период 2024-2025 годов», </w:t>
      </w:r>
      <w:r w:rsidRPr="00CF5D67">
        <w:rPr>
          <w:rFonts w:ascii="Times New Roman" w:hAnsi="Times New Roman" w:cs="Times New Roman"/>
          <w:sz w:val="24"/>
          <w:szCs w:val="24"/>
        </w:rPr>
        <w:t>постановлением Администрации города Кедрового от 01.09.2020 №301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</w:t>
      </w:r>
    </w:p>
    <w:p w:rsidR="00CF5D67" w:rsidRPr="00CF5D67" w:rsidRDefault="00CF5D67" w:rsidP="00CF5D6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F5D6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F5D67" w:rsidRPr="00CF5D67" w:rsidRDefault="00CF5D67" w:rsidP="00CF5D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D67" w:rsidRPr="00CF5D67" w:rsidRDefault="00CF5D67" w:rsidP="00F7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D67">
        <w:rPr>
          <w:rFonts w:ascii="Times New Roman" w:hAnsi="Times New Roman" w:cs="Times New Roman"/>
          <w:sz w:val="24"/>
          <w:szCs w:val="24"/>
        </w:rPr>
        <w:t>1. Внести в муниципальную программу «Развитие культуры на территории муниц</w:t>
      </w:r>
      <w:r w:rsidRPr="00CF5D67">
        <w:rPr>
          <w:rFonts w:ascii="Times New Roman" w:hAnsi="Times New Roman" w:cs="Times New Roman"/>
          <w:sz w:val="24"/>
          <w:szCs w:val="24"/>
        </w:rPr>
        <w:t>и</w:t>
      </w:r>
      <w:r w:rsidRPr="00CF5D67">
        <w:rPr>
          <w:rFonts w:ascii="Times New Roman" w:hAnsi="Times New Roman" w:cs="Times New Roman"/>
          <w:sz w:val="24"/>
          <w:szCs w:val="24"/>
        </w:rPr>
        <w:t>пального образования «Город Кедровый», утвержденную постановлением Администрации города Кедрового от 10.11.2020 № 382, (далее – Программа) следующие изменения:</w:t>
      </w:r>
    </w:p>
    <w:p w:rsidR="00CF5D67" w:rsidRDefault="00CF5D67" w:rsidP="00F734C1">
      <w:pPr>
        <w:pStyle w:val="af7"/>
        <w:numPr>
          <w:ilvl w:val="1"/>
          <w:numId w:val="8"/>
        </w:numPr>
        <w:tabs>
          <w:tab w:val="left" w:pos="993"/>
          <w:tab w:val="left" w:pos="3420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в разделе 1 Программы строку 11 изложить в новой редакции: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"/>
        <w:gridCol w:w="2046"/>
        <w:gridCol w:w="1993"/>
        <w:gridCol w:w="991"/>
        <w:gridCol w:w="1073"/>
        <w:gridCol w:w="937"/>
        <w:gridCol w:w="1073"/>
        <w:gridCol w:w="1168"/>
      </w:tblGrid>
      <w:tr w:rsidR="00040A58" w:rsidTr="00B3056E">
        <w:trPr>
          <w:trHeight w:val="20"/>
        </w:trPr>
        <w:tc>
          <w:tcPr>
            <w:tcW w:w="216" w:type="pct"/>
            <w:vMerge w:val="restart"/>
          </w:tcPr>
          <w:p w:rsidR="005B02BC" w:rsidRPr="00CF5D67" w:rsidRDefault="00040A58" w:rsidP="000C5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2BC" w:rsidRPr="00CF5D67" w:rsidRDefault="00040A58" w:rsidP="000C54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5D67">
              <w:rPr>
                <w:rFonts w:ascii="Times New Roman" w:hAnsi="Times New Roman" w:cs="Times New Roman"/>
                <w:sz w:val="24"/>
                <w:szCs w:val="24"/>
              </w:rPr>
              <w:t>Объем и источн</w:t>
            </w:r>
            <w:r w:rsidRPr="00CF5D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5D67">
              <w:rPr>
                <w:rFonts w:ascii="Times New Roman" w:hAnsi="Times New Roman" w:cs="Times New Roman"/>
                <w:sz w:val="24"/>
                <w:szCs w:val="24"/>
              </w:rPr>
              <w:t>ки финансиров</w:t>
            </w:r>
            <w:r w:rsidRPr="00CF5D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5D67">
              <w:rPr>
                <w:rFonts w:ascii="Times New Roman" w:hAnsi="Times New Roman" w:cs="Times New Roman"/>
                <w:sz w:val="24"/>
                <w:szCs w:val="24"/>
              </w:rPr>
              <w:t>ния муниципал</w:t>
            </w:r>
            <w:r w:rsidRPr="00CF5D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F5D67">
              <w:rPr>
                <w:rFonts w:ascii="Times New Roman" w:hAnsi="Times New Roman" w:cs="Times New Roman"/>
                <w:sz w:val="24"/>
                <w:szCs w:val="24"/>
              </w:rPr>
              <w:t>ной программы (с детализацией по годам реализации, тыс. рублей)</w:t>
            </w: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2BC" w:rsidRDefault="00040A58" w:rsidP="00D17C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02BC" w:rsidRDefault="00040A58" w:rsidP="00D17C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2BC" w:rsidRDefault="00040A58" w:rsidP="00D17C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2BC" w:rsidRDefault="00040A58" w:rsidP="00D17C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5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02BC" w:rsidRDefault="00040A58" w:rsidP="00D17C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2" w:type="pct"/>
          </w:tcPr>
          <w:p w:rsidR="005B02BC" w:rsidRDefault="00040A58" w:rsidP="00D17C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34F04" w:rsidRPr="003D573A" w:rsidTr="00B3056E">
        <w:trPr>
          <w:trHeight w:val="541"/>
        </w:trPr>
        <w:tc>
          <w:tcPr>
            <w:tcW w:w="216" w:type="pct"/>
            <w:vMerge/>
          </w:tcPr>
          <w:p w:rsidR="00534F04" w:rsidRDefault="00534F04" w:rsidP="00534F04">
            <w:pPr>
              <w:spacing w:after="0" w:line="240" w:lineRule="auto"/>
            </w:pPr>
          </w:p>
        </w:tc>
        <w:tc>
          <w:tcPr>
            <w:tcW w:w="105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Default="00534F04" w:rsidP="00534F04">
            <w:pPr>
              <w:spacing w:after="0" w:line="240" w:lineRule="auto"/>
            </w:pPr>
          </w:p>
        </w:tc>
        <w:tc>
          <w:tcPr>
            <w:tcW w:w="102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Итого по всем и</w:t>
            </w: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точникам</w:t>
            </w:r>
          </w:p>
        </w:tc>
        <w:tc>
          <w:tcPr>
            <w:tcW w:w="51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3"/>
                <w:lang w:eastAsia="ru-RU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98 813,26</w:t>
            </w:r>
          </w:p>
        </w:tc>
        <w:tc>
          <w:tcPr>
            <w:tcW w:w="55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3D573A">
              <w:rPr>
                <w:rFonts w:ascii="Times New Roman" w:hAnsi="Times New Roman" w:cs="Times New Roman"/>
                <w:color w:val="000000"/>
                <w:szCs w:val="23"/>
              </w:rPr>
              <w:t>26 813,61</w:t>
            </w:r>
          </w:p>
        </w:tc>
        <w:tc>
          <w:tcPr>
            <w:tcW w:w="48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3D573A">
              <w:rPr>
                <w:rFonts w:ascii="Times New Roman" w:hAnsi="Times New Roman" w:cs="Times New Roman"/>
                <w:color w:val="000000"/>
                <w:szCs w:val="23"/>
              </w:rPr>
              <w:t>29 525,40</w:t>
            </w:r>
          </w:p>
        </w:tc>
        <w:tc>
          <w:tcPr>
            <w:tcW w:w="55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3D573A">
              <w:rPr>
                <w:rFonts w:ascii="Times New Roman" w:hAnsi="Times New Roman" w:cs="Times New Roman"/>
                <w:color w:val="000000"/>
                <w:szCs w:val="23"/>
              </w:rPr>
              <w:t>29 475,94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Cs w:val="23"/>
              </w:rPr>
            </w:pPr>
            <w:r w:rsidRPr="003D573A">
              <w:rPr>
                <w:rFonts w:ascii="Times New Roman" w:hAnsi="Times New Roman" w:cs="Times New Roman"/>
                <w:color w:val="000000"/>
                <w:szCs w:val="23"/>
              </w:rPr>
              <w:t>12 998,31</w:t>
            </w:r>
          </w:p>
        </w:tc>
      </w:tr>
      <w:tr w:rsidR="00534F04" w:rsidRPr="003D573A" w:rsidTr="00B3056E">
        <w:trPr>
          <w:trHeight w:val="20"/>
        </w:trPr>
        <w:tc>
          <w:tcPr>
            <w:tcW w:w="216" w:type="pct"/>
            <w:vMerge/>
          </w:tcPr>
          <w:p w:rsidR="00534F04" w:rsidRPr="003D573A" w:rsidRDefault="00534F04" w:rsidP="00534F04">
            <w:pPr>
              <w:spacing w:after="0" w:line="240" w:lineRule="auto"/>
            </w:pPr>
          </w:p>
        </w:tc>
        <w:tc>
          <w:tcPr>
            <w:tcW w:w="105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</w:pP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федеральный бю</w:t>
            </w: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жет (по согласов</w:t>
            </w: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нию)</w:t>
            </w:r>
          </w:p>
        </w:tc>
        <w:tc>
          <w:tcPr>
            <w:tcW w:w="5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1 603,25</w:t>
            </w:r>
          </w:p>
        </w:tc>
        <w:tc>
          <w:tcPr>
            <w:tcW w:w="5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26,02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280,97</w:t>
            </w:r>
          </w:p>
        </w:tc>
        <w:tc>
          <w:tcPr>
            <w:tcW w:w="5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1 296,26</w:t>
            </w:r>
          </w:p>
        </w:tc>
        <w:tc>
          <w:tcPr>
            <w:tcW w:w="602" w:type="pct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0,00</w:t>
            </w:r>
          </w:p>
        </w:tc>
      </w:tr>
      <w:tr w:rsidR="00534F04" w:rsidRPr="003D573A" w:rsidTr="00B3056E">
        <w:trPr>
          <w:trHeight w:val="20"/>
        </w:trPr>
        <w:tc>
          <w:tcPr>
            <w:tcW w:w="216" w:type="pct"/>
            <w:vMerge/>
          </w:tcPr>
          <w:p w:rsidR="00534F04" w:rsidRPr="003D573A" w:rsidRDefault="00534F04" w:rsidP="00534F04">
            <w:pPr>
              <w:spacing w:after="0" w:line="240" w:lineRule="auto"/>
            </w:pPr>
          </w:p>
        </w:tc>
        <w:tc>
          <w:tcPr>
            <w:tcW w:w="105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</w:pP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областной бюджет (по согласованию)</w:t>
            </w:r>
          </w:p>
        </w:tc>
        <w:tc>
          <w:tcPr>
            <w:tcW w:w="5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26 347,72</w:t>
            </w:r>
          </w:p>
        </w:tc>
        <w:tc>
          <w:tcPr>
            <w:tcW w:w="5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7 617,43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8 637,79</w:t>
            </w:r>
          </w:p>
        </w:tc>
        <w:tc>
          <w:tcPr>
            <w:tcW w:w="5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9 886,20</w:t>
            </w:r>
          </w:p>
        </w:tc>
        <w:tc>
          <w:tcPr>
            <w:tcW w:w="602" w:type="pct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206,30</w:t>
            </w:r>
          </w:p>
        </w:tc>
      </w:tr>
      <w:tr w:rsidR="00534F04" w:rsidRPr="003D573A" w:rsidTr="00B3056E">
        <w:trPr>
          <w:trHeight w:val="20"/>
        </w:trPr>
        <w:tc>
          <w:tcPr>
            <w:tcW w:w="216" w:type="pct"/>
            <w:vMerge/>
          </w:tcPr>
          <w:p w:rsidR="00534F04" w:rsidRPr="003D573A" w:rsidRDefault="00534F04" w:rsidP="00534F04">
            <w:pPr>
              <w:spacing w:after="0" w:line="240" w:lineRule="auto"/>
            </w:pPr>
          </w:p>
        </w:tc>
        <w:tc>
          <w:tcPr>
            <w:tcW w:w="105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</w:pP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5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70 862,29</w:t>
            </w:r>
          </w:p>
        </w:tc>
        <w:tc>
          <w:tcPr>
            <w:tcW w:w="5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19 170,16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20 606,64</w:t>
            </w:r>
          </w:p>
        </w:tc>
        <w:tc>
          <w:tcPr>
            <w:tcW w:w="5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18 293,48</w:t>
            </w:r>
          </w:p>
        </w:tc>
        <w:tc>
          <w:tcPr>
            <w:tcW w:w="602" w:type="pct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12 792,01</w:t>
            </w:r>
          </w:p>
        </w:tc>
      </w:tr>
      <w:tr w:rsidR="00534F04" w:rsidRPr="003D573A" w:rsidTr="00B3056E">
        <w:trPr>
          <w:trHeight w:val="766"/>
        </w:trPr>
        <w:tc>
          <w:tcPr>
            <w:tcW w:w="216" w:type="pct"/>
            <w:vMerge/>
          </w:tcPr>
          <w:p w:rsidR="00534F04" w:rsidRPr="003D573A" w:rsidRDefault="00534F04" w:rsidP="00534F04">
            <w:pPr>
              <w:spacing w:after="0" w:line="240" w:lineRule="auto"/>
            </w:pPr>
          </w:p>
        </w:tc>
        <w:tc>
          <w:tcPr>
            <w:tcW w:w="105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</w:pPr>
          </w:p>
        </w:tc>
        <w:tc>
          <w:tcPr>
            <w:tcW w:w="1027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внебюджетные и</w:t>
            </w: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точники (по согл</w:t>
            </w: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сованию)</w:t>
            </w:r>
          </w:p>
        </w:tc>
        <w:tc>
          <w:tcPr>
            <w:tcW w:w="51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0,00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0,00</w:t>
            </w:r>
          </w:p>
        </w:tc>
        <w:tc>
          <w:tcPr>
            <w:tcW w:w="48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0,00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0,00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0,00</w:t>
            </w:r>
          </w:p>
        </w:tc>
      </w:tr>
      <w:tr w:rsidR="00534F04" w:rsidRPr="003D573A" w:rsidTr="00B3056E">
        <w:trPr>
          <w:trHeight w:val="327"/>
        </w:trPr>
        <w:tc>
          <w:tcPr>
            <w:tcW w:w="216" w:type="pct"/>
            <w:vMerge/>
          </w:tcPr>
          <w:p w:rsidR="00534F04" w:rsidRPr="003D573A" w:rsidRDefault="00534F04" w:rsidP="00534F04">
            <w:pPr>
              <w:spacing w:after="0" w:line="240" w:lineRule="auto"/>
            </w:pPr>
          </w:p>
        </w:tc>
        <w:tc>
          <w:tcPr>
            <w:tcW w:w="105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</w:pPr>
          </w:p>
        </w:tc>
        <w:tc>
          <w:tcPr>
            <w:tcW w:w="10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D573A">
              <w:rPr>
                <w:rFonts w:ascii="Times New Roman" w:hAnsi="Times New Roman" w:cs="Times New Roman"/>
                <w:sz w:val="23"/>
                <w:szCs w:val="23"/>
              </w:rPr>
              <w:t>Потребность</w:t>
            </w:r>
          </w:p>
        </w:tc>
        <w:tc>
          <w:tcPr>
            <w:tcW w:w="5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0,00</w:t>
            </w:r>
          </w:p>
        </w:tc>
        <w:tc>
          <w:tcPr>
            <w:tcW w:w="5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0,00</w:t>
            </w:r>
          </w:p>
        </w:tc>
        <w:tc>
          <w:tcPr>
            <w:tcW w:w="48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0,00</w:t>
            </w:r>
          </w:p>
        </w:tc>
        <w:tc>
          <w:tcPr>
            <w:tcW w:w="55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0,00</w:t>
            </w:r>
          </w:p>
        </w:tc>
        <w:tc>
          <w:tcPr>
            <w:tcW w:w="602" w:type="pct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3D573A">
              <w:rPr>
                <w:rFonts w:ascii="Times New Roman" w:hAnsi="Times New Roman" w:cs="Times New Roman"/>
                <w:szCs w:val="23"/>
              </w:rPr>
              <w:t>0,00</w:t>
            </w:r>
          </w:p>
        </w:tc>
      </w:tr>
    </w:tbl>
    <w:p w:rsidR="000B75C4" w:rsidRDefault="000B75C4" w:rsidP="00034C6C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B75C4" w:rsidRPr="00B11259" w:rsidRDefault="00B3056E" w:rsidP="00B3056E">
      <w:pPr>
        <w:pStyle w:val="af7"/>
        <w:tabs>
          <w:tab w:val="left" w:pos="993"/>
          <w:tab w:val="left" w:pos="3420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</w:pPr>
      <w:r>
        <w:t>2)</w:t>
      </w:r>
      <w:r w:rsidR="000B75C4" w:rsidRPr="00B11259">
        <w:t>раздел 4 Программы изложить в новой редакции:</w:t>
      </w:r>
    </w:p>
    <w:p w:rsidR="000B75C4" w:rsidRDefault="000B75C4" w:rsidP="000B75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2BC" w:rsidRPr="003D573A" w:rsidRDefault="00034C6C" w:rsidP="00034C6C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D573A">
        <w:rPr>
          <w:rFonts w:ascii="Times New Roman" w:hAnsi="Times New Roman" w:cs="Times New Roman"/>
          <w:b/>
          <w:sz w:val="24"/>
          <w:szCs w:val="24"/>
        </w:rPr>
        <w:t>4.</w:t>
      </w:r>
      <w:r w:rsidR="00040A58" w:rsidRPr="003D573A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744EFD" w:rsidRPr="003D573A" w:rsidRDefault="00744EFD" w:rsidP="00531B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498"/>
        <w:gridCol w:w="612"/>
        <w:gridCol w:w="379"/>
        <w:gridCol w:w="1471"/>
        <w:gridCol w:w="1559"/>
        <w:gridCol w:w="959"/>
        <w:gridCol w:w="33"/>
        <w:gridCol w:w="920"/>
        <w:gridCol w:w="33"/>
        <w:gridCol w:w="831"/>
        <w:gridCol w:w="33"/>
        <w:gridCol w:w="843"/>
        <w:gridCol w:w="33"/>
        <w:gridCol w:w="1009"/>
      </w:tblGrid>
      <w:tr w:rsidR="00531B62" w:rsidRPr="003D573A" w:rsidTr="00817BF4">
        <w:trPr>
          <w:trHeight w:val="20"/>
          <w:tblHeader/>
        </w:trPr>
        <w:tc>
          <w:tcPr>
            <w:tcW w:w="1943" w:type="dxa"/>
            <w:gridSpan w:val="4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Код аналитической программной кла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сификации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задачи, осно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меропри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тия, меропри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тия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4694" w:type="dxa"/>
            <w:gridSpan w:val="9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531B62" w:rsidRPr="003D573A" w:rsidTr="00817BF4">
        <w:trPr>
          <w:trHeight w:val="20"/>
          <w:tblHeader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79" w:type="dxa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3" w:type="dxa"/>
            <w:gridSpan w:val="2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64" w:type="dxa"/>
            <w:gridSpan w:val="2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76" w:type="dxa"/>
            <w:gridSpan w:val="2"/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09" w:type="dxa"/>
            <w:vAlign w:val="center"/>
          </w:tcPr>
          <w:p w:rsidR="00531B62" w:rsidRPr="003D573A" w:rsidRDefault="00531B62" w:rsidP="0049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туры на терр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тории муниц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«Город Кедровый»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98 813,26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26 813,61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29 525,40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29 475,94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12 998,31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59 201,83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16 478,95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17 049,19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18 702,10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6 971,59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21 312,19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5 520,86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7 572,53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6 278,64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1 940,16</w:t>
            </w:r>
          </w:p>
        </w:tc>
      </w:tr>
      <w:tr w:rsidR="00534F04" w:rsidRPr="003D573A" w:rsidTr="00817BF4">
        <w:trPr>
          <w:trHeight w:val="377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МКОУ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ДО «ДШИ»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18 299,24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4 813,80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4 903,68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4 495,20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4 086,56</w:t>
            </w:r>
          </w:p>
        </w:tc>
      </w:tr>
      <w:tr w:rsidR="00F17F02" w:rsidRPr="003D573A" w:rsidTr="00817BF4">
        <w:trPr>
          <w:trHeight w:val="20"/>
        </w:trPr>
        <w:tc>
          <w:tcPr>
            <w:tcW w:w="9667" w:type="dxa"/>
            <w:gridSpan w:val="15"/>
            <w:tcMar>
              <w:left w:w="28" w:type="dxa"/>
              <w:right w:w="28" w:type="dxa"/>
            </w:tcMar>
            <w:vAlign w:val="center"/>
          </w:tcPr>
          <w:p w:rsidR="00F17F02" w:rsidRPr="003D573A" w:rsidRDefault="00F17F02" w:rsidP="00477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1 </w:t>
            </w:r>
            <w:r w:rsidRPr="003D573A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устойчивого развития сферы культуры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приятие "Ос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ществление 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ганизационно-управленческих функций в сф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ре культуры"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5 261,95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1 405,17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1 367,96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1 402,68</w:t>
            </w:r>
          </w:p>
        </w:tc>
        <w:tc>
          <w:tcPr>
            <w:tcW w:w="1042" w:type="dxa"/>
            <w:gridSpan w:val="2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1 086,14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5 261,95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1 405,17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1 367,96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1 402,68</w:t>
            </w:r>
          </w:p>
        </w:tc>
        <w:tc>
          <w:tcPr>
            <w:tcW w:w="1042" w:type="dxa"/>
            <w:gridSpan w:val="2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1 086,14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приятие "До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тижение цел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вых показателей по плану мер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приятий («д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рожной карте») «Изменения в сфере культуры, направленные на повышения заработной пл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ты работников культуры мун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ципальных у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реждений кул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туры"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25 160,00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7 348,60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8 325,30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9 486,10</w:t>
            </w:r>
          </w:p>
        </w:tc>
        <w:tc>
          <w:tcPr>
            <w:tcW w:w="1042" w:type="dxa"/>
            <w:gridSpan w:val="2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16 904,17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4 834,39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5 630,18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6 439,60</w:t>
            </w:r>
          </w:p>
        </w:tc>
        <w:tc>
          <w:tcPr>
            <w:tcW w:w="1042" w:type="dxa"/>
            <w:gridSpan w:val="2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«Кедровская ЦБС»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8 255,83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2 514,21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2 695,12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3 046,50</w:t>
            </w:r>
          </w:p>
        </w:tc>
        <w:tc>
          <w:tcPr>
            <w:tcW w:w="1042" w:type="dxa"/>
            <w:gridSpan w:val="2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17F02" w:rsidRPr="003D573A" w:rsidTr="00817BF4">
        <w:trPr>
          <w:trHeight w:val="20"/>
        </w:trPr>
        <w:tc>
          <w:tcPr>
            <w:tcW w:w="9667" w:type="dxa"/>
            <w:gridSpan w:val="15"/>
            <w:tcMar>
              <w:left w:w="28" w:type="dxa"/>
              <w:right w:w="28" w:type="dxa"/>
            </w:tcMar>
            <w:vAlign w:val="center"/>
          </w:tcPr>
          <w:p w:rsidR="00F17F02" w:rsidRPr="003D573A" w:rsidRDefault="00F17F02" w:rsidP="00F17F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2 </w:t>
            </w:r>
            <w:r w:rsidRPr="003D573A">
              <w:rPr>
                <w:rFonts w:ascii="Times New Roman" w:hAnsi="Times New Roman" w:cs="Times New Roman"/>
                <w:b/>
                <w:sz w:val="20"/>
              </w:rPr>
              <w:t>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</w:t>
            </w:r>
            <w:r w:rsidRPr="003D573A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3D573A">
              <w:rPr>
                <w:rFonts w:ascii="Times New Roman" w:hAnsi="Times New Roman" w:cs="Times New Roman"/>
                <w:b/>
                <w:sz w:val="20"/>
              </w:rPr>
              <w:t>тельного использования свободного времени.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приятие «С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 ра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витие культу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но-досуговой деятельности»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37 035,71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10 239,39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10 051,05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10 859,82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5 885,45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37 035,71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10 239,39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10 051,05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10 859,82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5 885,45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культурно – массовых и д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суговых мер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31 169,79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9 294,59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8 453,77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8 425,44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4 995,99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31 169,79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9 294,59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8 453,77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8 425,44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4 995,99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деятельности клубных фо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мирований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3 134,90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742,00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1 055,66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621,08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716,16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3 134,90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742,00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1 055,66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621,08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716,16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Оплата труда руководителей и специалистов 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 культуры и 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кусства в части выплат надб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вок и доплат к тарифной ста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ке (должнос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ному окладу)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759,40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202,80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173,30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173,30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759,40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202,80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173,30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173,30</w:t>
            </w:r>
          </w:p>
        </w:tc>
      </w:tr>
      <w:tr w:rsidR="00534F04" w:rsidRPr="003D573A" w:rsidTr="00817BF4">
        <w:trPr>
          <w:trHeight w:val="2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развития и у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репление мат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риально-технической базы домов культуры в 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селенных пун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тах с числом до 50 тысяч чел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1 971,62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331,62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1 640,00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34F04" w:rsidRPr="003D573A" w:rsidTr="00817BF4">
        <w:trPr>
          <w:trHeight w:val="225"/>
        </w:trPr>
        <w:tc>
          <w:tcPr>
            <w:tcW w:w="45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«Культура»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1 971,62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331,62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1 640,00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55EE" w:rsidRPr="003D573A" w:rsidTr="00817BF4">
        <w:trPr>
          <w:trHeight w:val="20"/>
        </w:trPr>
        <w:tc>
          <w:tcPr>
            <w:tcW w:w="9667" w:type="dxa"/>
            <w:gridSpan w:val="15"/>
            <w:tcMar>
              <w:left w:w="28" w:type="dxa"/>
              <w:right w:w="28" w:type="dxa"/>
            </w:tcMar>
            <w:vAlign w:val="center"/>
          </w:tcPr>
          <w:p w:rsidR="007D55EE" w:rsidRPr="003D573A" w:rsidRDefault="007D55EE" w:rsidP="007D5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</w:t>
            </w:r>
            <w:r w:rsidRPr="003D573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b/>
                <w:sz w:val="20"/>
                <w:szCs w:val="20"/>
              </w:rPr>
              <w:t>вый» библиотечных услуг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13 056,36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3 006,65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4 877,41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3 232,14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1 940,16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13 056,36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3 006,65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4 877,41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3 232,14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1 940,16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3D57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сохранение и развитие би</w:t>
            </w:r>
            <w:r w:rsidRPr="003D57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Pr="003D57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лиотечной де</w:t>
            </w:r>
            <w:r w:rsidRPr="003D57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</w:t>
            </w:r>
            <w:r w:rsidRPr="003D57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10 647,05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2 818,85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2 938,59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2 949,45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1 940,16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10 647,05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2 818,85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2 938,59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2 949,45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1 940,16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гарантирова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ного компле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тования   би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лиотечных фо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дов совреме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ными источн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ками информ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ции на разли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ных видах н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сителей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422,23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192,23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4F04" w:rsidRPr="003D573A" w:rsidTr="00817BF4">
        <w:trPr>
          <w:trHeight w:val="329"/>
        </w:trPr>
        <w:tc>
          <w:tcPr>
            <w:tcW w:w="454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8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422,23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192,23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формационно – просветител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ских меропри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тий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акции, ко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курсов, фест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валей 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целью продвижения чтения, пов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шения эколог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ческой и 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формационной культуры 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нас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ления </w:t>
            </w:r>
            <w:r w:rsidRPr="003D573A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муниц</w:t>
            </w:r>
            <w:r w:rsidRPr="003D573A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пального обр</w:t>
            </w:r>
            <w:r w:rsidRPr="003D573A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зования «Город Кедровый»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1 891,03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1 713,82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132,41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1 891,03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1 713,82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132,41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4F04" w:rsidRPr="003D573A" w:rsidTr="00817BF4">
        <w:trPr>
          <w:trHeight w:val="208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Государстве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ная поддержка отрасли культ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 xml:space="preserve">ры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32,77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30,28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34F04" w:rsidRPr="003D573A" w:rsidTr="00817BF4">
        <w:trPr>
          <w:trHeight w:val="24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МУ «Кедровская ЦБС»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32,77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30,28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D55EE" w:rsidRPr="003D573A" w:rsidTr="00817BF4">
        <w:trPr>
          <w:trHeight w:val="20"/>
        </w:trPr>
        <w:tc>
          <w:tcPr>
            <w:tcW w:w="9667" w:type="dxa"/>
            <w:gridSpan w:val="15"/>
            <w:tcMar>
              <w:left w:w="28" w:type="dxa"/>
              <w:right w:w="28" w:type="dxa"/>
            </w:tcMar>
            <w:vAlign w:val="center"/>
          </w:tcPr>
          <w:p w:rsidR="007D55EE" w:rsidRPr="003D573A" w:rsidRDefault="007D55EE" w:rsidP="007D5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4. </w:t>
            </w:r>
            <w:r w:rsidRPr="003D573A">
              <w:rPr>
                <w:rFonts w:ascii="Times New Roman" w:hAnsi="Times New Roman" w:cs="Times New Roman"/>
                <w:b/>
                <w:sz w:val="20"/>
                <w:szCs w:val="20"/>
              </w:rPr>
              <w:t>Оказание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14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дополнительн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образования в учреждениях дополнительн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образования в сфере культ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18 299,24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4 813,80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4 903,68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4 495,20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4 086,56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vMerge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МКОУ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ДО «ДШИ»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18 299,24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4 813,80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4 903,68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4 495,20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4 086,56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ДШИ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МКОУ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ДО «ДШИ»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18 111,94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4 753,10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4 843,18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4 462,10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4 053,56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х</w:t>
            </w: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Стимулиру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щие выплаты в муниципальных организациях дополнительн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образования Томской обла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МКОУ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ДО «ДШИ»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187,00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</w:tr>
      <w:tr w:rsidR="00534F04" w:rsidRPr="003D573A" w:rsidTr="00817BF4">
        <w:trPr>
          <w:trHeight w:val="20"/>
        </w:trPr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1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Достижение целевых показ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телей по плану мероприятий («дорожной карте») «Изм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нения в сфере образования в Томской обла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ти» в части п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вышения зар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ботной платы педагогических работников м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ниципальных организаций дополнительн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образования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МКОУ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ДО «ДШИ»</w:t>
            </w:r>
          </w:p>
        </w:tc>
        <w:tc>
          <w:tcPr>
            <w:tcW w:w="992" w:type="dxa"/>
            <w:gridSpan w:val="2"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953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86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6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009" w:type="dxa"/>
            <w:vAlign w:val="center"/>
          </w:tcPr>
          <w:p w:rsidR="00534F04" w:rsidRPr="003D573A" w:rsidRDefault="00534F04" w:rsidP="00534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553E1" w:rsidRPr="003D573A" w:rsidRDefault="000553E1" w:rsidP="001310D8">
      <w:pPr>
        <w:pStyle w:val="aa"/>
        <w:tabs>
          <w:tab w:val="left" w:pos="2977"/>
        </w:tabs>
        <w:rPr>
          <w:b/>
          <w:sz w:val="24"/>
          <w:szCs w:val="24"/>
        </w:rPr>
      </w:pPr>
      <w:bookmarkStart w:id="0" w:name="P1195"/>
      <w:bookmarkEnd w:id="0"/>
    </w:p>
    <w:p w:rsidR="000C5407" w:rsidRPr="003D573A" w:rsidRDefault="000C5407" w:rsidP="000C5407">
      <w:pPr>
        <w:pStyle w:val="aa"/>
        <w:tabs>
          <w:tab w:val="left" w:pos="2977"/>
        </w:tabs>
        <w:jc w:val="center"/>
        <w:rPr>
          <w:b/>
          <w:sz w:val="24"/>
          <w:szCs w:val="24"/>
        </w:rPr>
      </w:pPr>
      <w:r w:rsidRPr="003D573A">
        <w:rPr>
          <w:b/>
          <w:sz w:val="24"/>
          <w:szCs w:val="24"/>
        </w:rPr>
        <w:t>Перечень</w:t>
      </w:r>
    </w:p>
    <w:p w:rsidR="000C5407" w:rsidRPr="003D573A" w:rsidRDefault="000C5407" w:rsidP="000C5407">
      <w:pPr>
        <w:pStyle w:val="aa"/>
        <w:tabs>
          <w:tab w:val="left" w:pos="6371"/>
        </w:tabs>
        <w:jc w:val="center"/>
        <w:rPr>
          <w:b/>
          <w:sz w:val="24"/>
          <w:szCs w:val="24"/>
        </w:rPr>
      </w:pPr>
      <w:r w:rsidRPr="003D573A">
        <w:rPr>
          <w:b/>
          <w:sz w:val="24"/>
          <w:szCs w:val="24"/>
        </w:rPr>
        <w:t>основных мероприятий</w:t>
      </w:r>
    </w:p>
    <w:p w:rsidR="000C5407" w:rsidRPr="003D573A" w:rsidRDefault="000C5407" w:rsidP="000C5407">
      <w:pPr>
        <w:pStyle w:val="aa"/>
        <w:tabs>
          <w:tab w:val="left" w:pos="6371"/>
        </w:tabs>
        <w:jc w:val="center"/>
        <w:rPr>
          <w:b/>
        </w:rPr>
      </w:pPr>
      <w:r w:rsidRPr="003D573A">
        <w:rPr>
          <w:b/>
          <w:sz w:val="24"/>
          <w:szCs w:val="24"/>
        </w:rPr>
        <w:t xml:space="preserve">и ресурсное обеспечение реализации муниципальной программы </w:t>
      </w:r>
    </w:p>
    <w:p w:rsidR="005B02BC" w:rsidRPr="003D573A" w:rsidRDefault="005B02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454"/>
        <w:gridCol w:w="425"/>
        <w:gridCol w:w="464"/>
        <w:gridCol w:w="1804"/>
        <w:gridCol w:w="1559"/>
        <w:gridCol w:w="993"/>
        <w:gridCol w:w="1134"/>
        <w:gridCol w:w="992"/>
        <w:gridCol w:w="850"/>
        <w:gridCol w:w="992"/>
      </w:tblGrid>
      <w:tr w:rsidR="007D55EE" w:rsidRPr="003D573A" w:rsidTr="00817BF4">
        <w:trPr>
          <w:trHeight w:val="20"/>
          <w:tblHeader/>
        </w:trPr>
        <w:tc>
          <w:tcPr>
            <w:tcW w:w="1343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D55EE" w:rsidRPr="003D573A" w:rsidRDefault="007D5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ческой пр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граммной классифик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8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D55EE" w:rsidRPr="003D573A" w:rsidRDefault="007D55EE" w:rsidP="00817BF4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м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ниципальной пр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граммы, задачи м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ниципальной пр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граммы, основного мероприятия мун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ципальной програ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</w:p>
        </w:tc>
        <w:tc>
          <w:tcPr>
            <w:tcW w:w="155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D55EE" w:rsidRPr="003D573A" w:rsidRDefault="007D5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 ф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нансирования</w:t>
            </w:r>
          </w:p>
        </w:tc>
        <w:tc>
          <w:tcPr>
            <w:tcW w:w="4961" w:type="dxa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D55EE" w:rsidRPr="003D573A" w:rsidRDefault="007D5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Значение показателей</w:t>
            </w:r>
          </w:p>
        </w:tc>
      </w:tr>
      <w:tr w:rsidR="005B02BC" w:rsidRPr="003D573A" w:rsidTr="00817BF4">
        <w:trPr>
          <w:trHeight w:val="230"/>
          <w:tblHeader/>
        </w:trPr>
        <w:tc>
          <w:tcPr>
            <w:tcW w:w="134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B02BC" w:rsidRPr="003D573A" w:rsidRDefault="005B0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5B02BC" w:rsidRPr="003D573A" w:rsidRDefault="005B0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5B02BC" w:rsidRPr="003D573A" w:rsidRDefault="005B0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02BC" w:rsidRPr="003D573A" w:rsidRDefault="00040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02BC" w:rsidRPr="003D573A" w:rsidRDefault="00040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02BC" w:rsidRPr="003D573A" w:rsidRDefault="00040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02BC" w:rsidRPr="003D573A" w:rsidRDefault="00040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5B02BC" w:rsidRPr="003D573A" w:rsidRDefault="00040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5B02BC" w:rsidRPr="003D573A" w:rsidTr="00817BF4">
        <w:trPr>
          <w:trHeight w:val="20"/>
          <w:tblHeader/>
        </w:trPr>
        <w:tc>
          <w:tcPr>
            <w:tcW w:w="454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02BC" w:rsidRPr="003D573A" w:rsidRDefault="00040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42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B02BC" w:rsidRPr="003D573A" w:rsidRDefault="00040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64" w:type="dxa"/>
            <w:tcMar>
              <w:left w:w="28" w:type="dxa"/>
              <w:right w:w="28" w:type="dxa"/>
            </w:tcMar>
            <w:vAlign w:val="center"/>
          </w:tcPr>
          <w:p w:rsidR="005B02BC" w:rsidRPr="003D573A" w:rsidRDefault="00040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5B02BC" w:rsidRPr="003D573A" w:rsidRDefault="005B0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5B02BC" w:rsidRPr="003D573A" w:rsidRDefault="005B0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:rsidR="005B02BC" w:rsidRPr="003D573A" w:rsidRDefault="005B0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5B02BC" w:rsidRPr="003D573A" w:rsidRDefault="005B0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5B02BC" w:rsidRPr="003D573A" w:rsidRDefault="005B0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02BC" w:rsidRPr="003D573A" w:rsidRDefault="005B0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5B02BC" w:rsidRPr="003D573A" w:rsidRDefault="005B0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тие культуры на территории мун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«Город Ке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ровый»</w:t>
            </w:r>
          </w:p>
        </w:tc>
        <w:tc>
          <w:tcPr>
            <w:tcW w:w="155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98 813,26</w:t>
            </w:r>
          </w:p>
        </w:tc>
        <w:tc>
          <w:tcPr>
            <w:tcW w:w="113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26 813,61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29 525,40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29 475,94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12 998,31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26 347,72</w:t>
            </w:r>
          </w:p>
        </w:tc>
        <w:tc>
          <w:tcPr>
            <w:tcW w:w="113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7 617,43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8 637,79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9 886,20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206,30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70 862,29</w:t>
            </w:r>
          </w:p>
        </w:tc>
        <w:tc>
          <w:tcPr>
            <w:tcW w:w="113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19 170,16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20 606,64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18 293,48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12 792,01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1 603,25</w:t>
            </w:r>
          </w:p>
        </w:tc>
        <w:tc>
          <w:tcPr>
            <w:tcW w:w="113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26,02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280,97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1 296,26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02BC" w:rsidRPr="003D573A" w:rsidTr="00817BF4">
        <w:trPr>
          <w:trHeight w:val="20"/>
        </w:trPr>
        <w:tc>
          <w:tcPr>
            <w:tcW w:w="9667" w:type="dxa"/>
            <w:gridSpan w:val="10"/>
            <w:tcMar>
              <w:left w:w="28" w:type="dxa"/>
              <w:right w:w="28" w:type="dxa"/>
            </w:tcMar>
          </w:tcPr>
          <w:p w:rsidR="005B02BC" w:rsidRPr="003D573A" w:rsidRDefault="00040A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b/>
                <w:sz w:val="20"/>
              </w:rPr>
              <w:t>Задача 1</w:t>
            </w:r>
            <w:r w:rsidR="000C5407" w:rsidRPr="003D573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D573A">
              <w:rPr>
                <w:rFonts w:ascii="Times New Roman" w:hAnsi="Times New Roman" w:cs="Times New Roman"/>
                <w:b/>
                <w:sz w:val="20"/>
              </w:rPr>
              <w:t xml:space="preserve"> Создание условий для устойчивого развития сферы культуры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Основное мер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приятие «Осущес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вление организац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онно-управленческих функций»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5 261,95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1 405,17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1 367,96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1 402,68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1 086,14</w:t>
            </w:r>
          </w:p>
        </w:tc>
      </w:tr>
      <w:tr w:rsidR="00AC6FA4" w:rsidRPr="003D573A" w:rsidTr="00817BF4">
        <w:trPr>
          <w:trHeight w:val="267"/>
        </w:trPr>
        <w:tc>
          <w:tcPr>
            <w:tcW w:w="45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5 261,95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1 405,17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1 367,96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1 402,68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1 086,14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посредственного результата мер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приятия, вход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щего в состав основного мер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приятия: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Уровень удовл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творенности н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селения качес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вом и доступн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стью муниц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пальных услуг в сфере культуры, %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AC6FA4" w:rsidRPr="003D573A" w:rsidTr="00817BF4">
        <w:trPr>
          <w:trHeight w:val="7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Основное мер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приятие «Достиж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ние целевых пок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зателей по плану мероприятий («д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рожной карте») «изменения в сфере культуры, напра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ленные на повыш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ния заработной платы работников культуры муниц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пальных учрежд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ний культуры»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25 160,00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7 348,60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8 325,30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9 486,10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6FA4" w:rsidRPr="003D573A" w:rsidTr="00817BF4">
        <w:trPr>
          <w:trHeight w:val="135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  <w:p w:rsidR="00AC6FA4" w:rsidRPr="003D573A" w:rsidRDefault="00AC6FA4" w:rsidP="00A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(по согласов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нию)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25 160,00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7 348,60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8 325,30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9 486,10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4949" w:rsidRPr="003D573A" w:rsidTr="00817BF4">
        <w:trPr>
          <w:trHeight w:val="169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520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Выполнения п</w:t>
            </w:r>
            <w:r w:rsidRPr="003D573A">
              <w:rPr>
                <w:rFonts w:ascii="Times New Roman" w:hAnsi="Times New Roman" w:cs="Times New Roman"/>
                <w:sz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</w:rPr>
              <w:t>казателя по среднемесячной заработной плате работников культуры,%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5B02BC" w:rsidRPr="003D573A" w:rsidTr="00817BF4">
        <w:trPr>
          <w:trHeight w:val="20"/>
        </w:trPr>
        <w:tc>
          <w:tcPr>
            <w:tcW w:w="9667" w:type="dxa"/>
            <w:gridSpan w:val="10"/>
            <w:tcMar>
              <w:left w:w="28" w:type="dxa"/>
              <w:right w:w="28" w:type="dxa"/>
            </w:tcMar>
          </w:tcPr>
          <w:p w:rsidR="005B02BC" w:rsidRPr="003D573A" w:rsidRDefault="00040A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b/>
                <w:sz w:val="20"/>
              </w:rPr>
              <w:lastRenderedPageBreak/>
              <w:t>Задача 2</w:t>
            </w:r>
            <w:r w:rsidR="000C5407" w:rsidRPr="003D573A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3D573A">
              <w:rPr>
                <w:rFonts w:ascii="Times New Roman" w:hAnsi="Times New Roman" w:cs="Times New Roman"/>
                <w:b/>
                <w:sz w:val="20"/>
              </w:rPr>
              <w:t xml:space="preserve"> Создание условий для раскрытия творческого потенциала личности, удовлетворения жител</w:t>
            </w:r>
            <w:r w:rsidRPr="003D573A">
              <w:rPr>
                <w:rFonts w:ascii="Times New Roman" w:hAnsi="Times New Roman" w:cs="Times New Roman"/>
                <w:b/>
                <w:sz w:val="20"/>
              </w:rPr>
              <w:t>я</w:t>
            </w:r>
            <w:r w:rsidRPr="003D573A">
              <w:rPr>
                <w:rFonts w:ascii="Times New Roman" w:hAnsi="Times New Roman" w:cs="Times New Roman"/>
                <w:b/>
                <w:sz w:val="20"/>
              </w:rPr>
              <w:t>ми муниципального образования «Город Кедровый» своих духовных и культурных потребностей, с</w:t>
            </w:r>
            <w:r w:rsidRPr="003D573A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3D573A">
              <w:rPr>
                <w:rFonts w:ascii="Times New Roman" w:hAnsi="Times New Roman" w:cs="Times New Roman"/>
                <w:b/>
                <w:sz w:val="20"/>
              </w:rPr>
              <w:t>держательного использования свободного времени.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приятие «Сохран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ние и развитие культурно-досуговой деятел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ности»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37 035,71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10 239,39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10 051,05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10 859,82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5 885,45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гласованию)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987,30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202,80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247,94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363,26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173,30</w:t>
            </w:r>
          </w:p>
        </w:tc>
      </w:tr>
      <w:tr w:rsidR="00AC6FA4" w:rsidRPr="003D573A" w:rsidTr="00817BF4">
        <w:trPr>
          <w:trHeight w:val="90"/>
        </w:trPr>
        <w:tc>
          <w:tcPr>
            <w:tcW w:w="45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34 523,28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10 036,59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9 549,22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9 225,32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5 712,15</w:t>
            </w:r>
          </w:p>
        </w:tc>
      </w:tr>
      <w:tr w:rsidR="00AC6FA4" w:rsidRPr="003D573A" w:rsidTr="00817BF4">
        <w:trPr>
          <w:trHeight w:val="40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1 525,13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253,89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1 271,24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4949" w:rsidRPr="003D573A" w:rsidTr="00817BF4">
        <w:trPr>
          <w:trHeight w:val="735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Число посещ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ний культурно – досуговых мер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приятий, чел.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12350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12400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12450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ведение культурно – массовых и дос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говых мероприятий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31 169,79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9 294,59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8 453,77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8 425,44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4 995,99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31 169,79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9 294,59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8 453,77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8 425,44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4 995,99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посредственного результата мер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приятия, вход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щего в состав основного мер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приятия: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участн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ков клубных формиров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ний,чел.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де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тельности клубных формирований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3 134,90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742,00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1 055,66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621,08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716,16</w:t>
            </w:r>
          </w:p>
        </w:tc>
      </w:tr>
      <w:tr w:rsidR="00AC6FA4" w:rsidRPr="003D573A" w:rsidTr="00817BF4">
        <w:trPr>
          <w:trHeight w:val="90"/>
        </w:trPr>
        <w:tc>
          <w:tcPr>
            <w:tcW w:w="45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3 134,90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742,00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1 055,66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621,08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716,16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посредственного результата мер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приятия, вход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щего в состав основного мер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приятия: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60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участн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ков клубных формиров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ний,чел.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Оплата труда рук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водителей и сп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циалистов муниц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пальных учрежд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ний культуры и искусство в части выплат надбавок и доплат к тарифной ставки (должнос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759,40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202,80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173,30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173,30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гласованию)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759,40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202,80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173,30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173,30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Число посещ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ний культурно – досуговых мер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приятий, чел.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12350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12400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12450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12500</w:t>
            </w:r>
          </w:p>
        </w:tc>
      </w:tr>
      <w:tr w:rsidR="00AC6FA4" w:rsidRPr="003D573A" w:rsidTr="00817BF4">
        <w:trPr>
          <w:trHeight w:val="24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разв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тия и укрепление материально-технической базы домов культуры в населенных пунктах с числом до 50 т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сяч человек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1971,62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331,62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1640,00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6FA4" w:rsidRPr="003D573A" w:rsidTr="00817BF4">
        <w:trPr>
          <w:trHeight w:val="255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218,59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39,79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178,80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6FA4" w:rsidRPr="003D573A" w:rsidTr="00817BF4">
        <w:trPr>
          <w:trHeight w:val="21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6FA4" w:rsidRPr="003D573A" w:rsidTr="00817BF4">
        <w:trPr>
          <w:trHeight w:val="195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1525,13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253,89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1271,24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4949" w:rsidRPr="003D573A" w:rsidTr="00817BF4">
        <w:trPr>
          <w:trHeight w:val="21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1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1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11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11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411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B02BC" w:rsidRPr="003D573A" w:rsidTr="00817BF4">
        <w:trPr>
          <w:gridAfter w:val="1"/>
          <w:wAfter w:w="992" w:type="dxa"/>
          <w:trHeight w:val="20"/>
        </w:trPr>
        <w:tc>
          <w:tcPr>
            <w:tcW w:w="8675" w:type="dxa"/>
            <w:gridSpan w:val="9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5B02BC" w:rsidRPr="003D573A" w:rsidRDefault="00040A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/>
                <w:sz w:val="20"/>
                <w:szCs w:val="20"/>
              </w:rPr>
              <w:t>Основное мер</w:t>
            </w:r>
            <w:r w:rsidRPr="003D573A">
              <w:rPr>
                <w:rFonts w:ascii="Times New Roman" w:hAnsi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/>
                <w:sz w:val="20"/>
                <w:szCs w:val="20"/>
              </w:rPr>
              <w:t>приятие «Организ</w:t>
            </w:r>
            <w:r w:rsidRPr="003D573A">
              <w:rPr>
                <w:rFonts w:ascii="Times New Roman" w:hAnsi="Times New Roman"/>
                <w:sz w:val="20"/>
                <w:szCs w:val="20"/>
              </w:rPr>
              <w:t>а</w:t>
            </w:r>
            <w:r w:rsidRPr="003D573A">
              <w:rPr>
                <w:rFonts w:ascii="Times New Roman" w:hAnsi="Times New Roman"/>
                <w:sz w:val="20"/>
                <w:szCs w:val="20"/>
              </w:rPr>
              <w:t>ция деятельности библиотеки для качественного пр</w:t>
            </w:r>
            <w:r w:rsidRPr="003D573A">
              <w:rPr>
                <w:rFonts w:ascii="Times New Roman" w:hAnsi="Times New Roman"/>
                <w:sz w:val="20"/>
                <w:szCs w:val="20"/>
              </w:rPr>
              <w:t>е</w:t>
            </w:r>
            <w:r w:rsidRPr="003D573A">
              <w:rPr>
                <w:rFonts w:ascii="Times New Roman" w:hAnsi="Times New Roman"/>
                <w:sz w:val="20"/>
                <w:szCs w:val="20"/>
              </w:rPr>
              <w:t>доставления нас</w:t>
            </w:r>
            <w:r w:rsidRPr="003D573A">
              <w:rPr>
                <w:rFonts w:ascii="Times New Roman" w:hAnsi="Times New Roman"/>
                <w:sz w:val="20"/>
                <w:szCs w:val="20"/>
              </w:rPr>
              <w:t>е</w:t>
            </w:r>
            <w:r w:rsidRPr="003D573A">
              <w:rPr>
                <w:rFonts w:ascii="Times New Roman" w:hAnsi="Times New Roman"/>
                <w:sz w:val="20"/>
                <w:szCs w:val="20"/>
              </w:rPr>
              <w:t>лению библиоте</w:t>
            </w:r>
            <w:r w:rsidRPr="003D573A">
              <w:rPr>
                <w:rFonts w:ascii="Times New Roman" w:hAnsi="Times New Roman"/>
                <w:sz w:val="20"/>
                <w:szCs w:val="20"/>
              </w:rPr>
              <w:t>ч</w:t>
            </w:r>
            <w:r w:rsidRPr="003D573A">
              <w:rPr>
                <w:rFonts w:ascii="Times New Roman" w:hAnsi="Times New Roman"/>
                <w:sz w:val="20"/>
                <w:szCs w:val="20"/>
              </w:rPr>
              <w:lastRenderedPageBreak/>
              <w:t>ных услуг»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13 056,36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3 006,65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4 877,41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3 232,14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1 940,16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12 965,12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2 975,30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4 846,28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3 203,38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1 940,16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78,12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26,02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27,08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9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Количество п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сещений библи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тек, ед.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15 564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16 299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16 591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16934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D57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охранение и ра</w:t>
            </w:r>
            <w:r w:rsidRPr="003D57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</w:t>
            </w:r>
            <w:r w:rsidRPr="003D57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витие библиотечной деятельности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10 647,05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2 818,85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2 938,59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2 949,45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1 940,16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10 647,05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2 818,85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2 938,59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2 949,45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1 940,16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Охват населения библиотечным обслуживан</w:t>
            </w:r>
            <w:r w:rsidRPr="003D573A">
              <w:rPr>
                <w:rFonts w:ascii="Times New Roman" w:hAnsi="Times New Roman" w:cs="Times New Roman"/>
                <w:sz w:val="20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</w:rPr>
              <w:t>ем,ед.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гара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тированного ко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плектования   би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лиотечных фондов современными и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точниками инфо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мации на разли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ных видах носит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3D573A">
              <w:rPr>
                <w:rFonts w:ascii="Times New Roman" w:hAnsi="Times New Roman" w:cs="Times New Roman"/>
                <w:bCs/>
                <w:sz w:val="20"/>
                <w:szCs w:val="20"/>
              </w:rPr>
              <w:t>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422,23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192,23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6FA4" w:rsidRPr="003D573A" w:rsidTr="00817BF4">
        <w:trPr>
          <w:trHeight w:val="9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422,23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192,23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Количество пр</w:t>
            </w:r>
            <w:r w:rsidRPr="003D573A">
              <w:rPr>
                <w:rFonts w:ascii="Times New Roman" w:hAnsi="Times New Roman" w:cs="Times New Roman"/>
                <w:sz w:val="20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</w:rPr>
              <w:t>обретённых э</w:t>
            </w:r>
            <w:r w:rsidRPr="003D573A">
              <w:rPr>
                <w:rFonts w:ascii="Times New Roman" w:hAnsi="Times New Roman" w:cs="Times New Roman"/>
                <w:sz w:val="20"/>
              </w:rPr>
              <w:t>к</w:t>
            </w:r>
            <w:r w:rsidRPr="003D573A">
              <w:rPr>
                <w:rFonts w:ascii="Times New Roman" w:hAnsi="Times New Roman" w:cs="Times New Roman"/>
                <w:sz w:val="20"/>
              </w:rPr>
              <w:t>земпляров книг, ед.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Количество пр</w:t>
            </w:r>
            <w:r w:rsidRPr="003D573A">
              <w:rPr>
                <w:rFonts w:ascii="Times New Roman" w:hAnsi="Times New Roman" w:cs="Times New Roman"/>
                <w:sz w:val="20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</w:rPr>
              <w:t>обретённых н</w:t>
            </w:r>
            <w:r w:rsidRPr="003D573A">
              <w:rPr>
                <w:rFonts w:ascii="Times New Roman" w:hAnsi="Times New Roman" w:cs="Times New Roman"/>
                <w:sz w:val="20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</w:rPr>
              <w:t>именование п</w:t>
            </w:r>
            <w:r w:rsidRPr="003D573A">
              <w:rPr>
                <w:rFonts w:ascii="Times New Roman" w:hAnsi="Times New Roman" w:cs="Times New Roman"/>
                <w:sz w:val="20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</w:rPr>
              <w:t>риодики и жу</w:t>
            </w:r>
            <w:r w:rsidRPr="003D573A">
              <w:rPr>
                <w:rFonts w:ascii="Times New Roman" w:hAnsi="Times New Roman" w:cs="Times New Roman"/>
                <w:sz w:val="20"/>
              </w:rPr>
              <w:t>р</w:t>
            </w:r>
            <w:r w:rsidRPr="003D573A">
              <w:rPr>
                <w:rFonts w:ascii="Times New Roman" w:hAnsi="Times New Roman" w:cs="Times New Roman"/>
                <w:sz w:val="20"/>
              </w:rPr>
              <w:t>налов, ед.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ведение информ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ционно – просвет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тельских меропри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тий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акции, конку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сов, фестивалей 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целью продвижения чтения, повышения экологической и информационной культуры </w:t>
            </w:r>
            <w:r w:rsidRPr="003D57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населения </w:t>
            </w:r>
            <w:r w:rsidRPr="003D573A">
              <w:rPr>
                <w:rFonts w:ascii="Times New Roman" w:eastAsia="Calibri" w:hAnsi="Times New Roman" w:cs="Times New Roman"/>
                <w:kern w:val="32"/>
                <w:sz w:val="20"/>
                <w:szCs w:val="20"/>
                <w:lang w:eastAsia="ru-RU"/>
              </w:rPr>
              <w:t>муниципального образования «Город Кедровый»</w:t>
            </w:r>
          </w:p>
          <w:p w:rsidR="00AC6FA4" w:rsidRPr="003D573A" w:rsidRDefault="00AC6FA4" w:rsidP="00AC6FA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рования всего (тыс. рублей), в 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1 891,03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1 713,82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132,41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1 891,03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1 713,82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132,41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sz w:val="20"/>
              </w:rPr>
              <w:t>Количество ре</w:t>
            </w:r>
            <w:r w:rsidRPr="003D573A">
              <w:rPr>
                <w:rFonts w:ascii="Times New Roman" w:hAnsi="Times New Roman" w:cs="Times New Roman"/>
                <w:sz w:val="20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</w:rPr>
              <w:t>лизованных и</w:t>
            </w:r>
            <w:r w:rsidRPr="003D573A">
              <w:rPr>
                <w:rFonts w:ascii="Times New Roman" w:hAnsi="Times New Roman" w:cs="Times New Roman"/>
                <w:sz w:val="20"/>
              </w:rPr>
              <w:t>н</w:t>
            </w:r>
            <w:r w:rsidRPr="003D573A">
              <w:rPr>
                <w:rFonts w:ascii="Times New Roman" w:hAnsi="Times New Roman" w:cs="Times New Roman"/>
                <w:sz w:val="20"/>
              </w:rPr>
              <w:t>формационно - просветител</w:t>
            </w:r>
            <w:r w:rsidRPr="003D573A">
              <w:rPr>
                <w:rFonts w:ascii="Times New Roman" w:hAnsi="Times New Roman" w:cs="Times New Roman"/>
                <w:sz w:val="20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</w:rPr>
              <w:t>ских меропри</w:t>
            </w:r>
            <w:r w:rsidRPr="003D573A">
              <w:rPr>
                <w:rFonts w:ascii="Times New Roman" w:hAnsi="Times New Roman" w:cs="Times New Roman"/>
                <w:sz w:val="20"/>
              </w:rPr>
              <w:t>я</w:t>
            </w:r>
            <w:r w:rsidRPr="003D573A">
              <w:rPr>
                <w:rFonts w:ascii="Times New Roman" w:hAnsi="Times New Roman" w:cs="Times New Roman"/>
                <w:sz w:val="20"/>
              </w:rPr>
              <w:t>тий, акций, фе</w:t>
            </w:r>
            <w:r w:rsidRPr="003D573A">
              <w:rPr>
                <w:rFonts w:ascii="Times New Roman" w:hAnsi="Times New Roman" w:cs="Times New Roman"/>
                <w:sz w:val="20"/>
              </w:rPr>
              <w:t>с</w:t>
            </w:r>
            <w:r w:rsidRPr="003D573A">
              <w:rPr>
                <w:rFonts w:ascii="Times New Roman" w:hAnsi="Times New Roman" w:cs="Times New Roman"/>
                <w:sz w:val="20"/>
              </w:rPr>
              <w:t>тивалей в том числе экологич</w:t>
            </w:r>
            <w:r w:rsidRPr="003D573A">
              <w:rPr>
                <w:rFonts w:ascii="Times New Roman" w:hAnsi="Times New Roman" w:cs="Times New Roman"/>
                <w:sz w:val="20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</w:rPr>
              <w:t>ского направл</w:t>
            </w:r>
            <w:r w:rsidRPr="003D573A">
              <w:rPr>
                <w:rFonts w:ascii="Times New Roman" w:hAnsi="Times New Roman" w:cs="Times New Roman"/>
                <w:sz w:val="20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</w:rPr>
              <w:t>ния,ед.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AC6FA4" w:rsidRPr="003D573A" w:rsidTr="00817BF4">
        <w:trPr>
          <w:trHeight w:val="252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отрасли культуры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32,77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30,28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6FA4" w:rsidRPr="003D573A" w:rsidTr="00817BF4">
        <w:trPr>
          <w:trHeight w:val="159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6FA4" w:rsidRPr="003D573A" w:rsidTr="00817BF4">
        <w:trPr>
          <w:trHeight w:val="171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6FA4" w:rsidRPr="003D573A" w:rsidTr="00817BF4">
        <w:trPr>
          <w:trHeight w:val="36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78,12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25,02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4949" w:rsidRPr="003D573A" w:rsidTr="00817BF4">
        <w:trPr>
          <w:trHeight w:val="684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D602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16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F319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D602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1B62" w:rsidRPr="003D573A" w:rsidTr="00817BF4">
        <w:trPr>
          <w:trHeight w:val="20"/>
        </w:trPr>
        <w:tc>
          <w:tcPr>
            <w:tcW w:w="9667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531B62" w:rsidRPr="003D573A" w:rsidRDefault="00531B62" w:rsidP="00531B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573A">
              <w:rPr>
                <w:rFonts w:ascii="Times New Roman" w:hAnsi="Times New Roman" w:cs="Times New Roman"/>
                <w:b/>
                <w:sz w:val="20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Кедровый».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приятие «Обесп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чение предоставл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 дополнительн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 образования в учреждениях 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полнительного 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разования в сфере культуры»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18 299,24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4 813,80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4 903,68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4 495,20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4 086,56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гласованию)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187,30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18 111,94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4 843,18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4 462,10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4 053,56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тата основного 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ae"/>
              <w:spacing w:line="240" w:lineRule="auto"/>
              <w:jc w:val="center"/>
              <w:rPr>
                <w:rFonts w:cs="Times New Roman"/>
                <w:sz w:val="20"/>
              </w:rPr>
            </w:pPr>
            <w:r w:rsidRPr="003D573A">
              <w:rPr>
                <w:rFonts w:cs="Times New Roman"/>
                <w:sz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ae"/>
              <w:spacing w:line="240" w:lineRule="auto"/>
              <w:jc w:val="center"/>
              <w:rPr>
                <w:rFonts w:cs="Times New Roman"/>
                <w:sz w:val="20"/>
              </w:rPr>
            </w:pPr>
            <w:r w:rsidRPr="003D573A">
              <w:rPr>
                <w:rFonts w:cs="Times New Roman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ae"/>
              <w:spacing w:line="240" w:lineRule="auto"/>
              <w:jc w:val="center"/>
              <w:rPr>
                <w:rFonts w:cs="Times New Roman"/>
                <w:sz w:val="20"/>
              </w:rPr>
            </w:pPr>
            <w:r w:rsidRPr="003D573A">
              <w:rPr>
                <w:rFonts w:cs="Times New Roman"/>
                <w:sz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ae"/>
              <w:spacing w:line="240" w:lineRule="auto"/>
              <w:jc w:val="center"/>
              <w:rPr>
                <w:rFonts w:cs="Times New Roman"/>
                <w:sz w:val="20"/>
              </w:rPr>
            </w:pPr>
            <w:r w:rsidRPr="003D573A">
              <w:rPr>
                <w:rFonts w:cs="Times New Roman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pStyle w:val="ae"/>
              <w:spacing w:line="240" w:lineRule="auto"/>
              <w:jc w:val="center"/>
              <w:rPr>
                <w:rFonts w:cs="Times New Roman"/>
                <w:sz w:val="20"/>
              </w:rPr>
            </w:pPr>
            <w:r w:rsidRPr="003D573A">
              <w:rPr>
                <w:rFonts w:cs="Times New Roman"/>
                <w:sz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детей в возрасте 5-18 лет получающих услуги по допо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нительному 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разованию в сфере искусств %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3D573A">
              <w:rPr>
                <w:rFonts w:ascii="Times New Roman" w:eastAsiaTheme="minorHAnsi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3D573A">
              <w:rPr>
                <w:rFonts w:ascii="Times New Roman" w:eastAsiaTheme="minorHAnsi" w:hAnsi="Times New Roman" w:cs="Times New Roman"/>
                <w:sz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3D573A">
              <w:rPr>
                <w:rFonts w:ascii="Times New Roman" w:eastAsiaTheme="minorHAnsi" w:hAnsi="Times New Roman" w:cs="Times New Roman"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3D573A">
              <w:rPr>
                <w:rFonts w:ascii="Times New Roman" w:eastAsiaTheme="minorHAnsi" w:hAnsi="Times New Roman" w:cs="Times New Roman"/>
                <w:sz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</w:rPr>
            </w:pPr>
            <w:r w:rsidRPr="003D573A">
              <w:rPr>
                <w:rFonts w:ascii="Times New Roman" w:eastAsiaTheme="minorHAnsi" w:hAnsi="Times New Roman" w:cs="Times New Roman"/>
                <w:sz w:val="20"/>
              </w:rPr>
              <w:t>50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тельности ДШИ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18 111,94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4 843,18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4 462,10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4 053,56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18 111,94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4 753,10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4 843,18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4 462,10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4 053,56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детей в возрасте 5-18 лет получающих услуги по допо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нительному 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разованию в сфере искусств %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Стимулирующие выплаты в муниц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пальных организ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циях дополнител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образования Томской области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187,00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гласованию)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187,00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34949" w:rsidRPr="003D573A" w:rsidTr="00817BF4">
        <w:trPr>
          <w:trHeight w:val="20"/>
        </w:trPr>
        <w:tc>
          <w:tcPr>
            <w:tcW w:w="45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531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детей в возрасте 5-18 лет получающих услуги по допо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нительному 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разованию в сфере искусств %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B34949" w:rsidRPr="003D573A" w:rsidRDefault="00B34949" w:rsidP="00B34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4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Достижение цел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вых показателей по плану мероприятий («дорожной карте») «Изменения в сфере образования в То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ской области» в части повышения заработной платы педагогических работников мун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ципальных орган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заций дополнител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Объем финанс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C6FA4" w:rsidRPr="003D573A" w:rsidTr="00817BF4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C6FA4" w:rsidRPr="003D573A" w:rsidRDefault="00AC6FA4" w:rsidP="00AC6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82928" w:rsidRPr="003D573A" w:rsidTr="00817BF4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965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965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965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965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96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Показатели к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нечного резул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тата основного мероприятия, по годам реализ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E376F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val="en-US"/>
              </w:rPr>
            </w:pPr>
            <w:r w:rsidRPr="003D573A">
              <w:rPr>
                <w:rFonts w:ascii="Times New Roman" w:eastAsiaTheme="minorHAnsi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E376F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val="en-US"/>
              </w:rPr>
            </w:pPr>
            <w:r w:rsidRPr="003D573A">
              <w:rPr>
                <w:rFonts w:ascii="Times New Roman" w:eastAsiaTheme="minorHAnsi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E376F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val="en-US"/>
              </w:rPr>
            </w:pPr>
            <w:r w:rsidRPr="003D573A">
              <w:rPr>
                <w:rFonts w:ascii="Times New Roman" w:eastAsiaTheme="minorHAnsi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E376F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val="en-US"/>
              </w:rPr>
            </w:pPr>
            <w:r w:rsidRPr="003D573A">
              <w:rPr>
                <w:rFonts w:ascii="Times New Roman" w:eastAsiaTheme="minorHAnsi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82928" w:rsidRPr="003D573A" w:rsidRDefault="00F82928" w:rsidP="00E376F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lang w:val="en-US"/>
              </w:rPr>
            </w:pPr>
            <w:r w:rsidRPr="003D573A">
              <w:rPr>
                <w:rFonts w:ascii="Times New Roman" w:eastAsiaTheme="minorHAnsi" w:hAnsi="Times New Roman" w:cs="Times New Roman"/>
                <w:sz w:val="20"/>
                <w:lang w:val="en-US"/>
              </w:rPr>
              <w:t>x</w:t>
            </w:r>
          </w:p>
        </w:tc>
      </w:tr>
      <w:tr w:rsidR="00F82928" w:rsidTr="00817BF4">
        <w:trPr>
          <w:trHeight w:val="1102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965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965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965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928" w:rsidRPr="003D573A" w:rsidRDefault="00F82928" w:rsidP="00965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2928" w:rsidRPr="00965942" w:rsidRDefault="00F82928" w:rsidP="00965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5-18 лет получающих услуги по допо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нительному о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D573A">
              <w:rPr>
                <w:rFonts w:ascii="Times New Roman" w:hAnsi="Times New Roman" w:cs="Times New Roman"/>
                <w:sz w:val="20"/>
                <w:szCs w:val="20"/>
              </w:rPr>
              <w:t>разованию в сфере искусств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82928" w:rsidRPr="00F82928" w:rsidRDefault="00F82928" w:rsidP="00E376F3">
            <w:pPr>
              <w:pStyle w:val="ConsPlusNormal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2928" w:rsidRPr="00F82928" w:rsidRDefault="00F82928" w:rsidP="00E376F3">
            <w:pPr>
              <w:pStyle w:val="ConsPlusNormal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2928" w:rsidRPr="00F82928" w:rsidRDefault="00F82928" w:rsidP="00E376F3">
            <w:pPr>
              <w:pStyle w:val="ConsPlusNormal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82928" w:rsidRPr="00F82928" w:rsidRDefault="00F82928" w:rsidP="00E376F3">
            <w:pPr>
              <w:pStyle w:val="ConsPlusNormal"/>
              <w:rPr>
                <w:rFonts w:ascii="Times New Roman" w:eastAsiaTheme="minorHAnsi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82928" w:rsidRPr="00F82928" w:rsidRDefault="00F82928" w:rsidP="00E376F3">
            <w:pPr>
              <w:pStyle w:val="ConsPlusNormal"/>
              <w:rPr>
                <w:rFonts w:ascii="Times New Roman" w:eastAsiaTheme="minorHAnsi" w:hAnsi="Times New Roman" w:cs="Times New Roman"/>
                <w:sz w:val="20"/>
              </w:rPr>
            </w:pPr>
          </w:p>
        </w:tc>
      </w:tr>
    </w:tbl>
    <w:p w:rsidR="005B02BC" w:rsidRDefault="005B02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2CB3" w:rsidRPr="00B11259" w:rsidRDefault="00052CB3" w:rsidP="00052CB3">
      <w:pPr>
        <w:pStyle w:val="af7"/>
        <w:tabs>
          <w:tab w:val="left" w:pos="993"/>
          <w:tab w:val="left" w:pos="3420"/>
        </w:tabs>
        <w:ind w:left="0" w:firstLine="709"/>
        <w:jc w:val="both"/>
      </w:pPr>
      <w:bookmarkStart w:id="1" w:name="_GoBack"/>
      <w:bookmarkEnd w:id="1"/>
      <w:r w:rsidRPr="00B11259">
        <w:t xml:space="preserve">2. Постановление вступает в силу со дня официального опубликования, распространяет свое действие на правоотношения, возникшие с </w:t>
      </w:r>
      <w:r w:rsidR="00E30E80">
        <w:t>23 марта</w:t>
      </w:r>
      <w:r>
        <w:t xml:space="preserve"> </w:t>
      </w:r>
      <w:r w:rsidRPr="00B11259">
        <w:t>202</w:t>
      </w:r>
      <w:r w:rsidR="00E30E80">
        <w:t>3</w:t>
      </w:r>
      <w:r>
        <w:t xml:space="preserve"> года</w:t>
      </w:r>
      <w:r w:rsidRPr="00B11259">
        <w:t>, и действует до окончания срока действия Программы.</w:t>
      </w:r>
    </w:p>
    <w:p w:rsidR="00052CB3" w:rsidRPr="00B11259" w:rsidRDefault="00052CB3" w:rsidP="00052CB3">
      <w:pPr>
        <w:pStyle w:val="af7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Pr="00964C58">
          <w:rPr>
            <w:rStyle w:val="af5"/>
          </w:rPr>
          <w:t>http://www.kedradm.ru</w:t>
        </w:r>
      </w:hyperlink>
      <w:r w:rsidRPr="00964C58">
        <w:t>.</w:t>
      </w:r>
    </w:p>
    <w:p w:rsidR="00052CB3" w:rsidRPr="00B11259" w:rsidRDefault="00052CB3" w:rsidP="00052CB3">
      <w:pPr>
        <w:pStyle w:val="af7"/>
        <w:numPr>
          <w:ilvl w:val="0"/>
          <w:numId w:val="10"/>
        </w:numPr>
        <w:tabs>
          <w:tab w:val="left" w:pos="0"/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B11259">
        <w:t>Контроль за исполнением постановления возложить на заместителя Мэра по соц</w:t>
      </w:r>
      <w:r w:rsidRPr="00B11259">
        <w:t>и</w:t>
      </w:r>
      <w:r w:rsidRPr="00B11259">
        <w:t xml:space="preserve">альной политике и управлению делами.  </w:t>
      </w:r>
    </w:p>
    <w:p w:rsidR="00052CB3" w:rsidRDefault="00052CB3" w:rsidP="00052CB3">
      <w:pPr>
        <w:ind w:firstLine="539"/>
        <w:jc w:val="both"/>
      </w:pPr>
    </w:p>
    <w:p w:rsidR="00052CB3" w:rsidRPr="00052CB3" w:rsidRDefault="00052CB3" w:rsidP="00052CB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52CB3" w:rsidRPr="00052CB3" w:rsidRDefault="00052CB3" w:rsidP="00052CB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2CB3">
        <w:rPr>
          <w:rFonts w:ascii="Times New Roman" w:hAnsi="Times New Roman" w:cs="Times New Roman"/>
          <w:sz w:val="24"/>
          <w:szCs w:val="24"/>
        </w:rPr>
        <w:t>Мэр города Кедрового</w:t>
      </w:r>
      <w:r w:rsidRPr="00052CB3">
        <w:rPr>
          <w:rFonts w:ascii="Times New Roman" w:hAnsi="Times New Roman" w:cs="Times New Roman"/>
          <w:sz w:val="24"/>
          <w:szCs w:val="24"/>
        </w:rPr>
        <w:tab/>
      </w:r>
      <w:r w:rsidRPr="00052CB3">
        <w:rPr>
          <w:rFonts w:ascii="Times New Roman" w:hAnsi="Times New Roman" w:cs="Times New Roman"/>
          <w:sz w:val="24"/>
          <w:szCs w:val="24"/>
        </w:rPr>
        <w:tab/>
      </w:r>
      <w:r w:rsidRPr="00052CB3">
        <w:rPr>
          <w:rFonts w:ascii="Times New Roman" w:hAnsi="Times New Roman" w:cs="Times New Roman"/>
          <w:sz w:val="24"/>
          <w:szCs w:val="24"/>
        </w:rPr>
        <w:tab/>
      </w:r>
      <w:r w:rsidRPr="00052CB3">
        <w:rPr>
          <w:rFonts w:ascii="Times New Roman" w:hAnsi="Times New Roman" w:cs="Times New Roman"/>
          <w:sz w:val="24"/>
          <w:szCs w:val="24"/>
        </w:rPr>
        <w:tab/>
      </w:r>
      <w:r w:rsidRPr="00052CB3">
        <w:rPr>
          <w:rFonts w:ascii="Times New Roman" w:hAnsi="Times New Roman" w:cs="Times New Roman"/>
          <w:sz w:val="24"/>
          <w:szCs w:val="24"/>
        </w:rPr>
        <w:tab/>
      </w:r>
      <w:r w:rsidRPr="00052CB3">
        <w:rPr>
          <w:rFonts w:ascii="Times New Roman" w:hAnsi="Times New Roman" w:cs="Times New Roman"/>
          <w:sz w:val="24"/>
          <w:szCs w:val="24"/>
        </w:rPr>
        <w:tab/>
      </w:r>
      <w:r w:rsidRPr="00052CB3">
        <w:rPr>
          <w:rFonts w:ascii="Times New Roman" w:hAnsi="Times New Roman" w:cs="Times New Roman"/>
          <w:sz w:val="24"/>
          <w:szCs w:val="24"/>
        </w:rPr>
        <w:tab/>
      </w:r>
      <w:r w:rsidRPr="00052CB3">
        <w:rPr>
          <w:rFonts w:ascii="Times New Roman" w:hAnsi="Times New Roman" w:cs="Times New Roman"/>
          <w:sz w:val="24"/>
          <w:szCs w:val="24"/>
        </w:rPr>
        <w:tab/>
        <w:t xml:space="preserve">    Н.А. Соловьева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2CB3">
        <w:rPr>
          <w:rFonts w:ascii="Times New Roman" w:hAnsi="Times New Roman" w:cs="Times New Roman"/>
          <w:sz w:val="20"/>
          <w:szCs w:val="20"/>
        </w:rPr>
        <w:t>Синицына Надежда Валерьевна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052CB3" w:rsidRPr="00052CB3" w:rsidSect="00F734C1">
          <w:headerReference w:type="default" r:id="rId11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  <w:r w:rsidRPr="00052CB3">
        <w:rPr>
          <w:rFonts w:ascii="Times New Roman" w:hAnsi="Times New Roman" w:cs="Times New Roman"/>
          <w:sz w:val="20"/>
          <w:szCs w:val="20"/>
        </w:rPr>
        <w:t>(38250)35-187</w:t>
      </w:r>
    </w:p>
    <w:p w:rsidR="00052CB3" w:rsidRPr="007B2232" w:rsidRDefault="00052CB3" w:rsidP="00052CB3">
      <w:pPr>
        <w:spacing w:line="276" w:lineRule="auto"/>
      </w:pPr>
    </w:p>
    <w:p w:rsidR="00052CB3" w:rsidRDefault="00052CB3" w:rsidP="00052CB3">
      <w:pPr>
        <w:spacing w:line="276" w:lineRule="auto"/>
      </w:pPr>
    </w:p>
    <w:p w:rsidR="00052CB3" w:rsidRDefault="00052CB3" w:rsidP="00052CB3">
      <w:pPr>
        <w:spacing w:line="276" w:lineRule="auto"/>
      </w:pPr>
    </w:p>
    <w:p w:rsidR="00052CB3" w:rsidRDefault="00052CB3" w:rsidP="00052CB3">
      <w:pPr>
        <w:spacing w:line="276" w:lineRule="auto"/>
      </w:pPr>
    </w:p>
    <w:p w:rsidR="00052CB3" w:rsidRDefault="00052CB3" w:rsidP="00052CB3">
      <w:pPr>
        <w:spacing w:line="276" w:lineRule="auto"/>
      </w:pPr>
    </w:p>
    <w:p w:rsidR="00052CB3" w:rsidRDefault="00052CB3" w:rsidP="00052CB3">
      <w:pPr>
        <w:spacing w:line="276" w:lineRule="auto"/>
      </w:pPr>
    </w:p>
    <w:p w:rsidR="00052CB3" w:rsidRDefault="00052CB3" w:rsidP="00052CB3">
      <w:pPr>
        <w:spacing w:line="276" w:lineRule="auto"/>
      </w:pPr>
    </w:p>
    <w:p w:rsidR="00052CB3" w:rsidRPr="007B2232" w:rsidRDefault="00052CB3" w:rsidP="00052CB3">
      <w:pPr>
        <w:spacing w:line="276" w:lineRule="auto"/>
      </w:pPr>
    </w:p>
    <w:p w:rsidR="00052CB3" w:rsidRPr="007B2232" w:rsidRDefault="00052CB3" w:rsidP="00052CB3">
      <w:pPr>
        <w:spacing w:line="276" w:lineRule="auto"/>
      </w:pPr>
    </w:p>
    <w:p w:rsidR="00052CB3" w:rsidRDefault="00052CB3" w:rsidP="00052CB3">
      <w:pPr>
        <w:spacing w:line="276" w:lineRule="auto"/>
      </w:pPr>
    </w:p>
    <w:p w:rsidR="00052CB3" w:rsidRDefault="00052CB3" w:rsidP="00052CB3">
      <w:pPr>
        <w:spacing w:line="276" w:lineRule="auto"/>
      </w:pPr>
    </w:p>
    <w:p w:rsidR="00052CB3" w:rsidRDefault="00052CB3" w:rsidP="00052CB3">
      <w:pPr>
        <w:spacing w:line="276" w:lineRule="auto"/>
      </w:pPr>
    </w:p>
    <w:p w:rsidR="00052CB3" w:rsidRPr="007B2232" w:rsidRDefault="00052CB3" w:rsidP="00052CB3">
      <w:pPr>
        <w:spacing w:line="276" w:lineRule="auto"/>
      </w:pPr>
    </w:p>
    <w:p w:rsidR="00052CB3" w:rsidRPr="007B2232" w:rsidRDefault="00052CB3" w:rsidP="00052CB3">
      <w:pPr>
        <w:spacing w:line="276" w:lineRule="auto"/>
      </w:pPr>
    </w:p>
    <w:p w:rsidR="00052CB3" w:rsidRPr="007B2232" w:rsidRDefault="00052CB3" w:rsidP="00052CB3">
      <w:pPr>
        <w:spacing w:line="276" w:lineRule="auto"/>
      </w:pPr>
    </w:p>
    <w:p w:rsidR="00052CB3" w:rsidRPr="007B2232" w:rsidRDefault="00052CB3" w:rsidP="00052CB3">
      <w:pPr>
        <w:spacing w:line="276" w:lineRule="auto"/>
      </w:pPr>
    </w:p>
    <w:p w:rsidR="00052CB3" w:rsidRDefault="00052CB3" w:rsidP="00052CB3">
      <w:pPr>
        <w:rPr>
          <w:color w:val="000000"/>
        </w:rPr>
      </w:pP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2CB3">
        <w:rPr>
          <w:rFonts w:ascii="Times New Roman" w:hAnsi="Times New Roman" w:cs="Times New Roman"/>
          <w:color w:val="000000"/>
          <w:sz w:val="24"/>
          <w:szCs w:val="24"/>
        </w:rPr>
        <w:t>Согласовано:</w:t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2CB3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Заместителя Мэра по 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2CB3">
        <w:rPr>
          <w:rFonts w:ascii="Times New Roman" w:hAnsi="Times New Roman" w:cs="Times New Roman"/>
          <w:color w:val="000000"/>
          <w:sz w:val="24"/>
          <w:szCs w:val="24"/>
        </w:rPr>
        <w:t>социальной политике и управлению делами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И.Н. Алексеева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2CB3">
        <w:rPr>
          <w:rFonts w:ascii="Times New Roman" w:hAnsi="Times New Roman" w:cs="Times New Roman"/>
          <w:color w:val="000000"/>
          <w:sz w:val="24"/>
          <w:szCs w:val="24"/>
        </w:rPr>
        <w:t>«_____» _______________202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2CB3">
        <w:rPr>
          <w:rFonts w:ascii="Times New Roman" w:hAnsi="Times New Roman" w:cs="Times New Roman"/>
          <w:color w:val="000000"/>
          <w:sz w:val="24"/>
          <w:szCs w:val="24"/>
        </w:rPr>
        <w:t>Руководитель отдела финансов и экономики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  <w:t>О.С. Барвенко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2CB3">
        <w:rPr>
          <w:rFonts w:ascii="Times New Roman" w:hAnsi="Times New Roman" w:cs="Times New Roman"/>
          <w:color w:val="000000"/>
          <w:sz w:val="24"/>
          <w:szCs w:val="24"/>
        </w:rPr>
        <w:t>«_____» _______________202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2CB3">
        <w:rPr>
          <w:rFonts w:ascii="Times New Roman" w:hAnsi="Times New Roman" w:cs="Times New Roman"/>
          <w:color w:val="000000"/>
          <w:sz w:val="24"/>
          <w:szCs w:val="24"/>
        </w:rPr>
        <w:t>Юрисконсульт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ab/>
        <w:t>Т.А. Харенкова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2CB3">
        <w:rPr>
          <w:rFonts w:ascii="Times New Roman" w:hAnsi="Times New Roman" w:cs="Times New Roman"/>
          <w:color w:val="000000"/>
          <w:sz w:val="24"/>
          <w:szCs w:val="24"/>
        </w:rPr>
        <w:t>«_____» _______________202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52CB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052CB3" w:rsidRPr="007B2232" w:rsidRDefault="00052CB3" w:rsidP="00052CB3">
      <w:pPr>
        <w:spacing w:line="276" w:lineRule="auto"/>
      </w:pP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B3">
        <w:rPr>
          <w:rFonts w:ascii="Times New Roman" w:hAnsi="Times New Roman" w:cs="Times New Roman"/>
          <w:sz w:val="24"/>
          <w:szCs w:val="24"/>
        </w:rPr>
        <w:t>Раздать: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B3">
        <w:rPr>
          <w:rFonts w:ascii="Times New Roman" w:hAnsi="Times New Roman" w:cs="Times New Roman"/>
          <w:sz w:val="24"/>
          <w:szCs w:val="24"/>
        </w:rPr>
        <w:t>В дело</w:t>
      </w:r>
      <w:r w:rsidRPr="00052CB3">
        <w:rPr>
          <w:rFonts w:ascii="Times New Roman" w:hAnsi="Times New Roman" w:cs="Times New Roman"/>
          <w:sz w:val="24"/>
          <w:szCs w:val="24"/>
        </w:rPr>
        <w:tab/>
      </w:r>
      <w:r w:rsidRPr="00052CB3">
        <w:rPr>
          <w:rFonts w:ascii="Times New Roman" w:hAnsi="Times New Roman" w:cs="Times New Roman"/>
          <w:sz w:val="24"/>
          <w:szCs w:val="24"/>
        </w:rPr>
        <w:tab/>
      </w:r>
      <w:r w:rsidRPr="00052CB3">
        <w:rPr>
          <w:rFonts w:ascii="Times New Roman" w:hAnsi="Times New Roman" w:cs="Times New Roman"/>
          <w:sz w:val="24"/>
          <w:szCs w:val="24"/>
        </w:rPr>
        <w:tab/>
        <w:t>1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CB3">
        <w:rPr>
          <w:rFonts w:ascii="Times New Roman" w:hAnsi="Times New Roman" w:cs="Times New Roman"/>
          <w:sz w:val="24"/>
          <w:szCs w:val="24"/>
        </w:rPr>
        <w:t>Барвенко О.С.</w:t>
      </w:r>
      <w:r w:rsidRPr="00052CB3">
        <w:rPr>
          <w:rFonts w:ascii="Times New Roman" w:hAnsi="Times New Roman" w:cs="Times New Roman"/>
          <w:sz w:val="24"/>
          <w:szCs w:val="24"/>
        </w:rPr>
        <w:tab/>
        <w:t>1</w:t>
      </w:r>
    </w:p>
    <w:p w:rsidR="00052CB3" w:rsidRPr="00052CB3" w:rsidRDefault="00052CB3" w:rsidP="00052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Синицыной Н.В.</w:t>
      </w:r>
      <w:r w:rsidRPr="00052CB3">
        <w:rPr>
          <w:rFonts w:ascii="Times New Roman" w:hAnsi="Times New Roman" w:cs="Times New Roman"/>
          <w:sz w:val="24"/>
          <w:szCs w:val="24"/>
        </w:rPr>
        <w:tab/>
      </w:r>
      <w:r w:rsidR="00C0749A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" o:spid="_x0000_s1028" style="position:absolute;margin-left:548.85pt;margin-top:-16.8pt;width:210.75pt;height:71.85pt;z-index:251660288;mso-position-horizontal-relative:text;mso-position-vertical-relative:text" strokecolor="white">
            <v:textbox style="mso-next-textbox:#Прямоугольник 3">
              <w:txbxContent>
                <w:p w:rsidR="00052CB3" w:rsidRPr="00BF080B" w:rsidRDefault="00052CB3" w:rsidP="00052CB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B02BC" w:rsidRDefault="005B02BC" w:rsidP="00052CB3">
      <w:pPr>
        <w:pStyle w:val="ConsPlusTitle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2" w:name="P2451"/>
      <w:bookmarkEnd w:id="2"/>
    </w:p>
    <w:sectPr w:rsidR="005B02BC" w:rsidSect="00744EFD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DF" w:rsidRDefault="00CF5EDF" w:rsidP="00915239">
      <w:pPr>
        <w:spacing w:after="0" w:line="240" w:lineRule="auto"/>
      </w:pPr>
      <w:r>
        <w:separator/>
      </w:r>
    </w:p>
  </w:endnote>
  <w:endnote w:type="continuationSeparator" w:id="1">
    <w:p w:rsidR="00CF5EDF" w:rsidRDefault="00CF5EDF" w:rsidP="0091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DF" w:rsidRDefault="00CF5EDF" w:rsidP="00915239">
      <w:pPr>
        <w:spacing w:after="0" w:line="240" w:lineRule="auto"/>
      </w:pPr>
      <w:r>
        <w:separator/>
      </w:r>
    </w:p>
  </w:footnote>
  <w:footnote w:type="continuationSeparator" w:id="1">
    <w:p w:rsidR="00CF5EDF" w:rsidRDefault="00CF5EDF" w:rsidP="0091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307309"/>
      <w:docPartObj>
        <w:docPartGallery w:val="Page Numbers (Top of Page)"/>
        <w:docPartUnique/>
      </w:docPartObj>
    </w:sdtPr>
    <w:sdtContent>
      <w:p w:rsidR="00A52B1D" w:rsidRDefault="00C0749A">
        <w:pPr>
          <w:pStyle w:val="ac"/>
          <w:jc w:val="center"/>
        </w:pPr>
        <w:r>
          <w:fldChar w:fldCharType="begin"/>
        </w:r>
        <w:r w:rsidR="00B3056E">
          <w:instrText xml:space="preserve"> PAGE   \* MERGEFORMAT </w:instrText>
        </w:r>
        <w:r>
          <w:fldChar w:fldCharType="separate"/>
        </w:r>
        <w:r w:rsidR="001E2470">
          <w:rPr>
            <w:noProof/>
          </w:rPr>
          <w:t>2</w:t>
        </w:r>
        <w:r>
          <w:fldChar w:fldCharType="end"/>
        </w:r>
      </w:p>
    </w:sdtContent>
  </w:sdt>
  <w:p w:rsidR="00A52B1D" w:rsidRDefault="00CF5ED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82410"/>
    <w:multiLevelType w:val="multilevel"/>
    <w:tmpl w:val="23A82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117B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9444C4A"/>
    <w:multiLevelType w:val="multilevel"/>
    <w:tmpl w:val="2944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F2731"/>
    <w:multiLevelType w:val="multilevel"/>
    <w:tmpl w:val="3A9F273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264DB0"/>
    <w:multiLevelType w:val="multilevel"/>
    <w:tmpl w:val="4E26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77CD2"/>
    <w:multiLevelType w:val="hybridMultilevel"/>
    <w:tmpl w:val="D5F6B76A"/>
    <w:lvl w:ilvl="0" w:tplc="82D81E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C5BFB"/>
    <w:rsid w:val="00022AA4"/>
    <w:rsid w:val="0002477B"/>
    <w:rsid w:val="00027D27"/>
    <w:rsid w:val="00033452"/>
    <w:rsid w:val="00034C6C"/>
    <w:rsid w:val="000353C4"/>
    <w:rsid w:val="000406C6"/>
    <w:rsid w:val="00040A58"/>
    <w:rsid w:val="00046725"/>
    <w:rsid w:val="00052CB3"/>
    <w:rsid w:val="00054003"/>
    <w:rsid w:val="00054263"/>
    <w:rsid w:val="000553E1"/>
    <w:rsid w:val="00065DF5"/>
    <w:rsid w:val="0006654C"/>
    <w:rsid w:val="00071C54"/>
    <w:rsid w:val="00072A32"/>
    <w:rsid w:val="00076024"/>
    <w:rsid w:val="00087AA9"/>
    <w:rsid w:val="000A6FE3"/>
    <w:rsid w:val="000B0123"/>
    <w:rsid w:val="000B40E6"/>
    <w:rsid w:val="000B526E"/>
    <w:rsid w:val="000B75C4"/>
    <w:rsid w:val="000C5407"/>
    <w:rsid w:val="000C64D2"/>
    <w:rsid w:val="000D6FDF"/>
    <w:rsid w:val="000E62E3"/>
    <w:rsid w:val="000F3532"/>
    <w:rsid w:val="000F39DF"/>
    <w:rsid w:val="000F3DB7"/>
    <w:rsid w:val="000F7DEB"/>
    <w:rsid w:val="00106D7F"/>
    <w:rsid w:val="00110732"/>
    <w:rsid w:val="00112E58"/>
    <w:rsid w:val="001239AA"/>
    <w:rsid w:val="00124FB9"/>
    <w:rsid w:val="001310D8"/>
    <w:rsid w:val="001313A6"/>
    <w:rsid w:val="001330ED"/>
    <w:rsid w:val="00135A9A"/>
    <w:rsid w:val="00136ABC"/>
    <w:rsid w:val="00140693"/>
    <w:rsid w:val="00143E47"/>
    <w:rsid w:val="00160810"/>
    <w:rsid w:val="00160AA3"/>
    <w:rsid w:val="00160DE4"/>
    <w:rsid w:val="001611B0"/>
    <w:rsid w:val="001620E5"/>
    <w:rsid w:val="001671FD"/>
    <w:rsid w:val="001673AC"/>
    <w:rsid w:val="001737F7"/>
    <w:rsid w:val="00183E0B"/>
    <w:rsid w:val="0018592E"/>
    <w:rsid w:val="001877B7"/>
    <w:rsid w:val="00191140"/>
    <w:rsid w:val="00191746"/>
    <w:rsid w:val="00196C5A"/>
    <w:rsid w:val="00196FD8"/>
    <w:rsid w:val="00197711"/>
    <w:rsid w:val="00197F89"/>
    <w:rsid w:val="001A242A"/>
    <w:rsid w:val="001A79B1"/>
    <w:rsid w:val="001B5B6A"/>
    <w:rsid w:val="001B6BC5"/>
    <w:rsid w:val="001C52AB"/>
    <w:rsid w:val="001E2470"/>
    <w:rsid w:val="001E4D32"/>
    <w:rsid w:val="001E754B"/>
    <w:rsid w:val="001F0B03"/>
    <w:rsid w:val="001F52C8"/>
    <w:rsid w:val="00207614"/>
    <w:rsid w:val="002113B6"/>
    <w:rsid w:val="00212817"/>
    <w:rsid w:val="002148A0"/>
    <w:rsid w:val="00226F37"/>
    <w:rsid w:val="00230C55"/>
    <w:rsid w:val="00232538"/>
    <w:rsid w:val="002331A1"/>
    <w:rsid w:val="0023351D"/>
    <w:rsid w:val="0023446E"/>
    <w:rsid w:val="00242D02"/>
    <w:rsid w:val="00252AB7"/>
    <w:rsid w:val="002638FC"/>
    <w:rsid w:val="0026457C"/>
    <w:rsid w:val="00270358"/>
    <w:rsid w:val="00271948"/>
    <w:rsid w:val="002A04DA"/>
    <w:rsid w:val="002B2357"/>
    <w:rsid w:val="002B329F"/>
    <w:rsid w:val="002B3547"/>
    <w:rsid w:val="002B37B3"/>
    <w:rsid w:val="002B7D16"/>
    <w:rsid w:val="002C15BA"/>
    <w:rsid w:val="002C7A3A"/>
    <w:rsid w:val="002E05E6"/>
    <w:rsid w:val="002E6A8D"/>
    <w:rsid w:val="002F4157"/>
    <w:rsid w:val="003239D1"/>
    <w:rsid w:val="00330A45"/>
    <w:rsid w:val="0033540D"/>
    <w:rsid w:val="00335B0D"/>
    <w:rsid w:val="003436D7"/>
    <w:rsid w:val="00350417"/>
    <w:rsid w:val="00350ED6"/>
    <w:rsid w:val="00360E5B"/>
    <w:rsid w:val="00361662"/>
    <w:rsid w:val="00364F90"/>
    <w:rsid w:val="00371557"/>
    <w:rsid w:val="003773BA"/>
    <w:rsid w:val="00377535"/>
    <w:rsid w:val="00384009"/>
    <w:rsid w:val="00385BEE"/>
    <w:rsid w:val="00393B92"/>
    <w:rsid w:val="00395B8A"/>
    <w:rsid w:val="003A0901"/>
    <w:rsid w:val="003B35CF"/>
    <w:rsid w:val="003B4B99"/>
    <w:rsid w:val="003C3044"/>
    <w:rsid w:val="003C7E1E"/>
    <w:rsid w:val="003D1DB4"/>
    <w:rsid w:val="003D573A"/>
    <w:rsid w:val="003D67DE"/>
    <w:rsid w:val="00404DA3"/>
    <w:rsid w:val="004109A6"/>
    <w:rsid w:val="00411B75"/>
    <w:rsid w:val="004124EC"/>
    <w:rsid w:val="00421175"/>
    <w:rsid w:val="0043783A"/>
    <w:rsid w:val="00444215"/>
    <w:rsid w:val="004506F8"/>
    <w:rsid w:val="00452535"/>
    <w:rsid w:val="00452632"/>
    <w:rsid w:val="004609F3"/>
    <w:rsid w:val="00463266"/>
    <w:rsid w:val="00463F26"/>
    <w:rsid w:val="00464863"/>
    <w:rsid w:val="00475F37"/>
    <w:rsid w:val="00477E49"/>
    <w:rsid w:val="004848AF"/>
    <w:rsid w:val="004853CF"/>
    <w:rsid w:val="00491D55"/>
    <w:rsid w:val="00492008"/>
    <w:rsid w:val="004B27CE"/>
    <w:rsid w:val="004C14B0"/>
    <w:rsid w:val="004C3A37"/>
    <w:rsid w:val="004C5920"/>
    <w:rsid w:val="004C7532"/>
    <w:rsid w:val="004D6851"/>
    <w:rsid w:val="004D7F6E"/>
    <w:rsid w:val="004E5281"/>
    <w:rsid w:val="004F0799"/>
    <w:rsid w:val="005010A8"/>
    <w:rsid w:val="005212A8"/>
    <w:rsid w:val="00525DAE"/>
    <w:rsid w:val="00526B78"/>
    <w:rsid w:val="0053035D"/>
    <w:rsid w:val="00531B62"/>
    <w:rsid w:val="00534F04"/>
    <w:rsid w:val="00541BB5"/>
    <w:rsid w:val="00544EA7"/>
    <w:rsid w:val="00545CD3"/>
    <w:rsid w:val="00553B43"/>
    <w:rsid w:val="00563E7E"/>
    <w:rsid w:val="00575AD0"/>
    <w:rsid w:val="00575E75"/>
    <w:rsid w:val="005806DA"/>
    <w:rsid w:val="00591F01"/>
    <w:rsid w:val="005945F3"/>
    <w:rsid w:val="00597BB2"/>
    <w:rsid w:val="00597C3A"/>
    <w:rsid w:val="005A0033"/>
    <w:rsid w:val="005A0618"/>
    <w:rsid w:val="005A6719"/>
    <w:rsid w:val="005B02BC"/>
    <w:rsid w:val="005C43C4"/>
    <w:rsid w:val="005C4568"/>
    <w:rsid w:val="005D2052"/>
    <w:rsid w:val="005D29E1"/>
    <w:rsid w:val="005E2CAB"/>
    <w:rsid w:val="005F6477"/>
    <w:rsid w:val="005F6BC7"/>
    <w:rsid w:val="00610D59"/>
    <w:rsid w:val="00615BB5"/>
    <w:rsid w:val="00617351"/>
    <w:rsid w:val="00622E00"/>
    <w:rsid w:val="00632FAA"/>
    <w:rsid w:val="006336CB"/>
    <w:rsid w:val="00636B85"/>
    <w:rsid w:val="00637CD0"/>
    <w:rsid w:val="006408CD"/>
    <w:rsid w:val="00643E45"/>
    <w:rsid w:val="006455B8"/>
    <w:rsid w:val="00652F34"/>
    <w:rsid w:val="00653F97"/>
    <w:rsid w:val="00662FCE"/>
    <w:rsid w:val="00665584"/>
    <w:rsid w:val="00670E45"/>
    <w:rsid w:val="0068550E"/>
    <w:rsid w:val="00685B60"/>
    <w:rsid w:val="006942CE"/>
    <w:rsid w:val="00697E66"/>
    <w:rsid w:val="006A1D18"/>
    <w:rsid w:val="006A765F"/>
    <w:rsid w:val="006B1935"/>
    <w:rsid w:val="006B6BCC"/>
    <w:rsid w:val="006C4400"/>
    <w:rsid w:val="006D2E4E"/>
    <w:rsid w:val="006E0B10"/>
    <w:rsid w:val="006E2DD7"/>
    <w:rsid w:val="006E37D8"/>
    <w:rsid w:val="006E7904"/>
    <w:rsid w:val="006F2466"/>
    <w:rsid w:val="006F3ED6"/>
    <w:rsid w:val="006F4E88"/>
    <w:rsid w:val="006F5853"/>
    <w:rsid w:val="007070B2"/>
    <w:rsid w:val="0072189D"/>
    <w:rsid w:val="00727562"/>
    <w:rsid w:val="00731B80"/>
    <w:rsid w:val="00737E91"/>
    <w:rsid w:val="00744EFD"/>
    <w:rsid w:val="007454C3"/>
    <w:rsid w:val="00745C06"/>
    <w:rsid w:val="0075015B"/>
    <w:rsid w:val="0075016B"/>
    <w:rsid w:val="00751273"/>
    <w:rsid w:val="0075363E"/>
    <w:rsid w:val="00753FD7"/>
    <w:rsid w:val="0076004D"/>
    <w:rsid w:val="007638F2"/>
    <w:rsid w:val="00773F93"/>
    <w:rsid w:val="00780D46"/>
    <w:rsid w:val="00782688"/>
    <w:rsid w:val="00783493"/>
    <w:rsid w:val="0079096C"/>
    <w:rsid w:val="00795087"/>
    <w:rsid w:val="00795809"/>
    <w:rsid w:val="007A1B4B"/>
    <w:rsid w:val="007B7594"/>
    <w:rsid w:val="007B7D15"/>
    <w:rsid w:val="007B7DD1"/>
    <w:rsid w:val="007C0EA6"/>
    <w:rsid w:val="007D2511"/>
    <w:rsid w:val="007D55EE"/>
    <w:rsid w:val="007D7AB2"/>
    <w:rsid w:val="007F4EFF"/>
    <w:rsid w:val="0080108F"/>
    <w:rsid w:val="00803DB1"/>
    <w:rsid w:val="00807204"/>
    <w:rsid w:val="00811367"/>
    <w:rsid w:val="00814B68"/>
    <w:rsid w:val="00817BF4"/>
    <w:rsid w:val="0082238A"/>
    <w:rsid w:val="00826867"/>
    <w:rsid w:val="00827ED3"/>
    <w:rsid w:val="0083358C"/>
    <w:rsid w:val="008338D3"/>
    <w:rsid w:val="00836940"/>
    <w:rsid w:val="00840DF4"/>
    <w:rsid w:val="008423DF"/>
    <w:rsid w:val="00844DA2"/>
    <w:rsid w:val="008533D8"/>
    <w:rsid w:val="0085496F"/>
    <w:rsid w:val="008673FC"/>
    <w:rsid w:val="00870EB4"/>
    <w:rsid w:val="008724D1"/>
    <w:rsid w:val="00874FE9"/>
    <w:rsid w:val="00881354"/>
    <w:rsid w:val="00885897"/>
    <w:rsid w:val="008A449E"/>
    <w:rsid w:val="008B1BEE"/>
    <w:rsid w:val="008B3127"/>
    <w:rsid w:val="008B6E44"/>
    <w:rsid w:val="008C2545"/>
    <w:rsid w:val="008C32D3"/>
    <w:rsid w:val="008C5BFB"/>
    <w:rsid w:val="008C725B"/>
    <w:rsid w:val="008D2426"/>
    <w:rsid w:val="008D7173"/>
    <w:rsid w:val="008D73DD"/>
    <w:rsid w:val="008D7F44"/>
    <w:rsid w:val="008E56C0"/>
    <w:rsid w:val="008E6D79"/>
    <w:rsid w:val="008F6224"/>
    <w:rsid w:val="008F6652"/>
    <w:rsid w:val="00900ED2"/>
    <w:rsid w:val="00915239"/>
    <w:rsid w:val="009218C7"/>
    <w:rsid w:val="009236A4"/>
    <w:rsid w:val="00930252"/>
    <w:rsid w:val="00944077"/>
    <w:rsid w:val="0094413C"/>
    <w:rsid w:val="0094643D"/>
    <w:rsid w:val="0094792F"/>
    <w:rsid w:val="00952291"/>
    <w:rsid w:val="00960B78"/>
    <w:rsid w:val="00965942"/>
    <w:rsid w:val="00972880"/>
    <w:rsid w:val="00975F18"/>
    <w:rsid w:val="009814B8"/>
    <w:rsid w:val="00984A7E"/>
    <w:rsid w:val="00997774"/>
    <w:rsid w:val="00997A65"/>
    <w:rsid w:val="00997EF9"/>
    <w:rsid w:val="009A0BD5"/>
    <w:rsid w:val="009A2C32"/>
    <w:rsid w:val="009A4199"/>
    <w:rsid w:val="009A59FC"/>
    <w:rsid w:val="009A60B7"/>
    <w:rsid w:val="009B49C0"/>
    <w:rsid w:val="009B6DC1"/>
    <w:rsid w:val="009C3626"/>
    <w:rsid w:val="009C4657"/>
    <w:rsid w:val="009C7CE1"/>
    <w:rsid w:val="009E2493"/>
    <w:rsid w:val="009F5478"/>
    <w:rsid w:val="009F6BE8"/>
    <w:rsid w:val="009F7FEF"/>
    <w:rsid w:val="00A01A2C"/>
    <w:rsid w:val="00A03760"/>
    <w:rsid w:val="00A10C2E"/>
    <w:rsid w:val="00A123DA"/>
    <w:rsid w:val="00A1586A"/>
    <w:rsid w:val="00A1763C"/>
    <w:rsid w:val="00A20C05"/>
    <w:rsid w:val="00A3328A"/>
    <w:rsid w:val="00A35BA7"/>
    <w:rsid w:val="00A3619E"/>
    <w:rsid w:val="00A40B04"/>
    <w:rsid w:val="00A42C6B"/>
    <w:rsid w:val="00A44C04"/>
    <w:rsid w:val="00A46C9B"/>
    <w:rsid w:val="00A500FD"/>
    <w:rsid w:val="00A504A9"/>
    <w:rsid w:val="00A519BA"/>
    <w:rsid w:val="00A53362"/>
    <w:rsid w:val="00A643E9"/>
    <w:rsid w:val="00A65E90"/>
    <w:rsid w:val="00A73584"/>
    <w:rsid w:val="00A73AD7"/>
    <w:rsid w:val="00A762E8"/>
    <w:rsid w:val="00A84DF2"/>
    <w:rsid w:val="00A94E38"/>
    <w:rsid w:val="00A95D31"/>
    <w:rsid w:val="00A96CC8"/>
    <w:rsid w:val="00AA37EF"/>
    <w:rsid w:val="00AB4D64"/>
    <w:rsid w:val="00AB72EA"/>
    <w:rsid w:val="00AB7677"/>
    <w:rsid w:val="00AB7DFC"/>
    <w:rsid w:val="00AC6FA4"/>
    <w:rsid w:val="00AD383B"/>
    <w:rsid w:val="00AE4F88"/>
    <w:rsid w:val="00B02880"/>
    <w:rsid w:val="00B06088"/>
    <w:rsid w:val="00B14A23"/>
    <w:rsid w:val="00B16BA4"/>
    <w:rsid w:val="00B23E1F"/>
    <w:rsid w:val="00B3056E"/>
    <w:rsid w:val="00B30FB0"/>
    <w:rsid w:val="00B34949"/>
    <w:rsid w:val="00B373A8"/>
    <w:rsid w:val="00B37AEB"/>
    <w:rsid w:val="00B4195A"/>
    <w:rsid w:val="00B42FF7"/>
    <w:rsid w:val="00B4399D"/>
    <w:rsid w:val="00B446EA"/>
    <w:rsid w:val="00B46A27"/>
    <w:rsid w:val="00B56FC5"/>
    <w:rsid w:val="00B605DE"/>
    <w:rsid w:val="00B64608"/>
    <w:rsid w:val="00B656D1"/>
    <w:rsid w:val="00B81678"/>
    <w:rsid w:val="00B940AE"/>
    <w:rsid w:val="00BA1B1C"/>
    <w:rsid w:val="00BA43A9"/>
    <w:rsid w:val="00BB2BA3"/>
    <w:rsid w:val="00BC1D92"/>
    <w:rsid w:val="00BC6993"/>
    <w:rsid w:val="00BD2D83"/>
    <w:rsid w:val="00BD7A92"/>
    <w:rsid w:val="00BE32AA"/>
    <w:rsid w:val="00BF4163"/>
    <w:rsid w:val="00BF64CE"/>
    <w:rsid w:val="00C00812"/>
    <w:rsid w:val="00C02083"/>
    <w:rsid w:val="00C06EC3"/>
    <w:rsid w:val="00C0749A"/>
    <w:rsid w:val="00C22631"/>
    <w:rsid w:val="00C35FF3"/>
    <w:rsid w:val="00C437D7"/>
    <w:rsid w:val="00C46014"/>
    <w:rsid w:val="00C47AF1"/>
    <w:rsid w:val="00C52E28"/>
    <w:rsid w:val="00C52EC1"/>
    <w:rsid w:val="00C54A0A"/>
    <w:rsid w:val="00C56E4C"/>
    <w:rsid w:val="00C602D8"/>
    <w:rsid w:val="00C732D7"/>
    <w:rsid w:val="00C92DEF"/>
    <w:rsid w:val="00CA7B24"/>
    <w:rsid w:val="00CB02BF"/>
    <w:rsid w:val="00CB72BC"/>
    <w:rsid w:val="00CB770F"/>
    <w:rsid w:val="00CB7BC1"/>
    <w:rsid w:val="00CC0F98"/>
    <w:rsid w:val="00CC2EAF"/>
    <w:rsid w:val="00CD1EAE"/>
    <w:rsid w:val="00CD2B1A"/>
    <w:rsid w:val="00CD648E"/>
    <w:rsid w:val="00CE34E6"/>
    <w:rsid w:val="00CE4BB0"/>
    <w:rsid w:val="00CF2766"/>
    <w:rsid w:val="00CF3A3C"/>
    <w:rsid w:val="00CF4D8F"/>
    <w:rsid w:val="00CF5D67"/>
    <w:rsid w:val="00CF5EDF"/>
    <w:rsid w:val="00D01ADC"/>
    <w:rsid w:val="00D05B99"/>
    <w:rsid w:val="00D10296"/>
    <w:rsid w:val="00D16D49"/>
    <w:rsid w:val="00D16E4E"/>
    <w:rsid w:val="00D17C7A"/>
    <w:rsid w:val="00D24EE8"/>
    <w:rsid w:val="00D42C96"/>
    <w:rsid w:val="00D43E36"/>
    <w:rsid w:val="00D45FEF"/>
    <w:rsid w:val="00D558ED"/>
    <w:rsid w:val="00D602CC"/>
    <w:rsid w:val="00D6565A"/>
    <w:rsid w:val="00D67FB3"/>
    <w:rsid w:val="00D700EC"/>
    <w:rsid w:val="00D71478"/>
    <w:rsid w:val="00D83FF9"/>
    <w:rsid w:val="00D97F9B"/>
    <w:rsid w:val="00DA14E6"/>
    <w:rsid w:val="00DA61C9"/>
    <w:rsid w:val="00DA6C1F"/>
    <w:rsid w:val="00DB143E"/>
    <w:rsid w:val="00DB4454"/>
    <w:rsid w:val="00DB702C"/>
    <w:rsid w:val="00DC0035"/>
    <w:rsid w:val="00DC4D68"/>
    <w:rsid w:val="00DD1ED3"/>
    <w:rsid w:val="00DD66BC"/>
    <w:rsid w:val="00DE7E16"/>
    <w:rsid w:val="00E000C9"/>
    <w:rsid w:val="00E01DB1"/>
    <w:rsid w:val="00E07297"/>
    <w:rsid w:val="00E13FDA"/>
    <w:rsid w:val="00E27FA6"/>
    <w:rsid w:val="00E30E80"/>
    <w:rsid w:val="00E32EA0"/>
    <w:rsid w:val="00E376C3"/>
    <w:rsid w:val="00E376F3"/>
    <w:rsid w:val="00E45538"/>
    <w:rsid w:val="00E45F77"/>
    <w:rsid w:val="00E45FDB"/>
    <w:rsid w:val="00E47B6C"/>
    <w:rsid w:val="00E51C20"/>
    <w:rsid w:val="00E6155B"/>
    <w:rsid w:val="00E671EB"/>
    <w:rsid w:val="00E70863"/>
    <w:rsid w:val="00E7103B"/>
    <w:rsid w:val="00E713F2"/>
    <w:rsid w:val="00E759F2"/>
    <w:rsid w:val="00E85990"/>
    <w:rsid w:val="00E94D72"/>
    <w:rsid w:val="00E96475"/>
    <w:rsid w:val="00E97453"/>
    <w:rsid w:val="00EA6D82"/>
    <w:rsid w:val="00ED31B8"/>
    <w:rsid w:val="00ED68FF"/>
    <w:rsid w:val="00EE177C"/>
    <w:rsid w:val="00EE1E02"/>
    <w:rsid w:val="00EE293E"/>
    <w:rsid w:val="00EE568A"/>
    <w:rsid w:val="00EF122F"/>
    <w:rsid w:val="00F0453A"/>
    <w:rsid w:val="00F1552F"/>
    <w:rsid w:val="00F16FF3"/>
    <w:rsid w:val="00F170F3"/>
    <w:rsid w:val="00F17F02"/>
    <w:rsid w:val="00F25EC8"/>
    <w:rsid w:val="00F31970"/>
    <w:rsid w:val="00F32747"/>
    <w:rsid w:val="00F32BFC"/>
    <w:rsid w:val="00F33F3F"/>
    <w:rsid w:val="00F36F8C"/>
    <w:rsid w:val="00F41548"/>
    <w:rsid w:val="00F4167A"/>
    <w:rsid w:val="00F47451"/>
    <w:rsid w:val="00F47CF3"/>
    <w:rsid w:val="00F520AE"/>
    <w:rsid w:val="00F54060"/>
    <w:rsid w:val="00F5564E"/>
    <w:rsid w:val="00F61049"/>
    <w:rsid w:val="00F61745"/>
    <w:rsid w:val="00F62638"/>
    <w:rsid w:val="00F734C1"/>
    <w:rsid w:val="00F73A16"/>
    <w:rsid w:val="00F73CD4"/>
    <w:rsid w:val="00F82928"/>
    <w:rsid w:val="00F8292B"/>
    <w:rsid w:val="00F82C67"/>
    <w:rsid w:val="00F838A6"/>
    <w:rsid w:val="00F85B5E"/>
    <w:rsid w:val="00F85BFF"/>
    <w:rsid w:val="00F86B46"/>
    <w:rsid w:val="00F94369"/>
    <w:rsid w:val="00F96F29"/>
    <w:rsid w:val="00FA4683"/>
    <w:rsid w:val="00FB046D"/>
    <w:rsid w:val="00FB6477"/>
    <w:rsid w:val="00FC094A"/>
    <w:rsid w:val="00FC3AA6"/>
    <w:rsid w:val="00FD00F8"/>
    <w:rsid w:val="00FD0B03"/>
    <w:rsid w:val="00FD223A"/>
    <w:rsid w:val="00FD4A25"/>
    <w:rsid w:val="00FE53FD"/>
    <w:rsid w:val="00FE6627"/>
    <w:rsid w:val="00FE6637"/>
    <w:rsid w:val="00FE6BBF"/>
    <w:rsid w:val="00FF2676"/>
    <w:rsid w:val="00FF6A4C"/>
    <w:rsid w:val="088C3165"/>
    <w:rsid w:val="1F183540"/>
    <w:rsid w:val="24010F1D"/>
    <w:rsid w:val="271F4D60"/>
    <w:rsid w:val="32717610"/>
    <w:rsid w:val="328C355C"/>
    <w:rsid w:val="49F753E6"/>
    <w:rsid w:val="4E9219A9"/>
    <w:rsid w:val="50B40D62"/>
    <w:rsid w:val="547C4D79"/>
    <w:rsid w:val="6EC370D1"/>
    <w:rsid w:val="78256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annotation text" w:qFormat="1"/>
    <w:lsdException w:name="header" w:qFormat="1"/>
    <w:lsdException w:name="footer" w:qFormat="1"/>
    <w:lsdException w:name="caption" w:semiHidden="0" w:unhideWhenUsed="0" w:qFormat="1"/>
    <w:lsdException w:name="footnote reference" w:uiPriority="0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uiPriority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6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F66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8F665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qFormat/>
    <w:rsid w:val="008F6652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8F6652"/>
    <w:rPr>
      <w:b/>
      <w:bCs/>
    </w:rPr>
  </w:style>
  <w:style w:type="paragraph" w:styleId="aa">
    <w:name w:val="footnote text"/>
    <w:basedOn w:val="a"/>
    <w:link w:val="ab"/>
    <w:semiHidden/>
    <w:qFormat/>
    <w:rsid w:val="008F6652"/>
    <w:pPr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qFormat/>
    <w:rsid w:val="008F665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ody Text"/>
    <w:basedOn w:val="a"/>
    <w:link w:val="af"/>
    <w:qFormat/>
    <w:rsid w:val="008F6652"/>
    <w:pPr>
      <w:spacing w:after="0" w:line="320" w:lineRule="exact"/>
      <w:jc w:val="both"/>
    </w:pPr>
    <w:rPr>
      <w:rFonts w:ascii="Times New Roman" w:eastAsia="Times New Roman" w:hAnsi="Times New Roman" w:cs="Tms Rmn"/>
      <w:sz w:val="28"/>
      <w:szCs w:val="20"/>
      <w:lang w:eastAsia="ar-SA"/>
    </w:rPr>
  </w:style>
  <w:style w:type="paragraph" w:styleId="af0">
    <w:name w:val="footer"/>
    <w:basedOn w:val="a"/>
    <w:link w:val="af1"/>
    <w:uiPriority w:val="99"/>
    <w:semiHidden/>
    <w:unhideWhenUsed/>
    <w:qFormat/>
    <w:rsid w:val="008F6652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qFormat/>
    <w:rsid w:val="008F6652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3">
    <w:name w:val="footnote reference"/>
    <w:semiHidden/>
    <w:qFormat/>
    <w:rsid w:val="008F665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qFormat/>
    <w:rsid w:val="008F6652"/>
    <w:rPr>
      <w:sz w:val="16"/>
      <w:szCs w:val="16"/>
    </w:rPr>
  </w:style>
  <w:style w:type="character" w:styleId="af5">
    <w:name w:val="Hyperlink"/>
    <w:basedOn w:val="a0"/>
    <w:unhideWhenUsed/>
    <w:qFormat/>
    <w:rsid w:val="008F6652"/>
    <w:rPr>
      <w:color w:val="0000FF"/>
      <w:u w:val="single"/>
    </w:rPr>
  </w:style>
  <w:style w:type="character" w:styleId="af6">
    <w:name w:val="Strong"/>
    <w:uiPriority w:val="99"/>
    <w:qFormat/>
    <w:rsid w:val="008F6652"/>
    <w:rPr>
      <w:b/>
      <w:bCs/>
    </w:rPr>
  </w:style>
  <w:style w:type="paragraph" w:customStyle="1" w:styleId="ConsPlusTitlePage">
    <w:name w:val="ConsPlusTitlePage"/>
    <w:qFormat/>
    <w:rsid w:val="008F665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qFormat/>
    <w:rsid w:val="008F665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8F665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qFormat/>
    <w:rsid w:val="008F66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8F665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qFormat/>
    <w:rsid w:val="008F665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rsid w:val="008F665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8F6652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F6652"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  <w:basedOn w:val="a0"/>
    <w:link w:val="aa"/>
    <w:semiHidden/>
    <w:qFormat/>
    <w:rsid w:val="008F6652"/>
    <w:rPr>
      <w:rFonts w:ascii="Times New Roman" w:eastAsia="Times New Roman" w:hAnsi="Times New Roman" w:cs="Tms Rmn"/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8F6652"/>
  </w:style>
  <w:style w:type="character" w:customStyle="1" w:styleId="af1">
    <w:name w:val="Нижний колонтитул Знак"/>
    <w:basedOn w:val="a0"/>
    <w:link w:val="af0"/>
    <w:uiPriority w:val="99"/>
    <w:semiHidden/>
    <w:qFormat/>
    <w:rsid w:val="008F6652"/>
  </w:style>
  <w:style w:type="character" w:customStyle="1" w:styleId="ConsPlusNormal0">
    <w:name w:val="ConsPlusNormal Знак"/>
    <w:link w:val="ConsPlusNormal"/>
    <w:qFormat/>
    <w:rsid w:val="008F6652"/>
    <w:rPr>
      <w:rFonts w:ascii="Calibri" w:eastAsia="Times New Roman" w:hAnsi="Calibri" w:cs="Calibri"/>
      <w:szCs w:val="20"/>
      <w:lang w:eastAsia="ru-RU"/>
    </w:rPr>
  </w:style>
  <w:style w:type="paragraph" w:styleId="af7">
    <w:name w:val="List Paragraph"/>
    <w:basedOn w:val="a"/>
    <w:link w:val="af8"/>
    <w:uiPriority w:val="34"/>
    <w:qFormat/>
    <w:rsid w:val="008F66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qFormat/>
    <w:rsid w:val="008F6652"/>
    <w:rPr>
      <w:rFonts w:ascii="Times New Roman" w:hAnsi="Times New Roman" w:cs="Times New Roman"/>
      <w:sz w:val="22"/>
      <w:szCs w:val="22"/>
    </w:rPr>
  </w:style>
  <w:style w:type="character" w:customStyle="1" w:styleId="af">
    <w:name w:val="Основной текст Знак"/>
    <w:basedOn w:val="a0"/>
    <w:link w:val="ae"/>
    <w:qFormat/>
    <w:rsid w:val="008F6652"/>
    <w:rPr>
      <w:rFonts w:ascii="Times New Roman" w:eastAsia="Times New Roman" w:hAnsi="Times New Roman" w:cs="Tms Rmn"/>
      <w:sz w:val="28"/>
      <w:szCs w:val="20"/>
      <w:lang w:eastAsia="ar-SA"/>
    </w:rPr>
  </w:style>
  <w:style w:type="character" w:customStyle="1" w:styleId="1">
    <w:name w:val="Основной текст1"/>
    <w:qFormat/>
    <w:rsid w:val="008F665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0">
    <w:name w:val="Обычный1"/>
    <w:rsid w:val="008F6652"/>
    <w:rPr>
      <w:rFonts w:eastAsia="Times New Roman"/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F6652"/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F6652"/>
    <w:rPr>
      <w:rFonts w:asciiTheme="minorHAnsi" w:eastAsiaTheme="minorHAnsi" w:hAnsiTheme="minorHAnsi" w:cstheme="minorBidi"/>
      <w:b/>
      <w:bCs/>
      <w:lang w:eastAsia="en-US"/>
    </w:rPr>
  </w:style>
  <w:style w:type="paragraph" w:styleId="af9">
    <w:name w:val="Revision"/>
    <w:hidden/>
    <w:uiPriority w:val="99"/>
    <w:semiHidden/>
    <w:rsid w:val="00492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semiHidden/>
    <w:rsid w:val="00A20C0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link w:val="af7"/>
    <w:locked/>
    <w:rsid w:val="00CF5D67"/>
    <w:rPr>
      <w:rFonts w:eastAsia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edradm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6C5B7-346B-4687-A963-A5B02AB0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Links>
    <vt:vector size="24" baseType="variant">
      <vt:variant>
        <vt:i4>7864371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consultantplus://offline/ref=98BA07D714CA69E0507FE232A64308B52895D85896A7F38AAA1FCC672D7497D675FE3F255154BBBF52A7D318FBECA42068D3282329DA4B6Fb6N6K</vt:lpwstr>
      </vt:variant>
      <vt:variant>
        <vt:lpwstr/>
      </vt:variant>
      <vt:variant>
        <vt:i4>1572958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consultantplus://offline/ref=3284F2971A8AB3C49838C1B6E372E8006FA79E5C7E7B1843FC392BDB6E76EF18640D73E03700A654428B190DD1bBH1D</vt:lpwstr>
      </vt:variant>
      <vt:variant>
        <vt:lpwstr/>
      </vt:variant>
      <vt:variant>
        <vt:i4>1572958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consultantplus://offline/ref=3284F2971A8AB3C49838C1B6E372E8006FA79E5C7E7B1843FC392BDB6E76EF18640D73E03700A654428B190DD1bBH1D</vt:lpwstr>
      </vt:variant>
      <vt:variant>
        <vt:lpwstr/>
      </vt:variant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14</cp:revision>
  <cp:lastPrinted>2023-04-05T05:01:00Z</cp:lastPrinted>
  <dcterms:created xsi:type="dcterms:W3CDTF">2023-04-04T08:43:00Z</dcterms:created>
  <dcterms:modified xsi:type="dcterms:W3CDTF">2023-04-17T06:22:00Z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