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5F" w:rsidRPr="008E18B1" w:rsidRDefault="00F95E5F" w:rsidP="008E18B1">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p w:rsidR="00C44382" w:rsidRDefault="00C44382" w:rsidP="000B2C24">
      <w:pPr>
        <w:spacing w:after="0" w:line="240" w:lineRule="auto"/>
        <w:jc w:val="center"/>
        <w:rPr>
          <w:b/>
          <w:bCs/>
          <w:sz w:val="28"/>
          <w:szCs w:val="28"/>
        </w:rPr>
      </w:pPr>
      <w:r>
        <w:rPr>
          <w:b/>
          <w:bCs/>
          <w:noProof/>
          <w:sz w:val="28"/>
          <w:szCs w:val="28"/>
          <w:lang w:eastAsia="ru-RU"/>
        </w:rPr>
        <w:drawing>
          <wp:inline distT="0" distB="0" distL="0" distR="0">
            <wp:extent cx="563880" cy="792480"/>
            <wp:effectExtent l="19050" t="0" r="7620" b="0"/>
            <wp:docPr id="6" name="Рисунок 6"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8" cstate="print"/>
                    <a:srcRect/>
                    <a:stretch>
                      <a:fillRect/>
                    </a:stretch>
                  </pic:blipFill>
                  <pic:spPr bwMode="auto">
                    <a:xfrm>
                      <a:off x="0" y="0"/>
                      <a:ext cx="563880" cy="792480"/>
                    </a:xfrm>
                    <a:prstGeom prst="rect">
                      <a:avLst/>
                    </a:prstGeom>
                    <a:noFill/>
                    <a:ln w="9525">
                      <a:noFill/>
                      <a:miter lim="800000"/>
                      <a:headEnd/>
                      <a:tailEnd/>
                    </a:ln>
                  </pic:spPr>
                </pic:pic>
              </a:graphicData>
            </a:graphic>
          </wp:inline>
        </w:drawing>
      </w:r>
    </w:p>
    <w:p w:rsidR="00C44382" w:rsidRPr="00C44382" w:rsidRDefault="00C44382" w:rsidP="000B2C24">
      <w:pPr>
        <w:spacing w:after="0" w:line="240" w:lineRule="auto"/>
        <w:jc w:val="center"/>
        <w:rPr>
          <w:rFonts w:ascii="Times New Roman" w:hAnsi="Times New Roman" w:cs="Times New Roman"/>
          <w:b/>
          <w:bCs/>
          <w:sz w:val="28"/>
          <w:szCs w:val="28"/>
        </w:rPr>
      </w:pPr>
      <w:r w:rsidRPr="00C44382">
        <w:rPr>
          <w:rFonts w:ascii="Times New Roman" w:hAnsi="Times New Roman" w:cs="Times New Roman"/>
          <w:b/>
          <w:bCs/>
          <w:sz w:val="28"/>
          <w:szCs w:val="28"/>
        </w:rPr>
        <w:t>АДМИНИСТРАЦИЯ ГОРОДА КЕДРОВОГО</w:t>
      </w:r>
    </w:p>
    <w:p w:rsidR="000B2C24" w:rsidRDefault="000B2C24" w:rsidP="000B2C24">
      <w:pPr>
        <w:spacing w:after="0" w:line="240" w:lineRule="auto"/>
        <w:jc w:val="center"/>
        <w:rPr>
          <w:rFonts w:ascii="Times New Roman" w:hAnsi="Times New Roman" w:cs="Times New Roman"/>
          <w:b/>
          <w:sz w:val="36"/>
          <w:szCs w:val="36"/>
        </w:rPr>
      </w:pPr>
    </w:p>
    <w:p w:rsidR="00C44382" w:rsidRDefault="00C44382" w:rsidP="000B2C24">
      <w:pPr>
        <w:spacing w:after="0" w:line="240" w:lineRule="auto"/>
        <w:jc w:val="center"/>
        <w:rPr>
          <w:rFonts w:ascii="Times New Roman" w:hAnsi="Times New Roman" w:cs="Times New Roman"/>
          <w:b/>
          <w:sz w:val="36"/>
          <w:szCs w:val="36"/>
        </w:rPr>
      </w:pPr>
      <w:r w:rsidRPr="00C44382">
        <w:rPr>
          <w:rFonts w:ascii="Times New Roman" w:hAnsi="Times New Roman" w:cs="Times New Roman"/>
          <w:b/>
          <w:sz w:val="36"/>
          <w:szCs w:val="36"/>
        </w:rPr>
        <w:t>ПОСТАНОВЛЕНИЕ</w:t>
      </w:r>
    </w:p>
    <w:p w:rsidR="00FD6112" w:rsidRPr="00C44382" w:rsidRDefault="00FD6112" w:rsidP="000B2C24">
      <w:pPr>
        <w:spacing w:after="0" w:line="240" w:lineRule="auto"/>
        <w:jc w:val="center"/>
        <w:rPr>
          <w:rFonts w:ascii="Times New Roman" w:hAnsi="Times New Roman" w:cs="Times New Roman"/>
          <w:b/>
          <w:sz w:val="36"/>
          <w:szCs w:val="36"/>
        </w:rPr>
      </w:pPr>
    </w:p>
    <w:p w:rsidR="004736D2" w:rsidRPr="00D54C95" w:rsidRDefault="00326F7D" w:rsidP="002C5563">
      <w:pPr>
        <w:pStyle w:val="a7"/>
        <w:jc w:val="left"/>
        <w:rPr>
          <w:b w:val="0"/>
          <w:szCs w:val="24"/>
          <w:u w:val="single"/>
        </w:rPr>
      </w:pPr>
      <w:r>
        <w:rPr>
          <w:b w:val="0"/>
          <w:szCs w:val="24"/>
        </w:rPr>
        <w:t>__________________</w:t>
      </w:r>
      <w:r w:rsidR="002C5563" w:rsidRPr="00326F7D">
        <w:rPr>
          <w:b w:val="0"/>
          <w:szCs w:val="24"/>
        </w:rPr>
        <w:t>202</w:t>
      </w:r>
      <w:r>
        <w:rPr>
          <w:b w:val="0"/>
          <w:szCs w:val="24"/>
        </w:rPr>
        <w:t>4</w:t>
      </w:r>
      <w:r w:rsidR="002C5563" w:rsidRPr="00326F7D">
        <w:rPr>
          <w:b w:val="0"/>
          <w:szCs w:val="24"/>
        </w:rPr>
        <w:t xml:space="preserve"> г.</w:t>
      </w:r>
      <w:r w:rsidR="002C5563" w:rsidRPr="00326F7D">
        <w:rPr>
          <w:b w:val="0"/>
          <w:szCs w:val="24"/>
        </w:rPr>
        <w:tab/>
      </w:r>
      <w:r w:rsidR="002C5563" w:rsidRPr="002C5563">
        <w:rPr>
          <w:b w:val="0"/>
          <w:szCs w:val="24"/>
        </w:rPr>
        <w:tab/>
        <w:t xml:space="preserve">          </w:t>
      </w:r>
      <w:r w:rsidR="002C5563">
        <w:rPr>
          <w:b w:val="0"/>
          <w:szCs w:val="24"/>
        </w:rPr>
        <w:t xml:space="preserve">                                                      </w:t>
      </w:r>
      <w:r>
        <w:rPr>
          <w:b w:val="0"/>
          <w:szCs w:val="24"/>
        </w:rPr>
        <w:t xml:space="preserve">     № ________</w:t>
      </w:r>
      <w:r w:rsidR="002C5563">
        <w:rPr>
          <w:b w:val="0"/>
          <w:szCs w:val="24"/>
        </w:rPr>
        <w:t xml:space="preserve">    </w:t>
      </w:r>
      <w:r w:rsidR="00D54C95">
        <w:rPr>
          <w:b w:val="0"/>
          <w:szCs w:val="24"/>
        </w:rPr>
        <w:t xml:space="preserve">              </w:t>
      </w:r>
      <w:r>
        <w:rPr>
          <w:b w:val="0"/>
          <w:szCs w:val="24"/>
        </w:rPr>
        <w:t xml:space="preserve">                        </w:t>
      </w:r>
    </w:p>
    <w:p w:rsidR="002C5563" w:rsidRDefault="002C5563" w:rsidP="00C44382">
      <w:pPr>
        <w:pStyle w:val="a7"/>
        <w:rPr>
          <w:szCs w:val="24"/>
        </w:rPr>
      </w:pPr>
    </w:p>
    <w:p w:rsidR="00C44382" w:rsidRPr="00C44382" w:rsidRDefault="00C44382" w:rsidP="00C44382">
      <w:pPr>
        <w:pStyle w:val="a7"/>
        <w:rPr>
          <w:szCs w:val="24"/>
        </w:rPr>
      </w:pPr>
      <w:r w:rsidRPr="00C44382">
        <w:rPr>
          <w:szCs w:val="24"/>
        </w:rPr>
        <w:t>Томская область</w:t>
      </w:r>
    </w:p>
    <w:p w:rsidR="00C44382" w:rsidRPr="00C44382" w:rsidRDefault="00C44382" w:rsidP="00C44382">
      <w:pPr>
        <w:jc w:val="center"/>
        <w:rPr>
          <w:rFonts w:ascii="Times New Roman" w:hAnsi="Times New Roman" w:cs="Times New Roman"/>
          <w:b/>
          <w:sz w:val="24"/>
          <w:szCs w:val="24"/>
        </w:rPr>
      </w:pPr>
      <w:r w:rsidRPr="00C44382">
        <w:rPr>
          <w:rFonts w:ascii="Times New Roman" w:hAnsi="Times New Roman" w:cs="Times New Roman"/>
          <w:b/>
          <w:sz w:val="24"/>
          <w:szCs w:val="24"/>
        </w:rPr>
        <w:t xml:space="preserve">г. Кедровый                                                                       </w:t>
      </w:r>
    </w:p>
    <w:p w:rsidR="00326F7D" w:rsidRPr="00A52792" w:rsidRDefault="00326F7D" w:rsidP="00326F7D">
      <w:pPr>
        <w:pStyle w:val="ConsPlusTitle0"/>
        <w:jc w:val="center"/>
        <w:rPr>
          <w:rFonts w:ascii="Times New Roman" w:hAnsi="Times New Roman" w:cs="Times New Roman"/>
          <w:b w:val="0"/>
          <w:sz w:val="24"/>
          <w:szCs w:val="24"/>
        </w:rPr>
      </w:pPr>
      <w:bookmarkStart w:id="0" w:name="_Hlk126790180"/>
      <w:r w:rsidRPr="00A52792">
        <w:rPr>
          <w:rFonts w:ascii="Times New Roman" w:eastAsia="Times New Roman" w:hAnsi="Times New Roman" w:cs="Times New Roman"/>
          <w:b w:val="0"/>
          <w:sz w:val="24"/>
          <w:szCs w:val="24"/>
        </w:rPr>
        <w:t xml:space="preserve">Об утверждении административного регламента по предоставлению муниципальной услуги </w:t>
      </w:r>
      <w:bookmarkStart w:id="1" w:name="_Hlk126776859"/>
      <w:bookmarkStart w:id="2" w:name="_Hlk126790295"/>
      <w:r w:rsidRPr="00A52792">
        <w:rPr>
          <w:rFonts w:ascii="Times New Roman" w:eastAsia="Times New Roman" w:hAnsi="Times New Roman" w:cs="Times New Roman"/>
          <w:b w:val="0"/>
          <w:sz w:val="24"/>
          <w:szCs w:val="24"/>
        </w:rPr>
        <w:t>«</w:t>
      </w:r>
      <w:r>
        <w:rPr>
          <w:rFonts w:ascii="Times New Roman" w:hAnsi="Times New Roman" w:cs="Times New Roman"/>
          <w:b w:val="0"/>
          <w:sz w:val="24"/>
          <w:szCs w:val="24"/>
        </w:rPr>
        <w:t>П</w:t>
      </w:r>
      <w:r w:rsidRPr="00A52792">
        <w:rPr>
          <w:rFonts w:ascii="Times New Roman" w:hAnsi="Times New Roman" w:cs="Times New Roman"/>
          <w:b w:val="0"/>
          <w:sz w:val="24"/>
          <w:szCs w:val="24"/>
        </w:rPr>
        <w:t>редоставление решения о согласовании</w:t>
      </w:r>
      <w:r>
        <w:rPr>
          <w:rFonts w:ascii="Times New Roman" w:hAnsi="Times New Roman" w:cs="Times New Roman"/>
          <w:b w:val="0"/>
          <w:sz w:val="24"/>
          <w:szCs w:val="24"/>
        </w:rPr>
        <w:t xml:space="preserve"> </w:t>
      </w:r>
      <w:r w:rsidRPr="00A52792">
        <w:rPr>
          <w:rFonts w:ascii="Times New Roman" w:hAnsi="Times New Roman" w:cs="Times New Roman"/>
          <w:b w:val="0"/>
          <w:sz w:val="24"/>
          <w:szCs w:val="24"/>
        </w:rPr>
        <w:t>архитектурно-градостроительного облика объекта</w:t>
      </w:r>
      <w:r w:rsidRPr="00A52792">
        <w:rPr>
          <w:rFonts w:ascii="Times New Roman" w:eastAsia="Times New Roman" w:hAnsi="Times New Roman" w:cs="Times New Roman"/>
          <w:b w:val="0"/>
          <w:bCs/>
          <w:kern w:val="32"/>
          <w:sz w:val="24"/>
          <w:szCs w:val="24"/>
        </w:rPr>
        <w:t>»</w:t>
      </w:r>
    </w:p>
    <w:bookmarkEnd w:id="1"/>
    <w:p w:rsidR="00326F7D" w:rsidRPr="00B55999" w:rsidRDefault="00326F7D" w:rsidP="00326F7D">
      <w:pPr>
        <w:spacing w:after="0" w:line="240" w:lineRule="auto"/>
        <w:ind w:firstLine="709"/>
        <w:jc w:val="center"/>
        <w:rPr>
          <w:rFonts w:ascii="Times New Roman" w:eastAsia="Times New Roman" w:hAnsi="Times New Roman" w:cs="Times New Roman"/>
          <w:sz w:val="24"/>
          <w:szCs w:val="24"/>
          <w:lang w:eastAsia="ru-RU"/>
        </w:rPr>
      </w:pPr>
    </w:p>
    <w:bookmarkEnd w:id="0"/>
    <w:bookmarkEnd w:id="2"/>
    <w:p w:rsidR="00326F7D" w:rsidRPr="00B55999" w:rsidRDefault="00326F7D" w:rsidP="00326F7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326F7D" w:rsidRPr="00B55999" w:rsidRDefault="00326F7D" w:rsidP="00326F7D">
      <w:pPr>
        <w:spacing w:after="0" w:line="240" w:lineRule="auto"/>
        <w:jc w:val="both"/>
        <w:rPr>
          <w:rFonts w:ascii="Times New Roman" w:hAnsi="Times New Roman" w:cs="Times New Roman"/>
          <w:sz w:val="24"/>
          <w:szCs w:val="24"/>
        </w:rPr>
      </w:pPr>
    </w:p>
    <w:p w:rsidR="00326F7D" w:rsidRPr="00B55999" w:rsidRDefault="00326F7D" w:rsidP="00326F7D">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326F7D" w:rsidRPr="00B55999" w:rsidRDefault="00326F7D" w:rsidP="00326F7D">
      <w:pPr>
        <w:spacing w:after="0" w:line="240" w:lineRule="auto"/>
        <w:jc w:val="center"/>
        <w:rPr>
          <w:rFonts w:ascii="Times New Roman" w:eastAsia="Times New Roman" w:hAnsi="Times New Roman" w:cs="Times New Roman"/>
          <w:bCs/>
          <w:sz w:val="24"/>
          <w:szCs w:val="24"/>
          <w:lang w:eastAsia="ru-RU"/>
        </w:rPr>
      </w:pPr>
    </w:p>
    <w:p w:rsidR="00326F7D" w:rsidRPr="005242E4" w:rsidRDefault="00326F7D" w:rsidP="00326F7D">
      <w:pPr>
        <w:spacing w:after="0" w:line="240" w:lineRule="auto"/>
        <w:jc w:val="both"/>
        <w:rPr>
          <w:rFonts w:ascii="Times New Roman" w:eastAsia="Times New Roman" w:hAnsi="Times New Roman" w:cs="Times New Roman"/>
          <w:bCs/>
          <w:kern w:val="32"/>
          <w:sz w:val="24"/>
          <w:szCs w:val="24"/>
          <w:lang w:eastAsia="ru-RU"/>
        </w:rPr>
      </w:pP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Pr>
          <w:rFonts w:ascii="Times New Roman" w:eastAsia="Times New Roman" w:hAnsi="Times New Roman" w:cs="Times New Roman"/>
          <w:sz w:val="24"/>
          <w:szCs w:val="24"/>
          <w:lang w:eastAsia="ru-RU"/>
        </w:rPr>
        <w:t>Предоставление решения о согласовании архитектурно-градостроительного облика объекта</w:t>
      </w:r>
      <w:r w:rsidRPr="00B55999">
        <w:rPr>
          <w:rFonts w:ascii="Times New Roman" w:eastAsia="Times New Roman" w:hAnsi="Times New Roman" w:cs="Times New Roman"/>
          <w:bCs/>
          <w:kern w:val="32"/>
          <w:sz w:val="24"/>
          <w:szCs w:val="24"/>
          <w:lang w:eastAsia="ru-RU"/>
        </w:rPr>
        <w:t>»</w:t>
      </w:r>
      <w:r>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 xml:space="preserve">согласно </w:t>
      </w:r>
      <w:proofErr w:type="gramStart"/>
      <w:r w:rsidRPr="00B55999">
        <w:rPr>
          <w:rFonts w:ascii="Times New Roman" w:eastAsia="Times New Roman" w:hAnsi="Times New Roman" w:cs="Times New Roman"/>
          <w:sz w:val="24"/>
          <w:szCs w:val="24"/>
          <w:lang w:eastAsia="ru-RU"/>
        </w:rPr>
        <w:t>приложению</w:t>
      </w:r>
      <w:proofErr w:type="gramEnd"/>
      <w:r w:rsidRPr="00B55999">
        <w:rPr>
          <w:rFonts w:ascii="Times New Roman" w:eastAsia="Times New Roman" w:hAnsi="Times New Roman" w:cs="Times New Roman"/>
          <w:sz w:val="24"/>
          <w:szCs w:val="24"/>
          <w:lang w:eastAsia="ru-RU"/>
        </w:rPr>
        <w:t xml:space="preserve"> к настоящему постановлению.</w:t>
      </w:r>
    </w:p>
    <w:p w:rsidR="00326F7D" w:rsidRPr="00B55999" w:rsidRDefault="00326F7D" w:rsidP="00326F7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Постановление вступает в силу со дня официального опубликования. </w:t>
      </w:r>
    </w:p>
    <w:p w:rsidR="00326F7D" w:rsidRPr="00B55999" w:rsidRDefault="00326F7D" w:rsidP="00326F7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326F7D" w:rsidRPr="00B55999" w:rsidRDefault="00326F7D" w:rsidP="00326F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Контроль за исполнением настоящего постановления возложить на Первого заместителя Мэра города Кедрового.</w:t>
      </w:r>
    </w:p>
    <w:p w:rsidR="004736D2" w:rsidRDefault="004736D2" w:rsidP="003F4CEC">
      <w:pPr>
        <w:pStyle w:val="a5"/>
        <w:ind w:firstLine="709"/>
      </w:pPr>
    </w:p>
    <w:p w:rsidR="002C5563" w:rsidRDefault="002C5563" w:rsidP="003F4CEC">
      <w:pPr>
        <w:pStyle w:val="a5"/>
        <w:ind w:firstLine="709"/>
      </w:pPr>
    </w:p>
    <w:p w:rsidR="00326F7D" w:rsidRDefault="00326F7D" w:rsidP="003F4CEC">
      <w:pPr>
        <w:pStyle w:val="a5"/>
        <w:ind w:firstLine="709"/>
      </w:pPr>
    </w:p>
    <w:p w:rsidR="00326F7D" w:rsidRPr="00B55999" w:rsidRDefault="00326F7D" w:rsidP="00326F7D">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 Соловьева</w:t>
      </w: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p>
    <w:p w:rsidR="00326F7D" w:rsidRPr="00B55999" w:rsidRDefault="00326F7D" w:rsidP="00326F7D">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Юшта Ирина Валерьевна</w:t>
      </w:r>
    </w:p>
    <w:p w:rsidR="004736D2" w:rsidRPr="00326F7D" w:rsidRDefault="00326F7D" w:rsidP="00326F7D">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7C4720" w:rsidRPr="007C4720" w:rsidRDefault="007C4720" w:rsidP="002C5563">
      <w:pPr>
        <w:spacing w:after="0" w:line="240" w:lineRule="auto"/>
        <w:ind w:left="5529"/>
        <w:rPr>
          <w:rFonts w:ascii="Times New Roman" w:hAnsi="Times New Roman" w:cs="Times New Roman"/>
          <w:sz w:val="24"/>
          <w:szCs w:val="24"/>
        </w:rPr>
      </w:pPr>
      <w:bookmarkStart w:id="3" w:name="Par37"/>
      <w:bookmarkEnd w:id="3"/>
      <w:r w:rsidRPr="007C4720">
        <w:rPr>
          <w:rFonts w:ascii="Times New Roman" w:hAnsi="Times New Roman" w:cs="Times New Roman"/>
          <w:sz w:val="24"/>
          <w:szCs w:val="24"/>
        </w:rPr>
        <w:lastRenderedPageBreak/>
        <w:t>Приложение</w:t>
      </w:r>
    </w:p>
    <w:p w:rsidR="007C4720" w:rsidRDefault="007C4720" w:rsidP="002C5563">
      <w:pPr>
        <w:spacing w:after="0" w:line="240" w:lineRule="auto"/>
        <w:ind w:left="5529"/>
        <w:rPr>
          <w:rFonts w:ascii="Times New Roman" w:hAnsi="Times New Roman" w:cs="Times New Roman"/>
          <w:sz w:val="24"/>
          <w:szCs w:val="24"/>
        </w:rPr>
      </w:pPr>
      <w:r w:rsidRPr="007C4720">
        <w:rPr>
          <w:rFonts w:ascii="Times New Roman" w:hAnsi="Times New Roman" w:cs="Times New Roman"/>
          <w:sz w:val="24"/>
          <w:szCs w:val="24"/>
        </w:rPr>
        <w:t>Утверждено постановлением</w:t>
      </w:r>
    </w:p>
    <w:p w:rsidR="007C4720" w:rsidRPr="007C4720" w:rsidRDefault="00843E92" w:rsidP="002C5563">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А</w:t>
      </w:r>
      <w:r w:rsidR="007C4720" w:rsidRPr="007C4720">
        <w:rPr>
          <w:rFonts w:ascii="Times New Roman" w:hAnsi="Times New Roman" w:cs="Times New Roman"/>
          <w:sz w:val="24"/>
          <w:szCs w:val="24"/>
        </w:rPr>
        <w:t xml:space="preserve">дминистрации города Кедрового </w:t>
      </w:r>
    </w:p>
    <w:p w:rsidR="00DC074F" w:rsidRPr="00326F7D" w:rsidRDefault="007C4720" w:rsidP="002C5563">
      <w:pPr>
        <w:spacing w:after="0" w:line="240" w:lineRule="auto"/>
        <w:ind w:left="5529"/>
        <w:rPr>
          <w:rFonts w:ascii="Times New Roman" w:hAnsi="Times New Roman" w:cs="Times New Roman"/>
          <w:sz w:val="24"/>
          <w:szCs w:val="24"/>
        </w:rPr>
      </w:pPr>
      <w:r w:rsidRPr="007C4720">
        <w:rPr>
          <w:rFonts w:ascii="Times New Roman" w:hAnsi="Times New Roman" w:cs="Times New Roman"/>
          <w:sz w:val="24"/>
          <w:szCs w:val="24"/>
        </w:rPr>
        <w:t xml:space="preserve">от </w:t>
      </w:r>
      <w:r w:rsidR="00326F7D">
        <w:rPr>
          <w:rFonts w:ascii="Times New Roman" w:hAnsi="Times New Roman" w:cs="Times New Roman"/>
          <w:sz w:val="24"/>
          <w:szCs w:val="24"/>
        </w:rPr>
        <w:t xml:space="preserve">______________ </w:t>
      </w:r>
      <w:r w:rsidR="00326F7D" w:rsidRPr="00326F7D">
        <w:rPr>
          <w:rFonts w:ascii="Times New Roman" w:hAnsi="Times New Roman" w:cs="Times New Roman"/>
          <w:sz w:val="24"/>
          <w:szCs w:val="24"/>
        </w:rPr>
        <w:t>2024</w:t>
      </w:r>
      <w:r w:rsidR="002C5563" w:rsidRPr="00326F7D">
        <w:rPr>
          <w:rFonts w:ascii="Times New Roman" w:hAnsi="Times New Roman" w:cs="Times New Roman"/>
          <w:sz w:val="24"/>
          <w:szCs w:val="24"/>
        </w:rPr>
        <w:t xml:space="preserve"> г.</w:t>
      </w:r>
      <w:r w:rsidR="002C5563">
        <w:rPr>
          <w:rFonts w:ascii="Times New Roman" w:hAnsi="Times New Roman" w:cs="Times New Roman"/>
          <w:sz w:val="24"/>
          <w:szCs w:val="24"/>
        </w:rPr>
        <w:t xml:space="preserve"> </w:t>
      </w:r>
      <w:r w:rsidRPr="00253806">
        <w:rPr>
          <w:rFonts w:ascii="Times New Roman" w:hAnsi="Times New Roman" w:cs="Times New Roman"/>
          <w:sz w:val="24"/>
          <w:szCs w:val="24"/>
        </w:rPr>
        <w:t>№</w:t>
      </w:r>
      <w:r w:rsidR="00673BD8" w:rsidRPr="00253806">
        <w:rPr>
          <w:rFonts w:ascii="Times New Roman" w:hAnsi="Times New Roman" w:cs="Times New Roman"/>
          <w:sz w:val="24"/>
          <w:szCs w:val="24"/>
        </w:rPr>
        <w:t xml:space="preserve"> </w:t>
      </w:r>
      <w:r w:rsidR="00326F7D">
        <w:rPr>
          <w:rFonts w:ascii="Times New Roman" w:hAnsi="Times New Roman" w:cs="Times New Roman"/>
          <w:sz w:val="24"/>
          <w:szCs w:val="24"/>
        </w:rPr>
        <w:t>_____</w:t>
      </w:r>
    </w:p>
    <w:p w:rsidR="00514ACE" w:rsidRDefault="00514ACE" w:rsidP="00B93066">
      <w:pPr>
        <w:spacing w:after="0" w:line="240" w:lineRule="auto"/>
        <w:ind w:firstLine="709"/>
        <w:jc w:val="center"/>
        <w:rPr>
          <w:rFonts w:ascii="Times New Roman" w:hAnsi="Times New Roman" w:cs="Times New Roman"/>
          <w:b/>
          <w:bCs/>
          <w:sz w:val="24"/>
          <w:szCs w:val="24"/>
        </w:rPr>
      </w:pPr>
    </w:p>
    <w:p w:rsidR="00326F7D" w:rsidRPr="00B55999" w:rsidRDefault="00326F7D" w:rsidP="00326F7D">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326F7D" w:rsidRPr="00B55999" w:rsidRDefault="00326F7D" w:rsidP="00326F7D">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326F7D" w:rsidRDefault="00326F7D" w:rsidP="00326F7D">
      <w:pPr>
        <w:spacing w:after="0"/>
        <w:jc w:val="center"/>
        <w:rPr>
          <w:rFonts w:ascii="Times New Roman" w:eastAsia="Times New Roman" w:hAnsi="Times New Roman" w:cs="Times New Roman"/>
          <w:b/>
          <w:sz w:val="24"/>
          <w:szCs w:val="24"/>
        </w:rPr>
      </w:pPr>
      <w:r w:rsidRPr="005242E4">
        <w:rPr>
          <w:rFonts w:ascii="Times New Roman" w:eastAsia="Times New Roman" w:hAnsi="Times New Roman" w:cs="Times New Roman"/>
          <w:b/>
          <w:sz w:val="24"/>
          <w:szCs w:val="24"/>
        </w:rPr>
        <w:t>«</w:t>
      </w:r>
      <w:r>
        <w:rPr>
          <w:rFonts w:ascii="Times New Roman" w:hAnsi="Times New Roman" w:cs="Times New Roman"/>
          <w:b/>
          <w:sz w:val="24"/>
          <w:szCs w:val="24"/>
        </w:rPr>
        <w:t>П</w:t>
      </w:r>
      <w:r w:rsidRPr="00A52792">
        <w:rPr>
          <w:rFonts w:ascii="Times New Roman" w:hAnsi="Times New Roman" w:cs="Times New Roman"/>
          <w:b/>
          <w:sz w:val="24"/>
          <w:szCs w:val="24"/>
        </w:rPr>
        <w:t>редоставление решения о согласовании</w:t>
      </w:r>
      <w:r>
        <w:rPr>
          <w:rFonts w:ascii="Times New Roman" w:hAnsi="Times New Roman" w:cs="Times New Roman"/>
          <w:b/>
          <w:sz w:val="24"/>
          <w:szCs w:val="24"/>
        </w:rPr>
        <w:t xml:space="preserve"> </w:t>
      </w:r>
      <w:r w:rsidRPr="00A52792">
        <w:rPr>
          <w:rFonts w:ascii="Times New Roman" w:hAnsi="Times New Roman" w:cs="Times New Roman"/>
          <w:b/>
          <w:sz w:val="24"/>
          <w:szCs w:val="24"/>
        </w:rPr>
        <w:t>архитектурно-градостроительного облика объекта</w:t>
      </w:r>
      <w:r w:rsidRPr="005242E4">
        <w:rPr>
          <w:rFonts w:ascii="Times New Roman" w:eastAsia="Times New Roman" w:hAnsi="Times New Roman" w:cs="Times New Roman"/>
          <w:b/>
          <w:sz w:val="24"/>
          <w:szCs w:val="24"/>
        </w:rPr>
        <w:t>»</w:t>
      </w:r>
    </w:p>
    <w:p w:rsidR="000C270C" w:rsidRPr="000C270C" w:rsidRDefault="000C270C" w:rsidP="00B93066">
      <w:pPr>
        <w:spacing w:after="0" w:line="240" w:lineRule="auto"/>
        <w:ind w:firstLine="709"/>
        <w:jc w:val="both"/>
        <w:rPr>
          <w:rFonts w:ascii="Times New Roman" w:hAnsi="Times New Roman" w:cs="Times New Roman"/>
          <w:sz w:val="24"/>
          <w:szCs w:val="24"/>
        </w:rPr>
      </w:pPr>
    </w:p>
    <w:p w:rsidR="005F3205" w:rsidRPr="009B67DE" w:rsidRDefault="005F3205" w:rsidP="00B93066">
      <w:pPr>
        <w:spacing w:after="0" w:line="240" w:lineRule="auto"/>
        <w:ind w:firstLine="709"/>
        <w:jc w:val="center"/>
        <w:rPr>
          <w:rFonts w:ascii="Times New Roman" w:hAnsi="Times New Roman" w:cs="Times New Roman"/>
          <w:b/>
          <w:sz w:val="24"/>
          <w:szCs w:val="24"/>
        </w:rPr>
      </w:pPr>
      <w:r w:rsidRPr="009B67DE">
        <w:rPr>
          <w:rFonts w:ascii="Times New Roman" w:hAnsi="Times New Roman" w:cs="Times New Roman"/>
          <w:b/>
          <w:sz w:val="24"/>
          <w:szCs w:val="24"/>
        </w:rPr>
        <w:t>1.ОБЩИЕ ПОЛОЖЕНИЯ</w:t>
      </w:r>
    </w:p>
    <w:p w:rsidR="00DC074F" w:rsidRDefault="00DC074F" w:rsidP="00B93066">
      <w:pPr>
        <w:pStyle w:val="aa"/>
        <w:shd w:val="clear" w:color="auto" w:fill="FFFFFF"/>
        <w:tabs>
          <w:tab w:val="left" w:pos="7200"/>
        </w:tabs>
        <w:spacing w:before="0" w:beforeAutospacing="0" w:after="0" w:afterAutospacing="0"/>
        <w:ind w:firstLine="709"/>
        <w:jc w:val="center"/>
        <w:rPr>
          <w:b/>
        </w:rPr>
      </w:pPr>
    </w:p>
    <w:p w:rsidR="006310B3" w:rsidRDefault="006310B3" w:rsidP="006310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5F3205" w:rsidRDefault="005F3205" w:rsidP="00B93066">
      <w:pPr>
        <w:pStyle w:val="aa"/>
        <w:shd w:val="clear" w:color="auto" w:fill="FFFFFF"/>
        <w:tabs>
          <w:tab w:val="left" w:pos="7200"/>
        </w:tabs>
        <w:spacing w:before="0" w:beforeAutospacing="0" w:after="0" w:afterAutospacing="0"/>
        <w:ind w:firstLine="709"/>
        <w:jc w:val="center"/>
        <w:rPr>
          <w:b/>
        </w:rPr>
      </w:pPr>
    </w:p>
    <w:p w:rsidR="00FC6ECF" w:rsidRDefault="00326F7D" w:rsidP="009D0E16">
      <w:pPr>
        <w:spacing w:after="0"/>
        <w:ind w:firstLine="708"/>
        <w:jc w:val="both"/>
        <w:rPr>
          <w:rFonts w:ascii="Times New Roman" w:hAnsi="Times New Roman" w:cs="Times New Roman"/>
          <w:sz w:val="24"/>
          <w:szCs w:val="24"/>
        </w:rPr>
      </w:pPr>
      <w:r w:rsidRPr="00B04C82">
        <w:rPr>
          <w:rFonts w:ascii="Times New Roman" w:hAnsi="Times New Roman" w:cs="Times New Roman"/>
          <w:sz w:val="24"/>
          <w:szCs w:val="24"/>
        </w:rPr>
        <w:t xml:space="preserve">1. Административный регламент по предоставлению муниципальной услуги </w:t>
      </w:r>
      <w:bookmarkStart w:id="4" w:name="_Hlk126778094"/>
      <w:r w:rsidRPr="00B04C82">
        <w:rPr>
          <w:rFonts w:ascii="Times New Roman" w:hAnsi="Times New Roman" w:cs="Times New Roman"/>
          <w:sz w:val="24"/>
          <w:szCs w:val="24"/>
          <w:lang w:eastAsia="ru-RU"/>
        </w:rPr>
        <w:t>«Предоставление реше</w:t>
      </w:r>
      <w:r w:rsidR="00B04C82" w:rsidRPr="00B04C82">
        <w:rPr>
          <w:rFonts w:ascii="Times New Roman" w:hAnsi="Times New Roman" w:cs="Times New Roman"/>
          <w:sz w:val="24"/>
          <w:szCs w:val="24"/>
          <w:lang w:eastAsia="ru-RU"/>
        </w:rPr>
        <w:t>ния о согласовании архитектурно-</w:t>
      </w:r>
      <w:r w:rsidRPr="00B04C82">
        <w:rPr>
          <w:rFonts w:ascii="Times New Roman" w:hAnsi="Times New Roman" w:cs="Times New Roman"/>
          <w:sz w:val="24"/>
          <w:szCs w:val="24"/>
          <w:lang w:eastAsia="ru-RU"/>
        </w:rPr>
        <w:t xml:space="preserve">градостроительного облика объекта» </w:t>
      </w:r>
      <w:bookmarkEnd w:id="4"/>
      <w:r w:rsidRPr="00B04C82">
        <w:rPr>
          <w:rFonts w:ascii="Times New Roman" w:hAnsi="Times New Roman" w:cs="Times New Roman"/>
          <w:sz w:val="24"/>
          <w:szCs w:val="24"/>
        </w:rPr>
        <w:t xml:space="preserve">(далее - Административный регламент) </w:t>
      </w:r>
      <w:r w:rsidR="009D0E16" w:rsidRPr="009D0E16">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B04C82">
        <w:rPr>
          <w:rFonts w:ascii="Times New Roman" w:hAnsi="Times New Roman" w:cs="Times New Roman"/>
          <w:sz w:val="24"/>
          <w:szCs w:val="24"/>
        </w:rPr>
        <w:t xml:space="preserve"> </w:t>
      </w:r>
      <w:r w:rsidRPr="00B04C82">
        <w:rPr>
          <w:rFonts w:ascii="Times New Roman" w:hAnsi="Times New Roman" w:cs="Times New Roman"/>
          <w:sz w:val="24"/>
          <w:szCs w:val="24"/>
          <w:lang w:eastAsia="ru-RU"/>
        </w:rPr>
        <w:t xml:space="preserve">по предоставлению решения о согласовании архитектурно-градостроительного облика объекта </w:t>
      </w:r>
      <w:r w:rsidR="009D0E16">
        <w:rPr>
          <w:rFonts w:ascii="Times New Roman" w:hAnsi="Times New Roman" w:cs="Times New Roman"/>
          <w:sz w:val="24"/>
          <w:szCs w:val="24"/>
        </w:rPr>
        <w:t>(далее - муниципальная услуга)</w:t>
      </w:r>
      <w:r w:rsidRPr="00B04C82">
        <w:rPr>
          <w:rFonts w:ascii="Times New Roman" w:hAnsi="Times New Roman" w:cs="Times New Roman"/>
          <w:sz w:val="24"/>
          <w:szCs w:val="24"/>
        </w:rPr>
        <w:t xml:space="preserve"> </w:t>
      </w:r>
      <w:r w:rsidR="009D0E16" w:rsidRPr="009D0E16">
        <w:rPr>
          <w:rFonts w:ascii="Times New Roman" w:hAnsi="Times New Roman" w:cs="Times New Roman"/>
          <w:sz w:val="24"/>
          <w:szCs w:val="24"/>
        </w:rPr>
        <w:t>Администрацией города Кедрового (далее – Администрация), должностными лицами и муниципальными служащими Администрации</w:t>
      </w:r>
      <w:r w:rsidR="009D0E16">
        <w:rPr>
          <w:rFonts w:ascii="Times New Roman" w:hAnsi="Times New Roman" w:cs="Times New Roman"/>
          <w:sz w:val="24"/>
          <w:szCs w:val="24"/>
        </w:rPr>
        <w:t>.</w:t>
      </w:r>
      <w:r w:rsidR="009D0E16" w:rsidRPr="009D0E16">
        <w:rPr>
          <w:rFonts w:ascii="Times New Roman" w:hAnsi="Times New Roman" w:cs="Times New Roman"/>
          <w:sz w:val="24"/>
          <w:szCs w:val="24"/>
        </w:rPr>
        <w:t xml:space="preserve"> </w:t>
      </w:r>
    </w:p>
    <w:p w:rsidR="00FC6ECF" w:rsidRDefault="00FC6ECF" w:rsidP="009D0E16">
      <w:pPr>
        <w:spacing w:after="0"/>
        <w:ind w:firstLine="708"/>
        <w:jc w:val="both"/>
        <w:rPr>
          <w:rFonts w:ascii="Times New Roman" w:hAnsi="Times New Roman" w:cs="Times New Roman"/>
          <w:sz w:val="24"/>
          <w:szCs w:val="24"/>
        </w:rPr>
      </w:pPr>
    </w:p>
    <w:p w:rsidR="007C4720" w:rsidRPr="00FC6ECF" w:rsidRDefault="009B67DE" w:rsidP="00FC6ECF">
      <w:pPr>
        <w:spacing w:after="0"/>
        <w:ind w:firstLine="708"/>
        <w:jc w:val="center"/>
        <w:rPr>
          <w:rFonts w:ascii="Times New Roman" w:hAnsi="Times New Roman" w:cs="Times New Roman"/>
          <w:b/>
          <w:sz w:val="24"/>
          <w:szCs w:val="24"/>
        </w:rPr>
      </w:pPr>
      <w:r w:rsidRPr="00FC6ECF">
        <w:rPr>
          <w:rFonts w:ascii="Times New Roman" w:hAnsi="Times New Roman" w:cs="Times New Roman"/>
          <w:b/>
          <w:sz w:val="24"/>
          <w:szCs w:val="24"/>
        </w:rPr>
        <w:t>Описание категории заявителей</w:t>
      </w:r>
    </w:p>
    <w:p w:rsidR="00326F7D" w:rsidRPr="003B17C3" w:rsidRDefault="00326F7D" w:rsidP="00326F7D">
      <w:pPr>
        <w:pStyle w:val="ConsPlusNormal"/>
        <w:spacing w:before="220"/>
        <w:ind w:firstLine="708"/>
        <w:jc w:val="both"/>
      </w:pPr>
      <w:r>
        <w:rPr>
          <w:rFonts w:ascii="Times New Roman" w:hAnsi="Times New Roman" w:cs="Times New Roman"/>
          <w:sz w:val="24"/>
          <w:szCs w:val="24"/>
        </w:rPr>
        <w:t xml:space="preserve">2. </w:t>
      </w:r>
      <w:r w:rsidRPr="00B55999">
        <w:rPr>
          <w:rFonts w:ascii="Times New Roman" w:hAnsi="Times New Roman" w:cs="Times New Roman"/>
          <w:sz w:val="24"/>
          <w:szCs w:val="24"/>
        </w:rPr>
        <w:t>Получателями муниципальной услуги являются</w:t>
      </w:r>
      <w:r w:rsidRPr="00B55999">
        <w:t xml:space="preserve"> </w:t>
      </w:r>
      <w:r w:rsidRPr="003B17C3">
        <w:rPr>
          <w:rFonts w:ascii="Times New Roman" w:hAnsi="Times New Roman" w:cs="Times New Roman"/>
          <w:sz w:val="24"/>
          <w:szCs w:val="24"/>
        </w:rPr>
        <w:t>юридические лица, 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 проведения работ по изменению их фасадов</w:t>
      </w:r>
      <w:r>
        <w:rPr>
          <w:rFonts w:ascii="Times New Roman" w:hAnsi="Times New Roman" w:cs="Times New Roman"/>
          <w:sz w:val="24"/>
          <w:szCs w:val="24"/>
        </w:rPr>
        <w:t xml:space="preserve">, </w:t>
      </w:r>
      <w:r w:rsidRPr="003B17C3">
        <w:rPr>
          <w:rFonts w:ascii="Times New Roman" w:hAnsi="Times New Roman" w:cs="Times New Roman"/>
          <w:sz w:val="24"/>
          <w:szCs w:val="24"/>
        </w:rPr>
        <w:t>физические лица, 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w:t>
      </w:r>
      <w:r>
        <w:t xml:space="preserve"> </w:t>
      </w:r>
      <w:r w:rsidRPr="003B17C3">
        <w:rPr>
          <w:rFonts w:ascii="Times New Roman" w:hAnsi="Times New Roman" w:cs="Times New Roman"/>
          <w:sz w:val="24"/>
          <w:szCs w:val="24"/>
        </w:rPr>
        <w:t>проведения работ по изменению и</w:t>
      </w:r>
      <w:r>
        <w:rPr>
          <w:rFonts w:ascii="Times New Roman" w:hAnsi="Times New Roman" w:cs="Times New Roman"/>
          <w:sz w:val="24"/>
          <w:szCs w:val="24"/>
        </w:rPr>
        <w:t>х фасадов (далее-Заявитель).</w:t>
      </w:r>
    </w:p>
    <w:p w:rsidR="00326F7D" w:rsidRPr="00B55999" w:rsidRDefault="00326F7D" w:rsidP="00326F7D">
      <w:pPr>
        <w:spacing w:after="0" w:line="240" w:lineRule="auto"/>
        <w:ind w:firstLine="708"/>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9B67DE" w:rsidRDefault="009B67DE" w:rsidP="00B93066">
      <w:pPr>
        <w:spacing w:after="0" w:line="240" w:lineRule="auto"/>
        <w:ind w:firstLine="709"/>
        <w:jc w:val="both"/>
        <w:rPr>
          <w:b/>
        </w:rPr>
      </w:pPr>
    </w:p>
    <w:p w:rsidR="00C6708F" w:rsidRPr="00BF6DBB" w:rsidRDefault="00C6708F" w:rsidP="00C6708F">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Требования к поряд</w:t>
      </w:r>
      <w:r w:rsidRPr="00FD4598">
        <w:rPr>
          <w:rFonts w:ascii="Times New Roman" w:eastAsia="Times New Roman" w:hAnsi="Times New Roman" w:cs="Times New Roman"/>
          <w:b/>
          <w:color w:val="000000"/>
          <w:kern w:val="36"/>
          <w:sz w:val="24"/>
          <w:szCs w:val="24"/>
          <w:lang w:eastAsia="ru-RU"/>
        </w:rPr>
        <w:t>к</w:t>
      </w:r>
      <w:r>
        <w:rPr>
          <w:rFonts w:ascii="Times New Roman" w:eastAsia="Times New Roman" w:hAnsi="Times New Roman" w:cs="Times New Roman"/>
          <w:b/>
          <w:color w:val="000000"/>
          <w:kern w:val="36"/>
          <w:sz w:val="24"/>
          <w:szCs w:val="24"/>
          <w:lang w:eastAsia="ru-RU"/>
        </w:rPr>
        <w:t>у</w:t>
      </w:r>
      <w:r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C6708F" w:rsidRPr="00BF6DBB" w:rsidRDefault="00C6708F" w:rsidP="00C6708F">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81B73" w:rsidRDefault="00C6708F" w:rsidP="00781B73">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C6708F" w:rsidRPr="00781B73" w:rsidRDefault="00781B73" w:rsidP="00781B73">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C6708F" w:rsidRPr="00781B73">
        <w:rPr>
          <w:rFonts w:ascii="Times New Roman" w:hAnsi="Times New Roman"/>
          <w:sz w:val="24"/>
          <w:szCs w:val="24"/>
        </w:rPr>
        <w:t>Информирование</w:t>
      </w:r>
      <w:r w:rsidR="00C6708F" w:rsidRPr="00781B73">
        <w:rPr>
          <w:rFonts w:ascii="Times New Roman" w:hAnsi="Times New Roman"/>
          <w:color w:val="000000"/>
          <w:spacing w:val="1"/>
          <w:sz w:val="24"/>
          <w:szCs w:val="24"/>
        </w:rPr>
        <w:t xml:space="preserve"> </w:t>
      </w:r>
      <w:r w:rsidR="00C6708F" w:rsidRPr="00781B73">
        <w:rPr>
          <w:rFonts w:ascii="Times New Roman" w:hAnsi="Times New Roman"/>
          <w:color w:val="000000"/>
          <w:sz w:val="24"/>
          <w:szCs w:val="24"/>
        </w:rPr>
        <w:t>о</w:t>
      </w:r>
      <w:r w:rsidR="00C6708F" w:rsidRPr="00781B73">
        <w:rPr>
          <w:rFonts w:ascii="Times New Roman" w:hAnsi="Times New Roman"/>
          <w:color w:val="000000"/>
          <w:spacing w:val="1"/>
          <w:sz w:val="24"/>
          <w:szCs w:val="24"/>
        </w:rPr>
        <w:t xml:space="preserve"> </w:t>
      </w:r>
      <w:r w:rsidR="00C6708F" w:rsidRPr="00781B73">
        <w:rPr>
          <w:rFonts w:ascii="Times New Roman" w:hAnsi="Times New Roman"/>
          <w:color w:val="000000"/>
          <w:sz w:val="24"/>
          <w:szCs w:val="24"/>
        </w:rPr>
        <w:t>порядке</w:t>
      </w:r>
      <w:r w:rsidR="00C6708F" w:rsidRPr="00781B73">
        <w:rPr>
          <w:rFonts w:ascii="Times New Roman" w:hAnsi="Times New Roman"/>
          <w:color w:val="000000"/>
          <w:spacing w:val="1"/>
          <w:sz w:val="24"/>
          <w:szCs w:val="24"/>
        </w:rPr>
        <w:t xml:space="preserve"> </w:t>
      </w:r>
      <w:r w:rsidR="00C6708F" w:rsidRPr="00781B73">
        <w:rPr>
          <w:rFonts w:ascii="Times New Roman" w:hAnsi="Times New Roman"/>
          <w:color w:val="000000"/>
          <w:sz w:val="24"/>
          <w:szCs w:val="24"/>
        </w:rPr>
        <w:t>предоставления</w:t>
      </w:r>
      <w:r w:rsidR="00C6708F" w:rsidRPr="00781B73">
        <w:rPr>
          <w:rFonts w:ascii="Times New Roman" w:hAnsi="Times New Roman"/>
          <w:color w:val="000000"/>
          <w:spacing w:val="1"/>
          <w:sz w:val="24"/>
          <w:szCs w:val="24"/>
        </w:rPr>
        <w:t xml:space="preserve"> </w:t>
      </w:r>
      <w:r w:rsidR="00C6708F" w:rsidRPr="00781B73">
        <w:rPr>
          <w:rFonts w:ascii="Times New Roman" w:hAnsi="Times New Roman"/>
          <w:color w:val="000000"/>
          <w:sz w:val="24"/>
          <w:szCs w:val="24"/>
        </w:rPr>
        <w:t>муниципальной услуги осуществляется:</w:t>
      </w:r>
    </w:p>
    <w:p w:rsidR="00C6708F" w:rsidRPr="00CD3A8C"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w:t>
      </w:r>
      <w:r w:rsidR="00781B73">
        <w:rPr>
          <w:rFonts w:ascii="Times New Roman" w:eastAsia="Times New Roman" w:hAnsi="Times New Roman" w:cs="Times New Roman"/>
          <w:color w:val="000000"/>
          <w:sz w:val="24"/>
          <w:szCs w:val="24"/>
          <w:lang w:eastAsia="ru-RU"/>
        </w:rPr>
        <w:t>Администрацию</w:t>
      </w:r>
      <w:r w:rsidRPr="00CD3A8C">
        <w:rPr>
          <w:rFonts w:ascii="Times New Roman" w:eastAsia="Times New Roman" w:hAnsi="Times New Roman" w:cs="Times New Roman"/>
          <w:color w:val="000000"/>
          <w:sz w:val="24"/>
          <w:szCs w:val="24"/>
          <w:lang w:eastAsia="ru-RU"/>
        </w:rPr>
        <w:t>;</w:t>
      </w:r>
    </w:p>
    <w:p w:rsidR="00C6708F" w:rsidRPr="00CD3A8C"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xml:space="preserve">2) </w:t>
      </w:r>
      <w:r w:rsidR="00781B73" w:rsidRPr="00B55999">
        <w:rPr>
          <w:rFonts w:ascii="Times New Roman" w:eastAsia="Times New Roman" w:hAnsi="Times New Roman" w:cs="Times New Roman"/>
          <w:sz w:val="24"/>
          <w:szCs w:val="24"/>
          <w:lang w:eastAsia="ru-RU"/>
        </w:rPr>
        <w:t>по</w:t>
      </w:r>
      <w:r w:rsidR="00781B73" w:rsidRPr="00B55999">
        <w:rPr>
          <w:rFonts w:ascii="Times New Roman" w:eastAsia="Times New Roman" w:hAnsi="Times New Roman" w:cs="Times New Roman"/>
          <w:spacing w:val="-5"/>
          <w:sz w:val="24"/>
          <w:szCs w:val="24"/>
          <w:lang w:eastAsia="ru-RU"/>
        </w:rPr>
        <w:t xml:space="preserve"> </w:t>
      </w:r>
      <w:r w:rsidR="00781B73" w:rsidRPr="00B55999">
        <w:rPr>
          <w:rFonts w:ascii="Times New Roman" w:eastAsia="Times New Roman" w:hAnsi="Times New Roman" w:cs="Times New Roman"/>
          <w:sz w:val="24"/>
          <w:szCs w:val="24"/>
          <w:lang w:eastAsia="ru-RU"/>
        </w:rPr>
        <w:t>телефону</w:t>
      </w:r>
      <w:r w:rsidR="00781B73" w:rsidRPr="00B55999">
        <w:rPr>
          <w:rFonts w:ascii="Times New Roman" w:eastAsia="Times New Roman" w:hAnsi="Times New Roman" w:cs="Times New Roman"/>
          <w:spacing w:val="-4"/>
          <w:sz w:val="24"/>
          <w:szCs w:val="24"/>
          <w:lang w:eastAsia="ru-RU"/>
        </w:rPr>
        <w:t xml:space="preserve"> в </w:t>
      </w:r>
      <w:r w:rsidR="00781B73" w:rsidRPr="00B55999">
        <w:rPr>
          <w:rFonts w:ascii="Times New Roman" w:eastAsia="Times New Roman" w:hAnsi="Times New Roman" w:cs="Times New Roman"/>
          <w:sz w:val="24"/>
          <w:szCs w:val="24"/>
          <w:lang w:eastAsia="ru-RU"/>
        </w:rPr>
        <w:t>Администрации</w:t>
      </w:r>
      <w:r w:rsidRPr="00CD3A8C">
        <w:rPr>
          <w:rFonts w:ascii="Times New Roman" w:eastAsia="Times New Roman" w:hAnsi="Times New Roman" w:cs="Times New Roman"/>
          <w:color w:val="000000"/>
          <w:sz w:val="24"/>
          <w:szCs w:val="24"/>
          <w:lang w:eastAsia="ru-RU"/>
        </w:rPr>
        <w:t>;</w:t>
      </w:r>
    </w:p>
    <w:p w:rsidR="00C6708F" w:rsidRPr="00CD3A8C"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w:t>
      </w:r>
      <w:r>
        <w:rPr>
          <w:rFonts w:ascii="Times New Roman" w:eastAsia="Times New Roman" w:hAnsi="Times New Roman" w:cs="Times New Roman"/>
          <w:color w:val="000000"/>
          <w:sz w:val="24"/>
          <w:szCs w:val="24"/>
          <w:lang w:eastAsia="ru-RU"/>
        </w:rPr>
        <w:t>е посредством электронной почты</w:t>
      </w:r>
      <w:r w:rsidRPr="00CD3A8C">
        <w:rPr>
          <w:rFonts w:ascii="Times New Roman" w:eastAsia="Times New Roman" w:hAnsi="Times New Roman" w:cs="Times New Roman"/>
          <w:color w:val="000000"/>
          <w:sz w:val="24"/>
          <w:szCs w:val="24"/>
          <w:lang w:eastAsia="ru-RU"/>
        </w:rPr>
        <w:t>;</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w:t>
      </w:r>
      <w:r>
        <w:rPr>
          <w:rFonts w:ascii="Times New Roman" w:eastAsia="Times New Roman" w:hAnsi="Times New Roman" w:cs="Times New Roman"/>
          <w:color w:val="000000"/>
          <w:sz w:val="24"/>
          <w:szCs w:val="24"/>
          <w:lang w:eastAsia="ru-RU"/>
        </w:rPr>
        <w:t xml:space="preserve">ой и доступной форме информации </w:t>
      </w:r>
      <w:r w:rsidRPr="00CD3A8C">
        <w:rPr>
          <w:rFonts w:ascii="Times New Roman" w:eastAsia="Times New Roman" w:hAnsi="Times New Roman" w:cs="Times New Roman"/>
          <w:color w:val="000000"/>
          <w:sz w:val="24"/>
          <w:szCs w:val="24"/>
          <w:lang w:eastAsia="ru-RU"/>
        </w:rPr>
        <w:t>на официальном сайте Администрации города Кедрового (</w:t>
      </w:r>
      <w:hyperlink r:id="rId9"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 города Кедрового</w:t>
      </w:r>
      <w:r w:rsidRPr="00BF6DBB">
        <w:rPr>
          <w:rFonts w:ascii="Times New Roman" w:eastAsia="Times New Roman" w:hAnsi="Times New Roman" w:cs="Times New Roman"/>
          <w:color w:val="000000"/>
          <w:sz w:val="24"/>
          <w:szCs w:val="24"/>
          <w:lang w:eastAsia="ru-RU"/>
        </w:rPr>
        <w:t>.</w:t>
      </w:r>
    </w:p>
    <w:p w:rsidR="00C6708F" w:rsidRPr="00781B73" w:rsidRDefault="00781B73" w:rsidP="00781B73">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5. </w:t>
      </w:r>
      <w:r w:rsidR="00C6708F" w:rsidRPr="00781B73">
        <w:rPr>
          <w:rFonts w:ascii="Times New Roman" w:hAnsi="Times New Roman"/>
          <w:color w:val="000000"/>
          <w:sz w:val="24"/>
          <w:szCs w:val="24"/>
        </w:rPr>
        <w:t xml:space="preserve">Информирование </w:t>
      </w:r>
      <w:r w:rsidR="00C6708F" w:rsidRPr="00781B73">
        <w:rPr>
          <w:rFonts w:ascii="Times New Roman" w:hAnsi="Times New Roman"/>
          <w:sz w:val="24"/>
          <w:szCs w:val="24"/>
        </w:rPr>
        <w:t>осуществляется</w:t>
      </w:r>
      <w:r w:rsidR="00C6708F" w:rsidRPr="00781B73">
        <w:rPr>
          <w:rFonts w:ascii="Times New Roman" w:hAnsi="Times New Roman"/>
          <w:color w:val="000000"/>
          <w:sz w:val="24"/>
          <w:szCs w:val="24"/>
        </w:rPr>
        <w:t xml:space="preserve"> по вопросам, касающимся:</w:t>
      </w:r>
    </w:p>
    <w:p w:rsidR="00C6708F" w:rsidRDefault="00C6708F" w:rsidP="00C6708F">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Pr>
          <w:rFonts w:ascii="Times New Roman" w:hAnsi="Times New Roman" w:cs="Times New Roman"/>
          <w:color w:val="000000" w:themeColor="text1"/>
          <w:sz w:val="24"/>
          <w:szCs w:val="24"/>
          <w:lang w:eastAsia="ru-RU"/>
        </w:rPr>
        <w:t>о предоставлении муниципальной услуги, (далее – заявление);</w:t>
      </w:r>
    </w:p>
    <w:p w:rsidR="00C6708F" w:rsidRPr="00B0292E" w:rsidRDefault="00C6708F" w:rsidP="00B0292E">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lang w:eastAsia="ru-RU"/>
        </w:rPr>
        <w:t xml:space="preserve">2) </w:t>
      </w:r>
      <w:r w:rsidR="00B0292E" w:rsidRPr="00B55999">
        <w:rPr>
          <w:rFonts w:ascii="Times New Roman" w:eastAsia="Times New Roman" w:hAnsi="Times New Roman" w:cs="Times New Roman"/>
          <w:sz w:val="24"/>
          <w:szCs w:val="24"/>
          <w:lang w:eastAsia="ru-RU"/>
        </w:rPr>
        <w:t xml:space="preserve">адресов отдела по управлению муниципальной собственностью </w:t>
      </w:r>
      <w:r w:rsidR="00B0292E">
        <w:rPr>
          <w:rFonts w:ascii="Times New Roman" w:eastAsia="Times New Roman" w:hAnsi="Times New Roman" w:cs="Times New Roman"/>
          <w:sz w:val="24"/>
          <w:szCs w:val="24"/>
          <w:lang w:eastAsia="ru-RU"/>
        </w:rPr>
        <w:t>Администрации</w:t>
      </w:r>
      <w:r w:rsidR="00B0292E" w:rsidRPr="00B55999">
        <w:rPr>
          <w:rFonts w:ascii="Times New Roman" w:eastAsia="Times New Roman" w:hAnsi="Times New Roman" w:cs="Times New Roman"/>
          <w:sz w:val="24"/>
          <w:szCs w:val="24"/>
          <w:lang w:eastAsia="ru-RU"/>
        </w:rPr>
        <w:t>, обращение в которые необходимо для предо</w:t>
      </w:r>
      <w:r w:rsidR="00B0292E">
        <w:rPr>
          <w:rFonts w:ascii="Times New Roman" w:eastAsia="Times New Roman" w:hAnsi="Times New Roman" w:cs="Times New Roman"/>
          <w:sz w:val="24"/>
          <w:szCs w:val="24"/>
          <w:lang w:eastAsia="ru-RU"/>
        </w:rPr>
        <w:t>ставления муниципальной услуги;</w:t>
      </w:r>
    </w:p>
    <w:p w:rsidR="00C6708F" w:rsidRPr="00B0292E" w:rsidRDefault="00C6708F" w:rsidP="00B029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w:t>
      </w:r>
      <w:r w:rsidRPr="00BF6DBB">
        <w:rPr>
          <w:rFonts w:ascii="Times New Roman" w:eastAsia="Times New Roman" w:hAnsi="Times New Roman" w:cs="Times New Roman"/>
          <w:color w:val="000000"/>
          <w:sz w:val="24"/>
          <w:szCs w:val="24"/>
          <w:lang w:eastAsia="ru-RU"/>
        </w:rPr>
        <w:t xml:space="preserve">) </w:t>
      </w:r>
      <w:r w:rsidR="00B0292E" w:rsidRPr="00B55999">
        <w:rPr>
          <w:rFonts w:ascii="Times New Roman" w:eastAsia="Times New Roman" w:hAnsi="Times New Roman" w:cs="Times New Roman"/>
          <w:sz w:val="24"/>
          <w:szCs w:val="24"/>
          <w:lang w:eastAsia="ru-RU"/>
        </w:rPr>
        <w:t>справочной информации о работе отдела по управлению муниципальной собственностью Администрации (далее – отдел УМС)</w:t>
      </w:r>
      <w:r w:rsidR="00B0292E">
        <w:rPr>
          <w:rFonts w:ascii="Times New Roman" w:eastAsia="Times New Roman" w:hAnsi="Times New Roman" w:cs="Times New Roman"/>
          <w:sz w:val="24"/>
          <w:szCs w:val="24"/>
          <w:lang w:eastAsia="ru-RU"/>
        </w:rPr>
        <w:t>;</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Pr="00BF6DBB">
        <w:rPr>
          <w:rFonts w:ascii="Times New Roman" w:eastAsia="Times New Roman" w:hAnsi="Times New Roman" w:cs="Times New Roman"/>
          <w:color w:val="000000"/>
          <w:sz w:val="24"/>
          <w:szCs w:val="24"/>
          <w:lang w:eastAsia="ru-RU"/>
        </w:rPr>
        <w:t>;</w:t>
      </w:r>
    </w:p>
    <w:p w:rsidR="00C6708F"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порядка и сроков предоставления</w:t>
      </w:r>
      <w:r w:rsidRPr="00BF6DBB">
        <w:rPr>
          <w:rFonts w:ascii="Times New Roman" w:eastAsia="Times New Roman" w:hAnsi="Times New Roman" w:cs="Times New Roman"/>
          <w:color w:val="000000"/>
          <w:sz w:val="24"/>
          <w:szCs w:val="24"/>
          <w:lang w:eastAsia="ru-RU"/>
        </w:rPr>
        <w:t xml:space="preserve"> муниципальной услуги;</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порядка получения сведений о ходе рассмотрения заявления и о результатах предоставления муниципальной услуги;</w:t>
      </w:r>
    </w:p>
    <w:p w:rsidR="00C6708F"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порядка досудебного (внесудебного) обжалования</w:t>
      </w:r>
      <w:r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B0292E" w:rsidRPr="00B55999" w:rsidRDefault="00B0292E" w:rsidP="00B0292E">
      <w:pPr>
        <w:pStyle w:val="aff3"/>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 </w:t>
      </w:r>
      <w:r w:rsidRPr="00B55999">
        <w:rPr>
          <w:rFonts w:ascii="Times New Roman" w:eastAsia="Times New Roman" w:hAnsi="Times New Roman" w:cs="Times New Roman"/>
          <w:sz w:val="24"/>
          <w:szCs w:val="24"/>
          <w:lang w:eastAsia="ru-RU"/>
        </w:rPr>
        <w:t>При устном обращении Заявителя (лично или по телефону) специалист отдела УМС, осуществляющий консультирование, подробно в вежливой (корректной) форме информирует обратившихся по интересующим вопросам.</w:t>
      </w:r>
    </w:p>
    <w:p w:rsidR="00B0292E" w:rsidRDefault="00B0292E" w:rsidP="00B0292E">
      <w:pPr>
        <w:spacing w:after="0" w:line="240" w:lineRule="auto"/>
        <w:ind w:firstLine="708"/>
        <w:jc w:val="both"/>
        <w:rPr>
          <w:rFonts w:ascii="Times New Roman" w:hAnsi="Times New Roman"/>
          <w:sz w:val="24"/>
          <w:szCs w:val="24"/>
        </w:rPr>
      </w:pPr>
      <w:r>
        <w:rPr>
          <w:rFonts w:ascii="Times New Roman" w:hAnsi="Times New Roman"/>
          <w:sz w:val="24"/>
          <w:szCs w:val="24"/>
        </w:rPr>
        <w:t xml:space="preserve">7. </w:t>
      </w:r>
      <w:r w:rsidRPr="00B0292E">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292E" w:rsidRDefault="00B0292E" w:rsidP="0030518B">
      <w:pPr>
        <w:spacing w:after="0" w:line="240" w:lineRule="auto"/>
        <w:ind w:firstLine="708"/>
        <w:jc w:val="both"/>
        <w:rPr>
          <w:rFonts w:ascii="Times New Roman" w:hAnsi="Times New Roman"/>
          <w:sz w:val="24"/>
          <w:szCs w:val="24"/>
        </w:rPr>
      </w:pPr>
      <w:r w:rsidRPr="00B0292E">
        <w:rPr>
          <w:rFonts w:ascii="Times New Roman" w:hAnsi="Times New Roman"/>
          <w:sz w:val="24"/>
          <w:szCs w:val="24"/>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518B" w:rsidRDefault="00B0292E" w:rsidP="0030518B">
      <w:pPr>
        <w:spacing w:after="0" w:line="240" w:lineRule="auto"/>
        <w:ind w:firstLine="708"/>
        <w:jc w:val="both"/>
        <w:rPr>
          <w:rFonts w:ascii="Times New Roman" w:hAnsi="Times New Roman"/>
          <w:sz w:val="24"/>
          <w:szCs w:val="24"/>
        </w:rPr>
      </w:pPr>
      <w:r w:rsidRPr="00B0292E">
        <w:rPr>
          <w:rFonts w:ascii="Times New Roman" w:hAnsi="Times New Roman"/>
          <w:sz w:val="24"/>
          <w:szCs w:val="24"/>
        </w:rPr>
        <w:t>Продолжительность информирования по телефону не должна превышать 10 минут.</w:t>
      </w:r>
    </w:p>
    <w:p w:rsidR="00B0292E" w:rsidRPr="00B0292E" w:rsidRDefault="0030518B" w:rsidP="0030518B">
      <w:pPr>
        <w:spacing w:after="0" w:line="240" w:lineRule="auto"/>
        <w:ind w:firstLine="708"/>
        <w:jc w:val="both"/>
        <w:rPr>
          <w:rFonts w:ascii="Times New Roman" w:hAnsi="Times New Roman"/>
          <w:sz w:val="24"/>
          <w:szCs w:val="24"/>
        </w:rPr>
      </w:pPr>
      <w:r>
        <w:rPr>
          <w:rFonts w:ascii="Times New Roman" w:hAnsi="Times New Roman"/>
          <w:sz w:val="24"/>
          <w:szCs w:val="24"/>
        </w:rPr>
        <w:t xml:space="preserve">8. </w:t>
      </w:r>
      <w:r w:rsidR="00B0292E" w:rsidRPr="00B0292E">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0292E" w:rsidRPr="0030518B" w:rsidRDefault="00B0292E" w:rsidP="0030518B">
      <w:pPr>
        <w:spacing w:after="0" w:line="240" w:lineRule="auto"/>
        <w:ind w:firstLine="708"/>
        <w:jc w:val="both"/>
        <w:rPr>
          <w:rFonts w:ascii="Times New Roman" w:hAnsi="Times New Roman"/>
          <w:sz w:val="24"/>
          <w:szCs w:val="24"/>
        </w:rPr>
      </w:pPr>
      <w:r w:rsidRPr="0030518B">
        <w:rPr>
          <w:rFonts w:ascii="Times New Roman" w:hAnsi="Times New Roman"/>
          <w:sz w:val="24"/>
          <w:szCs w:val="24"/>
        </w:rPr>
        <w:t>- изложить обращение в письменной форме;</w:t>
      </w:r>
    </w:p>
    <w:p w:rsidR="0030518B" w:rsidRDefault="00B0292E" w:rsidP="0030518B">
      <w:pPr>
        <w:spacing w:after="0" w:line="240" w:lineRule="auto"/>
        <w:ind w:firstLine="708"/>
        <w:jc w:val="both"/>
        <w:rPr>
          <w:rFonts w:ascii="Times New Roman" w:hAnsi="Times New Roman"/>
          <w:sz w:val="24"/>
          <w:szCs w:val="24"/>
        </w:rPr>
      </w:pPr>
      <w:r w:rsidRPr="0030518B">
        <w:rPr>
          <w:rFonts w:ascii="Times New Roman" w:hAnsi="Times New Roman"/>
          <w:sz w:val="24"/>
          <w:szCs w:val="24"/>
        </w:rPr>
        <w:t>- назначить другое время для консультаций.</w:t>
      </w:r>
    </w:p>
    <w:p w:rsidR="0030518B" w:rsidRDefault="0030518B" w:rsidP="0030518B">
      <w:pPr>
        <w:spacing w:after="0" w:line="240" w:lineRule="auto"/>
        <w:ind w:firstLine="708"/>
        <w:jc w:val="both"/>
        <w:rPr>
          <w:rFonts w:ascii="Times New Roman" w:hAnsi="Times New Roman"/>
          <w:sz w:val="24"/>
          <w:szCs w:val="24"/>
        </w:rPr>
      </w:pPr>
      <w:r>
        <w:rPr>
          <w:rFonts w:ascii="Times New Roman" w:hAnsi="Times New Roman"/>
          <w:sz w:val="24"/>
          <w:szCs w:val="24"/>
        </w:rPr>
        <w:t xml:space="preserve">9. </w:t>
      </w:r>
      <w:r w:rsidR="00B0292E" w:rsidRPr="0030518B">
        <w:rPr>
          <w:rFonts w:ascii="Times New Roman" w:hAnsi="Times New Roman"/>
          <w:sz w:val="24"/>
          <w:szCs w:val="24"/>
        </w:rPr>
        <w:t>Специалист отдела УМС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518B" w:rsidRDefault="0030518B" w:rsidP="0030518B">
      <w:pPr>
        <w:spacing w:after="0" w:line="240" w:lineRule="auto"/>
        <w:ind w:firstLine="708"/>
        <w:jc w:val="both"/>
        <w:rPr>
          <w:rFonts w:ascii="Times New Roman" w:hAnsi="Times New Roman"/>
          <w:sz w:val="24"/>
          <w:szCs w:val="24"/>
        </w:rPr>
      </w:pPr>
      <w:r>
        <w:rPr>
          <w:rFonts w:ascii="Times New Roman" w:hAnsi="Times New Roman"/>
          <w:sz w:val="24"/>
          <w:szCs w:val="24"/>
        </w:rPr>
        <w:t xml:space="preserve">10. </w:t>
      </w:r>
      <w:r w:rsidR="00C6708F" w:rsidRPr="0030518B">
        <w:rPr>
          <w:rFonts w:ascii="Times New Roman" w:hAnsi="Times New Roman"/>
          <w:sz w:val="24"/>
          <w:szCs w:val="24"/>
        </w:rPr>
        <w:t>Информирование осуществляется в соответствии с графиком приема граждан.</w:t>
      </w:r>
    </w:p>
    <w:p w:rsidR="0030518B" w:rsidRDefault="0030518B" w:rsidP="0030518B">
      <w:pPr>
        <w:spacing w:after="0" w:line="240" w:lineRule="auto"/>
        <w:ind w:firstLine="708"/>
        <w:jc w:val="both"/>
        <w:rPr>
          <w:rFonts w:ascii="Times New Roman" w:hAnsi="Times New Roman"/>
          <w:sz w:val="24"/>
          <w:szCs w:val="24"/>
        </w:rPr>
      </w:pPr>
      <w:r>
        <w:rPr>
          <w:rFonts w:ascii="Times New Roman" w:hAnsi="Times New Roman"/>
          <w:sz w:val="24"/>
          <w:szCs w:val="24"/>
        </w:rPr>
        <w:t xml:space="preserve">11. </w:t>
      </w:r>
      <w:r w:rsidR="00C6708F" w:rsidRPr="0030518B">
        <w:rPr>
          <w:rFonts w:ascii="Times New Roman" w:hAnsi="Times New Roman"/>
          <w:sz w:val="24"/>
          <w:szCs w:val="24"/>
        </w:rPr>
        <w:t xml:space="preserve">По письменному обращению специалист отдела </w:t>
      </w:r>
      <w:r w:rsidR="00B04C82">
        <w:rPr>
          <w:rFonts w:ascii="Times New Roman" w:hAnsi="Times New Roman"/>
          <w:sz w:val="24"/>
          <w:szCs w:val="24"/>
        </w:rPr>
        <w:t>УМС</w:t>
      </w:r>
      <w:r w:rsidR="00C6708F" w:rsidRPr="0030518B">
        <w:rPr>
          <w:rFonts w:ascii="Times New Roman" w:hAnsi="Times New Roman"/>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C6708F" w:rsidRPr="0030518B" w:rsidRDefault="0030518B" w:rsidP="0030518B">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w:t>
      </w:r>
      <w:r w:rsidR="00C6708F" w:rsidRPr="0030518B">
        <w:rPr>
          <w:rFonts w:ascii="Times New Roman" w:hAnsi="Times New Roman"/>
          <w:sz w:val="24"/>
          <w:szCs w:val="24"/>
        </w:rPr>
        <w:t>На</w:t>
      </w:r>
      <w:r w:rsidR="00C6708F" w:rsidRPr="0030518B">
        <w:rPr>
          <w:rFonts w:ascii="Times New Roman" w:hAnsi="Times New Roman"/>
          <w:color w:val="000000"/>
          <w:sz w:val="24"/>
          <w:szCs w:val="24"/>
        </w:rPr>
        <w:t xml:space="preserve"> официальном сайте Администрации, на стендах в местах предоставления муниципальной услуги размещается следующая справочная информация:</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317DC" w:rsidRPr="00B55999">
        <w:rPr>
          <w:rFonts w:ascii="Times New Roman" w:eastAsia="Times New Roman" w:hAnsi="Times New Roman" w:cs="Times New Roman"/>
          <w:sz w:val="24"/>
          <w:szCs w:val="24"/>
          <w:lang w:eastAsia="ru-RU"/>
        </w:rPr>
        <w:t>о месте нахождения и графике работы Администрации и ответственных за предоставление муниципальной услуги</w:t>
      </w:r>
      <w:r w:rsidRPr="00BF6DBB">
        <w:rPr>
          <w:rFonts w:ascii="Times New Roman" w:eastAsia="Times New Roman" w:hAnsi="Times New Roman" w:cs="Times New Roman"/>
          <w:color w:val="000000"/>
          <w:sz w:val="24"/>
          <w:szCs w:val="24"/>
          <w:lang w:eastAsia="ru-RU"/>
        </w:rPr>
        <w:t>;</w:t>
      </w:r>
    </w:p>
    <w:p w:rsidR="00C6708F" w:rsidRPr="00BF6DBB" w:rsidRDefault="00C6708F" w:rsidP="00C6708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317DC" w:rsidRPr="00B55999">
        <w:rPr>
          <w:rFonts w:ascii="Times New Roman" w:eastAsia="Times New Roman" w:hAnsi="Times New Roman" w:cs="Times New Roman"/>
          <w:sz w:val="24"/>
          <w:szCs w:val="24"/>
          <w:lang w:eastAsia="ru-RU"/>
        </w:rPr>
        <w:t>справочные телефоны специалистов Администрации, ответственных за предоставление муниципальной услуги, в том числе номер телефона-автоинформатора (при наличии)</w:t>
      </w:r>
      <w:r w:rsidRPr="00BF6DBB">
        <w:rPr>
          <w:rFonts w:ascii="Times New Roman" w:eastAsia="Times New Roman" w:hAnsi="Times New Roman" w:cs="Times New Roman"/>
          <w:color w:val="000000"/>
          <w:sz w:val="24"/>
          <w:szCs w:val="24"/>
          <w:lang w:eastAsia="ru-RU"/>
        </w:rPr>
        <w:t>;</w:t>
      </w:r>
    </w:p>
    <w:p w:rsidR="0030518B" w:rsidRDefault="00C6708F" w:rsidP="0030518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317DC" w:rsidRPr="00B55999">
        <w:rPr>
          <w:rFonts w:ascii="Times New Roman" w:eastAsia="Times New Roman" w:hAnsi="Times New Roman" w:cs="Times New Roman"/>
          <w:sz w:val="24"/>
          <w:szCs w:val="24"/>
          <w:lang w:eastAsia="ru-RU"/>
        </w:rPr>
        <w:t>адрес официального сайта, а также электронной почты и (или) формы обратной связи Администрации в сети «Интернет».</w:t>
      </w:r>
    </w:p>
    <w:p w:rsidR="0030518B" w:rsidRDefault="0030518B" w:rsidP="0030518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00C6708F" w:rsidRPr="0030518B">
        <w:rPr>
          <w:rFonts w:ascii="Times New Roman" w:hAnsi="Times New Roman"/>
          <w:sz w:val="24"/>
          <w:szCs w:val="24"/>
        </w:rPr>
        <w:t>В залах ожидания Администрации города Кедрового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6708F" w:rsidRPr="0030518B" w:rsidRDefault="0030518B" w:rsidP="0030518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sidR="00C6708F" w:rsidRPr="0030518B">
        <w:rPr>
          <w:rFonts w:ascii="Times New Roman" w:hAnsi="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w:t>
      </w:r>
      <w:r w:rsidR="00C6708F" w:rsidRPr="0030518B">
        <w:rPr>
          <w:rFonts w:ascii="Times New Roman" w:hAnsi="Times New Roman"/>
          <w:color w:val="000000"/>
          <w:sz w:val="24"/>
          <w:szCs w:val="24"/>
        </w:rPr>
        <w:t xml:space="preserve"> Администрации города Кедрового при обращении заявителя лично, по телефону посредством электронной почты.</w:t>
      </w:r>
    </w:p>
    <w:p w:rsidR="00C6708F" w:rsidRDefault="00C6708F" w:rsidP="00B93066">
      <w:pPr>
        <w:spacing w:after="0" w:line="240" w:lineRule="auto"/>
        <w:ind w:firstLine="709"/>
        <w:jc w:val="both"/>
        <w:rPr>
          <w:b/>
        </w:rPr>
      </w:pPr>
    </w:p>
    <w:p w:rsidR="009B67DE" w:rsidRPr="00035E6C" w:rsidRDefault="00A774BD" w:rsidP="00B93066">
      <w:pPr>
        <w:pStyle w:val="aa"/>
        <w:shd w:val="clear" w:color="auto" w:fill="FFFFFF"/>
        <w:tabs>
          <w:tab w:val="left" w:pos="7200"/>
        </w:tabs>
        <w:spacing w:before="0" w:beforeAutospacing="0" w:after="0" w:afterAutospacing="0"/>
        <w:ind w:firstLine="709"/>
        <w:jc w:val="center"/>
        <w:rPr>
          <w:b/>
        </w:rPr>
      </w:pPr>
      <w:r w:rsidRPr="00095290">
        <w:rPr>
          <w:b/>
          <w:lang w:val="en-US"/>
        </w:rPr>
        <w:t>II</w:t>
      </w:r>
      <w:r w:rsidRPr="00095290">
        <w:rPr>
          <w:b/>
        </w:rPr>
        <w:t xml:space="preserve">. </w:t>
      </w:r>
      <w:r w:rsidR="009B67DE" w:rsidRPr="00035E6C">
        <w:rPr>
          <w:b/>
        </w:rPr>
        <w:t>СТАНДАРТ ПРЕДОСТАВЛЕНИЯ МУНИЦИПАЛЬНОЙ УСЛУГИ</w:t>
      </w:r>
    </w:p>
    <w:p w:rsidR="009B67DE" w:rsidRPr="00625991" w:rsidRDefault="009B67DE" w:rsidP="00B93066">
      <w:pPr>
        <w:overflowPunct w:val="0"/>
        <w:autoSpaceDE w:val="0"/>
        <w:autoSpaceDN w:val="0"/>
        <w:spacing w:after="0" w:line="240" w:lineRule="auto"/>
        <w:ind w:firstLine="709"/>
        <w:jc w:val="center"/>
        <w:rPr>
          <w:b/>
          <w:bCs/>
        </w:rPr>
      </w:pPr>
    </w:p>
    <w:p w:rsidR="00A774BD" w:rsidRPr="00095290" w:rsidRDefault="00A774BD" w:rsidP="00A774BD">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lastRenderedPageBreak/>
        <w:t>Наименование муниципальной услуги</w:t>
      </w:r>
    </w:p>
    <w:p w:rsidR="0030518B" w:rsidRDefault="0030518B" w:rsidP="0030518B">
      <w:pPr>
        <w:widowControl w:val="0"/>
        <w:spacing w:after="0" w:line="240" w:lineRule="auto"/>
        <w:ind w:firstLine="708"/>
        <w:jc w:val="both"/>
        <w:rPr>
          <w:rFonts w:ascii="Times New Roman" w:eastAsia="Times New Roman" w:hAnsi="Times New Roman" w:cs="Times New Roman"/>
          <w:bCs/>
          <w:kern w:val="32"/>
          <w:sz w:val="24"/>
          <w:szCs w:val="24"/>
          <w:lang w:eastAsia="ru-RU"/>
        </w:rPr>
      </w:pPr>
      <w:r>
        <w:rPr>
          <w:rFonts w:ascii="Times New Roman" w:eastAsia="Times New Roman" w:hAnsi="Times New Roman" w:cs="Times New Roman"/>
          <w:kern w:val="32"/>
          <w:sz w:val="24"/>
          <w:szCs w:val="24"/>
          <w:lang w:eastAsia="ru-RU"/>
        </w:rPr>
        <w:t xml:space="preserve">15. </w:t>
      </w:r>
      <w:r w:rsidRPr="00B55999">
        <w:rPr>
          <w:rFonts w:ascii="Times New Roman" w:eastAsia="Times New Roman" w:hAnsi="Times New Roman" w:cs="Times New Roman"/>
          <w:kern w:val="32"/>
          <w:sz w:val="24"/>
          <w:szCs w:val="24"/>
          <w:lang w:eastAsia="ru-RU"/>
        </w:rPr>
        <w:t xml:space="preserve">Наименование муниципальной услуги – </w:t>
      </w:r>
      <w:r w:rsidRPr="001E4FF6">
        <w:rPr>
          <w:rFonts w:ascii="Times New Roman" w:eastAsia="Times New Roman" w:hAnsi="Times New Roman" w:cs="Times New Roman"/>
          <w:sz w:val="24"/>
          <w:szCs w:val="24"/>
          <w:lang w:eastAsia="ru-RU"/>
        </w:rPr>
        <w:t>«</w:t>
      </w:r>
      <w:r w:rsidRPr="00622C72">
        <w:rPr>
          <w:rFonts w:ascii="Times New Roman" w:hAnsi="Times New Roman" w:cs="Times New Roman"/>
          <w:sz w:val="24"/>
          <w:szCs w:val="24"/>
          <w:lang w:eastAsia="ru-RU"/>
        </w:rPr>
        <w:t>Предоставление решения о согласовании архитектурно-градостроительного облика объекта</w:t>
      </w:r>
      <w:r w:rsidRPr="001E4F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774BD" w:rsidRPr="00A774BD" w:rsidRDefault="00A774BD" w:rsidP="00A774BD">
      <w:pPr>
        <w:pStyle w:val="afd"/>
        <w:tabs>
          <w:tab w:val="left" w:pos="993"/>
          <w:tab w:val="left" w:pos="1134"/>
        </w:tabs>
        <w:spacing w:after="0" w:line="240" w:lineRule="auto"/>
        <w:ind w:left="709"/>
        <w:jc w:val="both"/>
        <w:rPr>
          <w:rFonts w:ascii="Times New Roman" w:hAnsi="Times New Roman"/>
          <w:b/>
          <w:sz w:val="24"/>
          <w:szCs w:val="24"/>
        </w:rPr>
      </w:pPr>
    </w:p>
    <w:p w:rsidR="00A774BD" w:rsidRPr="00A774BD" w:rsidRDefault="00A774BD" w:rsidP="00A774BD">
      <w:pPr>
        <w:tabs>
          <w:tab w:val="left" w:pos="993"/>
          <w:tab w:val="left" w:pos="1134"/>
        </w:tabs>
        <w:spacing w:after="0" w:line="240" w:lineRule="auto"/>
        <w:jc w:val="center"/>
        <w:rPr>
          <w:rFonts w:ascii="Times New Roman" w:hAnsi="Times New Roman"/>
          <w:b/>
          <w:sz w:val="24"/>
          <w:szCs w:val="24"/>
        </w:rPr>
      </w:pPr>
      <w:r w:rsidRPr="00A774BD">
        <w:rPr>
          <w:rFonts w:ascii="Times New Roman" w:hAnsi="Times New Roman"/>
          <w:b/>
          <w:sz w:val="24"/>
          <w:szCs w:val="24"/>
        </w:rPr>
        <w:t>Наименование органа местного самоуправления, предоставляющего муниципальную услугу</w:t>
      </w:r>
    </w:p>
    <w:p w:rsidR="00A774BD" w:rsidRPr="00EB792C" w:rsidRDefault="00A774BD" w:rsidP="00A774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518B" w:rsidRDefault="00A774BD" w:rsidP="0030518B">
      <w:pPr>
        <w:pStyle w:val="afd"/>
        <w:numPr>
          <w:ilvl w:val="0"/>
          <w:numId w:val="29"/>
        </w:numPr>
        <w:tabs>
          <w:tab w:val="left" w:pos="993"/>
          <w:tab w:val="left" w:pos="1134"/>
        </w:tabs>
        <w:spacing w:after="0" w:line="240" w:lineRule="auto"/>
        <w:ind w:left="0" w:firstLine="709"/>
        <w:jc w:val="both"/>
        <w:rPr>
          <w:rFonts w:ascii="Times New Roman" w:hAnsi="Times New Roman"/>
          <w:sz w:val="24"/>
          <w:szCs w:val="24"/>
        </w:rPr>
      </w:pPr>
      <w:r w:rsidRPr="0030518B">
        <w:rPr>
          <w:rFonts w:ascii="Times New Roman" w:hAnsi="Times New Roman"/>
          <w:sz w:val="24"/>
          <w:szCs w:val="24"/>
        </w:rPr>
        <w:t xml:space="preserve">Муниципальная услуга предоставляется </w:t>
      </w:r>
      <w:r w:rsidR="00427BBA" w:rsidRPr="00B55999">
        <w:rPr>
          <w:rFonts w:ascii="Times New Roman" w:hAnsi="Times New Roman"/>
          <w:sz w:val="24"/>
          <w:szCs w:val="24"/>
        </w:rPr>
        <w:t>Администрацией города Кедрового</w:t>
      </w:r>
      <w:r w:rsidR="00427BBA">
        <w:rPr>
          <w:rFonts w:ascii="Times New Roman" w:hAnsi="Times New Roman"/>
          <w:sz w:val="24"/>
          <w:szCs w:val="24"/>
        </w:rPr>
        <w:t>.</w:t>
      </w:r>
    </w:p>
    <w:p w:rsidR="00427BBA" w:rsidRPr="00427BBA" w:rsidRDefault="00427BBA" w:rsidP="00427BBA">
      <w:pPr>
        <w:widowControl w:val="0"/>
        <w:autoSpaceDE w:val="0"/>
        <w:autoSpaceDN w:val="0"/>
        <w:adjustRightInd w:val="0"/>
        <w:spacing w:after="0" w:line="240" w:lineRule="auto"/>
        <w:ind w:firstLine="708"/>
        <w:jc w:val="both"/>
        <w:rPr>
          <w:rFonts w:ascii="Times New Roman" w:eastAsia="PMingLiU" w:hAnsi="Times New Roman"/>
          <w:sz w:val="24"/>
          <w:szCs w:val="24"/>
        </w:rPr>
      </w:pPr>
      <w:r w:rsidRPr="00427BBA">
        <w:rPr>
          <w:rFonts w:ascii="Times New Roman" w:hAnsi="Times New Roman"/>
          <w:sz w:val="24"/>
          <w:szCs w:val="24"/>
        </w:rPr>
        <w:t xml:space="preserve">Непосредственное предоставление муниципальной услуги осуществляет отдел по управлению муниципальной собственностью (отдел УМС), </w:t>
      </w:r>
      <w:r w:rsidRPr="00427BBA">
        <w:rPr>
          <w:rFonts w:ascii="Times New Roman" w:eastAsia="PMingLiU" w:hAnsi="Times New Roman"/>
          <w:sz w:val="24"/>
          <w:szCs w:val="24"/>
        </w:rPr>
        <w:t>прием заявлений осуществляет отдел по труду и социальной политике (далее – отдел ТСП).</w:t>
      </w:r>
    </w:p>
    <w:p w:rsidR="00427BBA" w:rsidRPr="00427BBA" w:rsidRDefault="00427BBA" w:rsidP="00427BBA">
      <w:pPr>
        <w:pStyle w:val="afd"/>
        <w:widowControl w:val="0"/>
        <w:numPr>
          <w:ilvl w:val="0"/>
          <w:numId w:val="29"/>
        </w:numPr>
        <w:autoSpaceDE w:val="0"/>
        <w:autoSpaceDN w:val="0"/>
        <w:adjustRightInd w:val="0"/>
        <w:spacing w:after="0" w:line="240" w:lineRule="auto"/>
        <w:ind w:left="0" w:firstLine="709"/>
        <w:jc w:val="both"/>
        <w:rPr>
          <w:rFonts w:ascii="Times New Roman" w:hAnsi="Times New Roman"/>
          <w:sz w:val="24"/>
          <w:szCs w:val="24"/>
        </w:rPr>
      </w:pPr>
      <w:r w:rsidRPr="00427BBA">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27BBA" w:rsidRPr="00427BBA" w:rsidRDefault="00427BBA" w:rsidP="00427BBA">
      <w:pPr>
        <w:pStyle w:val="afd"/>
        <w:widowControl w:val="0"/>
        <w:autoSpaceDE w:val="0"/>
        <w:autoSpaceDN w:val="0"/>
        <w:adjustRightInd w:val="0"/>
        <w:spacing w:after="0" w:line="240" w:lineRule="auto"/>
        <w:jc w:val="both"/>
        <w:rPr>
          <w:rFonts w:ascii="Times New Roman" w:hAnsi="Times New Roman"/>
          <w:sz w:val="24"/>
          <w:szCs w:val="24"/>
        </w:rPr>
      </w:pPr>
      <w:r w:rsidRPr="00427BBA">
        <w:rPr>
          <w:rFonts w:ascii="Times New Roman" w:hAnsi="Times New Roman"/>
          <w:sz w:val="24"/>
          <w:szCs w:val="24"/>
        </w:rPr>
        <w:t>- Федеральной службой государственной регистрации, кадастра и картографии;</w:t>
      </w:r>
    </w:p>
    <w:p w:rsidR="00427BBA" w:rsidRPr="00427BBA" w:rsidRDefault="00427BBA" w:rsidP="00427BBA">
      <w:pPr>
        <w:pStyle w:val="afd"/>
        <w:widowControl w:val="0"/>
        <w:autoSpaceDE w:val="0"/>
        <w:autoSpaceDN w:val="0"/>
        <w:adjustRightInd w:val="0"/>
        <w:spacing w:after="0" w:line="240" w:lineRule="auto"/>
        <w:jc w:val="both"/>
        <w:rPr>
          <w:rFonts w:ascii="Times New Roman" w:hAnsi="Times New Roman"/>
          <w:sz w:val="24"/>
          <w:szCs w:val="24"/>
        </w:rPr>
      </w:pPr>
      <w:r w:rsidRPr="00427BBA">
        <w:rPr>
          <w:rFonts w:ascii="Times New Roman" w:hAnsi="Times New Roman"/>
          <w:sz w:val="24"/>
          <w:szCs w:val="24"/>
        </w:rPr>
        <w:t>- Федеральной налоговой службой.</w:t>
      </w:r>
    </w:p>
    <w:p w:rsidR="00A774BD" w:rsidRPr="0030518B" w:rsidRDefault="00A774BD" w:rsidP="0030518B">
      <w:pPr>
        <w:pStyle w:val="afd"/>
        <w:numPr>
          <w:ilvl w:val="0"/>
          <w:numId w:val="29"/>
        </w:numPr>
        <w:tabs>
          <w:tab w:val="left" w:pos="993"/>
          <w:tab w:val="left" w:pos="1134"/>
        </w:tabs>
        <w:spacing w:after="0" w:line="240" w:lineRule="auto"/>
        <w:ind w:left="0" w:firstLine="709"/>
        <w:jc w:val="both"/>
        <w:rPr>
          <w:rFonts w:ascii="Times New Roman" w:hAnsi="Times New Roman"/>
          <w:sz w:val="24"/>
          <w:szCs w:val="24"/>
        </w:rPr>
      </w:pPr>
      <w:r w:rsidRPr="0030518B">
        <w:rPr>
          <w:rFonts w:ascii="Times New Roman" w:hAnsi="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774BD" w:rsidRDefault="00A774BD" w:rsidP="00A774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774BD" w:rsidRDefault="00A774BD" w:rsidP="00A774B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A774BD" w:rsidRDefault="00A774BD" w:rsidP="00A774BD">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A774BD" w:rsidRPr="00427BBA" w:rsidRDefault="00A774BD" w:rsidP="00427BBA">
      <w:pPr>
        <w:pStyle w:val="afd"/>
        <w:numPr>
          <w:ilvl w:val="0"/>
          <w:numId w:val="29"/>
        </w:numPr>
        <w:tabs>
          <w:tab w:val="left" w:pos="993"/>
          <w:tab w:val="left" w:pos="1134"/>
        </w:tabs>
        <w:spacing w:after="0" w:line="240" w:lineRule="auto"/>
        <w:ind w:left="0" w:firstLine="709"/>
        <w:jc w:val="both"/>
        <w:rPr>
          <w:rFonts w:ascii="Times New Roman" w:hAnsi="Times New Roman"/>
          <w:sz w:val="24"/>
          <w:szCs w:val="24"/>
        </w:rPr>
      </w:pPr>
      <w:r w:rsidRPr="00427BBA">
        <w:rPr>
          <w:rFonts w:ascii="Times New Roman" w:hAnsi="Times New Roman"/>
          <w:sz w:val="24"/>
          <w:szCs w:val="24"/>
        </w:rPr>
        <w:t xml:space="preserve">Исполнение муниципальной услуги осуществляется в соответствии со следующими нормативными правовыми актами: </w:t>
      </w:r>
    </w:p>
    <w:p w:rsidR="00427BBA" w:rsidRPr="00427BBA" w:rsidRDefault="00427BBA" w:rsidP="00427BBA">
      <w:pPr>
        <w:widowControl w:val="0"/>
        <w:overflowPunct w:val="0"/>
        <w:autoSpaceDE w:val="0"/>
        <w:autoSpaceDN w:val="0"/>
        <w:spacing w:after="0" w:line="240" w:lineRule="auto"/>
        <w:ind w:firstLine="708"/>
        <w:jc w:val="both"/>
        <w:rPr>
          <w:rFonts w:ascii="Times New Roman" w:hAnsi="Times New Roman"/>
          <w:sz w:val="24"/>
          <w:szCs w:val="24"/>
        </w:rPr>
      </w:pPr>
      <w:r w:rsidRPr="00427BBA">
        <w:rPr>
          <w:rFonts w:ascii="Times New Roman" w:hAnsi="Times New Roman"/>
          <w:sz w:val="24"/>
          <w:szCs w:val="24"/>
        </w:rPr>
        <w:t>- Конституцией Российской Федерации;</w:t>
      </w:r>
    </w:p>
    <w:p w:rsidR="00427BBA" w:rsidRPr="00427BBA" w:rsidRDefault="00427BBA" w:rsidP="00427BBA">
      <w:pPr>
        <w:widowControl w:val="0"/>
        <w:tabs>
          <w:tab w:val="left" w:pos="426"/>
        </w:tabs>
        <w:overflowPunct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27BBA">
        <w:rPr>
          <w:rFonts w:ascii="Times New Roman" w:hAnsi="Times New Roman"/>
          <w:sz w:val="24"/>
          <w:szCs w:val="24"/>
        </w:rPr>
        <w:t>- Градостроительный кодекс Российской Федерации;</w:t>
      </w:r>
    </w:p>
    <w:p w:rsidR="00427BBA" w:rsidRPr="00427BBA" w:rsidRDefault="00427BBA" w:rsidP="00427BBA">
      <w:pPr>
        <w:overflowPunct w:val="0"/>
        <w:autoSpaceDE w:val="0"/>
        <w:autoSpaceDN w:val="0"/>
        <w:spacing w:after="0" w:line="240" w:lineRule="auto"/>
        <w:ind w:left="143" w:firstLine="565"/>
        <w:jc w:val="both"/>
        <w:rPr>
          <w:rFonts w:ascii="Times New Roman" w:hAnsi="Times New Roman"/>
          <w:sz w:val="24"/>
          <w:szCs w:val="24"/>
        </w:rPr>
      </w:pPr>
      <w:r w:rsidRPr="00427BBA">
        <w:rPr>
          <w:rFonts w:ascii="Times New Roman" w:hAnsi="Times New Roman"/>
          <w:sz w:val="24"/>
          <w:szCs w:val="24"/>
        </w:rPr>
        <w:t>- Жилищный кодекс Российской Федерации;</w:t>
      </w:r>
    </w:p>
    <w:p w:rsidR="00427BBA" w:rsidRPr="00427BBA" w:rsidRDefault="00427BBA" w:rsidP="00427BBA">
      <w:pPr>
        <w:overflowPunct w:val="0"/>
        <w:autoSpaceDE w:val="0"/>
        <w:autoSpaceDN w:val="0"/>
        <w:spacing w:after="0" w:line="240" w:lineRule="auto"/>
        <w:ind w:firstLine="708"/>
        <w:jc w:val="both"/>
        <w:rPr>
          <w:rFonts w:ascii="Times New Roman" w:eastAsia="Times New Roman" w:hAnsi="Times New Roman"/>
          <w:sz w:val="24"/>
          <w:szCs w:val="24"/>
          <w:lang w:eastAsia="ru-RU"/>
        </w:rPr>
      </w:pPr>
      <w:r w:rsidRPr="00427BBA">
        <w:rPr>
          <w:rFonts w:ascii="Times New Roman" w:eastAsia="Times New Roman" w:hAnsi="Times New Roman"/>
          <w:sz w:val="24"/>
          <w:szCs w:val="24"/>
          <w:lang w:eastAsia="ru-RU"/>
        </w:rPr>
        <w:t xml:space="preserve">- </w:t>
      </w:r>
      <w:r w:rsidRPr="00427BBA">
        <w:rPr>
          <w:rFonts w:ascii="Times New Roman" w:hAnsi="Times New Roman"/>
          <w:sz w:val="24"/>
          <w:szCs w:val="24"/>
        </w:rPr>
        <w:t xml:space="preserve">Федеральный </w:t>
      </w:r>
      <w:hyperlink r:id="rId10">
        <w:r w:rsidRPr="00427BBA">
          <w:rPr>
            <w:rFonts w:ascii="Times New Roman" w:hAnsi="Times New Roman"/>
            <w:sz w:val="24"/>
            <w:szCs w:val="24"/>
          </w:rPr>
          <w:t>закон</w:t>
        </w:r>
      </w:hyperlink>
      <w:r w:rsidRPr="00427BBA">
        <w:rPr>
          <w:rFonts w:ascii="Times New Roman" w:hAnsi="Times New Roman"/>
          <w:sz w:val="24"/>
          <w:szCs w:val="24"/>
        </w:rPr>
        <w:t xml:space="preserve"> от 17.11.1995г. № 169-ФЗ "Об архитектурной деятельности в Российской Федерации"</w:t>
      </w:r>
      <w:r w:rsidRPr="00427BBA">
        <w:rPr>
          <w:rFonts w:ascii="Times New Roman" w:eastAsia="Times New Roman" w:hAnsi="Times New Roman"/>
          <w:sz w:val="24"/>
          <w:szCs w:val="24"/>
          <w:lang w:eastAsia="ru-RU"/>
        </w:rPr>
        <w:t>;</w:t>
      </w:r>
    </w:p>
    <w:p w:rsidR="00427BBA" w:rsidRPr="00427BBA" w:rsidRDefault="00427BBA" w:rsidP="00427BBA">
      <w:pPr>
        <w:overflowPunct w:val="0"/>
        <w:autoSpaceDE w:val="0"/>
        <w:autoSpaceDN w:val="0"/>
        <w:spacing w:after="0" w:line="240" w:lineRule="auto"/>
        <w:ind w:firstLine="708"/>
        <w:jc w:val="both"/>
        <w:rPr>
          <w:rFonts w:ascii="Times New Roman" w:hAnsi="Times New Roman"/>
          <w:sz w:val="24"/>
          <w:szCs w:val="24"/>
        </w:rPr>
      </w:pPr>
      <w:r w:rsidRPr="00427BBA">
        <w:rPr>
          <w:rFonts w:ascii="Times New Roman" w:eastAsia="Times New Roman" w:hAnsi="Times New Roman"/>
          <w:sz w:val="24"/>
          <w:szCs w:val="24"/>
          <w:lang w:eastAsia="ru-RU"/>
        </w:rPr>
        <w:t xml:space="preserve">- </w:t>
      </w:r>
      <w:r w:rsidRPr="00427BBA">
        <w:rPr>
          <w:rFonts w:ascii="Times New Roman" w:hAnsi="Times New Roman"/>
          <w:sz w:val="24"/>
          <w:szCs w:val="24"/>
        </w:rPr>
        <w:t xml:space="preserve">Федеральный </w:t>
      </w:r>
      <w:hyperlink r:id="rId11">
        <w:r w:rsidRPr="00427BBA">
          <w:rPr>
            <w:rFonts w:ascii="Times New Roman" w:hAnsi="Times New Roman"/>
            <w:sz w:val="24"/>
            <w:szCs w:val="24"/>
          </w:rPr>
          <w:t>закон</w:t>
        </w:r>
      </w:hyperlink>
      <w:r w:rsidRPr="00427BBA">
        <w:rPr>
          <w:rFonts w:ascii="Times New Roman" w:hAnsi="Times New Roman"/>
          <w:sz w:val="24"/>
          <w:szCs w:val="24"/>
        </w:rPr>
        <w:t xml:space="preserve"> от 25.06.2002г. № 73-ФЗ "Об объектах культурного наследия (памятниках истории и культуры) народов Российской Федерации";</w:t>
      </w:r>
    </w:p>
    <w:p w:rsidR="00427BBA" w:rsidRDefault="00427BBA" w:rsidP="00427B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76B11">
        <w:rPr>
          <w:rFonts w:ascii="Times New Roman" w:hAnsi="Times New Roman" w:cs="Times New Roman"/>
          <w:sz w:val="24"/>
          <w:szCs w:val="24"/>
        </w:rPr>
        <w:t xml:space="preserve">Федеральный </w:t>
      </w:r>
      <w:hyperlink r:id="rId12">
        <w:r w:rsidRPr="00B76B11">
          <w:rPr>
            <w:rFonts w:ascii="Times New Roman" w:hAnsi="Times New Roman" w:cs="Times New Roman"/>
            <w:sz w:val="24"/>
            <w:szCs w:val="24"/>
          </w:rPr>
          <w:t>закон</w:t>
        </w:r>
      </w:hyperlink>
      <w:r>
        <w:rPr>
          <w:rFonts w:ascii="Times New Roman" w:hAnsi="Times New Roman" w:cs="Times New Roman"/>
          <w:sz w:val="24"/>
          <w:szCs w:val="24"/>
        </w:rPr>
        <w:t xml:space="preserve"> от 06.10.2003</w:t>
      </w:r>
      <w:r w:rsidRPr="00B76B11">
        <w:rPr>
          <w:rFonts w:ascii="Times New Roman" w:hAnsi="Times New Roman" w:cs="Times New Roman"/>
          <w:sz w:val="24"/>
          <w:szCs w:val="24"/>
        </w:rPr>
        <w:t xml:space="preserve">г. </w:t>
      </w:r>
      <w:r>
        <w:rPr>
          <w:rFonts w:ascii="Times New Roman" w:hAnsi="Times New Roman" w:cs="Times New Roman"/>
          <w:sz w:val="24"/>
          <w:szCs w:val="24"/>
        </w:rPr>
        <w:t>№</w:t>
      </w:r>
      <w:r w:rsidRPr="00B76B11">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427BBA" w:rsidRDefault="00427BBA" w:rsidP="00427B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76B11">
        <w:rPr>
          <w:rFonts w:ascii="Times New Roman" w:hAnsi="Times New Roman" w:cs="Times New Roman"/>
          <w:sz w:val="24"/>
          <w:szCs w:val="24"/>
        </w:rPr>
        <w:t xml:space="preserve">Федеральный </w:t>
      </w:r>
      <w:hyperlink r:id="rId13">
        <w:r w:rsidRPr="00B76B11">
          <w:rPr>
            <w:rFonts w:ascii="Times New Roman" w:hAnsi="Times New Roman" w:cs="Times New Roman"/>
            <w:sz w:val="24"/>
            <w:szCs w:val="24"/>
          </w:rPr>
          <w:t>закон</w:t>
        </w:r>
      </w:hyperlink>
      <w:r>
        <w:rPr>
          <w:rFonts w:ascii="Times New Roman" w:hAnsi="Times New Roman" w:cs="Times New Roman"/>
          <w:sz w:val="24"/>
          <w:szCs w:val="24"/>
        </w:rPr>
        <w:t xml:space="preserve"> от 27.07.2010</w:t>
      </w:r>
      <w:r w:rsidRPr="00B76B11">
        <w:rPr>
          <w:rFonts w:ascii="Times New Roman" w:hAnsi="Times New Roman" w:cs="Times New Roman"/>
          <w:sz w:val="24"/>
          <w:szCs w:val="24"/>
        </w:rPr>
        <w:t xml:space="preserve">г. </w:t>
      </w:r>
      <w:r>
        <w:rPr>
          <w:rFonts w:ascii="Times New Roman" w:hAnsi="Times New Roman" w:cs="Times New Roman"/>
          <w:sz w:val="24"/>
          <w:szCs w:val="24"/>
        </w:rPr>
        <w:t>№</w:t>
      </w:r>
      <w:r w:rsidRPr="00B76B11">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427BBA" w:rsidRPr="00D464E1" w:rsidRDefault="00427BBA" w:rsidP="00427BBA">
      <w:pPr>
        <w:pStyle w:val="ConsPlusNormal"/>
        <w:jc w:val="both"/>
        <w:rPr>
          <w:rFonts w:ascii="Times New Roman" w:hAnsi="Times New Roman" w:cs="Times New Roman"/>
          <w:sz w:val="24"/>
          <w:szCs w:val="24"/>
        </w:rPr>
      </w:pPr>
      <w:r w:rsidRPr="00B55999">
        <w:rPr>
          <w:rFonts w:ascii="Times New Roman" w:hAnsi="Times New Roman" w:cs="Times New Roman"/>
          <w:sz w:val="24"/>
          <w:szCs w:val="24"/>
        </w:rPr>
        <w:t>- Уставом городского округа «Город Кедровый»</w:t>
      </w:r>
      <w:r>
        <w:rPr>
          <w:rFonts w:ascii="Times New Roman" w:hAnsi="Times New Roman" w:cs="Times New Roman"/>
          <w:sz w:val="24"/>
          <w:szCs w:val="24"/>
        </w:rPr>
        <w:t>.</w:t>
      </w:r>
    </w:p>
    <w:p w:rsidR="0065011D" w:rsidRDefault="0065011D" w:rsidP="00B93066">
      <w:pPr>
        <w:pStyle w:val="aa"/>
        <w:shd w:val="clear" w:color="auto" w:fill="FFFFFF"/>
        <w:tabs>
          <w:tab w:val="left" w:pos="7200"/>
        </w:tabs>
        <w:spacing w:before="0" w:beforeAutospacing="0" w:after="0" w:afterAutospacing="0"/>
        <w:ind w:firstLine="709"/>
        <w:jc w:val="center"/>
        <w:rPr>
          <w:b/>
        </w:rPr>
      </w:pPr>
    </w:p>
    <w:p w:rsidR="00803B15" w:rsidRPr="00454BBB" w:rsidRDefault="00803B15" w:rsidP="00803B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3B15" w:rsidRPr="00454BBB" w:rsidRDefault="00803B15" w:rsidP="00803B1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03B15" w:rsidRPr="00CB1180" w:rsidRDefault="00803B15" w:rsidP="00427BBA">
      <w:pPr>
        <w:pStyle w:val="afd"/>
        <w:numPr>
          <w:ilvl w:val="0"/>
          <w:numId w:val="29"/>
        </w:numPr>
        <w:tabs>
          <w:tab w:val="left" w:pos="993"/>
          <w:tab w:val="left" w:pos="1134"/>
        </w:tabs>
        <w:spacing w:after="0" w:line="240" w:lineRule="auto"/>
        <w:ind w:left="0" w:firstLine="709"/>
        <w:jc w:val="both"/>
        <w:rPr>
          <w:rFonts w:ascii="Times New Roman" w:hAnsi="Times New Roman"/>
          <w:sz w:val="24"/>
          <w:szCs w:val="24"/>
          <w:u w:val="single"/>
        </w:rPr>
      </w:pPr>
      <w:r w:rsidRPr="00CB1180">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A02B5" w:rsidRPr="007A02B5" w:rsidRDefault="007A02B5" w:rsidP="007A02B5">
      <w:pPr>
        <w:pStyle w:val="afd"/>
        <w:widowControl w:val="0"/>
        <w:autoSpaceDE w:val="0"/>
        <w:autoSpaceDN w:val="0"/>
        <w:adjustRightInd w:val="0"/>
        <w:spacing w:after="0" w:line="240" w:lineRule="auto"/>
        <w:ind w:left="0" w:firstLine="720"/>
        <w:jc w:val="both"/>
        <w:rPr>
          <w:rFonts w:ascii="Times New Roman" w:hAnsi="Times New Roman"/>
          <w:sz w:val="24"/>
          <w:szCs w:val="24"/>
        </w:rPr>
      </w:pPr>
      <w:r w:rsidRPr="007A02B5">
        <w:rPr>
          <w:rFonts w:ascii="Times New Roman" w:hAnsi="Times New Roman"/>
          <w:sz w:val="24"/>
          <w:szCs w:val="24"/>
        </w:rPr>
        <w:t xml:space="preserve">а) заявление о предоставлении муниципальной услуги по форме, согласно Приложению № 1 к настоящему Административному регламенту; </w:t>
      </w:r>
    </w:p>
    <w:p w:rsidR="007A02B5" w:rsidRPr="007A02B5" w:rsidRDefault="007A02B5" w:rsidP="007A02B5">
      <w:pPr>
        <w:pStyle w:val="afd"/>
        <w:widowControl w:val="0"/>
        <w:autoSpaceDE w:val="0"/>
        <w:autoSpaceDN w:val="0"/>
        <w:adjustRightInd w:val="0"/>
        <w:spacing w:after="0" w:line="240" w:lineRule="auto"/>
        <w:ind w:left="0" w:firstLine="720"/>
        <w:jc w:val="both"/>
        <w:rPr>
          <w:rFonts w:ascii="Times New Roman" w:hAnsi="Times New Roman"/>
          <w:sz w:val="24"/>
          <w:szCs w:val="24"/>
        </w:rPr>
      </w:pPr>
      <w:r w:rsidRPr="007A02B5">
        <w:rPr>
          <w:rFonts w:ascii="Times New Roman" w:hAnsi="Times New Roman"/>
          <w:sz w:val="24"/>
          <w:szCs w:val="24"/>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4" w:history="1">
        <w:r w:rsidRPr="007A02B5">
          <w:rPr>
            <w:rFonts w:ascii="Times New Roman" w:hAnsi="Times New Roman"/>
            <w:sz w:val="24"/>
            <w:szCs w:val="24"/>
          </w:rPr>
          <w:t>законодательством</w:t>
        </w:r>
      </w:hyperlink>
      <w:r w:rsidRPr="007A02B5">
        <w:rPr>
          <w:rFonts w:ascii="Times New Roman" w:hAnsi="Times New Roman"/>
          <w:sz w:val="24"/>
          <w:szCs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Pr="007A02B5">
          <w:rPr>
            <w:rFonts w:ascii="Times New Roman" w:hAnsi="Times New Roman"/>
            <w:sz w:val="24"/>
            <w:szCs w:val="24"/>
          </w:rPr>
          <w:t>частью 18 статьи 14.1</w:t>
        </w:r>
      </w:hyperlink>
      <w:r w:rsidRPr="007A02B5">
        <w:rPr>
          <w:rFonts w:ascii="Times New Roman" w:hAnsi="Times New Roman"/>
          <w:sz w:val="24"/>
          <w:szCs w:val="24"/>
        </w:rPr>
        <w:t xml:space="preserve"> Федерального закона от 27.07.2006 № 149-ФЗ «Об </w:t>
      </w:r>
      <w:r w:rsidRPr="007A02B5">
        <w:rPr>
          <w:rFonts w:ascii="Times New Roman" w:hAnsi="Times New Roman"/>
          <w:sz w:val="24"/>
          <w:szCs w:val="24"/>
        </w:rPr>
        <w:lastRenderedPageBreak/>
        <w:t xml:space="preserve">информации, информационных технологиях и о защите информации»; в случае представления заявления </w:t>
      </w:r>
      <w:r w:rsidRPr="00B317DC">
        <w:rPr>
          <w:rFonts w:ascii="Times New Roman" w:hAnsi="Times New Roman"/>
          <w:sz w:val="24"/>
          <w:szCs w:val="24"/>
        </w:rPr>
        <w:t>о выдаче градостроительного плана земельного участка и прилагаемых к нему документов посредством личного обращения в Администрацию.</w:t>
      </w:r>
    </w:p>
    <w:p w:rsidR="007A02B5" w:rsidRPr="007A02B5" w:rsidRDefault="007A02B5" w:rsidP="007A02B5">
      <w:pPr>
        <w:pStyle w:val="afd"/>
        <w:widowControl w:val="0"/>
        <w:autoSpaceDE w:val="0"/>
        <w:autoSpaceDN w:val="0"/>
        <w:adjustRightInd w:val="0"/>
        <w:spacing w:after="0" w:line="240" w:lineRule="auto"/>
        <w:ind w:left="0" w:firstLine="720"/>
        <w:jc w:val="both"/>
        <w:rPr>
          <w:rFonts w:ascii="Times New Roman" w:hAnsi="Times New Roman"/>
          <w:sz w:val="24"/>
          <w:szCs w:val="24"/>
        </w:rPr>
      </w:pPr>
      <w:r w:rsidRPr="007A02B5">
        <w:rPr>
          <w:rFonts w:ascii="Times New Roman" w:eastAsia="SimSun" w:hAnsi="Times New Roman"/>
          <w:sz w:val="24"/>
          <w:szCs w:val="24"/>
          <w:lang w:eastAsia="ar-SA"/>
        </w:rPr>
        <w:t>Д</w:t>
      </w:r>
      <w:r w:rsidRPr="007A02B5">
        <w:rPr>
          <w:rFonts w:ascii="Times New Roman" w:hAnsi="Times New Roman"/>
          <w:sz w:val="24"/>
          <w:szCs w:val="24"/>
        </w:rPr>
        <w:t>окументы, подтверждающие право заявителя на предоставление муниципальной услуги:</w:t>
      </w:r>
    </w:p>
    <w:p w:rsidR="007A02B5" w:rsidRPr="00802F93" w:rsidRDefault="007A02B5" w:rsidP="007A02B5">
      <w:pPr>
        <w:pStyle w:val="ConsPlusNormal"/>
        <w:jc w:val="both"/>
        <w:rPr>
          <w:rFonts w:ascii="Times New Roman" w:hAnsi="Times New Roman" w:cs="Times New Roman"/>
          <w:sz w:val="24"/>
          <w:szCs w:val="24"/>
        </w:rPr>
      </w:pPr>
      <w:r w:rsidRPr="00802F93">
        <w:rPr>
          <w:rFonts w:ascii="Times New Roman" w:eastAsia="SimSun" w:hAnsi="Times New Roman" w:cs="Times New Roman"/>
          <w:sz w:val="24"/>
          <w:szCs w:val="24"/>
          <w:lang w:eastAsia="ar-SA"/>
        </w:rPr>
        <w:t xml:space="preserve">а) </w:t>
      </w:r>
      <w:r w:rsidRPr="00802F93">
        <w:rPr>
          <w:rFonts w:ascii="Times New Roman" w:hAnsi="Times New Roman" w:cs="Times New Roman"/>
          <w:sz w:val="24"/>
          <w:szCs w:val="24"/>
        </w:rPr>
        <w:t>документы, удостоверяющие (устанавливающие) права заявителя на объекты недвижимого имущества, (здание, сооружение, помещение (квартира)), если право на такой объект не зарегистрировано в Едином государственном реестре недвижимости;</w:t>
      </w:r>
    </w:p>
    <w:p w:rsidR="007A02B5" w:rsidRPr="00802F93" w:rsidRDefault="007A02B5" w:rsidP="007A02B5">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б) 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недвижимости;</w:t>
      </w:r>
    </w:p>
    <w:p w:rsidR="007A02B5" w:rsidRPr="00802F93" w:rsidRDefault="007A02B5" w:rsidP="007A02B5">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в) документ, подтверждающий согласие всех правообладателей объекта капитального строительства (за исключением согласования архитектурно-градостроительного облика многоквартирного дома);</w:t>
      </w:r>
    </w:p>
    <w:p w:rsidR="007A02B5" w:rsidRPr="00802F93" w:rsidRDefault="007A02B5" w:rsidP="007A02B5">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г) решение общего собрания собственников помещений в многоквартирном доме по вопросам проведения работ, по изменению архитектурно-градостроительного облика многоквартирного дома, в том числе по вопросу подготовки и согласования паспорта наружной отделки фасада, принятое и оформленное протоколом в соответствии с требованиями, установленными жилищным законодательством, за исключением работ по установке дополнительного оборудования на фасадах здания, строения и сооружения, выходящих на проезжую часть улиц, на площади (в случае если согласованию архитектурно-градостроительного облика подлежит многоквартирный дом);</w:t>
      </w:r>
    </w:p>
    <w:p w:rsidR="007A02B5" w:rsidRPr="00802F93" w:rsidRDefault="007A02B5" w:rsidP="007A02B5">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д) проект архитектурно-градостроительного облика здания, строения и сооружения (два экземпляра, оформленного в соответствии с требованиями действующего законодательства);</w:t>
      </w:r>
    </w:p>
    <w:p w:rsidR="007A02B5" w:rsidRPr="00802F93" w:rsidRDefault="007A02B5" w:rsidP="007A02B5">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е) паспорт наружной отделки фасада (в случае проведения работ, связанных с изменением внешних поверхностей здания, строения и сооружения, в количестве двух экземпляров).</w:t>
      </w:r>
    </w:p>
    <w:p w:rsidR="007A02B5" w:rsidRDefault="007A02B5" w:rsidP="007A02B5">
      <w:pPr>
        <w:pStyle w:val="ConsPlusNormal"/>
        <w:ind w:firstLine="709"/>
        <w:jc w:val="both"/>
        <w:rPr>
          <w:rFonts w:ascii="Times New Roman" w:hAnsi="Times New Roman" w:cs="Times New Roman"/>
          <w:sz w:val="24"/>
          <w:szCs w:val="24"/>
        </w:rPr>
      </w:pPr>
      <w:r w:rsidRPr="00802F93">
        <w:rPr>
          <w:rFonts w:ascii="Times New Roman" w:hAnsi="Times New Roman" w:cs="Times New Roman"/>
          <w:sz w:val="24"/>
          <w:szCs w:val="24"/>
        </w:rPr>
        <w:t>Заявитель вправе представить лично или через законного представителя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02B5" w:rsidRDefault="007A02B5" w:rsidP="007A02B5">
      <w:pPr>
        <w:pStyle w:val="ConsPlusNormal"/>
        <w:jc w:val="both"/>
        <w:rPr>
          <w:rFonts w:ascii="Times New Roman" w:hAnsi="Times New Roman" w:cs="Times New Roman"/>
          <w:sz w:val="24"/>
          <w:szCs w:val="24"/>
        </w:rPr>
      </w:pPr>
      <w:r w:rsidRPr="0010103D">
        <w:rPr>
          <w:rFonts w:ascii="Times New Roman" w:hAnsi="Times New Roman" w:cs="Times New Roman"/>
          <w:sz w:val="24"/>
          <w:szCs w:val="24"/>
        </w:rPr>
        <w:t xml:space="preserve">При личном обращении заявителя в </w:t>
      </w:r>
      <w:r>
        <w:rPr>
          <w:rFonts w:ascii="Times New Roman" w:hAnsi="Times New Roman" w:cs="Times New Roman"/>
          <w:sz w:val="24"/>
          <w:szCs w:val="24"/>
        </w:rPr>
        <w:t>Администрацию,</w:t>
      </w:r>
      <w:r w:rsidRPr="0010103D">
        <w:rPr>
          <w:rFonts w:ascii="Times New Roman" w:hAnsi="Times New Roman" w:cs="Times New Roman"/>
          <w:sz w:val="24"/>
          <w:szCs w:val="24"/>
        </w:rPr>
        <w:t xml:space="preserve"> указанные в п</w:t>
      </w:r>
      <w:r>
        <w:rPr>
          <w:rFonts w:ascii="Times New Roman" w:hAnsi="Times New Roman" w:cs="Times New Roman"/>
          <w:sz w:val="24"/>
          <w:szCs w:val="24"/>
        </w:rPr>
        <w:t xml:space="preserve">ункте 21 </w:t>
      </w:r>
      <w:r w:rsidRPr="0010103D">
        <w:rPr>
          <w:rFonts w:ascii="Times New Roman" w:hAnsi="Times New Roman" w:cs="Times New Roman"/>
          <w:sz w:val="24"/>
          <w:szCs w:val="24"/>
        </w:rPr>
        <w:t xml:space="preserve">настоящего </w:t>
      </w:r>
      <w:r>
        <w:rPr>
          <w:rFonts w:ascii="Times New Roman" w:hAnsi="Times New Roman" w:cs="Times New Roman"/>
          <w:sz w:val="24"/>
          <w:szCs w:val="24"/>
        </w:rPr>
        <w:t>А</w:t>
      </w:r>
      <w:r w:rsidRPr="0010103D">
        <w:rPr>
          <w:rFonts w:ascii="Times New Roman" w:hAnsi="Times New Roman" w:cs="Times New Roman"/>
          <w:sz w:val="24"/>
          <w:szCs w:val="24"/>
        </w:rPr>
        <w:t>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803B15" w:rsidRDefault="00803B15" w:rsidP="00427BBA">
      <w:pPr>
        <w:pStyle w:val="afd"/>
        <w:numPr>
          <w:ilvl w:val="0"/>
          <w:numId w:val="29"/>
        </w:numPr>
        <w:tabs>
          <w:tab w:val="left" w:pos="993"/>
          <w:tab w:val="left" w:pos="1134"/>
        </w:tabs>
        <w:spacing w:after="0" w:line="240" w:lineRule="auto"/>
        <w:ind w:left="0" w:firstLine="709"/>
        <w:jc w:val="both"/>
        <w:rPr>
          <w:rFonts w:ascii="Times New Roman" w:hAnsi="Times New Roman"/>
          <w:sz w:val="24"/>
          <w:szCs w:val="24"/>
        </w:rPr>
      </w:pPr>
      <w:r w:rsidRPr="00DB41BA">
        <w:rPr>
          <w:rFonts w:ascii="Times New Roman" w:hAnsi="Times New Roman"/>
          <w:sz w:val="24"/>
          <w:szCs w:val="24"/>
        </w:rPr>
        <w:t xml:space="preserve">Заявитель или его представитель представляет в </w:t>
      </w:r>
      <w:r w:rsidR="00596FAC">
        <w:rPr>
          <w:rFonts w:ascii="Times New Roman" w:hAnsi="Times New Roman"/>
          <w:sz w:val="24"/>
          <w:szCs w:val="24"/>
        </w:rPr>
        <w:t>Администрацию</w:t>
      </w:r>
      <w:r w:rsidRPr="00DB41BA">
        <w:rPr>
          <w:rFonts w:ascii="Times New Roman" w:hAnsi="Times New Roman"/>
          <w:sz w:val="24"/>
          <w:szCs w:val="24"/>
        </w:rPr>
        <w:t xml:space="preserve"> заявление </w:t>
      </w:r>
      <w:r>
        <w:rPr>
          <w:rFonts w:ascii="Times New Roman" w:hAnsi="Times New Roman"/>
          <w:sz w:val="24"/>
          <w:szCs w:val="24"/>
        </w:rPr>
        <w:t>п</w:t>
      </w:r>
      <w:r w:rsidRPr="00DB41BA">
        <w:rPr>
          <w:rFonts w:ascii="Times New Roman" w:hAnsi="Times New Roman"/>
          <w:sz w:val="24"/>
          <w:szCs w:val="24"/>
        </w:rPr>
        <w:t>о форме</w:t>
      </w:r>
      <w:r w:rsidRPr="00130C7D">
        <w:rPr>
          <w:rFonts w:ascii="Times New Roman" w:hAnsi="Times New Roman"/>
          <w:sz w:val="24"/>
          <w:szCs w:val="24"/>
        </w:rPr>
        <w:t xml:space="preserve">, </w:t>
      </w:r>
      <w:r w:rsidRPr="00CB1180">
        <w:rPr>
          <w:rFonts w:ascii="Times New Roman" w:hAnsi="Times New Roman"/>
          <w:sz w:val="24"/>
          <w:szCs w:val="24"/>
        </w:rPr>
        <w:t>приведенной в Приложении № 1 к настоящему</w:t>
      </w:r>
      <w:r w:rsidRPr="00CD3A8C">
        <w:rPr>
          <w:rFonts w:ascii="Times New Roman" w:hAnsi="Times New Roman"/>
          <w:sz w:val="24"/>
          <w:szCs w:val="24"/>
        </w:rPr>
        <w:t xml:space="preserve"> Административному регламенту, а такж</w:t>
      </w:r>
      <w:r w:rsidR="00527CAB">
        <w:rPr>
          <w:rFonts w:ascii="Times New Roman" w:hAnsi="Times New Roman"/>
          <w:sz w:val="24"/>
          <w:szCs w:val="24"/>
        </w:rPr>
        <w:t xml:space="preserve">е прилагаемые к нему документы </w:t>
      </w:r>
      <w:r w:rsidRPr="00B55999">
        <w:rPr>
          <w:rFonts w:ascii="Times New Roman" w:hAnsi="Times New Roman"/>
          <w:sz w:val="24"/>
          <w:szCs w:val="24"/>
        </w:rPr>
        <w:t xml:space="preserve">на бумажном носителе посредством личного обращения в </w:t>
      </w:r>
      <w:r w:rsidR="00596FAC">
        <w:rPr>
          <w:rFonts w:ascii="Times New Roman" w:hAnsi="Times New Roman"/>
          <w:sz w:val="24"/>
          <w:szCs w:val="24"/>
        </w:rPr>
        <w:t>Администрацию</w:t>
      </w:r>
      <w:r w:rsidR="00527CAB">
        <w:rPr>
          <w:rFonts w:ascii="Times New Roman" w:hAnsi="Times New Roman"/>
          <w:sz w:val="24"/>
          <w:szCs w:val="24"/>
        </w:rPr>
        <w:t xml:space="preserve"> </w:t>
      </w:r>
      <w:r w:rsidRPr="00B55999">
        <w:rPr>
          <w:rFonts w:ascii="Times New Roman" w:hAnsi="Times New Roman"/>
          <w:sz w:val="24"/>
          <w:szCs w:val="24"/>
        </w:rPr>
        <w:t>либо посредством почтового отправления с уведомлением о вручении.</w:t>
      </w:r>
    </w:p>
    <w:p w:rsidR="00527CAB" w:rsidRDefault="00527CAB" w:rsidP="00527CAB">
      <w:pPr>
        <w:pStyle w:val="afd"/>
        <w:tabs>
          <w:tab w:val="left" w:pos="993"/>
          <w:tab w:val="left" w:pos="1134"/>
        </w:tabs>
        <w:spacing w:after="0" w:line="240" w:lineRule="auto"/>
        <w:ind w:left="709"/>
        <w:jc w:val="both"/>
        <w:rPr>
          <w:rFonts w:ascii="Times New Roman" w:hAnsi="Times New Roman"/>
          <w:sz w:val="24"/>
          <w:szCs w:val="24"/>
        </w:rPr>
      </w:pPr>
    </w:p>
    <w:p w:rsidR="00527CAB" w:rsidRDefault="00527CAB" w:rsidP="00527CA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96FAC" w:rsidRDefault="00596FAC" w:rsidP="00596F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6FAC" w:rsidRDefault="00596FAC" w:rsidP="00596FA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sidRPr="00B55999">
        <w:rPr>
          <w:rFonts w:ascii="Times New Roman" w:hAnsi="Times New Roman" w:cs="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w:t>
      </w:r>
      <w:r w:rsidRPr="00B55999">
        <w:rPr>
          <w:rFonts w:ascii="Times New Roman" w:hAnsi="Times New Roman" w:cs="Times New Roman"/>
          <w:sz w:val="24"/>
          <w:szCs w:val="24"/>
        </w:rPr>
        <w:lastRenderedPageBreak/>
        <w:t xml:space="preserve">вправе представить по собственной инициативе: </w:t>
      </w:r>
    </w:p>
    <w:p w:rsidR="00596FAC" w:rsidRPr="004C653E" w:rsidRDefault="00596FAC" w:rsidP="00596FA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4C653E">
        <w:rPr>
          <w:rFonts w:ascii="Times New Roman" w:hAnsi="Times New Roman" w:cs="Times New Roman"/>
          <w:sz w:val="24"/>
          <w:szCs w:val="24"/>
        </w:rPr>
        <w:t>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w:t>
      </w:r>
    </w:p>
    <w:p w:rsidR="00596FAC" w:rsidRPr="004C653E" w:rsidRDefault="00596FAC" w:rsidP="00596F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4C653E">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596FAC" w:rsidRPr="004C653E" w:rsidRDefault="00596FAC" w:rsidP="00596F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з</w:t>
      </w:r>
      <w:r w:rsidRPr="004C653E">
        <w:rPr>
          <w:rFonts w:ascii="Times New Roman" w:hAnsi="Times New Roman" w:cs="Times New Roman"/>
          <w:sz w:val="24"/>
          <w:szCs w:val="24"/>
        </w:rPr>
        <w:t>аключение органа по охране памятников архитектуры, истории и культуры о допустимости изменения архитектурно-градостроительного облика в ходе проведения работ по строительству, реконструкции, капитальному ремонту, реставрации объекта, в случае проведения таких работ в отношении объекта культурного наследия, либо на территории объекта культурного наследия, либо в охранной зоне объекта культурного наследия.</w:t>
      </w:r>
    </w:p>
    <w:p w:rsidR="00596FAC" w:rsidRDefault="00596FAC" w:rsidP="00596FAC">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527CAB" w:rsidRDefault="00527CAB" w:rsidP="00527CAB">
      <w:pPr>
        <w:pStyle w:val="afd"/>
        <w:tabs>
          <w:tab w:val="left" w:pos="993"/>
          <w:tab w:val="left" w:pos="1134"/>
        </w:tabs>
        <w:spacing w:after="0" w:line="240" w:lineRule="auto"/>
        <w:ind w:left="709"/>
        <w:jc w:val="both"/>
        <w:rPr>
          <w:rFonts w:ascii="Times New Roman" w:hAnsi="Times New Roman"/>
          <w:sz w:val="24"/>
          <w:szCs w:val="24"/>
        </w:rPr>
      </w:pPr>
    </w:p>
    <w:p w:rsidR="002811F3" w:rsidRPr="00D06F5C" w:rsidRDefault="002811F3" w:rsidP="002811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50F8C" w:rsidRDefault="002811F3" w:rsidP="00250F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2811F3" w:rsidRPr="00250F8C" w:rsidRDefault="00250F8C" w:rsidP="00250F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2811F3" w:rsidRPr="00250F8C">
        <w:rPr>
          <w:rFonts w:ascii="Times New Roman" w:hAnsi="Times New Roman"/>
          <w:sz w:val="24"/>
          <w:szCs w:val="24"/>
        </w:rPr>
        <w:t>Муниципальная услуга в многофункциональном центре и в электронной форме не предоставляется.</w:t>
      </w:r>
    </w:p>
    <w:p w:rsidR="00803B15" w:rsidRDefault="00803B15" w:rsidP="00B93066">
      <w:pPr>
        <w:pStyle w:val="aa"/>
        <w:shd w:val="clear" w:color="auto" w:fill="FFFFFF"/>
        <w:tabs>
          <w:tab w:val="left" w:pos="7200"/>
        </w:tabs>
        <w:spacing w:before="0" w:beforeAutospacing="0" w:after="0" w:afterAutospacing="0"/>
        <w:ind w:firstLine="709"/>
        <w:jc w:val="center"/>
        <w:rPr>
          <w:b/>
        </w:rPr>
      </w:pPr>
    </w:p>
    <w:p w:rsidR="002811F3" w:rsidRPr="003E7493" w:rsidRDefault="002811F3" w:rsidP="002811F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250F8C" w:rsidRDefault="00250F8C" w:rsidP="00250F8C">
      <w:pPr>
        <w:tabs>
          <w:tab w:val="left" w:pos="993"/>
          <w:tab w:val="left" w:pos="1134"/>
        </w:tabs>
        <w:spacing w:after="0" w:line="240" w:lineRule="auto"/>
        <w:jc w:val="both"/>
        <w:rPr>
          <w:rFonts w:ascii="Times New Roman" w:hAnsi="Times New Roman" w:cs="Times New Roman"/>
          <w:b/>
          <w:color w:val="000000" w:themeColor="text1"/>
          <w:sz w:val="24"/>
          <w:szCs w:val="24"/>
        </w:rPr>
      </w:pPr>
    </w:p>
    <w:p w:rsidR="002811F3" w:rsidRPr="00250F8C" w:rsidRDefault="002811F3" w:rsidP="00250F8C">
      <w:pPr>
        <w:pStyle w:val="afd"/>
        <w:numPr>
          <w:ilvl w:val="0"/>
          <w:numId w:val="32"/>
        </w:numPr>
        <w:tabs>
          <w:tab w:val="left" w:pos="993"/>
          <w:tab w:val="left" w:pos="1134"/>
        </w:tabs>
        <w:spacing w:after="0" w:line="240" w:lineRule="auto"/>
        <w:ind w:left="0" w:firstLine="709"/>
        <w:jc w:val="both"/>
        <w:rPr>
          <w:rFonts w:ascii="Times New Roman" w:hAnsi="Times New Roman"/>
          <w:sz w:val="24"/>
          <w:szCs w:val="24"/>
        </w:rPr>
      </w:pPr>
      <w:r w:rsidRPr="00250F8C">
        <w:rPr>
          <w:rFonts w:ascii="Times New Roman" w:hAnsi="Times New Roman"/>
          <w:sz w:val="24"/>
          <w:szCs w:val="24"/>
        </w:rPr>
        <w:t>Регистрация Заявления, представленного заявителем, осуществляется не позднее 1 (одного) рабочего дня, следующего за днем его поступления.</w:t>
      </w:r>
    </w:p>
    <w:p w:rsidR="002811F3" w:rsidRDefault="002811F3" w:rsidP="002811F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в электронной форме, вне рабочего времени </w:t>
      </w:r>
      <w:r w:rsidR="00596FAC">
        <w:rPr>
          <w:rFonts w:ascii="Times New Roman" w:hAnsi="Times New Roman" w:cs="Times New Roman"/>
          <w:sz w:val="24"/>
          <w:szCs w:val="24"/>
          <w:lang w:eastAsia="ru-RU"/>
        </w:rPr>
        <w:t>Администрации</w:t>
      </w:r>
      <w:r>
        <w:rPr>
          <w:rFonts w:ascii="Times New Roman" w:hAnsi="Times New Roman" w:cs="Times New Roman"/>
          <w:sz w:val="24"/>
          <w:szCs w:val="24"/>
          <w:lang w:eastAsia="ru-RU"/>
        </w:rPr>
        <w:t xml:space="preserve">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2811F3" w:rsidRDefault="002811F3" w:rsidP="002811F3">
      <w:pPr>
        <w:spacing w:after="0" w:line="240" w:lineRule="auto"/>
        <w:ind w:firstLine="709"/>
        <w:jc w:val="both"/>
        <w:rPr>
          <w:rFonts w:ascii="Times New Roman" w:hAnsi="Times New Roman" w:cs="Times New Roman"/>
          <w:sz w:val="24"/>
          <w:szCs w:val="24"/>
          <w:lang w:eastAsia="ru-RU"/>
        </w:rPr>
      </w:pPr>
    </w:p>
    <w:p w:rsidR="002811F3" w:rsidRPr="00CB27F8" w:rsidRDefault="002811F3" w:rsidP="002811F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2811F3" w:rsidRPr="007747E9" w:rsidRDefault="002811F3" w:rsidP="007747E9">
      <w:pPr>
        <w:pStyle w:val="afd"/>
        <w:numPr>
          <w:ilvl w:val="0"/>
          <w:numId w:val="32"/>
        </w:numPr>
        <w:spacing w:after="0" w:line="240" w:lineRule="auto"/>
        <w:ind w:left="0" w:firstLine="709"/>
        <w:jc w:val="both"/>
        <w:rPr>
          <w:rFonts w:ascii="Times New Roman" w:hAnsi="Times New Roman"/>
          <w:color w:val="000000" w:themeColor="text1"/>
          <w:sz w:val="24"/>
          <w:szCs w:val="24"/>
        </w:rPr>
      </w:pPr>
      <w:r w:rsidRPr="007747E9">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w:t>
      </w:r>
      <w:r w:rsidR="00112216">
        <w:rPr>
          <w:rFonts w:ascii="Times New Roman" w:hAnsi="Times New Roman"/>
          <w:sz w:val="24"/>
          <w:szCs w:val="24"/>
        </w:rPr>
        <w:t>УМС</w:t>
      </w:r>
      <w:r w:rsidRPr="007747E9">
        <w:rPr>
          <w:rFonts w:ascii="Times New Roman" w:hAnsi="Times New Roman"/>
          <w:sz w:val="24"/>
          <w:szCs w:val="24"/>
        </w:rPr>
        <w:t xml:space="preserve"> не более 15 минут.</w:t>
      </w:r>
    </w:p>
    <w:p w:rsidR="00250F8C" w:rsidRPr="00250F8C" w:rsidRDefault="00250F8C" w:rsidP="007747E9">
      <w:pPr>
        <w:pStyle w:val="afd"/>
        <w:numPr>
          <w:ilvl w:val="0"/>
          <w:numId w:val="32"/>
        </w:numPr>
        <w:spacing w:after="0" w:line="240" w:lineRule="auto"/>
        <w:ind w:left="0" w:firstLine="709"/>
        <w:jc w:val="both"/>
        <w:rPr>
          <w:rFonts w:ascii="Times New Roman" w:hAnsi="Times New Roman"/>
          <w:sz w:val="24"/>
          <w:szCs w:val="24"/>
        </w:rPr>
      </w:pPr>
      <w:r w:rsidRPr="00250F8C">
        <w:rPr>
          <w:rFonts w:ascii="Times New Roman" w:hAnsi="Times New Roman"/>
          <w:sz w:val="24"/>
          <w:szCs w:val="24"/>
        </w:rPr>
        <w:t>Срок предоставления муниципальной услуги составляет 10 рабочих дней со дня регистрации заявления.</w:t>
      </w:r>
    </w:p>
    <w:p w:rsidR="00250F8C" w:rsidRPr="00250F8C" w:rsidRDefault="00250F8C" w:rsidP="00250F8C">
      <w:pPr>
        <w:spacing w:after="0" w:line="240" w:lineRule="auto"/>
        <w:ind w:firstLine="360"/>
        <w:jc w:val="both"/>
        <w:rPr>
          <w:rFonts w:ascii="Times New Roman" w:hAnsi="Times New Roman"/>
          <w:sz w:val="24"/>
          <w:szCs w:val="24"/>
        </w:rPr>
      </w:pPr>
      <w:r w:rsidRPr="00250F8C">
        <w:rPr>
          <w:rFonts w:ascii="Times New Roman" w:hAnsi="Times New Roman"/>
          <w:sz w:val="24"/>
          <w:szCs w:val="24"/>
        </w:rPr>
        <w:t>Заявление о предоставлении муниципальной услуги считается полученным Администрацией со дня его регистрации.</w:t>
      </w:r>
    </w:p>
    <w:p w:rsidR="002811F3" w:rsidRDefault="002811F3" w:rsidP="002811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11F3" w:rsidRPr="00D14665" w:rsidRDefault="002811F3" w:rsidP="002811F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2811F3" w:rsidRPr="00D14665" w:rsidRDefault="002811F3" w:rsidP="002811F3">
      <w:pPr>
        <w:widowControl w:val="0"/>
        <w:autoSpaceDE w:val="0"/>
        <w:autoSpaceDN w:val="0"/>
        <w:adjustRightInd w:val="0"/>
        <w:spacing w:after="0" w:line="240" w:lineRule="auto"/>
        <w:jc w:val="center"/>
        <w:rPr>
          <w:rFonts w:ascii="Times New Roman" w:hAnsi="Times New Roman" w:cs="Times New Roman"/>
          <w:b/>
          <w:sz w:val="24"/>
          <w:szCs w:val="24"/>
        </w:rPr>
      </w:pPr>
    </w:p>
    <w:p w:rsidR="002811F3" w:rsidRDefault="007F2FBE" w:rsidP="007747E9">
      <w:pPr>
        <w:pStyle w:val="afd"/>
        <w:numPr>
          <w:ilvl w:val="0"/>
          <w:numId w:val="32"/>
        </w:numPr>
        <w:tabs>
          <w:tab w:val="left" w:pos="1134"/>
        </w:tabs>
        <w:spacing w:after="0" w:line="240" w:lineRule="auto"/>
        <w:ind w:left="0" w:firstLine="709"/>
        <w:jc w:val="both"/>
        <w:rPr>
          <w:rFonts w:ascii="Times New Roman" w:hAnsi="Times New Roman"/>
          <w:sz w:val="24"/>
          <w:szCs w:val="24"/>
        </w:rPr>
      </w:pPr>
      <w:r w:rsidRPr="007F2FBE">
        <w:rPr>
          <w:rFonts w:ascii="Times New Roman" w:hAnsi="Times New Roman"/>
          <w:color w:val="000000" w:themeColor="text1"/>
          <w:sz w:val="24"/>
          <w:szCs w:val="24"/>
        </w:rPr>
        <w:t>Основанием</w:t>
      </w:r>
      <w:r w:rsidRPr="00697C0E">
        <w:rPr>
          <w:rFonts w:ascii="Times New Roman" w:hAnsi="Times New Roman"/>
          <w:sz w:val="24"/>
          <w:szCs w:val="24"/>
        </w:rPr>
        <w:t xml:space="preserve"> для отказа в приеме документов, необходимых для предоставления муниципальной услуги, является не поддающийся прочтению текст запроса заявителя.</w:t>
      </w:r>
    </w:p>
    <w:p w:rsidR="002811F3" w:rsidRDefault="002811F3" w:rsidP="002811F3">
      <w:pPr>
        <w:spacing w:after="0" w:line="240" w:lineRule="auto"/>
        <w:ind w:firstLine="709"/>
        <w:jc w:val="both"/>
        <w:rPr>
          <w:rFonts w:ascii="Times New Roman" w:hAnsi="Times New Roman" w:cs="Times New Roman"/>
          <w:sz w:val="24"/>
          <w:szCs w:val="24"/>
          <w:lang w:eastAsia="ru-RU"/>
        </w:rPr>
      </w:pPr>
    </w:p>
    <w:p w:rsidR="007F2FBE" w:rsidRDefault="007F2FBE" w:rsidP="007F2FB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7F2FBE" w:rsidRDefault="007F2FBE" w:rsidP="007F2FB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F2FBE" w:rsidRPr="00B55999" w:rsidRDefault="007F2FBE" w:rsidP="007747E9">
      <w:pPr>
        <w:pStyle w:val="afd"/>
        <w:numPr>
          <w:ilvl w:val="0"/>
          <w:numId w:val="32"/>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Исчерпывающий </w:t>
      </w:r>
      <w:r w:rsidRPr="007F2FBE">
        <w:rPr>
          <w:rFonts w:ascii="Times New Roman" w:hAnsi="Times New Roman"/>
          <w:color w:val="000000" w:themeColor="text1"/>
          <w:sz w:val="24"/>
          <w:szCs w:val="24"/>
        </w:rPr>
        <w:t>перечень</w:t>
      </w:r>
      <w:r w:rsidRPr="00B55999">
        <w:rPr>
          <w:rFonts w:ascii="Times New Roman" w:hAnsi="Times New Roman"/>
          <w:sz w:val="24"/>
          <w:szCs w:val="24"/>
        </w:rPr>
        <w:t xml:space="preserve"> оснований для отказа </w:t>
      </w:r>
      <w:r w:rsidRPr="0072426F">
        <w:rPr>
          <w:rFonts w:ascii="Times New Roman" w:hAnsi="Times New Roman"/>
          <w:sz w:val="24"/>
          <w:szCs w:val="24"/>
        </w:rPr>
        <w:t>в предоставлении муниципальной услуги</w:t>
      </w:r>
      <w:r>
        <w:rPr>
          <w:rFonts w:ascii="Times New Roman" w:hAnsi="Times New Roman"/>
          <w:sz w:val="24"/>
          <w:szCs w:val="24"/>
        </w:rPr>
        <w:t>:</w:t>
      </w:r>
    </w:p>
    <w:p w:rsidR="009834B1" w:rsidRDefault="009834B1" w:rsidP="009834B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 </w:t>
      </w:r>
      <w:r w:rsidRPr="00370D7C">
        <w:rPr>
          <w:rFonts w:ascii="Times New Roman" w:hAnsi="Times New Roman" w:cs="Times New Roman"/>
          <w:sz w:val="24"/>
          <w:szCs w:val="24"/>
        </w:rPr>
        <w:t xml:space="preserve">отсутствие документов, предусмотренных </w:t>
      </w:r>
      <w:hyperlink w:anchor="P154">
        <w:r w:rsidRPr="00370D7C">
          <w:rPr>
            <w:rFonts w:ascii="Times New Roman" w:hAnsi="Times New Roman" w:cs="Times New Roman"/>
            <w:sz w:val="24"/>
            <w:szCs w:val="24"/>
          </w:rPr>
          <w:t>пунктом 2</w:t>
        </w:r>
        <w:r w:rsidR="004630A9">
          <w:rPr>
            <w:rFonts w:ascii="Times New Roman" w:hAnsi="Times New Roman" w:cs="Times New Roman"/>
            <w:sz w:val="24"/>
            <w:szCs w:val="24"/>
          </w:rPr>
          <w:t>0</w:t>
        </w:r>
      </w:hyperlink>
      <w:r w:rsidRPr="00370D7C">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Pr="00370D7C">
        <w:rPr>
          <w:rFonts w:ascii="Times New Roman" w:hAnsi="Times New Roman" w:cs="Times New Roman"/>
          <w:sz w:val="24"/>
          <w:szCs w:val="24"/>
        </w:rPr>
        <w:t>дминистративного регламента;</w:t>
      </w:r>
    </w:p>
    <w:p w:rsidR="009834B1" w:rsidRPr="00370D7C" w:rsidRDefault="009834B1" w:rsidP="009834B1">
      <w:pPr>
        <w:pStyle w:val="ConsPlusNormal"/>
        <w:ind w:left="720"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370D7C">
        <w:rPr>
          <w:rFonts w:ascii="Times New Roman" w:hAnsi="Times New Roman" w:cs="Times New Roman"/>
          <w:sz w:val="24"/>
          <w:szCs w:val="24"/>
        </w:rPr>
        <w:t>подача не</w:t>
      </w:r>
      <w:r>
        <w:rPr>
          <w:rFonts w:ascii="Times New Roman" w:hAnsi="Times New Roman" w:cs="Times New Roman"/>
          <w:sz w:val="24"/>
          <w:szCs w:val="24"/>
        </w:rPr>
        <w:t>правильно оформленных документов;</w:t>
      </w:r>
    </w:p>
    <w:p w:rsidR="009834B1" w:rsidRPr="00370D7C" w:rsidRDefault="009834B1" w:rsidP="009834B1">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Pr="00370D7C">
        <w:rPr>
          <w:rFonts w:ascii="Times New Roman" w:hAnsi="Times New Roman" w:cs="Times New Roman"/>
          <w:sz w:val="24"/>
          <w:szCs w:val="24"/>
        </w:rPr>
        <w:t xml:space="preserve"> непредставление, либо представление не в полном объеме документов, необходимых для предоставления муниципальной услуги и подлежащих предоставлению заявителем;</w:t>
      </w:r>
    </w:p>
    <w:p w:rsidR="009834B1" w:rsidRPr="00370D7C" w:rsidRDefault="009834B1" w:rsidP="009834B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 </w:t>
      </w:r>
      <w:r w:rsidRPr="00370D7C">
        <w:rPr>
          <w:rFonts w:ascii="Times New Roman" w:hAnsi="Times New Roman" w:cs="Times New Roman"/>
          <w:sz w:val="24"/>
          <w:szCs w:val="24"/>
        </w:rPr>
        <w:t>несоответствие оформления представленного проекта архитектурно-градостроительного облика здания, строения и сооружения требованиям действующего законодательства;</w:t>
      </w:r>
    </w:p>
    <w:p w:rsidR="009834B1" w:rsidRPr="00370D7C" w:rsidRDefault="009834B1" w:rsidP="009834B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 </w:t>
      </w:r>
      <w:r w:rsidRPr="00370D7C">
        <w:rPr>
          <w:rFonts w:ascii="Times New Roman" w:hAnsi="Times New Roman" w:cs="Times New Roman"/>
          <w:sz w:val="24"/>
          <w:szCs w:val="24"/>
        </w:rPr>
        <w:t>отсутствие заключения Комитета по охране объектов культурного наследия Томской области о допустимости проведения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либо наличие заключения об отказе в проведении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(в установленных законодательством об объектах культурного наследия случаях);</w:t>
      </w:r>
    </w:p>
    <w:p w:rsidR="009834B1" w:rsidRPr="00370D7C" w:rsidRDefault="009834B1" w:rsidP="009834B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е) </w:t>
      </w:r>
      <w:r w:rsidRPr="00370D7C">
        <w:rPr>
          <w:rFonts w:ascii="Times New Roman" w:hAnsi="Times New Roman" w:cs="Times New Roman"/>
          <w:sz w:val="24"/>
          <w:szCs w:val="24"/>
        </w:rPr>
        <w:t>заявитель не является собственником земельного участка, здания, строения, сооружения или уполномоченным им в установленном порядке лицом;</w:t>
      </w:r>
    </w:p>
    <w:p w:rsidR="007F2FBE" w:rsidRDefault="007F2FBE" w:rsidP="007747E9">
      <w:pPr>
        <w:pStyle w:val="afd"/>
        <w:numPr>
          <w:ilvl w:val="0"/>
          <w:numId w:val="32"/>
        </w:numPr>
        <w:tabs>
          <w:tab w:val="left" w:pos="1134"/>
        </w:tabs>
        <w:spacing w:after="0" w:line="240" w:lineRule="auto"/>
        <w:ind w:left="0" w:firstLine="709"/>
        <w:jc w:val="both"/>
        <w:rPr>
          <w:rFonts w:ascii="Times New Roman" w:hAnsi="Times New Roman"/>
          <w:sz w:val="24"/>
          <w:szCs w:val="24"/>
        </w:rPr>
      </w:pPr>
      <w:r w:rsidRPr="0065414D">
        <w:rPr>
          <w:rFonts w:ascii="Times New Roman" w:hAnsi="Times New Roman"/>
          <w:sz w:val="24"/>
          <w:szCs w:val="24"/>
        </w:rPr>
        <w:t>Основания для приостановления предоставления муниципальной услуги отсутствуют.</w:t>
      </w:r>
    </w:p>
    <w:p w:rsidR="007F2FBE" w:rsidRPr="00B55999" w:rsidRDefault="007F2FBE" w:rsidP="007F2FBE">
      <w:pPr>
        <w:pStyle w:val="afd"/>
        <w:tabs>
          <w:tab w:val="left" w:pos="1134"/>
        </w:tabs>
        <w:spacing w:after="0" w:line="240" w:lineRule="auto"/>
        <w:ind w:left="709"/>
        <w:jc w:val="both"/>
        <w:rPr>
          <w:rFonts w:ascii="Times New Roman" w:hAnsi="Times New Roman"/>
          <w:sz w:val="24"/>
          <w:szCs w:val="24"/>
        </w:rPr>
      </w:pPr>
    </w:p>
    <w:p w:rsidR="007F2FBE" w:rsidRPr="00635455" w:rsidRDefault="007F2FBE" w:rsidP="007F2FBE">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2FBE" w:rsidRPr="00851EA4" w:rsidRDefault="007F2FBE" w:rsidP="007F2FBE">
      <w:pPr>
        <w:spacing w:after="0" w:line="240" w:lineRule="auto"/>
        <w:ind w:firstLine="709"/>
        <w:jc w:val="both"/>
      </w:pPr>
    </w:p>
    <w:p w:rsidR="007F2FBE" w:rsidRPr="00B55999" w:rsidRDefault="007F2FBE" w:rsidP="007747E9">
      <w:pPr>
        <w:pStyle w:val="afd"/>
        <w:numPr>
          <w:ilvl w:val="0"/>
          <w:numId w:val="32"/>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7F2FBE" w:rsidRPr="00B55999" w:rsidRDefault="007F2FBE" w:rsidP="007747E9">
      <w:pPr>
        <w:pStyle w:val="afd"/>
        <w:numPr>
          <w:ilvl w:val="0"/>
          <w:numId w:val="32"/>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При предоставлении муниципальной услуги запрещается требовать от </w:t>
      </w:r>
      <w:r>
        <w:rPr>
          <w:rFonts w:ascii="Times New Roman" w:hAnsi="Times New Roman"/>
          <w:sz w:val="24"/>
          <w:szCs w:val="24"/>
        </w:rPr>
        <w:t>З</w:t>
      </w:r>
      <w:r w:rsidRPr="00B55999">
        <w:rPr>
          <w:rFonts w:ascii="Times New Roman" w:hAnsi="Times New Roman"/>
          <w:sz w:val="24"/>
          <w:szCs w:val="24"/>
        </w:rPr>
        <w:t xml:space="preserve">аявителя: </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7F2FBE"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B55999">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2FBE" w:rsidRPr="00B55999"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677E4" w:rsidRDefault="007F2FBE" w:rsidP="007F2FBE">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5D3BE7" w:rsidRPr="00B5599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5D3BE7">
        <w:rPr>
          <w:rFonts w:ascii="Times New Roman" w:hAnsi="Times New Roman" w:cs="Times New Roman"/>
          <w:sz w:val="24"/>
          <w:szCs w:val="24"/>
        </w:rPr>
        <w:t>Мэра города Кедрового</w:t>
      </w:r>
      <w:r w:rsidR="005D3BE7" w:rsidRPr="00B55999">
        <w:rPr>
          <w:rFonts w:ascii="Times New Roman" w:hAnsi="Times New Roman" w:cs="Times New Roman"/>
          <w:sz w:val="24"/>
          <w:szCs w:val="24"/>
        </w:rPr>
        <w:t xml:space="preserve">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5D3BE7">
        <w:rPr>
          <w:rFonts w:ascii="Times New Roman" w:hAnsi="Times New Roman" w:cs="Times New Roman"/>
          <w:sz w:val="24"/>
          <w:szCs w:val="24"/>
        </w:rPr>
        <w:t>З</w:t>
      </w:r>
      <w:r w:rsidR="005D3BE7" w:rsidRPr="00B55999">
        <w:rPr>
          <w:rFonts w:ascii="Times New Roman" w:hAnsi="Times New Roman" w:cs="Times New Roman"/>
          <w:sz w:val="24"/>
          <w:szCs w:val="24"/>
        </w:rPr>
        <w:t xml:space="preserve">аявитель, а также </w:t>
      </w:r>
      <w:r w:rsidR="005D3BE7" w:rsidRPr="00693F3D">
        <w:rPr>
          <w:rFonts w:ascii="Times New Roman" w:hAnsi="Times New Roman" w:cs="Times New Roman"/>
          <w:sz w:val="24"/>
          <w:szCs w:val="24"/>
        </w:rPr>
        <w:t>приносятся извинения за доставленные неудобства.</w:t>
      </w:r>
    </w:p>
    <w:p w:rsidR="005D3BE7" w:rsidRPr="00B55999" w:rsidRDefault="005D3BE7" w:rsidP="007F2FBE">
      <w:pPr>
        <w:spacing w:after="0" w:line="240" w:lineRule="auto"/>
        <w:ind w:firstLine="709"/>
        <w:jc w:val="both"/>
        <w:rPr>
          <w:rFonts w:ascii="Times New Roman" w:hAnsi="Times New Roman" w:cs="Times New Roman"/>
          <w:sz w:val="24"/>
          <w:szCs w:val="24"/>
        </w:rPr>
      </w:pPr>
    </w:p>
    <w:p w:rsidR="00C677E4" w:rsidRDefault="00C677E4" w:rsidP="00C677E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C47CB">
        <w:rPr>
          <w:rFonts w:ascii="Times New Roman" w:hAnsi="Times New Roman" w:cs="Times New Roman"/>
          <w:b/>
          <w:sz w:val="24"/>
          <w:szCs w:val="24"/>
        </w:rPr>
        <w:t>Описание результата предоставления муниципальной услуги</w:t>
      </w:r>
      <w:r w:rsidRPr="00A54229">
        <w:rPr>
          <w:rFonts w:ascii="Times New Roman" w:hAnsi="Times New Roman" w:cs="Times New Roman"/>
          <w:b/>
          <w:sz w:val="24"/>
          <w:szCs w:val="24"/>
        </w:rPr>
        <w:t xml:space="preserve"> </w:t>
      </w:r>
    </w:p>
    <w:p w:rsidR="00C677E4" w:rsidRDefault="00C677E4" w:rsidP="00C677E4">
      <w:pPr>
        <w:widowControl w:val="0"/>
        <w:autoSpaceDE w:val="0"/>
        <w:autoSpaceDN w:val="0"/>
        <w:adjustRightInd w:val="0"/>
        <w:spacing w:after="0" w:line="240" w:lineRule="auto"/>
        <w:ind w:firstLine="709"/>
        <w:jc w:val="center"/>
      </w:pPr>
    </w:p>
    <w:p w:rsidR="00C677E4" w:rsidRDefault="00C677E4" w:rsidP="007747E9">
      <w:pPr>
        <w:pStyle w:val="afd"/>
        <w:numPr>
          <w:ilvl w:val="0"/>
          <w:numId w:val="32"/>
        </w:numPr>
        <w:tabs>
          <w:tab w:val="left" w:pos="1134"/>
        </w:tabs>
        <w:spacing w:after="0" w:line="240" w:lineRule="auto"/>
        <w:ind w:left="0" w:firstLine="709"/>
        <w:jc w:val="both"/>
        <w:rPr>
          <w:rFonts w:ascii="Times New Roman" w:hAnsi="Times New Roman"/>
          <w:sz w:val="24"/>
          <w:szCs w:val="24"/>
        </w:rPr>
      </w:pPr>
      <w:r w:rsidRPr="00A54229">
        <w:rPr>
          <w:rFonts w:ascii="Times New Roman" w:hAnsi="Times New Roman"/>
          <w:sz w:val="24"/>
          <w:szCs w:val="24"/>
        </w:rPr>
        <w:t>Результатом предоставления</w:t>
      </w:r>
      <w:r w:rsidRPr="00C677E4">
        <w:rPr>
          <w:rFonts w:ascii="Times New Roman" w:hAnsi="Times New Roman"/>
          <w:sz w:val="24"/>
          <w:szCs w:val="24"/>
        </w:rPr>
        <w:t xml:space="preserve"> </w:t>
      </w:r>
      <w:r w:rsidRPr="00D82A79">
        <w:rPr>
          <w:rFonts w:ascii="Times New Roman" w:hAnsi="Times New Roman"/>
          <w:sz w:val="24"/>
          <w:szCs w:val="24"/>
        </w:rPr>
        <w:t>муниципальной</w:t>
      </w:r>
      <w:r w:rsidRPr="00A54229">
        <w:rPr>
          <w:rFonts w:ascii="Times New Roman" w:hAnsi="Times New Roman"/>
          <w:sz w:val="24"/>
          <w:szCs w:val="24"/>
        </w:rPr>
        <w:t xml:space="preserve"> услуги является: </w:t>
      </w:r>
    </w:p>
    <w:p w:rsidR="005D3BE7" w:rsidRPr="00056EDB" w:rsidRDefault="005D3BE7" w:rsidP="005D3BE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Pr="00056EDB">
        <w:rPr>
          <w:rFonts w:ascii="Times New Roman" w:hAnsi="Times New Roman" w:cs="Times New Roman"/>
          <w:sz w:val="24"/>
          <w:szCs w:val="24"/>
        </w:rPr>
        <w:t>решение о согласовании архитектурно-градостроительного облика здания, строения и сооружения с приложением согласованного проекта архитектурно-градостроительного облика здания, строения и сооружения и согласованного паспорта наружной отделки фасада;</w:t>
      </w:r>
    </w:p>
    <w:p w:rsidR="005D3BE7" w:rsidRPr="00056EDB" w:rsidRDefault="005D3BE7" w:rsidP="005D3BE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Pr="00056EDB">
        <w:rPr>
          <w:rFonts w:ascii="Times New Roman" w:hAnsi="Times New Roman" w:cs="Times New Roman"/>
          <w:sz w:val="24"/>
          <w:szCs w:val="24"/>
        </w:rPr>
        <w:t>уведомление об отказе в согласовании архитектурно-градостроительного облика здания, строения и сооружения.</w:t>
      </w:r>
    </w:p>
    <w:p w:rsidR="00C677E4" w:rsidRDefault="00C677E4" w:rsidP="00C677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Решение об отказе в </w:t>
      </w:r>
      <w:r w:rsidRPr="00A6213D">
        <w:rPr>
          <w:rFonts w:ascii="Times New Roman" w:hAnsi="Times New Roman" w:cs="Times New Roman"/>
          <w:sz w:val="24"/>
          <w:szCs w:val="24"/>
        </w:rPr>
        <w:t xml:space="preserve">предоставлении </w:t>
      </w:r>
      <w:r>
        <w:rPr>
          <w:rFonts w:ascii="Times New Roman" w:hAnsi="Times New Roman" w:cs="Times New Roman"/>
          <w:sz w:val="24"/>
          <w:szCs w:val="24"/>
        </w:rPr>
        <w:t>муниципальной услуги</w:t>
      </w: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w:t>
      </w:r>
      <w:r>
        <w:rPr>
          <w:rFonts w:ascii="Times New Roman" w:hAnsi="Times New Roman" w:cs="Times New Roman"/>
          <w:sz w:val="24"/>
          <w:szCs w:val="24"/>
        </w:rPr>
        <w:t>в</w:t>
      </w:r>
      <w:r w:rsidRPr="00A54229">
        <w:rPr>
          <w:rFonts w:ascii="Times New Roman" w:hAnsi="Times New Roman" w:cs="Times New Roman"/>
          <w:sz w:val="24"/>
          <w:szCs w:val="24"/>
        </w:rPr>
        <w:t xml:space="preserve"> форме </w:t>
      </w:r>
      <w:r>
        <w:rPr>
          <w:rFonts w:ascii="Times New Roman" w:hAnsi="Times New Roman" w:cs="Times New Roman"/>
          <w:sz w:val="24"/>
          <w:szCs w:val="24"/>
        </w:rPr>
        <w:t>электронного документа либо документа на бумажном носителе</w:t>
      </w:r>
      <w:r w:rsidRPr="00230946">
        <w:rPr>
          <w:rFonts w:ascii="Times New Roman" w:hAnsi="Times New Roman" w:cs="Times New Roman"/>
          <w:sz w:val="24"/>
          <w:szCs w:val="24"/>
        </w:rPr>
        <w:t>.</w:t>
      </w:r>
      <w:r w:rsidRPr="00A54229">
        <w:rPr>
          <w:rFonts w:ascii="Times New Roman" w:hAnsi="Times New Roman" w:cs="Times New Roman"/>
          <w:sz w:val="24"/>
          <w:szCs w:val="24"/>
        </w:rPr>
        <w:t xml:space="preserve"> </w:t>
      </w:r>
    </w:p>
    <w:p w:rsidR="00A774BD" w:rsidRDefault="00A774BD" w:rsidP="00B93066">
      <w:pPr>
        <w:pStyle w:val="aa"/>
        <w:shd w:val="clear" w:color="auto" w:fill="FFFFFF"/>
        <w:tabs>
          <w:tab w:val="left" w:pos="7200"/>
        </w:tabs>
        <w:spacing w:before="0" w:beforeAutospacing="0" w:after="0" w:afterAutospacing="0"/>
        <w:ind w:firstLine="709"/>
        <w:jc w:val="center"/>
        <w:rPr>
          <w:b/>
        </w:rPr>
      </w:pPr>
    </w:p>
    <w:p w:rsidR="00C677E4" w:rsidRPr="00B55999" w:rsidRDefault="00C677E4" w:rsidP="00C677E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C677E4" w:rsidRDefault="00C677E4" w:rsidP="00C677E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677E4" w:rsidRPr="00B55999" w:rsidRDefault="00C677E4" w:rsidP="007747E9">
      <w:pPr>
        <w:pStyle w:val="afd"/>
        <w:numPr>
          <w:ilvl w:val="0"/>
          <w:numId w:val="32"/>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w:t>
      </w:r>
      <w:r w:rsidR="005D3BE7">
        <w:rPr>
          <w:rFonts w:ascii="Times New Roman" w:hAnsi="Times New Roman"/>
          <w:sz w:val="24"/>
          <w:szCs w:val="24"/>
        </w:rPr>
        <w:t>Администрацию</w:t>
      </w:r>
      <w:proofErr w:type="gramStart"/>
      <w:r>
        <w:rPr>
          <w:rFonts w:ascii="Times New Roman" w:hAnsi="Times New Roman"/>
          <w:sz w:val="24"/>
          <w:szCs w:val="24"/>
        </w:rPr>
        <w:t>)</w:t>
      </w:r>
      <w:proofErr w:type="gramEnd"/>
      <w:r w:rsidRPr="00B55999">
        <w:rPr>
          <w:rFonts w:ascii="Times New Roman" w:hAnsi="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w:t>
      </w:r>
      <w:r w:rsidR="00857026">
        <w:rPr>
          <w:rFonts w:ascii="Times New Roman" w:hAnsi="Times New Roman"/>
          <w:sz w:val="24"/>
          <w:szCs w:val="24"/>
        </w:rPr>
        <w:t>Администрацию,</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либо посредством почтового отправления с объявленной ценностью при его пересылке, описью вложения и уведомлением о вручении; </w:t>
      </w:r>
    </w:p>
    <w:p w:rsidR="00C677E4" w:rsidRPr="00B55999" w:rsidRDefault="00C677E4" w:rsidP="00C677E4">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w:t>
      </w:r>
      <w:r w:rsidR="00857026">
        <w:rPr>
          <w:rFonts w:ascii="Times New Roman" w:hAnsi="Times New Roman"/>
          <w:sz w:val="24"/>
          <w:szCs w:val="24"/>
        </w:rPr>
        <w:t>Администрацию</w:t>
      </w:r>
      <w:r w:rsidR="008677E3">
        <w:rPr>
          <w:rFonts w:ascii="Times New Roman" w:hAnsi="Times New Roman" w:cs="Times New Roman"/>
          <w:sz w:val="24"/>
          <w:szCs w:val="24"/>
        </w:rPr>
        <w:t xml:space="preserve">) в день обращения </w:t>
      </w:r>
      <w:proofErr w:type="gramStart"/>
      <w:r w:rsidR="008677E3">
        <w:rPr>
          <w:rFonts w:ascii="Times New Roman" w:hAnsi="Times New Roman" w:cs="Times New Roman"/>
          <w:sz w:val="24"/>
          <w:szCs w:val="24"/>
        </w:rPr>
        <w:t>З</w:t>
      </w:r>
      <w:r w:rsidRPr="00B55999">
        <w:rPr>
          <w:rFonts w:ascii="Times New Roman" w:hAnsi="Times New Roman" w:cs="Times New Roman"/>
          <w:sz w:val="24"/>
          <w:szCs w:val="24"/>
        </w:rPr>
        <w:t>аявителя</w:t>
      </w:r>
      <w:proofErr w:type="gramEnd"/>
      <w:r w:rsidRPr="00B55999">
        <w:rPr>
          <w:rFonts w:ascii="Times New Roman" w:hAnsi="Times New Roman" w:cs="Times New Roman"/>
          <w:sz w:val="24"/>
          <w:szCs w:val="24"/>
        </w:rPr>
        <w:t xml:space="preserve"> либо в письменной форме, в том числе в электронном виде, если это предусмотрено указанным запросом, в течение </w:t>
      </w:r>
      <w:r w:rsidR="00FB078E">
        <w:rPr>
          <w:rFonts w:ascii="Times New Roman" w:hAnsi="Times New Roman" w:cs="Times New Roman"/>
          <w:sz w:val="24"/>
          <w:szCs w:val="24"/>
        </w:rPr>
        <w:t>1</w:t>
      </w:r>
      <w:r w:rsidRPr="00FB078E">
        <w:rPr>
          <w:rFonts w:ascii="Times New Roman" w:hAnsi="Times New Roman" w:cs="Times New Roman"/>
          <w:sz w:val="24"/>
          <w:szCs w:val="24"/>
        </w:rPr>
        <w:t xml:space="preserve"> (</w:t>
      </w:r>
      <w:r w:rsidR="00FB078E">
        <w:rPr>
          <w:rFonts w:ascii="Times New Roman" w:hAnsi="Times New Roman" w:cs="Times New Roman"/>
          <w:sz w:val="24"/>
          <w:szCs w:val="24"/>
        </w:rPr>
        <w:t>одного</w:t>
      </w:r>
      <w:r w:rsidRPr="00FB078E">
        <w:rPr>
          <w:rFonts w:ascii="Times New Roman" w:hAnsi="Times New Roman" w:cs="Times New Roman"/>
          <w:sz w:val="24"/>
          <w:szCs w:val="24"/>
        </w:rPr>
        <w:t>)</w:t>
      </w:r>
      <w:r w:rsidRPr="00B55999">
        <w:rPr>
          <w:rFonts w:ascii="Times New Roman" w:hAnsi="Times New Roman" w:cs="Times New Roman"/>
          <w:sz w:val="24"/>
          <w:szCs w:val="24"/>
        </w:rPr>
        <w:t xml:space="preserve"> рабоч</w:t>
      </w:r>
      <w:r w:rsidR="00FB078E">
        <w:rPr>
          <w:rFonts w:ascii="Times New Roman" w:hAnsi="Times New Roman" w:cs="Times New Roman"/>
          <w:sz w:val="24"/>
          <w:szCs w:val="24"/>
        </w:rPr>
        <w:t>его</w:t>
      </w:r>
      <w:r w:rsidRPr="00B55999">
        <w:rPr>
          <w:rFonts w:ascii="Times New Roman" w:hAnsi="Times New Roman" w:cs="Times New Roman"/>
          <w:sz w:val="24"/>
          <w:szCs w:val="24"/>
        </w:rPr>
        <w:t xml:space="preserve"> дн</w:t>
      </w:r>
      <w:r w:rsidR="00FB078E">
        <w:rPr>
          <w:rFonts w:ascii="Times New Roman" w:hAnsi="Times New Roman" w:cs="Times New Roman"/>
          <w:sz w:val="24"/>
          <w:szCs w:val="24"/>
        </w:rPr>
        <w:t>я</w:t>
      </w:r>
      <w:r w:rsidRPr="00B55999">
        <w:rPr>
          <w:rFonts w:ascii="Times New Roman" w:hAnsi="Times New Roman" w:cs="Times New Roman"/>
          <w:sz w:val="24"/>
          <w:szCs w:val="24"/>
        </w:rPr>
        <w:t xml:space="preserve"> со дня поступления соответствующего запроса</w:t>
      </w:r>
      <w:r w:rsidRPr="00B55999">
        <w:t>.</w:t>
      </w:r>
    </w:p>
    <w:p w:rsidR="00E74170" w:rsidRPr="00804DEB" w:rsidRDefault="00E74170" w:rsidP="00B93066">
      <w:pPr>
        <w:pStyle w:val="ConsPlusNormal"/>
        <w:widowControl/>
        <w:ind w:firstLine="709"/>
        <w:jc w:val="both"/>
        <w:rPr>
          <w:rFonts w:ascii="Times New Roman" w:hAnsi="Times New Roman" w:cs="Times New Roman"/>
          <w:sz w:val="24"/>
          <w:szCs w:val="24"/>
        </w:rPr>
      </w:pPr>
    </w:p>
    <w:p w:rsidR="00E74170" w:rsidRPr="00804DEB" w:rsidRDefault="00E74170" w:rsidP="00B93066">
      <w:pPr>
        <w:pStyle w:val="aa"/>
        <w:shd w:val="clear" w:color="auto" w:fill="FFFFFF"/>
        <w:tabs>
          <w:tab w:val="left" w:pos="7200"/>
        </w:tabs>
        <w:spacing w:before="0" w:beforeAutospacing="0" w:after="0" w:afterAutospacing="0"/>
        <w:ind w:firstLine="709"/>
        <w:jc w:val="center"/>
        <w:rPr>
          <w:b/>
        </w:rPr>
      </w:pPr>
      <w:r w:rsidRPr="00804DEB">
        <w:rPr>
          <w:b/>
        </w:rPr>
        <w:t xml:space="preserve">Информация об адресе, телефонах и графике работы отдела </w:t>
      </w:r>
    </w:p>
    <w:p w:rsidR="00E74170" w:rsidRDefault="00E74170" w:rsidP="00B93066">
      <w:pPr>
        <w:pStyle w:val="ConsPlusNormal"/>
        <w:widowControl/>
        <w:ind w:firstLine="709"/>
        <w:jc w:val="both"/>
        <w:rPr>
          <w:rFonts w:ascii="Times New Roman" w:hAnsi="Times New Roman" w:cs="Times New Roman"/>
          <w:sz w:val="24"/>
          <w:szCs w:val="24"/>
        </w:rPr>
      </w:pPr>
    </w:p>
    <w:p w:rsidR="00E74170" w:rsidRPr="00804DEB" w:rsidRDefault="00E74170"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804DEB">
        <w:rPr>
          <w:rFonts w:ascii="Times New Roman" w:hAnsi="Times New Roman"/>
          <w:sz w:val="24"/>
          <w:szCs w:val="24"/>
        </w:rPr>
        <w:t xml:space="preserve">Адрес: 1 </w:t>
      </w:r>
      <w:proofErr w:type="spellStart"/>
      <w:r w:rsidRPr="00804DEB">
        <w:rPr>
          <w:rFonts w:ascii="Times New Roman" w:hAnsi="Times New Roman"/>
          <w:sz w:val="24"/>
          <w:szCs w:val="24"/>
        </w:rPr>
        <w:t>мкр</w:t>
      </w:r>
      <w:proofErr w:type="spellEnd"/>
      <w:r w:rsidRPr="00804DEB">
        <w:rPr>
          <w:rFonts w:ascii="Times New Roman" w:hAnsi="Times New Roman"/>
          <w:sz w:val="24"/>
          <w:szCs w:val="24"/>
        </w:rPr>
        <w:t>., д. 39/1, Томская область, г. Кедровый, 636615.</w:t>
      </w:r>
    </w:p>
    <w:p w:rsidR="00857026" w:rsidRDefault="00857026" w:rsidP="00B9306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Телефон: (38250) 35-418</w:t>
      </w:r>
      <w:r w:rsidRPr="00B569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5999">
        <w:rPr>
          <w:rFonts w:ascii="Times New Roman" w:hAnsi="Times New Roman" w:cs="Times New Roman"/>
          <w:sz w:val="24"/>
          <w:szCs w:val="24"/>
        </w:rPr>
        <w:t>Факс: (38-250)35</w:t>
      </w:r>
      <w:r>
        <w:rPr>
          <w:rFonts w:ascii="Times New Roman" w:hAnsi="Times New Roman" w:cs="Times New Roman"/>
          <w:sz w:val="24"/>
          <w:szCs w:val="24"/>
        </w:rPr>
        <w:t>-546</w:t>
      </w:r>
    </w:p>
    <w:p w:rsidR="00E74170" w:rsidRPr="00857026" w:rsidRDefault="00857026" w:rsidP="008570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6" w:history="1">
        <w:r w:rsidRPr="00857026">
          <w:rPr>
            <w:rStyle w:val="a4"/>
            <w:rFonts w:ascii="Times New Roman" w:hAnsi="Times New Roman" w:cs="Times New Roman"/>
            <w:color w:val="auto"/>
            <w:sz w:val="24"/>
            <w:szCs w:val="24"/>
            <w:u w:val="none"/>
          </w:rPr>
          <w:t>kedradm@gov70.ru</w:t>
        </w:r>
      </w:hyperlink>
      <w:r w:rsidRPr="00857026">
        <w:rPr>
          <w:rFonts w:ascii="Times New Roman" w:eastAsia="Times New Roman" w:hAnsi="Times New Roman" w:cs="Times New Roman"/>
          <w:sz w:val="24"/>
          <w:szCs w:val="24"/>
          <w:lang w:eastAsia="ru-RU"/>
        </w:rPr>
        <w:t xml:space="preserve">; </w:t>
      </w:r>
      <w:hyperlink r:id="rId17" w:history="1">
        <w:r w:rsidRPr="00857026">
          <w:rPr>
            <w:rFonts w:ascii="Times New Roman" w:eastAsia="Times New Roman" w:hAnsi="Times New Roman" w:cs="Times New Roman"/>
            <w:sz w:val="24"/>
            <w:szCs w:val="24"/>
            <w:lang w:eastAsia="ru-RU"/>
          </w:rPr>
          <w:t>kedro</w:t>
        </w:r>
        <w:r w:rsidRPr="00857026">
          <w:rPr>
            <w:rFonts w:ascii="Times New Roman" w:eastAsia="Times New Roman" w:hAnsi="Times New Roman" w:cs="Times New Roman"/>
            <w:sz w:val="24"/>
            <w:szCs w:val="24"/>
            <w:lang w:val="en-US" w:eastAsia="ru-RU"/>
          </w:rPr>
          <w:t>ums</w:t>
        </w:r>
        <w:r w:rsidRPr="00857026">
          <w:rPr>
            <w:rFonts w:ascii="Times New Roman" w:eastAsia="Times New Roman" w:hAnsi="Times New Roman" w:cs="Times New Roman"/>
            <w:sz w:val="24"/>
            <w:szCs w:val="24"/>
            <w:lang w:eastAsia="ru-RU"/>
          </w:rPr>
          <w:t>@tomsk.gov.ru</w:t>
        </w:r>
      </w:hyperlink>
      <w:r w:rsidR="00E74170" w:rsidRPr="00857026">
        <w:rPr>
          <w:rFonts w:ascii="Times New Roman" w:hAnsi="Times New Roman" w:cs="Times New Roman"/>
          <w:sz w:val="24"/>
          <w:szCs w:val="24"/>
        </w:rPr>
        <w:t xml:space="preserve">  </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Официальный сайт: </w:t>
      </w:r>
      <w:r w:rsidRPr="00804DEB">
        <w:rPr>
          <w:rFonts w:ascii="Times New Roman" w:hAnsi="Times New Roman" w:cs="Times New Roman"/>
          <w:sz w:val="24"/>
          <w:szCs w:val="24"/>
          <w:lang w:val="en-US"/>
        </w:rPr>
        <w:t>http</w:t>
      </w:r>
      <w:r w:rsidRPr="00804DEB">
        <w:rPr>
          <w:rFonts w:ascii="Times New Roman" w:hAnsi="Times New Roman" w:cs="Times New Roman"/>
          <w:sz w:val="24"/>
          <w:szCs w:val="24"/>
        </w:rPr>
        <w:t>://</w:t>
      </w:r>
      <w:proofErr w:type="spellStart"/>
      <w:r w:rsidRPr="00804DEB">
        <w:rPr>
          <w:rFonts w:ascii="Times New Roman" w:hAnsi="Times New Roman" w:cs="Times New Roman"/>
          <w:sz w:val="24"/>
          <w:szCs w:val="24"/>
          <w:lang w:val="en-US"/>
        </w:rPr>
        <w:t>kedradm</w:t>
      </w:r>
      <w:proofErr w:type="spellEnd"/>
      <w:r w:rsidRPr="00804DEB">
        <w:rPr>
          <w:rFonts w:ascii="Times New Roman" w:hAnsi="Times New Roman" w:cs="Times New Roman"/>
          <w:sz w:val="24"/>
          <w:szCs w:val="24"/>
        </w:rPr>
        <w:t>.</w:t>
      </w:r>
      <w:proofErr w:type="spellStart"/>
      <w:r w:rsidRPr="00804DEB">
        <w:rPr>
          <w:rFonts w:ascii="Times New Roman" w:hAnsi="Times New Roman" w:cs="Times New Roman"/>
          <w:sz w:val="24"/>
          <w:szCs w:val="24"/>
          <w:lang w:val="en-US"/>
        </w:rPr>
        <w:t>ru</w:t>
      </w:r>
      <w:proofErr w:type="spellEnd"/>
      <w:r w:rsidRPr="00804DEB">
        <w:rPr>
          <w:rFonts w:ascii="Times New Roman" w:hAnsi="Times New Roman" w:cs="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График работы с заявителями:</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Понедельник – пятница </w:t>
      </w:r>
      <w:r w:rsidR="00857026" w:rsidRPr="00B55999">
        <w:rPr>
          <w:rFonts w:ascii="Times New Roman" w:hAnsi="Times New Roman" w:cs="Times New Roman"/>
          <w:sz w:val="24"/>
          <w:szCs w:val="24"/>
        </w:rPr>
        <w:t>с 08-30 до 12-3</w:t>
      </w:r>
      <w:r w:rsidR="00857026">
        <w:rPr>
          <w:rFonts w:ascii="Times New Roman" w:hAnsi="Times New Roman" w:cs="Times New Roman"/>
          <w:sz w:val="24"/>
          <w:szCs w:val="24"/>
        </w:rPr>
        <w:t>0, с 14-00 до 17-15.</w:t>
      </w:r>
    </w:p>
    <w:p w:rsidR="00C677E4" w:rsidRDefault="00C677E4" w:rsidP="00C677E4">
      <w:pPr>
        <w:spacing w:after="0" w:line="240" w:lineRule="auto"/>
        <w:jc w:val="center"/>
        <w:rPr>
          <w:rFonts w:ascii="Times New Roman" w:hAnsi="Times New Roman" w:cs="Times New Roman"/>
          <w:b/>
          <w:sz w:val="24"/>
          <w:szCs w:val="24"/>
        </w:rPr>
      </w:pPr>
    </w:p>
    <w:p w:rsidR="00C677E4" w:rsidRPr="00B55999" w:rsidRDefault="00C677E4" w:rsidP="00C677E4">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677E4" w:rsidRPr="00B55999" w:rsidRDefault="00C677E4" w:rsidP="00C677E4">
      <w:pPr>
        <w:spacing w:after="0" w:line="240" w:lineRule="auto"/>
        <w:jc w:val="center"/>
      </w:pPr>
    </w:p>
    <w:p w:rsidR="00C677E4" w:rsidRDefault="00C677E4"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Предоставление услуги осуществляется без взимания платы. </w:t>
      </w:r>
    </w:p>
    <w:p w:rsidR="00652EB3" w:rsidRPr="00652EB3" w:rsidRDefault="00652EB3" w:rsidP="00652EB3">
      <w:pPr>
        <w:pStyle w:val="ConsPlusNormal"/>
        <w:numPr>
          <w:ilvl w:val="0"/>
          <w:numId w:val="32"/>
        </w:numPr>
        <w:ind w:left="0" w:firstLine="709"/>
        <w:jc w:val="both"/>
        <w:rPr>
          <w:rFonts w:ascii="Times New Roman" w:hAnsi="Times New Roman" w:cs="Times New Roman"/>
          <w:sz w:val="24"/>
          <w:szCs w:val="24"/>
        </w:rPr>
      </w:pPr>
      <w:r w:rsidRPr="003F2F4F">
        <w:rPr>
          <w:rFonts w:ascii="Times New Roman" w:hAnsi="Times New Roman" w:cs="Times New Roman"/>
          <w:sz w:val="24"/>
          <w:szCs w:val="24"/>
        </w:rPr>
        <w:lastRenderedPageBreak/>
        <w:t xml:space="preserve">Предоставление услуг необходимых и обязательных для предоставления муниципальной услуги осуществляется за плату по договорным отношениям </w:t>
      </w:r>
      <w:r>
        <w:rPr>
          <w:rFonts w:ascii="Times New Roman" w:hAnsi="Times New Roman" w:cs="Times New Roman"/>
          <w:sz w:val="24"/>
          <w:szCs w:val="24"/>
        </w:rPr>
        <w:t>З</w:t>
      </w:r>
      <w:r w:rsidRPr="003F2F4F">
        <w:rPr>
          <w:rFonts w:ascii="Times New Roman" w:hAnsi="Times New Roman" w:cs="Times New Roman"/>
          <w:sz w:val="24"/>
          <w:szCs w:val="24"/>
        </w:rPr>
        <w:t>аявителей с организациями, выполняющими эти работы.</w:t>
      </w:r>
      <w:r w:rsidRPr="003F2F4F">
        <w:rPr>
          <w:rFonts w:ascii="Times New Roman" w:hAnsi="Times New Roman" w:cs="Times New Roman"/>
          <w:b/>
          <w:sz w:val="24"/>
          <w:szCs w:val="24"/>
        </w:rPr>
        <w:t xml:space="preserve"> </w:t>
      </w:r>
    </w:p>
    <w:p w:rsidR="00E74170" w:rsidRDefault="00E74170" w:rsidP="00B93066">
      <w:pPr>
        <w:overflowPunct w:val="0"/>
        <w:autoSpaceDE w:val="0"/>
        <w:autoSpaceDN w:val="0"/>
        <w:spacing w:after="0" w:line="240" w:lineRule="auto"/>
        <w:ind w:firstLine="709"/>
        <w:jc w:val="center"/>
        <w:rPr>
          <w:b/>
          <w:bCs/>
        </w:rPr>
      </w:pPr>
    </w:p>
    <w:p w:rsidR="00C677E4" w:rsidRPr="00B55999" w:rsidRDefault="00C677E4" w:rsidP="00C677E4">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C677E4" w:rsidRPr="00B55999" w:rsidRDefault="00C677E4" w:rsidP="00C677E4">
      <w:pPr>
        <w:spacing w:after="0" w:line="240" w:lineRule="auto"/>
        <w:ind w:firstLine="709"/>
        <w:jc w:val="center"/>
        <w:rPr>
          <w:rFonts w:ascii="Times New Roman" w:hAnsi="Times New Roman" w:cs="Times New Roman"/>
          <w:b/>
          <w:sz w:val="24"/>
          <w:szCs w:val="24"/>
        </w:rPr>
      </w:pPr>
    </w:p>
    <w:p w:rsidR="00C677E4" w:rsidRPr="00B55999" w:rsidRDefault="00C677E4"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Основными показателями доступности предоставления муниципальной услуги являются: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C677E4" w:rsidRPr="00B55999" w:rsidRDefault="00C677E4"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Основными показателями качества предоставления муниципальной услуги являются: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C677E4" w:rsidRPr="00B55999" w:rsidRDefault="00C677E4" w:rsidP="00C677E4">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w:t>
      </w:r>
      <w:r>
        <w:rPr>
          <w:rFonts w:ascii="Times New Roman" w:hAnsi="Times New Roman" w:cs="Times New Roman"/>
          <w:sz w:val="24"/>
          <w:szCs w:val="24"/>
        </w:rPr>
        <w:t xml:space="preserve">отдела </w:t>
      </w:r>
      <w:r w:rsidR="00112216">
        <w:rPr>
          <w:rFonts w:ascii="Times New Roman" w:hAnsi="Times New Roman" w:cs="Times New Roman"/>
          <w:sz w:val="24"/>
          <w:szCs w:val="24"/>
        </w:rPr>
        <w:t>УМС</w:t>
      </w:r>
      <w:r w:rsidRPr="00B55999">
        <w:rPr>
          <w:rFonts w:ascii="Times New Roman" w:hAnsi="Times New Roman" w:cs="Times New Roman"/>
          <w:sz w:val="24"/>
          <w:szCs w:val="24"/>
        </w:rPr>
        <w:t xml:space="preserve">,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C677E4" w:rsidRDefault="00C677E4" w:rsidP="00B93066">
      <w:pPr>
        <w:pStyle w:val="aa"/>
        <w:shd w:val="clear" w:color="auto" w:fill="FFFFFF"/>
        <w:tabs>
          <w:tab w:val="left" w:pos="7200"/>
        </w:tabs>
        <w:spacing w:before="0" w:beforeAutospacing="0" w:after="0" w:afterAutospacing="0"/>
        <w:ind w:firstLine="709"/>
        <w:jc w:val="center"/>
        <w:rPr>
          <w:b/>
        </w:rPr>
      </w:pPr>
    </w:p>
    <w:p w:rsidR="00C677E4" w:rsidRPr="00B55999" w:rsidRDefault="00C677E4" w:rsidP="00C677E4">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C677E4" w:rsidRPr="00B55999" w:rsidRDefault="00C677E4" w:rsidP="00C677E4">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C677E4" w:rsidRDefault="00C677E4"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Оказание муниципальной услуги осуществляется в здании </w:t>
      </w:r>
      <w:r>
        <w:rPr>
          <w:rFonts w:ascii="Times New Roman" w:hAnsi="Times New Roman"/>
          <w:sz w:val="24"/>
          <w:szCs w:val="24"/>
        </w:rPr>
        <w:t>Администрации.</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C677E4" w:rsidRPr="00B55999" w:rsidRDefault="00C677E4"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Фасад здания </w:t>
      </w:r>
      <w:r>
        <w:rPr>
          <w:rFonts w:ascii="Times New Roman" w:hAnsi="Times New Roman"/>
          <w:sz w:val="24"/>
          <w:szCs w:val="24"/>
        </w:rPr>
        <w:t>А</w:t>
      </w:r>
      <w:r w:rsidRPr="00B55999">
        <w:rPr>
          <w:rFonts w:ascii="Times New Roman" w:hAnsi="Times New Roman"/>
          <w:sz w:val="24"/>
          <w:szCs w:val="24"/>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C677E4" w:rsidRPr="00B55999" w:rsidRDefault="00C677E4"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hAnsi="Times New Roman"/>
          <w:sz w:val="24"/>
          <w:szCs w:val="24"/>
        </w:rPr>
        <w:t>А</w:t>
      </w:r>
      <w:r w:rsidRPr="00B55999">
        <w:rPr>
          <w:rFonts w:ascii="Times New Roman" w:hAnsi="Times New Roman"/>
          <w:sz w:val="24"/>
          <w:szCs w:val="24"/>
        </w:rPr>
        <w:t>дминистрации, оборудованного стульями и столами, образцами заполнения документов, бланками заявлений и канцелярскими принадлежностями.</w:t>
      </w:r>
    </w:p>
    <w:p w:rsidR="00C677E4" w:rsidRPr="00B55999" w:rsidRDefault="00C677E4" w:rsidP="00C677E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 xml:space="preserve">отдела </w:t>
      </w:r>
      <w:r w:rsidR="00112216">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C677E4" w:rsidRDefault="00C677E4"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C677E4" w:rsidRPr="00B55999" w:rsidRDefault="00C677E4"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Принятие </w:t>
      </w:r>
      <w:r>
        <w:rPr>
          <w:rFonts w:ascii="Times New Roman" w:hAnsi="Times New Roman"/>
          <w:sz w:val="24"/>
          <w:szCs w:val="24"/>
        </w:rPr>
        <w:t xml:space="preserve">отделом </w:t>
      </w:r>
      <w:r w:rsidR="00112216">
        <w:rPr>
          <w:rFonts w:ascii="Times New Roman" w:hAnsi="Times New Roman"/>
          <w:sz w:val="24"/>
          <w:szCs w:val="24"/>
        </w:rPr>
        <w:t>УМС</w:t>
      </w:r>
      <w:r w:rsidRPr="00B55999">
        <w:rPr>
          <w:rFonts w:ascii="Times New Roman" w:hAnsi="Times New Roman"/>
          <w:sz w:val="24"/>
          <w:szCs w:val="24"/>
        </w:rPr>
        <w:t>, предоставляющ</w:t>
      </w:r>
      <w:r>
        <w:rPr>
          <w:rFonts w:ascii="Times New Roman" w:hAnsi="Times New Roman"/>
          <w:sz w:val="24"/>
          <w:szCs w:val="24"/>
        </w:rPr>
        <w:t>им</w:t>
      </w:r>
      <w:r w:rsidRPr="00B55999">
        <w:rPr>
          <w:rFonts w:ascii="Times New Roman" w:hAnsi="Times New Roman"/>
          <w:sz w:val="24"/>
          <w:szCs w:val="24"/>
        </w:rPr>
        <w:t xml:space="preserve">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C677E4" w:rsidRDefault="00C677E4" w:rsidP="00B93066">
      <w:pPr>
        <w:pStyle w:val="aa"/>
        <w:shd w:val="clear" w:color="auto" w:fill="FFFFFF"/>
        <w:tabs>
          <w:tab w:val="left" w:pos="7200"/>
        </w:tabs>
        <w:spacing w:before="0" w:beforeAutospacing="0" w:after="0" w:afterAutospacing="0"/>
        <w:ind w:firstLine="709"/>
        <w:jc w:val="center"/>
        <w:rPr>
          <w:b/>
        </w:rPr>
      </w:pPr>
    </w:p>
    <w:p w:rsidR="0067539F" w:rsidRDefault="0067539F" w:rsidP="0067539F">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539F" w:rsidRDefault="0067539F" w:rsidP="0067539F">
      <w:pPr>
        <w:spacing w:after="0" w:line="240" w:lineRule="auto"/>
        <w:jc w:val="center"/>
        <w:rPr>
          <w:rFonts w:ascii="Times New Roman" w:hAnsi="Times New Roman" w:cs="Times New Roman"/>
          <w:b/>
          <w:sz w:val="24"/>
          <w:szCs w:val="24"/>
        </w:rPr>
      </w:pPr>
    </w:p>
    <w:p w:rsidR="0067539F" w:rsidRDefault="0067539F" w:rsidP="0067539F">
      <w:pPr>
        <w:spacing w:after="0" w:line="240" w:lineRule="auto"/>
        <w:jc w:val="center"/>
        <w:rPr>
          <w:rFonts w:ascii="Times New Roman" w:hAnsi="Times New Roman" w:cs="Times New Roman"/>
          <w:b/>
          <w:sz w:val="24"/>
          <w:szCs w:val="24"/>
        </w:rPr>
      </w:pPr>
      <w:r w:rsidRPr="004B628B">
        <w:rPr>
          <w:rFonts w:ascii="Times New Roman" w:hAnsi="Times New Roman" w:cs="Times New Roman"/>
          <w:b/>
          <w:sz w:val="24"/>
          <w:szCs w:val="24"/>
        </w:rPr>
        <w:t>Исчерпывающий перечень административных процедур</w:t>
      </w:r>
      <w:r w:rsidRPr="005F3C13">
        <w:rPr>
          <w:rFonts w:ascii="Times New Roman" w:hAnsi="Times New Roman" w:cs="Times New Roman"/>
          <w:b/>
          <w:sz w:val="24"/>
          <w:szCs w:val="24"/>
        </w:rPr>
        <w:t xml:space="preserve"> </w:t>
      </w:r>
    </w:p>
    <w:p w:rsidR="0067539F" w:rsidRDefault="0067539F" w:rsidP="0067539F">
      <w:pPr>
        <w:spacing w:after="0" w:line="240" w:lineRule="auto"/>
        <w:jc w:val="center"/>
      </w:pPr>
    </w:p>
    <w:p w:rsidR="0067539F" w:rsidRPr="00B55999" w:rsidRDefault="0067539F" w:rsidP="007747E9">
      <w:pPr>
        <w:pStyle w:val="afd"/>
        <w:numPr>
          <w:ilvl w:val="0"/>
          <w:numId w:val="32"/>
        </w:numPr>
        <w:tabs>
          <w:tab w:val="left" w:pos="993"/>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Предоставление муниципальной услуги включает в себя следующие административные процедуры:</w:t>
      </w:r>
    </w:p>
    <w:p w:rsidR="00B57512" w:rsidRPr="00B57512" w:rsidRDefault="00B57512" w:rsidP="00B57512">
      <w:pPr>
        <w:autoSpaceDE w:val="0"/>
        <w:autoSpaceDN w:val="0"/>
        <w:adjustRightInd w:val="0"/>
        <w:spacing w:after="0" w:line="240" w:lineRule="auto"/>
        <w:ind w:firstLine="708"/>
        <w:jc w:val="both"/>
        <w:rPr>
          <w:rFonts w:ascii="Times New Roman" w:hAnsi="Times New Roman"/>
          <w:sz w:val="24"/>
          <w:szCs w:val="24"/>
        </w:rPr>
      </w:pPr>
      <w:r w:rsidRPr="00B57512">
        <w:rPr>
          <w:rFonts w:ascii="Times New Roman" w:hAnsi="Times New Roman"/>
          <w:sz w:val="24"/>
          <w:szCs w:val="24"/>
        </w:rPr>
        <w:t>1) прием и регистрация заявления и документов, необходимых для предоставления муниципальной услуги;</w:t>
      </w:r>
    </w:p>
    <w:p w:rsidR="00B57512" w:rsidRPr="00B57512" w:rsidRDefault="00B57512" w:rsidP="00B57512">
      <w:pPr>
        <w:autoSpaceDE w:val="0"/>
        <w:autoSpaceDN w:val="0"/>
        <w:adjustRightInd w:val="0"/>
        <w:spacing w:after="0" w:line="240" w:lineRule="auto"/>
        <w:ind w:firstLine="708"/>
        <w:jc w:val="both"/>
        <w:rPr>
          <w:rFonts w:ascii="Times New Roman" w:hAnsi="Times New Roman"/>
          <w:sz w:val="24"/>
          <w:szCs w:val="24"/>
        </w:rPr>
      </w:pPr>
      <w:r w:rsidRPr="00B57512">
        <w:rPr>
          <w:rFonts w:ascii="Times New Roman" w:hAnsi="Times New Roman"/>
          <w:sz w:val="24"/>
          <w:szCs w:val="24"/>
        </w:rPr>
        <w:t>2) рассмотрение заявления и представленных документов;</w:t>
      </w:r>
    </w:p>
    <w:p w:rsidR="00C96C52" w:rsidRDefault="00B57512" w:rsidP="00C96C52">
      <w:pPr>
        <w:autoSpaceDE w:val="0"/>
        <w:autoSpaceDN w:val="0"/>
        <w:adjustRightInd w:val="0"/>
        <w:spacing w:after="0" w:line="240" w:lineRule="auto"/>
        <w:ind w:firstLine="708"/>
        <w:jc w:val="both"/>
        <w:rPr>
          <w:rFonts w:ascii="Times New Roman" w:hAnsi="Times New Roman"/>
          <w:sz w:val="24"/>
          <w:szCs w:val="24"/>
        </w:rPr>
      </w:pPr>
      <w:r w:rsidRPr="00B5751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C96C52" w:rsidRPr="00FF4377" w:rsidRDefault="00C96C52" w:rsidP="00FF437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FF4377">
        <w:rPr>
          <w:rFonts w:ascii="Times New Roman" w:hAnsi="Times New Roman"/>
          <w:sz w:val="24"/>
          <w:szCs w:val="24"/>
        </w:rPr>
        <w:t xml:space="preserve"> </w:t>
      </w:r>
      <w:r w:rsidRPr="00C96C52">
        <w:rPr>
          <w:rFonts w:ascii="Times New Roman" w:hAnsi="Times New Roman" w:cs="Times New Roman"/>
          <w:sz w:val="24"/>
          <w:szCs w:val="24"/>
        </w:rPr>
        <w:t xml:space="preserve">рассмотрение вопроса о наличии (отсутствии) оснований для отказа в предоставлении муниципальной услуги, подготовка и подписание </w:t>
      </w:r>
      <w:r w:rsidR="00B439B8">
        <w:rPr>
          <w:rFonts w:ascii="Times New Roman" w:hAnsi="Times New Roman" w:cs="Times New Roman"/>
          <w:sz w:val="24"/>
          <w:szCs w:val="24"/>
        </w:rPr>
        <w:t>решения о согласовании архитектурно-градостроительного облика объекта</w:t>
      </w:r>
      <w:r w:rsidRPr="00C96C52">
        <w:rPr>
          <w:rFonts w:ascii="Times New Roman" w:hAnsi="Times New Roman" w:cs="Times New Roman"/>
          <w:sz w:val="24"/>
          <w:szCs w:val="24"/>
        </w:rPr>
        <w:t>, либо информационного письма об отказе в предоставлении муниципальной услуги;</w:t>
      </w:r>
    </w:p>
    <w:p w:rsidR="00C96C52" w:rsidRPr="00C96C52" w:rsidRDefault="00FF4377" w:rsidP="00C96C5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C96C52">
        <w:rPr>
          <w:rFonts w:ascii="Times New Roman" w:hAnsi="Times New Roman" w:cs="Times New Roman"/>
          <w:sz w:val="24"/>
          <w:szCs w:val="24"/>
        </w:rPr>
        <w:t xml:space="preserve">) </w:t>
      </w:r>
      <w:r w:rsidR="00C96C52" w:rsidRPr="00C96C52">
        <w:rPr>
          <w:rFonts w:ascii="Times New Roman" w:hAnsi="Times New Roman" w:cs="Times New Roman"/>
          <w:sz w:val="24"/>
          <w:szCs w:val="24"/>
        </w:rPr>
        <w:t xml:space="preserve">выдача (направление) заявителю </w:t>
      </w:r>
      <w:r w:rsidR="00B439B8">
        <w:rPr>
          <w:rFonts w:ascii="Times New Roman" w:hAnsi="Times New Roman" w:cs="Times New Roman"/>
          <w:sz w:val="24"/>
          <w:szCs w:val="24"/>
        </w:rPr>
        <w:t>решения о согласовании архитектурно-градостроительного облика объекта</w:t>
      </w:r>
      <w:r w:rsidR="00B439B8" w:rsidRPr="00C96C52">
        <w:rPr>
          <w:rFonts w:ascii="Times New Roman" w:hAnsi="Times New Roman" w:cs="Times New Roman"/>
          <w:sz w:val="24"/>
          <w:szCs w:val="24"/>
        </w:rPr>
        <w:t xml:space="preserve"> </w:t>
      </w:r>
      <w:r w:rsidR="00C96C52" w:rsidRPr="00C96C52">
        <w:rPr>
          <w:rFonts w:ascii="Times New Roman" w:hAnsi="Times New Roman" w:cs="Times New Roman"/>
          <w:sz w:val="24"/>
          <w:szCs w:val="24"/>
        </w:rPr>
        <w:t>либо информационного письма об отказе в предоставлении муниципальной услуги.</w:t>
      </w:r>
    </w:p>
    <w:p w:rsidR="0067539F" w:rsidRPr="00B55999" w:rsidRDefault="005F1E36" w:rsidP="006753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67539F" w:rsidRPr="004F51B0">
        <w:rPr>
          <w:rFonts w:ascii="Times New Roman" w:hAnsi="Times New Roman" w:cs="Times New Roman"/>
          <w:sz w:val="24"/>
          <w:szCs w:val="24"/>
        </w:rPr>
        <w:t xml:space="preserve">. Описание административных процедур </w:t>
      </w:r>
      <w:r w:rsidR="00B57512" w:rsidRPr="00B57512">
        <w:rPr>
          <w:rFonts w:ascii="Times New Roman" w:hAnsi="Times New Roman" w:cs="Times New Roman"/>
          <w:sz w:val="24"/>
          <w:szCs w:val="24"/>
        </w:rPr>
        <w:t>при предоставлении муниципальной услуги отражена в блок-схеме предо</w:t>
      </w:r>
      <w:r w:rsidR="002E1A26">
        <w:rPr>
          <w:rFonts w:ascii="Times New Roman" w:hAnsi="Times New Roman" w:cs="Times New Roman"/>
          <w:sz w:val="24"/>
          <w:szCs w:val="24"/>
        </w:rPr>
        <w:t>ставления муниципальной услуги «</w:t>
      </w:r>
      <w:r w:rsidR="00B439B8">
        <w:rPr>
          <w:rFonts w:ascii="Times New Roman" w:hAnsi="Times New Roman" w:cs="Times New Roman"/>
          <w:sz w:val="24"/>
          <w:szCs w:val="24"/>
        </w:rPr>
        <w:t>Предоставление решения о согласовании архитектурно-градостроительного облика объекта</w:t>
      </w:r>
      <w:r>
        <w:t>»</w:t>
      </w:r>
      <w:r w:rsidR="00B57512">
        <w:t xml:space="preserve"> </w:t>
      </w:r>
      <w:r>
        <w:t>(</w:t>
      </w:r>
      <w:r w:rsidR="0067539F" w:rsidRPr="004F51B0">
        <w:rPr>
          <w:rFonts w:ascii="Times New Roman" w:hAnsi="Times New Roman" w:cs="Times New Roman"/>
          <w:sz w:val="24"/>
          <w:szCs w:val="24"/>
        </w:rPr>
        <w:t xml:space="preserve">представлено </w:t>
      </w:r>
      <w:r w:rsidR="0067539F" w:rsidRPr="00230946">
        <w:rPr>
          <w:rFonts w:ascii="Times New Roman" w:hAnsi="Times New Roman" w:cs="Times New Roman"/>
          <w:sz w:val="24"/>
          <w:szCs w:val="24"/>
        </w:rPr>
        <w:t xml:space="preserve">в </w:t>
      </w:r>
      <w:r w:rsidR="0067539F" w:rsidRPr="00925A7B">
        <w:rPr>
          <w:rFonts w:ascii="Times New Roman" w:hAnsi="Times New Roman" w:cs="Times New Roman"/>
          <w:sz w:val="24"/>
          <w:szCs w:val="24"/>
        </w:rPr>
        <w:t xml:space="preserve">Приложении № </w:t>
      </w:r>
      <w:r w:rsidR="0067539F">
        <w:rPr>
          <w:rFonts w:ascii="Times New Roman" w:hAnsi="Times New Roman" w:cs="Times New Roman"/>
          <w:sz w:val="24"/>
          <w:szCs w:val="24"/>
        </w:rPr>
        <w:t>2</w:t>
      </w:r>
      <w:r w:rsidR="0067539F" w:rsidRPr="00925A7B">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w:t>
      </w:r>
      <w:r w:rsidR="0067539F" w:rsidRPr="00925A7B">
        <w:rPr>
          <w:rFonts w:ascii="Times New Roman" w:hAnsi="Times New Roman" w:cs="Times New Roman"/>
          <w:sz w:val="24"/>
          <w:szCs w:val="24"/>
        </w:rPr>
        <w:t>.</w:t>
      </w:r>
    </w:p>
    <w:p w:rsidR="00C677E4" w:rsidRDefault="00C677E4" w:rsidP="00B93066">
      <w:pPr>
        <w:pStyle w:val="aa"/>
        <w:shd w:val="clear" w:color="auto" w:fill="FFFFFF"/>
        <w:tabs>
          <w:tab w:val="left" w:pos="7200"/>
        </w:tabs>
        <w:spacing w:before="0" w:beforeAutospacing="0" w:after="0" w:afterAutospacing="0"/>
        <w:ind w:firstLine="709"/>
        <w:jc w:val="center"/>
        <w:rPr>
          <w:b/>
        </w:rPr>
      </w:pPr>
    </w:p>
    <w:p w:rsidR="0067539F" w:rsidRPr="0067539F" w:rsidRDefault="0067539F" w:rsidP="0067539F">
      <w:pPr>
        <w:tabs>
          <w:tab w:val="left" w:pos="1134"/>
        </w:tabs>
        <w:spacing w:after="0" w:line="240" w:lineRule="auto"/>
        <w:jc w:val="center"/>
        <w:rPr>
          <w:rFonts w:ascii="Times New Roman" w:hAnsi="Times New Roman"/>
          <w:b/>
          <w:sz w:val="24"/>
          <w:szCs w:val="24"/>
        </w:rPr>
      </w:pPr>
      <w:r w:rsidRPr="0067539F">
        <w:rPr>
          <w:rFonts w:ascii="Times New Roman" w:hAnsi="Times New Roman"/>
          <w:b/>
          <w:sz w:val="24"/>
          <w:szCs w:val="24"/>
        </w:rPr>
        <w:t>Прием и регистрация заявления и документов, необходимых для предоставления муниципальной услуги</w:t>
      </w:r>
    </w:p>
    <w:p w:rsidR="0067539F" w:rsidRDefault="0067539F" w:rsidP="0067539F">
      <w:pPr>
        <w:tabs>
          <w:tab w:val="left" w:pos="1134"/>
        </w:tabs>
        <w:spacing w:after="0" w:line="240" w:lineRule="auto"/>
        <w:jc w:val="both"/>
        <w:rPr>
          <w:rFonts w:ascii="Times New Roman" w:hAnsi="Times New Roman"/>
          <w:sz w:val="24"/>
          <w:szCs w:val="24"/>
        </w:rPr>
      </w:pPr>
    </w:p>
    <w:p w:rsidR="0067539F" w:rsidRPr="005F1E36" w:rsidRDefault="0067539F" w:rsidP="005F1E36">
      <w:pPr>
        <w:pStyle w:val="afd"/>
        <w:numPr>
          <w:ilvl w:val="0"/>
          <w:numId w:val="33"/>
        </w:numPr>
        <w:tabs>
          <w:tab w:val="left" w:pos="993"/>
        </w:tabs>
        <w:spacing w:after="0" w:line="240" w:lineRule="auto"/>
        <w:ind w:left="0" w:firstLine="709"/>
        <w:jc w:val="both"/>
        <w:rPr>
          <w:rFonts w:ascii="Times New Roman" w:hAnsi="Times New Roman"/>
          <w:sz w:val="24"/>
          <w:szCs w:val="24"/>
        </w:rPr>
      </w:pPr>
      <w:r w:rsidRPr="005F1E36">
        <w:rPr>
          <w:rFonts w:ascii="Times New Roman" w:hAnsi="Times New Roman"/>
          <w:sz w:val="24"/>
          <w:szCs w:val="24"/>
        </w:rPr>
        <w:t xml:space="preserve">Основанием для начала данной процедуры </w:t>
      </w:r>
      <w:r w:rsidR="005F1E36">
        <w:rPr>
          <w:rFonts w:ascii="Times New Roman" w:hAnsi="Times New Roman"/>
          <w:sz w:val="24"/>
          <w:szCs w:val="24"/>
        </w:rPr>
        <w:t xml:space="preserve">является поступление в </w:t>
      </w:r>
      <w:r w:rsidR="005F1E36" w:rsidRPr="00B55999">
        <w:rPr>
          <w:rFonts w:ascii="Times New Roman" w:hAnsi="Times New Roman"/>
          <w:sz w:val="24"/>
          <w:szCs w:val="24"/>
        </w:rPr>
        <w:t>Администрацию заявления о предоставлении муниципальной услуги и прилагаемых к нему документов</w:t>
      </w:r>
      <w:r w:rsidRPr="005F1E36">
        <w:rPr>
          <w:rFonts w:ascii="Times New Roman" w:hAnsi="Times New Roman"/>
          <w:sz w:val="24"/>
          <w:szCs w:val="24"/>
        </w:rPr>
        <w:t xml:space="preserve"> заявления при личном обращении заявителя в письменной форме, в виде почтового отправления, а также в форме электронного документа по адресу электронной почты.</w:t>
      </w:r>
    </w:p>
    <w:p w:rsidR="005F1E36" w:rsidRDefault="0067539F" w:rsidP="005F1E36">
      <w:pPr>
        <w:pStyle w:val="afd"/>
        <w:widowControl w:val="0"/>
        <w:numPr>
          <w:ilvl w:val="0"/>
          <w:numId w:val="33"/>
        </w:numPr>
        <w:spacing w:after="0" w:line="240" w:lineRule="auto"/>
        <w:ind w:left="0" w:firstLine="709"/>
        <w:jc w:val="both"/>
        <w:rPr>
          <w:rFonts w:ascii="Times New Roman" w:hAnsi="Times New Roman"/>
          <w:sz w:val="24"/>
          <w:szCs w:val="24"/>
        </w:rPr>
      </w:pPr>
      <w:r w:rsidRPr="005F1E36">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sidR="005F1E36" w:rsidRPr="005F1E36">
        <w:rPr>
          <w:rFonts w:ascii="Times New Roman" w:hAnsi="Times New Roman"/>
          <w:sz w:val="24"/>
          <w:szCs w:val="24"/>
        </w:rPr>
        <w:t>Администрацией в лице секретаря руководителя отдела ТСП.</w:t>
      </w:r>
    </w:p>
    <w:p w:rsidR="005F1E36" w:rsidRPr="005F1E36" w:rsidRDefault="005F1E36" w:rsidP="005F1E36">
      <w:pPr>
        <w:pStyle w:val="afd"/>
        <w:widowControl w:val="0"/>
        <w:numPr>
          <w:ilvl w:val="0"/>
          <w:numId w:val="33"/>
        </w:numPr>
        <w:spacing w:after="0" w:line="240" w:lineRule="auto"/>
        <w:ind w:left="0" w:firstLine="709"/>
        <w:jc w:val="both"/>
        <w:rPr>
          <w:rFonts w:ascii="Times New Roman" w:hAnsi="Times New Roman"/>
          <w:sz w:val="24"/>
          <w:szCs w:val="24"/>
        </w:rPr>
      </w:pPr>
      <w:r w:rsidRPr="005F1E36">
        <w:rPr>
          <w:rFonts w:ascii="Times New Roman" w:hAnsi="Times New Roman"/>
          <w:sz w:val="24"/>
          <w:szCs w:val="24"/>
        </w:rPr>
        <w:t>После регистрации, не позднее дня регистрации, заявление и прилагаемые к нему документы направляются Мэру города Кедрового для визирования, после визирования, не позднее следующего рабочего дня, направляются специалисту отдела УМС</w:t>
      </w:r>
      <w:r w:rsidRPr="005F1E36">
        <w:rPr>
          <w:rFonts w:ascii="Times New Roman" w:hAnsi="Times New Roman"/>
          <w:i/>
          <w:sz w:val="24"/>
          <w:szCs w:val="24"/>
        </w:rPr>
        <w:t>.</w:t>
      </w:r>
    </w:p>
    <w:p w:rsidR="005F1E36" w:rsidRDefault="005F1E36" w:rsidP="005F1E36">
      <w:pPr>
        <w:pStyle w:val="afd"/>
        <w:widowControl w:val="0"/>
        <w:numPr>
          <w:ilvl w:val="0"/>
          <w:numId w:val="33"/>
        </w:numPr>
        <w:spacing w:after="0" w:line="240" w:lineRule="auto"/>
        <w:ind w:left="0" w:firstLine="709"/>
        <w:jc w:val="both"/>
        <w:rPr>
          <w:rFonts w:ascii="Times New Roman" w:hAnsi="Times New Roman"/>
          <w:sz w:val="24"/>
          <w:szCs w:val="24"/>
        </w:rPr>
      </w:pPr>
      <w:r w:rsidRPr="005F1E36">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5F1E36">
        <w:rPr>
          <w:rFonts w:ascii="Times New Roman" w:hAnsi="Times New Roman"/>
          <w:sz w:val="24"/>
          <w:szCs w:val="24"/>
        </w:rPr>
        <w:t xml:space="preserve">УМС, ответственному за подготовку документов. </w:t>
      </w:r>
    </w:p>
    <w:p w:rsidR="005F1E36" w:rsidRPr="005F1E36" w:rsidRDefault="005F1E36" w:rsidP="005F1E36">
      <w:pPr>
        <w:pStyle w:val="afd"/>
        <w:widowControl w:val="0"/>
        <w:numPr>
          <w:ilvl w:val="0"/>
          <w:numId w:val="33"/>
        </w:numPr>
        <w:spacing w:after="0" w:line="240" w:lineRule="auto"/>
        <w:ind w:left="0" w:firstLine="709"/>
        <w:jc w:val="both"/>
        <w:rPr>
          <w:rFonts w:ascii="Times New Roman" w:hAnsi="Times New Roman"/>
          <w:sz w:val="24"/>
          <w:szCs w:val="24"/>
        </w:rPr>
      </w:pPr>
      <w:r w:rsidRPr="005F1E36">
        <w:rPr>
          <w:rFonts w:ascii="Times New Roman" w:hAnsi="Times New Roman"/>
          <w:sz w:val="24"/>
          <w:szCs w:val="24"/>
        </w:rPr>
        <w:t>Максимальный срок выполнения административной процедуры не превышает 1 (одного) рабочего дня с даты регистрации заявления.</w:t>
      </w:r>
    </w:p>
    <w:p w:rsidR="00C677E4" w:rsidRPr="0067539F" w:rsidRDefault="00C677E4" w:rsidP="00B93066">
      <w:pPr>
        <w:pStyle w:val="aa"/>
        <w:shd w:val="clear" w:color="auto" w:fill="FFFFFF"/>
        <w:tabs>
          <w:tab w:val="left" w:pos="7200"/>
        </w:tabs>
        <w:spacing w:before="0" w:beforeAutospacing="0" w:after="0" w:afterAutospacing="0"/>
        <w:ind w:firstLine="709"/>
        <w:jc w:val="center"/>
        <w:rPr>
          <w:b/>
        </w:rPr>
      </w:pPr>
    </w:p>
    <w:p w:rsidR="0067539F" w:rsidRPr="0067539F" w:rsidRDefault="0067539F" w:rsidP="0067539F">
      <w:pPr>
        <w:tabs>
          <w:tab w:val="left" w:pos="1134"/>
        </w:tabs>
        <w:spacing w:after="0" w:line="240" w:lineRule="auto"/>
        <w:jc w:val="center"/>
        <w:rPr>
          <w:rFonts w:ascii="Times New Roman" w:hAnsi="Times New Roman"/>
          <w:b/>
          <w:sz w:val="24"/>
          <w:szCs w:val="24"/>
        </w:rPr>
      </w:pPr>
      <w:r w:rsidRPr="0067539F">
        <w:rPr>
          <w:rFonts w:ascii="Times New Roman" w:hAnsi="Times New Roman"/>
          <w:b/>
          <w:sz w:val="24"/>
          <w:szCs w:val="24"/>
        </w:rPr>
        <w:t>Рассмотрение заявления и предоставленных документов</w:t>
      </w:r>
    </w:p>
    <w:p w:rsidR="004630A9" w:rsidRDefault="004630A9" w:rsidP="004630A9">
      <w:pPr>
        <w:widowControl w:val="0"/>
        <w:spacing w:after="0" w:line="240" w:lineRule="auto"/>
        <w:jc w:val="both"/>
        <w:rPr>
          <w:rFonts w:ascii="Times New Roman" w:hAnsi="Times New Roman"/>
          <w:sz w:val="24"/>
          <w:szCs w:val="24"/>
        </w:rPr>
      </w:pPr>
    </w:p>
    <w:p w:rsidR="004630A9" w:rsidRPr="00B55999" w:rsidRDefault="004630A9" w:rsidP="004630A9">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sz w:val="24"/>
          <w:szCs w:val="24"/>
        </w:rPr>
        <w:t xml:space="preserve">51. </w:t>
      </w:r>
      <w:r w:rsidRPr="00B55999">
        <w:rPr>
          <w:rFonts w:ascii="Times New Roman" w:eastAsia="Times New Roman" w:hAnsi="Times New Roman" w:cs="Times New Roman"/>
          <w:sz w:val="24"/>
          <w:szCs w:val="24"/>
          <w:lang w:eastAsia="ru-RU"/>
        </w:rPr>
        <w:t xml:space="preserve">Основанием для рассмотрения заявления и представленных документов является поступление заявления и представленных документов о </w:t>
      </w:r>
      <w:r>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4630A9" w:rsidRPr="00B55999" w:rsidRDefault="004630A9" w:rsidP="004630A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Pr="0096212D">
        <w:rPr>
          <w:rFonts w:ascii="Times New Roman" w:eastAsia="Times New Roman" w:hAnsi="Times New Roman" w:cs="Times New Roman"/>
          <w:sz w:val="24"/>
          <w:szCs w:val="24"/>
          <w:lang w:eastAsia="ru-RU"/>
        </w:rPr>
        <w:t xml:space="preserve">В случае если Заявителем представлен полный пакет документов в соответствии с </w:t>
      </w:r>
      <w:r w:rsidRPr="004630A9">
        <w:rPr>
          <w:rFonts w:ascii="Times New Roman" w:eastAsia="Times New Roman" w:hAnsi="Times New Roman" w:cs="Times New Roman"/>
          <w:sz w:val="24"/>
          <w:szCs w:val="24"/>
          <w:lang w:eastAsia="ru-RU"/>
        </w:rPr>
        <w:t>пунктом 20</w:t>
      </w:r>
      <w:r w:rsidRPr="0096212D">
        <w:rPr>
          <w:rFonts w:ascii="Times New Roman" w:eastAsia="Times New Roman" w:hAnsi="Times New Roman" w:cs="Times New Roman"/>
          <w:sz w:val="24"/>
          <w:szCs w:val="24"/>
          <w:lang w:eastAsia="ru-RU"/>
        </w:rPr>
        <w:t xml:space="preserve"> Административного регламента, специалист отдела</w:t>
      </w:r>
      <w:r w:rsidRPr="0096212D">
        <w:t xml:space="preserve"> </w:t>
      </w:r>
      <w:r w:rsidRPr="0096212D">
        <w:rPr>
          <w:rFonts w:ascii="Times New Roman" w:eastAsia="Times New Roman" w:hAnsi="Times New Roman" w:cs="Times New Roman"/>
          <w:sz w:val="24"/>
          <w:szCs w:val="24"/>
          <w:lang w:eastAsia="ru-RU"/>
        </w:rPr>
        <w:t>УМС проверяет наличие документов, указанных в пункте 2</w:t>
      </w:r>
      <w:r>
        <w:rPr>
          <w:rFonts w:ascii="Times New Roman" w:eastAsia="Times New Roman" w:hAnsi="Times New Roman" w:cs="Times New Roman"/>
          <w:sz w:val="24"/>
          <w:szCs w:val="24"/>
          <w:lang w:eastAsia="ru-RU"/>
        </w:rPr>
        <w:t>2</w:t>
      </w:r>
      <w:r w:rsidRPr="0096212D">
        <w:rPr>
          <w:rFonts w:ascii="Times New Roman" w:eastAsia="Times New Roman" w:hAnsi="Times New Roman" w:cs="Times New Roman"/>
          <w:sz w:val="24"/>
          <w:szCs w:val="24"/>
          <w:lang w:eastAsia="ru-RU"/>
        </w:rPr>
        <w:t xml:space="preserve"> Административного регламента, которые могут быть предоставлены Заявителем по собственной инициативе</w:t>
      </w:r>
      <w:r w:rsidRPr="00B55999">
        <w:rPr>
          <w:rFonts w:ascii="Times New Roman" w:eastAsia="Times New Roman" w:hAnsi="Times New Roman" w:cs="Times New Roman"/>
          <w:sz w:val="24"/>
          <w:szCs w:val="24"/>
          <w:lang w:eastAsia="ru-RU"/>
        </w:rPr>
        <w:t>.</w:t>
      </w:r>
    </w:p>
    <w:p w:rsidR="004630A9" w:rsidRPr="00B55999" w:rsidRDefault="004630A9" w:rsidP="004630A9">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630A9" w:rsidRPr="00B55999" w:rsidRDefault="004630A9" w:rsidP="004630A9">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DC4974">
        <w:rPr>
          <w:rFonts w:ascii="Times New Roman" w:eastAsia="Times New Roman" w:hAnsi="Times New Roman" w:cs="Times New Roman"/>
          <w:sz w:val="24"/>
          <w:szCs w:val="24"/>
          <w:lang w:eastAsia="ru-RU"/>
        </w:rPr>
        <w:t xml:space="preserve">. При установлении оснований, </w:t>
      </w:r>
      <w:r w:rsidRPr="008679D3">
        <w:rPr>
          <w:rFonts w:ascii="Times New Roman" w:eastAsia="Times New Roman" w:hAnsi="Times New Roman" w:cs="Times New Roman"/>
          <w:sz w:val="24"/>
          <w:szCs w:val="24"/>
          <w:lang w:eastAsia="ru-RU"/>
        </w:rPr>
        <w:t xml:space="preserve">указанных </w:t>
      </w:r>
      <w:r w:rsidRPr="00041936">
        <w:rPr>
          <w:rFonts w:ascii="Times New Roman" w:eastAsia="Times New Roman" w:hAnsi="Times New Roman" w:cs="Times New Roman"/>
          <w:sz w:val="24"/>
          <w:szCs w:val="24"/>
          <w:lang w:eastAsia="ru-RU"/>
        </w:rPr>
        <w:t xml:space="preserve">в пункте </w:t>
      </w:r>
      <w:r w:rsidR="00041936" w:rsidRPr="00041936">
        <w:rPr>
          <w:rFonts w:ascii="Times New Roman" w:eastAsia="Times New Roman" w:hAnsi="Times New Roman" w:cs="Times New Roman"/>
          <w:sz w:val="24"/>
          <w:szCs w:val="24"/>
          <w:lang w:eastAsia="ru-RU"/>
        </w:rPr>
        <w:t>28</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4630A9" w:rsidRPr="00B55999" w:rsidRDefault="004630A9" w:rsidP="004630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4630A9" w:rsidRPr="00B55999" w:rsidRDefault="004630A9" w:rsidP="004630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4630A9" w:rsidRPr="00B55999" w:rsidRDefault="004630A9" w:rsidP="004630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6"/>
      <w:bookmarkEnd w:id="5"/>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w:t>
      </w:r>
      <w:r w:rsidR="00041936">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4630A9" w:rsidRPr="00B55999" w:rsidRDefault="004630A9" w:rsidP="004630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7"/>
      <w:bookmarkEnd w:id="6"/>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w:t>
      </w:r>
      <w:r w:rsidR="00041936">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4630A9" w:rsidRPr="00B55999" w:rsidRDefault="004630A9" w:rsidP="004630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378"/>
      <w:bookmarkEnd w:id="7"/>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4630A9" w:rsidRDefault="004630A9" w:rsidP="004630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054B10">
        <w:rPr>
          <w:rFonts w:ascii="Times New Roman" w:eastAsia="Times New Roman" w:hAnsi="Times New Roman" w:cs="Times New Roman"/>
          <w:sz w:val="24"/>
          <w:szCs w:val="24"/>
          <w:lang w:eastAsia="ru-RU"/>
        </w:rPr>
        <w:t>1</w:t>
      </w:r>
      <w:r w:rsidRPr="00E27156">
        <w:rPr>
          <w:rFonts w:ascii="Times New Roman" w:eastAsia="Times New Roman" w:hAnsi="Times New Roman" w:cs="Times New Roman"/>
          <w:sz w:val="24"/>
          <w:szCs w:val="24"/>
          <w:lang w:eastAsia="ru-RU"/>
        </w:rPr>
        <w:t xml:space="preserve"> (</w:t>
      </w:r>
      <w:r w:rsidR="00054B10">
        <w:rPr>
          <w:rFonts w:ascii="Times New Roman" w:eastAsia="Times New Roman" w:hAnsi="Times New Roman" w:cs="Times New Roman"/>
          <w:sz w:val="24"/>
          <w:szCs w:val="24"/>
          <w:lang w:eastAsia="ru-RU"/>
        </w:rPr>
        <w:t>одного</w:t>
      </w:r>
      <w:r w:rsidRPr="00E271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рабоч</w:t>
      </w:r>
      <w:r w:rsidR="00054B10">
        <w:rPr>
          <w:rFonts w:ascii="Times New Roman" w:eastAsia="Times New Roman" w:hAnsi="Times New Roman" w:cs="Times New Roman"/>
          <w:sz w:val="24"/>
          <w:szCs w:val="24"/>
          <w:lang w:eastAsia="ru-RU"/>
        </w:rPr>
        <w:t>его</w:t>
      </w:r>
      <w:r>
        <w:rPr>
          <w:rFonts w:ascii="Times New Roman" w:eastAsia="Times New Roman" w:hAnsi="Times New Roman" w:cs="Times New Roman"/>
          <w:sz w:val="24"/>
          <w:szCs w:val="24"/>
          <w:lang w:eastAsia="ru-RU"/>
        </w:rPr>
        <w:t xml:space="preserve"> дн</w:t>
      </w:r>
      <w:r w:rsidR="00054B10">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0A3C07" w:rsidRDefault="000A3C07" w:rsidP="004630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C07" w:rsidRPr="00B55999" w:rsidRDefault="000A3C07" w:rsidP="000A3C0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A3C07" w:rsidRPr="00B55999" w:rsidRDefault="000A3C07" w:rsidP="000A3C0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A3C07" w:rsidRPr="00B55999" w:rsidRDefault="000A3C07" w:rsidP="000A3C07">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w:t>
      </w:r>
      <w:r w:rsidRPr="00B55999">
        <w:rPr>
          <w:rFonts w:ascii="Times New Roman" w:eastAsia="Times New Roman" w:hAnsi="Times New Roman" w:cs="Times New Roman"/>
          <w:bCs/>
          <w:sz w:val="24"/>
          <w:szCs w:val="24"/>
          <w:lang w:eastAsia="ru-RU"/>
        </w:rPr>
        <w:lastRenderedPageBreak/>
        <w:t xml:space="preserve">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 xml:space="preserve">Заявителем в Администрацию </w:t>
      </w:r>
      <w:r w:rsidRPr="00B55999">
        <w:rPr>
          <w:rFonts w:ascii="Times New Roman" w:eastAsia="Times New Roman" w:hAnsi="Times New Roman" w:cs="Times New Roman"/>
          <w:bCs/>
          <w:sz w:val="24"/>
          <w:szCs w:val="24"/>
          <w:lang w:eastAsia="ru-RU"/>
        </w:rPr>
        <w:t xml:space="preserve">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rsidR="000A3C07" w:rsidRPr="00B55999" w:rsidRDefault="000A3C07" w:rsidP="000A3C0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A3C07" w:rsidRPr="00B55999" w:rsidRDefault="000A3C07" w:rsidP="000A3C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A3C07" w:rsidRPr="00B55999" w:rsidRDefault="000A3C07" w:rsidP="000A3C07">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0A3C07" w:rsidRPr="00B55999" w:rsidRDefault="000A3C07" w:rsidP="000A3C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rsidR="000A3C07" w:rsidRPr="008B4821" w:rsidRDefault="000A3C07" w:rsidP="000A3C07">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  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rsidR="000A3C07" w:rsidRPr="00B55999" w:rsidRDefault="000A3C07" w:rsidP="000A3C07">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60</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A3C07" w:rsidRPr="00B55999" w:rsidRDefault="000A3C07" w:rsidP="000A3C07">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61</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A3C07" w:rsidRPr="00B55999" w:rsidRDefault="000A3C07" w:rsidP="000A3C0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62</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C677E4" w:rsidRDefault="00C677E4" w:rsidP="000A3C07">
      <w:pPr>
        <w:pStyle w:val="aa"/>
        <w:shd w:val="clear" w:color="auto" w:fill="FFFFFF"/>
        <w:tabs>
          <w:tab w:val="left" w:pos="7200"/>
        </w:tabs>
        <w:spacing w:before="0" w:beforeAutospacing="0" w:after="0" w:afterAutospacing="0"/>
        <w:rPr>
          <w:b/>
        </w:rPr>
      </w:pPr>
    </w:p>
    <w:p w:rsidR="00915942" w:rsidRDefault="00915942" w:rsidP="0091594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34B88">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9B667C" w:rsidRPr="00B55999" w:rsidRDefault="009B667C" w:rsidP="0091594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915942" w:rsidRDefault="00915942" w:rsidP="0091594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63</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w:t>
      </w:r>
      <w:r w:rsidR="00783FBC">
        <w:rPr>
          <w:rFonts w:ascii="Times New Roman" w:eastAsia="Times New Roman" w:hAnsi="Times New Roman" w:cs="Times New Roman"/>
          <w:sz w:val="24"/>
          <w:szCs w:val="24"/>
          <w:lang w:eastAsia="ru-RU"/>
        </w:rPr>
        <w:t xml:space="preserve">УМС </w:t>
      </w:r>
      <w:r w:rsidRPr="00763216">
        <w:rPr>
          <w:rFonts w:ascii="Times New Roman" w:eastAsia="Times New Roman" w:hAnsi="Times New Roman" w:cs="Times New Roman"/>
          <w:sz w:val="24"/>
          <w:szCs w:val="24"/>
          <w:lang w:eastAsia="ru-RU"/>
        </w:rPr>
        <w:t xml:space="preserve">полного пакета документов, определенных пунктами </w:t>
      </w:r>
      <w:r>
        <w:rPr>
          <w:rFonts w:ascii="Times New Roman" w:eastAsia="Times New Roman" w:hAnsi="Times New Roman" w:cs="Times New Roman"/>
          <w:sz w:val="24"/>
          <w:szCs w:val="24"/>
          <w:lang w:eastAsia="ru-RU"/>
        </w:rPr>
        <w:t>20,</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rsidR="00915942" w:rsidRPr="00624101" w:rsidRDefault="00915942" w:rsidP="009159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Pr="00763216">
        <w:rPr>
          <w:rFonts w:ascii="Times New Roman" w:eastAsia="Times New Roman" w:hAnsi="Times New Roman" w:cs="Times New Roman"/>
          <w:sz w:val="24"/>
          <w:szCs w:val="24"/>
          <w:lang w:eastAsia="ru-RU"/>
        </w:rPr>
        <w:t xml:space="preserve">. При отсутствии оснований для отказа </w:t>
      </w:r>
      <w:r w:rsidRPr="00480C62">
        <w:rPr>
          <w:rFonts w:ascii="Times New Roman" w:eastAsia="Times New Roman" w:hAnsi="Times New Roman" w:cs="Times New Roman"/>
          <w:sz w:val="24"/>
          <w:szCs w:val="24"/>
          <w:lang w:eastAsia="ru-RU"/>
        </w:rPr>
        <w:t>в выдаче</w:t>
      </w:r>
      <w:r w:rsidR="00480C62">
        <w:rPr>
          <w:rFonts w:ascii="Times New Roman" w:eastAsia="Times New Roman" w:hAnsi="Times New Roman" w:cs="Times New Roman"/>
          <w:sz w:val="24"/>
          <w:szCs w:val="24"/>
          <w:lang w:eastAsia="ru-RU"/>
        </w:rPr>
        <w:t xml:space="preserve"> </w:t>
      </w:r>
      <w:r w:rsidR="00480C62" w:rsidRPr="00C96C52">
        <w:rPr>
          <w:rFonts w:ascii="Times New Roman" w:hAnsi="Times New Roman" w:cs="Times New Roman"/>
          <w:sz w:val="24"/>
          <w:szCs w:val="24"/>
        </w:rPr>
        <w:t>разрешения на осуществление земляных работ</w:t>
      </w:r>
      <w:r w:rsidRPr="00624101">
        <w:rPr>
          <w:rFonts w:ascii="Times New Roman" w:eastAsia="Times New Roman" w:hAnsi="Times New Roman" w:cs="Times New Roman"/>
          <w:sz w:val="24"/>
          <w:szCs w:val="24"/>
          <w:lang w:eastAsia="ru-RU"/>
        </w:rPr>
        <w:t xml:space="preserve">, предусмотренных пунктом </w:t>
      </w:r>
      <w:r w:rsidR="00034B88">
        <w:rPr>
          <w:rFonts w:ascii="Times New Roman" w:eastAsia="Times New Roman" w:hAnsi="Times New Roman" w:cs="Times New Roman"/>
          <w:sz w:val="24"/>
          <w:szCs w:val="24"/>
          <w:lang w:eastAsia="ru-RU"/>
        </w:rPr>
        <w:t>28</w:t>
      </w:r>
      <w:r w:rsidRPr="00624101">
        <w:rPr>
          <w:rFonts w:ascii="Times New Roman" w:eastAsia="Times New Roman" w:hAnsi="Times New Roman" w:cs="Times New Roman"/>
          <w:sz w:val="24"/>
          <w:szCs w:val="24"/>
          <w:lang w:eastAsia="ru-RU"/>
        </w:rPr>
        <w:t xml:space="preserve"> Регламента, специалист отдела:</w:t>
      </w:r>
    </w:p>
    <w:p w:rsidR="00915942" w:rsidRPr="00624101" w:rsidRDefault="00915942" w:rsidP="009159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1) готовит </w:t>
      </w:r>
      <w:r w:rsidR="00783FBC">
        <w:rPr>
          <w:rFonts w:ascii="Times New Roman" w:hAnsi="Times New Roman" w:cs="Times New Roman"/>
          <w:sz w:val="24"/>
          <w:szCs w:val="24"/>
        </w:rPr>
        <w:t>Р</w:t>
      </w:r>
      <w:r w:rsidR="00783FBC" w:rsidRPr="00056EDB">
        <w:rPr>
          <w:rFonts w:ascii="Times New Roman" w:hAnsi="Times New Roman" w:cs="Times New Roman"/>
          <w:sz w:val="24"/>
          <w:szCs w:val="24"/>
        </w:rPr>
        <w:t>ешение о согласовании архитектурно-градостроительного облика здания, строения и сооружения</w:t>
      </w:r>
      <w:r w:rsidRPr="00624101">
        <w:rPr>
          <w:rFonts w:ascii="Times New Roman" w:eastAsia="Times New Roman" w:hAnsi="Times New Roman" w:cs="Times New Roman"/>
          <w:sz w:val="24"/>
          <w:szCs w:val="24"/>
          <w:lang w:eastAsia="ru-RU"/>
        </w:rPr>
        <w:t xml:space="preserve"> (Приложение № 3 к настоящему Административному регламенту);</w:t>
      </w:r>
    </w:p>
    <w:p w:rsidR="00915942" w:rsidRPr="00624101" w:rsidRDefault="00915942" w:rsidP="009159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2) готовит </w:t>
      </w:r>
      <w:r w:rsidR="00783FBC" w:rsidRPr="00056EDB">
        <w:rPr>
          <w:rFonts w:ascii="Times New Roman" w:hAnsi="Times New Roman" w:cs="Times New Roman"/>
          <w:sz w:val="24"/>
          <w:szCs w:val="24"/>
        </w:rPr>
        <w:t>уведомление об отказе в согласовании архитектурно-градостроительного облика здания, строения и сооружения</w:t>
      </w:r>
      <w:r w:rsidR="00783FBC" w:rsidRPr="00624101">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(Приложение № 4 к настоящему Административному регламенту).</w:t>
      </w:r>
    </w:p>
    <w:p w:rsidR="00915942" w:rsidRPr="00763216" w:rsidRDefault="00034B88" w:rsidP="009159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915942"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00915942" w:rsidRPr="00763216">
        <w:rPr>
          <w:rFonts w:ascii="Times New Roman" w:eastAsia="Times New Roman" w:hAnsi="Times New Roman" w:cs="Times New Roman"/>
          <w:sz w:val="24"/>
          <w:szCs w:val="24"/>
          <w:lang w:eastAsia="ru-RU"/>
        </w:rPr>
        <w:t>» составляет не более</w:t>
      </w:r>
      <w:r w:rsidR="00915942">
        <w:rPr>
          <w:rFonts w:ascii="Times New Roman" w:eastAsia="Times New Roman" w:hAnsi="Times New Roman" w:cs="Times New Roman"/>
          <w:sz w:val="24"/>
          <w:szCs w:val="24"/>
          <w:lang w:eastAsia="ru-RU"/>
        </w:rPr>
        <w:t xml:space="preserve"> </w:t>
      </w:r>
      <w:r w:rsidR="008D0F92">
        <w:rPr>
          <w:rFonts w:ascii="Times New Roman" w:eastAsia="Times New Roman" w:hAnsi="Times New Roman" w:cs="Times New Roman"/>
          <w:sz w:val="24"/>
          <w:szCs w:val="24"/>
          <w:lang w:eastAsia="ru-RU"/>
        </w:rPr>
        <w:t>1</w:t>
      </w:r>
      <w:r w:rsidR="00915942">
        <w:rPr>
          <w:rFonts w:ascii="Times New Roman" w:eastAsia="Times New Roman" w:hAnsi="Times New Roman" w:cs="Times New Roman"/>
          <w:sz w:val="24"/>
          <w:szCs w:val="24"/>
          <w:lang w:eastAsia="ru-RU"/>
        </w:rPr>
        <w:t xml:space="preserve"> рабоч</w:t>
      </w:r>
      <w:r w:rsidR="008D0F92">
        <w:rPr>
          <w:rFonts w:ascii="Times New Roman" w:eastAsia="Times New Roman" w:hAnsi="Times New Roman" w:cs="Times New Roman"/>
          <w:sz w:val="24"/>
          <w:szCs w:val="24"/>
          <w:lang w:eastAsia="ru-RU"/>
        </w:rPr>
        <w:t>его дня</w:t>
      </w:r>
      <w:r w:rsidR="00915942">
        <w:rPr>
          <w:rFonts w:ascii="Times New Roman" w:eastAsia="Times New Roman" w:hAnsi="Times New Roman" w:cs="Times New Roman"/>
          <w:sz w:val="24"/>
          <w:szCs w:val="24"/>
          <w:lang w:eastAsia="ru-RU"/>
        </w:rPr>
        <w:t>.</w:t>
      </w:r>
    </w:p>
    <w:p w:rsidR="0067539F" w:rsidRDefault="0067539F" w:rsidP="0067539F">
      <w:pPr>
        <w:tabs>
          <w:tab w:val="left" w:pos="1134"/>
        </w:tabs>
        <w:spacing w:after="0" w:line="240" w:lineRule="auto"/>
        <w:jc w:val="both"/>
        <w:rPr>
          <w:rFonts w:ascii="Times New Roman" w:hAnsi="Times New Roman"/>
          <w:sz w:val="24"/>
          <w:szCs w:val="24"/>
        </w:rPr>
      </w:pPr>
    </w:p>
    <w:p w:rsidR="009825FA" w:rsidRPr="0067539F" w:rsidRDefault="0052492D" w:rsidP="0067539F">
      <w:pPr>
        <w:tabs>
          <w:tab w:val="left" w:pos="1134"/>
        </w:tabs>
        <w:spacing w:after="0" w:line="240" w:lineRule="auto"/>
        <w:jc w:val="center"/>
        <w:rPr>
          <w:rFonts w:ascii="Times New Roman" w:hAnsi="Times New Roman"/>
          <w:b/>
          <w:sz w:val="24"/>
          <w:szCs w:val="24"/>
        </w:rPr>
      </w:pPr>
      <w:r w:rsidRPr="0067539F">
        <w:rPr>
          <w:rFonts w:ascii="Times New Roman" w:hAnsi="Times New Roman"/>
          <w:b/>
          <w:sz w:val="24"/>
          <w:szCs w:val="24"/>
        </w:rPr>
        <w:t>Выдача результата муниципальной услуги</w:t>
      </w:r>
    </w:p>
    <w:p w:rsidR="0067539F" w:rsidRPr="0067539F" w:rsidRDefault="0067539F" w:rsidP="0067539F">
      <w:pPr>
        <w:tabs>
          <w:tab w:val="left" w:pos="1134"/>
        </w:tabs>
        <w:spacing w:after="0" w:line="240" w:lineRule="auto"/>
        <w:jc w:val="both"/>
        <w:rPr>
          <w:rFonts w:ascii="Times New Roman" w:hAnsi="Times New Roman"/>
          <w:sz w:val="24"/>
          <w:szCs w:val="24"/>
        </w:rPr>
      </w:pPr>
    </w:p>
    <w:p w:rsidR="00034B88" w:rsidRPr="00B55999" w:rsidRDefault="00034B88" w:rsidP="00034B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34B88" w:rsidRPr="00B55999" w:rsidRDefault="00034B88" w:rsidP="00034B8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посредством почтового отправления </w:t>
      </w:r>
      <w:r w:rsidRPr="00B55999">
        <w:rPr>
          <w:rFonts w:ascii="Times New Roman" w:eastAsia="Times New Roman" w:hAnsi="Times New Roman" w:cs="Times New Roman"/>
          <w:sz w:val="24"/>
          <w:szCs w:val="24"/>
          <w:lang w:eastAsia="ru-RU"/>
        </w:rPr>
        <w:lastRenderedPageBreak/>
        <w:t xml:space="preserve">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34B88" w:rsidRPr="00B55999" w:rsidRDefault="00034B88" w:rsidP="00034B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26067B">
        <w:rPr>
          <w:rFonts w:ascii="Times New Roman" w:eastAsia="Times New Roman" w:hAnsi="Times New Roman" w:cs="Times New Roman"/>
          <w:sz w:val="24"/>
          <w:szCs w:val="24"/>
          <w:lang w:eastAsia="ru-RU"/>
        </w:rPr>
        <w:t>1 (один)</w:t>
      </w:r>
      <w:r w:rsidRPr="00B55999">
        <w:rPr>
          <w:rFonts w:ascii="Times New Roman" w:eastAsia="Times New Roman" w:hAnsi="Times New Roman" w:cs="Times New Roman"/>
          <w:sz w:val="24"/>
          <w:szCs w:val="24"/>
          <w:lang w:eastAsia="ru-RU"/>
        </w:rPr>
        <w:t xml:space="preserve">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E74170" w:rsidRDefault="00E74170" w:rsidP="008C7B2F">
      <w:pPr>
        <w:spacing w:after="0" w:line="240" w:lineRule="auto"/>
        <w:rPr>
          <w:rFonts w:ascii="Times New Roman" w:hAnsi="Times New Roman" w:cs="Times New Roman"/>
          <w:b/>
          <w:sz w:val="24"/>
          <w:szCs w:val="24"/>
        </w:rPr>
      </w:pPr>
    </w:p>
    <w:p w:rsidR="00DA15AE" w:rsidRPr="00B55999" w:rsidRDefault="00DA15AE" w:rsidP="00DA15AE">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DA15AE" w:rsidRPr="00B55999" w:rsidRDefault="00DA15AE" w:rsidP="00DA15AE">
      <w:pPr>
        <w:widowControl w:val="0"/>
        <w:spacing w:after="0" w:line="240" w:lineRule="auto"/>
        <w:jc w:val="center"/>
        <w:rPr>
          <w:rFonts w:ascii="Times New Roman" w:eastAsia="Times New Roman" w:hAnsi="Times New Roman" w:cs="Times New Roman"/>
          <w:b/>
          <w:sz w:val="24"/>
          <w:szCs w:val="24"/>
          <w:lang w:eastAsia="ru-RU"/>
        </w:rPr>
      </w:pPr>
    </w:p>
    <w:p w:rsidR="008C7B2F" w:rsidRPr="00B55999" w:rsidRDefault="008C7B2F" w:rsidP="008C7B2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8C7B2F" w:rsidRPr="00B55999" w:rsidRDefault="008C7B2F" w:rsidP="008C7B2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8C7B2F" w:rsidRPr="00B55999" w:rsidRDefault="008C7B2F" w:rsidP="008C7B2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8C7B2F" w:rsidRPr="00B55999" w:rsidRDefault="008C7B2F" w:rsidP="008C7B2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8C7B2F" w:rsidRPr="00B55999" w:rsidRDefault="008C7B2F" w:rsidP="008C7B2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8C7B2F" w:rsidRPr="00B55999" w:rsidRDefault="008C7B2F" w:rsidP="008C7B2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8C7B2F" w:rsidRPr="00B55999" w:rsidRDefault="008C7B2F" w:rsidP="008C7B2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8C7B2F" w:rsidRPr="00B55999" w:rsidRDefault="008C7B2F" w:rsidP="008C7B2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8C7B2F" w:rsidRPr="00B55999" w:rsidRDefault="008C7B2F" w:rsidP="008C7B2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DA15AE" w:rsidRPr="00B55999" w:rsidRDefault="00DA15AE" w:rsidP="00DA15AE">
      <w:pPr>
        <w:spacing w:after="0" w:line="240" w:lineRule="auto"/>
        <w:jc w:val="center"/>
        <w:rPr>
          <w:rFonts w:ascii="Times New Roman" w:hAnsi="Times New Roman" w:cs="Times New Roman"/>
          <w:sz w:val="24"/>
          <w:szCs w:val="24"/>
        </w:rPr>
      </w:pPr>
    </w:p>
    <w:p w:rsidR="00DA15AE" w:rsidRPr="00B55999" w:rsidRDefault="00DA15AE" w:rsidP="00DA15AE">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DA15AE" w:rsidRPr="00B55999" w:rsidRDefault="00DA15AE" w:rsidP="00DA15AE">
      <w:pPr>
        <w:widowControl w:val="0"/>
        <w:spacing w:after="0" w:line="240" w:lineRule="auto"/>
        <w:jc w:val="center"/>
        <w:rPr>
          <w:rFonts w:ascii="Times New Roman" w:eastAsia="Times New Roman" w:hAnsi="Times New Roman" w:cs="Times New Roman"/>
          <w:b/>
          <w:sz w:val="24"/>
          <w:szCs w:val="24"/>
          <w:lang w:eastAsia="ru-RU"/>
        </w:rPr>
      </w:pPr>
    </w:p>
    <w:p w:rsidR="00DA15AE" w:rsidRPr="00B55999" w:rsidRDefault="00DA15AE" w:rsidP="00DA15AE">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15AE" w:rsidRPr="008C7B2F" w:rsidRDefault="00DA15AE" w:rsidP="008C7B2F">
      <w:pPr>
        <w:pStyle w:val="afd"/>
        <w:numPr>
          <w:ilvl w:val="0"/>
          <w:numId w:val="35"/>
        </w:numPr>
        <w:tabs>
          <w:tab w:val="left" w:pos="1134"/>
        </w:tabs>
        <w:spacing w:after="0" w:line="240" w:lineRule="auto"/>
        <w:ind w:left="284" w:firstLine="425"/>
        <w:jc w:val="both"/>
        <w:rPr>
          <w:rFonts w:ascii="Times New Roman" w:hAnsi="Times New Roman"/>
          <w:sz w:val="24"/>
          <w:szCs w:val="24"/>
        </w:rPr>
      </w:pPr>
      <w:r w:rsidRPr="008C7B2F">
        <w:rPr>
          <w:rFonts w:ascii="Times New Roman" w:hAnsi="Times New Roman"/>
          <w:sz w:val="24"/>
          <w:szCs w:val="24"/>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w:t>
      </w:r>
      <w:r w:rsidR="00692AA6" w:rsidRPr="008C7B2F">
        <w:rPr>
          <w:rFonts w:ascii="Times New Roman" w:hAnsi="Times New Roman"/>
          <w:sz w:val="24"/>
          <w:szCs w:val="24"/>
        </w:rPr>
        <w:t>ципального служащего</w:t>
      </w:r>
      <w:r w:rsidRPr="008C7B2F">
        <w:rPr>
          <w:rFonts w:ascii="Times New Roman" w:hAnsi="Times New Roman"/>
          <w:sz w:val="24"/>
          <w:szCs w:val="24"/>
        </w:rPr>
        <w:t>, а также принимаемых ими решений в ходе предоставления муниципальной услуги в досудебном (внесудебном) порядке.</w:t>
      </w: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DA15AE" w:rsidRPr="0063150F" w:rsidRDefault="00DA15AE" w:rsidP="0063150F">
      <w:pPr>
        <w:pStyle w:val="afd"/>
        <w:numPr>
          <w:ilvl w:val="0"/>
          <w:numId w:val="35"/>
        </w:numPr>
        <w:tabs>
          <w:tab w:val="left" w:pos="1134"/>
        </w:tabs>
        <w:spacing w:after="0" w:line="240" w:lineRule="auto"/>
        <w:ind w:hanging="11"/>
        <w:jc w:val="both"/>
        <w:rPr>
          <w:rFonts w:ascii="Times New Roman" w:hAnsi="Times New Roman"/>
          <w:b/>
          <w:sz w:val="24"/>
          <w:szCs w:val="24"/>
        </w:rPr>
      </w:pPr>
      <w:r w:rsidRPr="0063150F">
        <w:rPr>
          <w:rFonts w:ascii="Times New Roman" w:hAnsi="Times New Roman"/>
          <w:sz w:val="24"/>
          <w:szCs w:val="24"/>
        </w:rPr>
        <w:t>Заявитель может обратиться с жалобой, в том числе в следующих случаях:</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w:t>
      </w:r>
      <w:r>
        <w:rPr>
          <w:rFonts w:ascii="Times New Roman" w:eastAsia="Times New Roman" w:hAnsi="Times New Roman" w:cs="Times New Roman"/>
          <w:bCs/>
          <w:sz w:val="24"/>
          <w:szCs w:val="24"/>
          <w:lang w:eastAsia="ru-RU"/>
        </w:rPr>
        <w:t>оставления муниципальной услуги</w:t>
      </w:r>
      <w:r w:rsidRPr="00B55999">
        <w:rPr>
          <w:rFonts w:ascii="Times New Roman" w:eastAsia="Times New Roman" w:hAnsi="Times New Roman" w:cs="Times New Roman"/>
          <w:bCs/>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w:t>
      </w:r>
      <w:r>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s="Times New Roman"/>
          <w:bCs/>
          <w:sz w:val="24"/>
          <w:szCs w:val="24"/>
          <w:lang w:eastAsia="ru-RU"/>
        </w:rPr>
        <w:t>ленного срока таких исправлений</w:t>
      </w:r>
      <w:r w:rsidRPr="00B55999">
        <w:rPr>
          <w:rFonts w:ascii="Times New Roman" w:eastAsia="Times New Roman" w:hAnsi="Times New Roman" w:cs="Times New Roman"/>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92AA6">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p>
    <w:p w:rsidR="00DA15AE" w:rsidRPr="00B55999" w:rsidRDefault="00DA15AE" w:rsidP="00DA15AE">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DA15AE" w:rsidRPr="00B55999" w:rsidRDefault="00DA15AE" w:rsidP="00DA15A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DA15AE" w:rsidRPr="00B55999" w:rsidRDefault="00DA15AE" w:rsidP="00DA15AE">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DA15AE"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hAnsi="Times New Roman"/>
          <w:sz w:val="24"/>
          <w:szCs w:val="24"/>
        </w:rPr>
        <w:t>А</w:t>
      </w:r>
      <w:r w:rsidRPr="00B55999">
        <w:rPr>
          <w:rFonts w:ascii="Times New Roman" w:hAnsi="Times New Roman"/>
          <w:sz w:val="24"/>
          <w:szCs w:val="24"/>
        </w:rPr>
        <w:t xml:space="preserve">дминистрации, а также может быть принята при личном приеме </w:t>
      </w:r>
      <w:r>
        <w:rPr>
          <w:rFonts w:ascii="Times New Roman" w:hAnsi="Times New Roman"/>
          <w:sz w:val="24"/>
          <w:szCs w:val="24"/>
        </w:rPr>
        <w:t>З</w:t>
      </w:r>
      <w:r w:rsidRPr="00B55999">
        <w:rPr>
          <w:rFonts w:ascii="Times New Roman" w:hAnsi="Times New Roman"/>
          <w:sz w:val="24"/>
          <w:szCs w:val="24"/>
        </w:rPr>
        <w:t>аявителя.</w:t>
      </w:r>
    </w:p>
    <w:p w:rsidR="00692AA6" w:rsidRPr="005D5740" w:rsidRDefault="00692AA6"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 xml:space="preserve">Жалобы на решения, принятые специалистами отдела </w:t>
      </w:r>
      <w:r w:rsidR="0063150F">
        <w:rPr>
          <w:rFonts w:ascii="Times New Roman" w:hAnsi="Times New Roman"/>
          <w:sz w:val="24"/>
          <w:szCs w:val="24"/>
        </w:rPr>
        <w:t>УМС</w:t>
      </w:r>
      <w:r w:rsidRPr="005D5740">
        <w:rPr>
          <w:rFonts w:ascii="Times New Roman" w:hAnsi="Times New Roman"/>
          <w:sz w:val="24"/>
          <w:szCs w:val="24"/>
        </w:rPr>
        <w:t xml:space="preserve"> рассматриваются руководителем отдела </w:t>
      </w:r>
      <w:r w:rsidR="0063150F">
        <w:rPr>
          <w:rFonts w:ascii="Times New Roman" w:hAnsi="Times New Roman"/>
          <w:sz w:val="24"/>
          <w:szCs w:val="24"/>
        </w:rPr>
        <w:t>УМС</w:t>
      </w:r>
      <w:r w:rsidRPr="005D5740">
        <w:rPr>
          <w:rFonts w:ascii="Times New Roman" w:hAnsi="Times New Roman"/>
          <w:sz w:val="24"/>
          <w:szCs w:val="24"/>
        </w:rPr>
        <w:t xml:space="preserve">. Жалобы на решения, принятые руководителем </w:t>
      </w:r>
      <w:r w:rsidR="0063150F">
        <w:rPr>
          <w:rFonts w:ascii="Times New Roman" w:hAnsi="Times New Roman"/>
          <w:sz w:val="24"/>
          <w:szCs w:val="24"/>
        </w:rPr>
        <w:t>УМС</w:t>
      </w:r>
      <w:r w:rsidRPr="005D5740">
        <w:rPr>
          <w:rFonts w:ascii="Times New Roman" w:hAnsi="Times New Roman"/>
          <w:sz w:val="24"/>
          <w:szCs w:val="24"/>
        </w:rPr>
        <w:t>, подаются Мэру города Кедрового либо в случае его отсутствия рассматриваются Первым заместите</w:t>
      </w:r>
      <w:r w:rsidR="0063150F">
        <w:rPr>
          <w:rFonts w:ascii="Times New Roman" w:hAnsi="Times New Roman"/>
          <w:sz w:val="24"/>
          <w:szCs w:val="24"/>
        </w:rPr>
        <w:t>лем М</w:t>
      </w:r>
      <w:r w:rsidRPr="005D5740">
        <w:rPr>
          <w:rFonts w:ascii="Times New Roman" w:hAnsi="Times New Roman"/>
          <w:sz w:val="24"/>
          <w:szCs w:val="24"/>
        </w:rPr>
        <w:t>эра.</w:t>
      </w:r>
    </w:p>
    <w:p w:rsidR="00DA15AE" w:rsidRPr="00B55999"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Жалоба может быть подана:</w:t>
      </w:r>
    </w:p>
    <w:p w:rsidR="00692AA6" w:rsidRPr="000E291C" w:rsidRDefault="00692AA6" w:rsidP="00692AA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на имя М</w:t>
      </w:r>
      <w:r w:rsidRPr="000E291C">
        <w:rPr>
          <w:rFonts w:ascii="Times New Roman" w:hAnsi="Times New Roman" w:cs="Times New Roman"/>
          <w:sz w:val="24"/>
          <w:szCs w:val="24"/>
        </w:rPr>
        <w:t xml:space="preserve">эра города Кедрового по адресу учреждения 1 </w:t>
      </w:r>
      <w:proofErr w:type="spellStart"/>
      <w:r w:rsidRPr="000E291C">
        <w:rPr>
          <w:rFonts w:ascii="Times New Roman" w:hAnsi="Times New Roman" w:cs="Times New Roman"/>
          <w:sz w:val="24"/>
          <w:szCs w:val="24"/>
        </w:rPr>
        <w:t>мкр</w:t>
      </w:r>
      <w:proofErr w:type="spellEnd"/>
      <w:r w:rsidRPr="000E291C">
        <w:rPr>
          <w:rFonts w:ascii="Times New Roman" w:hAnsi="Times New Roman" w:cs="Times New Roman"/>
          <w:sz w:val="24"/>
          <w:szCs w:val="24"/>
        </w:rPr>
        <w:t xml:space="preserve">., д. 39/1, Томская область, г. Кедровый, 636615; по адресу электронной почты </w:t>
      </w:r>
      <w:r w:rsidRPr="00B55999">
        <w:rPr>
          <w:rFonts w:ascii="Times New Roman" w:eastAsia="Times New Roman" w:hAnsi="Times New Roman" w:cs="Times New Roman"/>
          <w:bCs/>
          <w:sz w:val="24"/>
          <w:szCs w:val="24"/>
          <w:lang w:eastAsia="ru-RU"/>
        </w:rPr>
        <w:t>kedradm@gov70.ru</w:t>
      </w:r>
      <w:r w:rsidRPr="000E291C">
        <w:rPr>
          <w:rFonts w:ascii="Times New Roman" w:hAnsi="Times New Roman" w:cs="Times New Roman"/>
          <w:sz w:val="24"/>
          <w:szCs w:val="24"/>
        </w:rPr>
        <w:t>; по телефону 8(38-250)35-546;</w:t>
      </w:r>
    </w:p>
    <w:p w:rsidR="0063150F" w:rsidRPr="00B55999" w:rsidRDefault="00692AA6" w:rsidP="0063150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2) </w:t>
      </w:r>
      <w:r w:rsidR="0063150F" w:rsidRPr="00B55999">
        <w:rPr>
          <w:rFonts w:ascii="Times New Roman" w:eastAsia="Times New Roman" w:hAnsi="Times New Roman" w:cs="Times New Roman"/>
          <w:bCs/>
          <w:sz w:val="24"/>
          <w:szCs w:val="24"/>
          <w:lang w:eastAsia="ru-RU"/>
        </w:rPr>
        <w:t xml:space="preserve">на имя руководителя отдела </w:t>
      </w:r>
      <w:r w:rsidR="0063150F">
        <w:rPr>
          <w:rFonts w:ascii="Times New Roman" w:eastAsia="Times New Roman" w:hAnsi="Times New Roman" w:cs="Times New Roman"/>
          <w:bCs/>
          <w:sz w:val="24"/>
          <w:szCs w:val="24"/>
          <w:lang w:eastAsia="ru-RU"/>
        </w:rPr>
        <w:t>УМС</w:t>
      </w:r>
      <w:r w:rsidR="0063150F"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0063150F" w:rsidRPr="00B55999">
        <w:rPr>
          <w:rFonts w:ascii="Times New Roman" w:eastAsia="Times New Roman" w:hAnsi="Times New Roman" w:cs="Times New Roman"/>
          <w:bCs/>
          <w:sz w:val="24"/>
          <w:szCs w:val="24"/>
          <w:lang w:eastAsia="ru-RU"/>
        </w:rPr>
        <w:t>мкр</w:t>
      </w:r>
      <w:proofErr w:type="spellEnd"/>
      <w:r w:rsidR="0063150F"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0063150F" w:rsidRPr="00B55999">
        <w:rPr>
          <w:rFonts w:ascii="Times New Roman" w:eastAsia="Times New Roman" w:hAnsi="Times New Roman" w:cs="Times New Roman"/>
          <w:bCs/>
          <w:sz w:val="24"/>
          <w:szCs w:val="24"/>
          <w:lang w:eastAsia="ru-RU"/>
        </w:rPr>
        <w:t>kedr</w:t>
      </w:r>
      <w:r w:rsidR="0063150F" w:rsidRPr="00B55999">
        <w:rPr>
          <w:rFonts w:ascii="Times New Roman" w:eastAsia="Times New Roman" w:hAnsi="Times New Roman" w:cs="Times New Roman"/>
          <w:bCs/>
          <w:sz w:val="24"/>
          <w:szCs w:val="24"/>
          <w:lang w:val="en-US" w:eastAsia="ru-RU"/>
        </w:rPr>
        <w:t>oums</w:t>
      </w:r>
      <w:proofErr w:type="spellEnd"/>
      <w:r w:rsidR="0063150F" w:rsidRPr="00B55999">
        <w:rPr>
          <w:rFonts w:ascii="Times New Roman" w:eastAsia="Times New Roman" w:hAnsi="Times New Roman" w:cs="Times New Roman"/>
          <w:bCs/>
          <w:sz w:val="24"/>
          <w:szCs w:val="24"/>
          <w:lang w:eastAsia="ru-RU"/>
        </w:rPr>
        <w:t>@tomsk.gov.ru; по телефону (38-250)35-</w:t>
      </w:r>
      <w:r w:rsidR="0063150F">
        <w:rPr>
          <w:rFonts w:ascii="Times New Roman" w:eastAsia="Times New Roman" w:hAnsi="Times New Roman" w:cs="Times New Roman"/>
          <w:bCs/>
          <w:sz w:val="24"/>
          <w:szCs w:val="24"/>
          <w:lang w:eastAsia="ru-RU"/>
        </w:rPr>
        <w:t>418.</w:t>
      </w:r>
    </w:p>
    <w:p w:rsidR="00DA15AE" w:rsidRPr="00B55999" w:rsidRDefault="00DA15AE" w:rsidP="0063150F">
      <w:pPr>
        <w:pStyle w:val="21"/>
        <w:spacing w:after="0" w:line="240" w:lineRule="auto"/>
        <w:ind w:firstLine="709"/>
        <w:jc w:val="both"/>
        <w:rPr>
          <w:rFonts w:ascii="Times New Roman" w:hAnsi="Times New Roman"/>
          <w:sz w:val="24"/>
          <w:szCs w:val="24"/>
        </w:rPr>
      </w:pPr>
      <w:r w:rsidRPr="00B55999">
        <w:rPr>
          <w:rFonts w:ascii="Times New Roman" w:hAnsi="Times New Roman"/>
          <w:sz w:val="24"/>
          <w:szCs w:val="24"/>
        </w:rPr>
        <w:t>Жалоба должна содержать:</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DA15AE" w:rsidRPr="00B55999" w:rsidRDefault="00DA15AE" w:rsidP="00DA15A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DA15AE" w:rsidRPr="00B55999"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Поступившая жалоба подлежит рассмотрению в течение 15 </w:t>
      </w:r>
      <w:r>
        <w:rPr>
          <w:rFonts w:ascii="Times New Roman" w:hAnsi="Times New Roman"/>
          <w:sz w:val="24"/>
          <w:szCs w:val="24"/>
        </w:rPr>
        <w:t xml:space="preserve">(пятнадцати) </w:t>
      </w:r>
      <w:r w:rsidRPr="00B55999">
        <w:rPr>
          <w:rFonts w:ascii="Times New Roman" w:hAnsi="Times New Roman"/>
          <w:sz w:val="24"/>
          <w:szCs w:val="24"/>
        </w:rPr>
        <w:t xml:space="preserve">рабочих дней со дня ее регистрации, а в случае обжалования </w:t>
      </w:r>
      <w:r>
        <w:rPr>
          <w:rFonts w:ascii="Times New Roman" w:hAnsi="Times New Roman"/>
          <w:sz w:val="24"/>
          <w:szCs w:val="24"/>
        </w:rPr>
        <w:t>д</w:t>
      </w:r>
      <w:r w:rsidRPr="00B55999">
        <w:rPr>
          <w:rFonts w:ascii="Times New Roman" w:hAnsi="Times New Roman"/>
          <w:sz w:val="24"/>
          <w:szCs w:val="24"/>
        </w:rPr>
        <w:t>олжностн</w:t>
      </w:r>
      <w:r>
        <w:rPr>
          <w:rFonts w:ascii="Times New Roman" w:hAnsi="Times New Roman"/>
          <w:sz w:val="24"/>
          <w:szCs w:val="24"/>
        </w:rPr>
        <w:t>ых</w:t>
      </w:r>
      <w:r w:rsidRPr="00B55999">
        <w:rPr>
          <w:rFonts w:ascii="Times New Roman" w:hAnsi="Times New Roman"/>
          <w:sz w:val="24"/>
          <w:szCs w:val="24"/>
        </w:rPr>
        <w:t xml:space="preserve"> лиц в приеме документов у </w:t>
      </w:r>
      <w:r>
        <w:rPr>
          <w:rFonts w:ascii="Times New Roman" w:hAnsi="Times New Roman"/>
          <w:sz w:val="24"/>
          <w:szCs w:val="24"/>
        </w:rPr>
        <w:t>З</w:t>
      </w:r>
      <w:r w:rsidRPr="00B55999">
        <w:rPr>
          <w:rFonts w:ascii="Times New Roman" w:hAnsi="Times New Roman"/>
          <w:sz w:val="24"/>
          <w:szCs w:val="24"/>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hAnsi="Times New Roman"/>
          <w:sz w:val="24"/>
          <w:szCs w:val="24"/>
        </w:rPr>
        <w:t xml:space="preserve">(пяти) </w:t>
      </w:r>
      <w:r w:rsidRPr="00B55999">
        <w:rPr>
          <w:rFonts w:ascii="Times New Roman" w:hAnsi="Times New Roman"/>
          <w:sz w:val="24"/>
          <w:szCs w:val="24"/>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A15AE" w:rsidRPr="00B55999"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По результатам рассмотрения жалобы принимается одно из следующих решений:</w:t>
      </w:r>
    </w:p>
    <w:p w:rsidR="00DA15AE" w:rsidRPr="00B55999" w:rsidRDefault="00DA15AE" w:rsidP="00DA15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5AE" w:rsidRPr="00B55999" w:rsidRDefault="00DA15AE" w:rsidP="00DA15A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DA15AE" w:rsidRPr="00B55999"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Не позднее дня, следующего за днем принятия решения, указанного в пункте </w:t>
      </w:r>
      <w:r w:rsidR="00E2069B">
        <w:rPr>
          <w:rFonts w:ascii="Times New Roman" w:hAnsi="Times New Roman"/>
          <w:sz w:val="24"/>
          <w:szCs w:val="24"/>
        </w:rPr>
        <w:t>78</w:t>
      </w:r>
      <w:r w:rsidRPr="00B55999">
        <w:rPr>
          <w:rFonts w:ascii="Times New Roman" w:hAnsi="Times New Roman"/>
          <w:sz w:val="24"/>
          <w:szCs w:val="24"/>
        </w:rPr>
        <w:t xml:space="preserve"> </w:t>
      </w:r>
      <w:r w:rsidR="00692AA6">
        <w:rPr>
          <w:rFonts w:ascii="Times New Roman" w:hAnsi="Times New Roman"/>
          <w:sz w:val="24"/>
          <w:szCs w:val="24"/>
        </w:rPr>
        <w:t>Административного р</w:t>
      </w:r>
      <w:r w:rsidRPr="00B55999">
        <w:rPr>
          <w:rFonts w:ascii="Times New Roman" w:hAnsi="Times New Roman"/>
          <w:sz w:val="24"/>
          <w:szCs w:val="24"/>
        </w:rPr>
        <w:t xml:space="preserve">егламента, </w:t>
      </w:r>
      <w:r>
        <w:rPr>
          <w:rFonts w:ascii="Times New Roman" w:hAnsi="Times New Roman"/>
          <w:sz w:val="24"/>
          <w:szCs w:val="24"/>
        </w:rPr>
        <w:t>З</w:t>
      </w:r>
      <w:r w:rsidRPr="00B55999">
        <w:rPr>
          <w:rFonts w:ascii="Times New Roman" w:hAnsi="Times New Roman"/>
          <w:sz w:val="24"/>
          <w:szCs w:val="24"/>
        </w:rPr>
        <w:t xml:space="preserve">аявителю в письменной форме и по желанию </w:t>
      </w:r>
      <w:r>
        <w:rPr>
          <w:rFonts w:ascii="Times New Roman" w:hAnsi="Times New Roman"/>
          <w:sz w:val="24"/>
          <w:szCs w:val="24"/>
        </w:rPr>
        <w:t>З</w:t>
      </w:r>
      <w:r w:rsidRPr="00B55999">
        <w:rPr>
          <w:rFonts w:ascii="Times New Roman" w:hAnsi="Times New Roman"/>
          <w:sz w:val="24"/>
          <w:szCs w:val="24"/>
        </w:rPr>
        <w:t xml:space="preserve">аявителя в электронной форме направляется мотивированный ответ о результатах рассмотрения жалобы. </w:t>
      </w:r>
    </w:p>
    <w:p w:rsidR="00DA15AE" w:rsidRPr="00B55999"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DA15AE" w:rsidRPr="00B55999"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15AE" w:rsidRPr="00B55999"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В случае признания жалобы подлежащей удовлетворению в ответе </w:t>
      </w:r>
      <w:r>
        <w:rPr>
          <w:rFonts w:ascii="Times New Roman" w:hAnsi="Times New Roman"/>
          <w:sz w:val="24"/>
          <w:szCs w:val="24"/>
        </w:rPr>
        <w:t>З</w:t>
      </w:r>
      <w:r w:rsidRPr="00B55999">
        <w:rPr>
          <w:rFonts w:ascii="Times New Roman" w:hAnsi="Times New Roman"/>
          <w:sz w:val="24"/>
          <w:szCs w:val="24"/>
        </w:rPr>
        <w:t xml:space="preserve">аявителю, указанному в пункте </w:t>
      </w:r>
      <w:r w:rsidR="00E2069B">
        <w:rPr>
          <w:rFonts w:ascii="Times New Roman" w:hAnsi="Times New Roman"/>
          <w:color w:val="000000"/>
          <w:sz w:val="24"/>
          <w:szCs w:val="24"/>
        </w:rPr>
        <w:t>78</w:t>
      </w:r>
      <w:r w:rsidRPr="00B55999">
        <w:rPr>
          <w:rFonts w:ascii="Times New Roman" w:hAnsi="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hAnsi="Times New Roman"/>
          <w:sz w:val="24"/>
          <w:szCs w:val="24"/>
        </w:rPr>
        <w:t>З</w:t>
      </w:r>
      <w:r w:rsidRPr="00B55999">
        <w:rPr>
          <w:rFonts w:ascii="Times New Roman" w:hAnsi="Times New Roman"/>
          <w:sz w:val="24"/>
          <w:szCs w:val="24"/>
        </w:rPr>
        <w:t>аявителю в целях получения муниципальной услуги.</w:t>
      </w:r>
    </w:p>
    <w:p w:rsidR="00DA15AE" w:rsidRPr="00B55999" w:rsidRDefault="00DA15AE" w:rsidP="0063150F">
      <w:pPr>
        <w:pStyle w:val="afd"/>
        <w:numPr>
          <w:ilvl w:val="0"/>
          <w:numId w:val="35"/>
        </w:numPr>
        <w:tabs>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 xml:space="preserve">В случае признания жалобы не подлежащей удовлетворению в ответе заявителю, указанному </w:t>
      </w:r>
      <w:r w:rsidR="00692AA6" w:rsidRPr="00B55999">
        <w:rPr>
          <w:rFonts w:ascii="Times New Roman" w:hAnsi="Times New Roman"/>
          <w:sz w:val="24"/>
          <w:szCs w:val="24"/>
        </w:rPr>
        <w:t xml:space="preserve">пункте </w:t>
      </w:r>
      <w:r w:rsidR="00E2069B">
        <w:rPr>
          <w:rFonts w:ascii="Times New Roman" w:hAnsi="Times New Roman"/>
          <w:color w:val="000000"/>
          <w:sz w:val="24"/>
          <w:szCs w:val="24"/>
        </w:rPr>
        <w:t>79</w:t>
      </w:r>
      <w:r w:rsidR="00692AA6">
        <w:rPr>
          <w:rFonts w:ascii="Times New Roman" w:hAnsi="Times New Roman"/>
          <w:color w:val="000000"/>
          <w:sz w:val="24"/>
          <w:szCs w:val="24"/>
        </w:rPr>
        <w:t xml:space="preserve"> </w:t>
      </w:r>
      <w:r w:rsidRPr="00B55999">
        <w:rPr>
          <w:rFonts w:ascii="Times New Roman" w:hAnsi="Times New Roman"/>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5740" w:rsidRDefault="005D5740">
      <w:pPr>
        <w:rPr>
          <w:rFonts w:ascii="Times New Roman" w:eastAsia="Times New Roman" w:hAnsi="Times New Roman" w:cs="Times New Roman"/>
          <w:sz w:val="24"/>
          <w:szCs w:val="24"/>
          <w:lang w:eastAsia="ru-RU"/>
        </w:rPr>
      </w:pPr>
    </w:p>
    <w:p w:rsidR="00432552" w:rsidRPr="002A4D0D" w:rsidRDefault="00432552" w:rsidP="00432552">
      <w:pPr>
        <w:spacing w:after="0"/>
        <w:ind w:left="5103"/>
        <w:jc w:val="both"/>
        <w:rPr>
          <w:rFonts w:ascii="Times New Roman" w:hAnsi="Times New Roman"/>
          <w:bCs/>
          <w:sz w:val="24"/>
          <w:szCs w:val="24"/>
        </w:rPr>
      </w:pPr>
      <w:r w:rsidRPr="002A4D0D">
        <w:rPr>
          <w:rFonts w:ascii="Times New Roman" w:hAnsi="Times New Roman"/>
          <w:bCs/>
          <w:sz w:val="24"/>
          <w:szCs w:val="24"/>
        </w:rPr>
        <w:lastRenderedPageBreak/>
        <w:t xml:space="preserve">Приложение № </w:t>
      </w:r>
      <w:r>
        <w:rPr>
          <w:rFonts w:ascii="Times New Roman" w:hAnsi="Times New Roman"/>
          <w:bCs/>
          <w:sz w:val="24"/>
          <w:szCs w:val="24"/>
        </w:rPr>
        <w:t>1</w:t>
      </w:r>
    </w:p>
    <w:p w:rsidR="00432552" w:rsidRDefault="00432552" w:rsidP="00432552">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432552" w:rsidRDefault="00432552" w:rsidP="00432552">
      <w:pPr>
        <w:spacing w:after="0"/>
        <w:jc w:val="both"/>
        <w:rPr>
          <w:rFonts w:ascii="Times New Roman" w:hAnsi="Times New Roman"/>
          <w:bCs/>
          <w:sz w:val="24"/>
          <w:szCs w:val="24"/>
        </w:rPr>
      </w:pPr>
      <w:r>
        <w:rPr>
          <w:rFonts w:ascii="Times New Roman" w:hAnsi="Times New Roman"/>
          <w:bCs/>
          <w:sz w:val="24"/>
          <w:szCs w:val="24"/>
        </w:rPr>
        <w:t>ФОРМА</w:t>
      </w:r>
    </w:p>
    <w:p w:rsidR="00432552" w:rsidRDefault="00432552" w:rsidP="00432552">
      <w:pPr>
        <w:spacing w:after="0"/>
        <w:jc w:val="both"/>
        <w:rPr>
          <w:rFonts w:ascii="Times New Roman" w:hAnsi="Times New Roman"/>
          <w:bCs/>
          <w:sz w:val="24"/>
          <w:szCs w:val="24"/>
        </w:rPr>
      </w:pPr>
    </w:p>
    <w:p w:rsidR="00432552" w:rsidRPr="00A7766A" w:rsidRDefault="00432552" w:rsidP="00432552">
      <w:pPr>
        <w:pStyle w:val="Default"/>
        <w:ind w:left="4248" w:firstLine="708"/>
      </w:pPr>
      <w:r w:rsidRPr="00A7766A">
        <w:t>Мэру города Кедрового Н.А. Соловьевой</w:t>
      </w:r>
    </w:p>
    <w:p w:rsidR="00432552" w:rsidRPr="00A7766A" w:rsidRDefault="00432552" w:rsidP="00432552">
      <w:pPr>
        <w:autoSpaceDE w:val="0"/>
        <w:autoSpaceDN w:val="0"/>
        <w:adjustRightInd w:val="0"/>
        <w:spacing w:after="0" w:line="240" w:lineRule="auto"/>
        <w:ind w:left="4956"/>
        <w:rPr>
          <w:rFonts w:ascii="Times New Roman" w:hAnsi="Times New Roman" w:cs="Times New Roman"/>
          <w:sz w:val="24"/>
          <w:szCs w:val="24"/>
        </w:rPr>
      </w:pPr>
      <w:r w:rsidRPr="00A7766A">
        <w:rPr>
          <w:rFonts w:ascii="Times New Roman" w:hAnsi="Times New Roman" w:cs="Times New Roman"/>
          <w:sz w:val="24"/>
          <w:szCs w:val="24"/>
        </w:rPr>
        <w:t>от _______________________________________</w:t>
      </w:r>
    </w:p>
    <w:p w:rsidR="00432552" w:rsidRPr="00A7766A" w:rsidRDefault="00432552" w:rsidP="00432552">
      <w:pPr>
        <w:autoSpaceDE w:val="0"/>
        <w:autoSpaceDN w:val="0"/>
        <w:adjustRightInd w:val="0"/>
        <w:spacing w:after="0" w:line="240" w:lineRule="auto"/>
        <w:ind w:left="4956"/>
        <w:rPr>
          <w:rFonts w:ascii="Times New Roman" w:hAnsi="Times New Roman" w:cs="Times New Roman"/>
          <w:sz w:val="20"/>
          <w:szCs w:val="20"/>
        </w:rPr>
      </w:pPr>
      <w:r w:rsidRPr="00A7766A">
        <w:rPr>
          <w:rFonts w:ascii="Times New Roman" w:hAnsi="Times New Roman" w:cs="Times New Roman"/>
          <w:sz w:val="20"/>
          <w:szCs w:val="20"/>
        </w:rPr>
        <w:t>(ФИО гражданина, наименование организации)</w:t>
      </w:r>
    </w:p>
    <w:p w:rsidR="00432552" w:rsidRPr="00A7766A" w:rsidRDefault="00432552" w:rsidP="00A7766A">
      <w:pPr>
        <w:autoSpaceDE w:val="0"/>
        <w:autoSpaceDN w:val="0"/>
        <w:adjustRightInd w:val="0"/>
        <w:spacing w:after="0" w:line="240" w:lineRule="auto"/>
        <w:ind w:left="4956"/>
        <w:rPr>
          <w:rFonts w:ascii="Times New Roman" w:hAnsi="Times New Roman" w:cs="Times New Roman"/>
          <w:sz w:val="24"/>
          <w:szCs w:val="24"/>
        </w:rPr>
      </w:pPr>
      <w:proofErr w:type="gramStart"/>
      <w:r w:rsidRPr="00A7766A">
        <w:rPr>
          <w:rFonts w:ascii="Times New Roman" w:hAnsi="Times New Roman" w:cs="Times New Roman"/>
          <w:sz w:val="24"/>
          <w:szCs w:val="24"/>
        </w:rPr>
        <w:t xml:space="preserve">адрес: </w:t>
      </w:r>
      <w:r w:rsidR="00A7766A">
        <w:rPr>
          <w:rFonts w:ascii="Times New Roman" w:hAnsi="Times New Roman" w:cs="Times New Roman"/>
          <w:sz w:val="24"/>
          <w:szCs w:val="24"/>
        </w:rPr>
        <w:t xml:space="preserve">  </w:t>
      </w:r>
      <w:proofErr w:type="gramEnd"/>
      <w:r w:rsidR="00A7766A">
        <w:rPr>
          <w:rFonts w:ascii="Times New Roman" w:hAnsi="Times New Roman" w:cs="Times New Roman"/>
          <w:sz w:val="24"/>
          <w:szCs w:val="24"/>
        </w:rPr>
        <w:t xml:space="preserve">     </w:t>
      </w:r>
      <w:r w:rsidRPr="00A7766A">
        <w:rPr>
          <w:rFonts w:ascii="Times New Roman" w:hAnsi="Times New Roman" w:cs="Times New Roman"/>
          <w:sz w:val="24"/>
          <w:szCs w:val="24"/>
        </w:rPr>
        <w:t>__________________________________</w:t>
      </w:r>
      <w:r w:rsidR="00A7766A">
        <w:rPr>
          <w:rFonts w:ascii="Times New Roman" w:hAnsi="Times New Roman" w:cs="Times New Roman"/>
          <w:sz w:val="24"/>
          <w:szCs w:val="24"/>
        </w:rPr>
        <w:t>___</w:t>
      </w:r>
      <w:r w:rsidRPr="00A7766A">
        <w:rPr>
          <w:rFonts w:ascii="Times New Roman" w:hAnsi="Times New Roman" w:cs="Times New Roman"/>
          <w:sz w:val="24"/>
          <w:szCs w:val="24"/>
        </w:rPr>
        <w:t>__</w:t>
      </w:r>
    </w:p>
    <w:p w:rsidR="00432552" w:rsidRPr="00A7766A" w:rsidRDefault="00432552" w:rsidP="00432552">
      <w:pPr>
        <w:autoSpaceDE w:val="0"/>
        <w:autoSpaceDN w:val="0"/>
        <w:adjustRightInd w:val="0"/>
        <w:spacing w:after="0" w:line="240" w:lineRule="auto"/>
        <w:ind w:left="4956"/>
        <w:rPr>
          <w:rFonts w:ascii="Times New Roman" w:hAnsi="Times New Roman" w:cs="Times New Roman"/>
          <w:sz w:val="24"/>
          <w:szCs w:val="24"/>
        </w:rPr>
      </w:pPr>
      <w:r w:rsidRPr="00A7766A">
        <w:rPr>
          <w:rFonts w:ascii="Times New Roman" w:hAnsi="Times New Roman" w:cs="Times New Roman"/>
          <w:sz w:val="20"/>
          <w:szCs w:val="20"/>
        </w:rPr>
        <w:t>ИНН</w:t>
      </w:r>
      <w:r w:rsidRPr="00A7766A">
        <w:rPr>
          <w:rFonts w:ascii="Times New Roman" w:hAnsi="Times New Roman" w:cs="Times New Roman"/>
          <w:sz w:val="24"/>
          <w:szCs w:val="24"/>
        </w:rPr>
        <w:t xml:space="preserve"> __________________________________</w:t>
      </w:r>
      <w:r w:rsidR="00A7766A">
        <w:rPr>
          <w:rFonts w:ascii="Times New Roman" w:hAnsi="Times New Roman" w:cs="Times New Roman"/>
          <w:sz w:val="24"/>
          <w:szCs w:val="24"/>
        </w:rPr>
        <w:t>__</w:t>
      </w:r>
      <w:r w:rsidRPr="00A7766A">
        <w:rPr>
          <w:rFonts w:ascii="Times New Roman" w:hAnsi="Times New Roman" w:cs="Times New Roman"/>
          <w:sz w:val="24"/>
          <w:szCs w:val="24"/>
        </w:rPr>
        <w:t>___</w:t>
      </w:r>
    </w:p>
    <w:p w:rsidR="00432552" w:rsidRPr="00A7766A" w:rsidRDefault="00432552" w:rsidP="00A7766A">
      <w:pPr>
        <w:autoSpaceDE w:val="0"/>
        <w:autoSpaceDN w:val="0"/>
        <w:adjustRightInd w:val="0"/>
        <w:spacing w:after="0" w:line="240" w:lineRule="auto"/>
        <w:ind w:left="4956"/>
        <w:rPr>
          <w:rFonts w:ascii="Times New Roman" w:hAnsi="Times New Roman" w:cs="Times New Roman"/>
          <w:sz w:val="24"/>
          <w:szCs w:val="24"/>
        </w:rPr>
      </w:pPr>
      <w:r w:rsidRPr="00A7766A">
        <w:rPr>
          <w:rFonts w:ascii="Times New Roman" w:hAnsi="Times New Roman" w:cs="Times New Roman"/>
          <w:sz w:val="20"/>
          <w:szCs w:val="20"/>
        </w:rPr>
        <w:t>ОГРН</w:t>
      </w:r>
      <w:r w:rsidRPr="00A7766A">
        <w:rPr>
          <w:rFonts w:ascii="Times New Roman" w:hAnsi="Times New Roman" w:cs="Times New Roman"/>
          <w:sz w:val="24"/>
          <w:szCs w:val="24"/>
        </w:rPr>
        <w:t xml:space="preserve"> ___________________________________</w:t>
      </w:r>
      <w:r w:rsidR="00A7766A">
        <w:rPr>
          <w:rFonts w:ascii="Times New Roman" w:hAnsi="Times New Roman" w:cs="Times New Roman"/>
          <w:sz w:val="24"/>
          <w:szCs w:val="24"/>
        </w:rPr>
        <w:t>___</w:t>
      </w:r>
      <w:r w:rsidRPr="00A7766A">
        <w:rPr>
          <w:rFonts w:ascii="Times New Roman" w:hAnsi="Times New Roman" w:cs="Times New Roman"/>
          <w:sz w:val="24"/>
          <w:szCs w:val="24"/>
        </w:rPr>
        <w:t>_</w:t>
      </w:r>
    </w:p>
    <w:p w:rsidR="00432552" w:rsidRPr="00A7766A" w:rsidRDefault="00432552" w:rsidP="00A7766A">
      <w:pPr>
        <w:autoSpaceDE w:val="0"/>
        <w:autoSpaceDN w:val="0"/>
        <w:adjustRightInd w:val="0"/>
        <w:spacing w:after="0" w:line="240" w:lineRule="auto"/>
        <w:ind w:left="4956"/>
        <w:rPr>
          <w:rFonts w:ascii="Times New Roman" w:hAnsi="Times New Roman" w:cs="Times New Roman"/>
          <w:sz w:val="24"/>
          <w:szCs w:val="24"/>
        </w:rPr>
      </w:pPr>
      <w:r w:rsidRPr="00383908">
        <w:rPr>
          <w:rFonts w:ascii="Times New Roman" w:hAnsi="Times New Roman" w:cs="Times New Roman"/>
          <w:sz w:val="24"/>
          <w:szCs w:val="24"/>
        </w:rPr>
        <w:t>тел.:</w:t>
      </w:r>
      <w:r w:rsidRPr="00A7766A">
        <w:rPr>
          <w:rFonts w:ascii="Times New Roman" w:hAnsi="Times New Roman" w:cs="Times New Roman"/>
          <w:sz w:val="24"/>
          <w:szCs w:val="24"/>
        </w:rPr>
        <w:t xml:space="preserve"> </w:t>
      </w:r>
      <w:r w:rsidR="00A7766A">
        <w:rPr>
          <w:rFonts w:ascii="Times New Roman" w:hAnsi="Times New Roman" w:cs="Times New Roman"/>
          <w:sz w:val="24"/>
          <w:szCs w:val="24"/>
        </w:rPr>
        <w:t>____</w:t>
      </w:r>
      <w:r w:rsidRPr="00A7766A">
        <w:rPr>
          <w:rFonts w:ascii="Times New Roman" w:hAnsi="Times New Roman" w:cs="Times New Roman"/>
          <w:sz w:val="24"/>
          <w:szCs w:val="24"/>
        </w:rPr>
        <w:t>_______________________________</w:t>
      </w:r>
      <w:r w:rsidR="00A7766A">
        <w:rPr>
          <w:rFonts w:ascii="Times New Roman" w:hAnsi="Times New Roman" w:cs="Times New Roman"/>
          <w:sz w:val="24"/>
          <w:szCs w:val="24"/>
        </w:rPr>
        <w:t>__</w:t>
      </w:r>
      <w:r w:rsidRPr="00A7766A">
        <w:rPr>
          <w:rFonts w:ascii="Times New Roman" w:hAnsi="Times New Roman" w:cs="Times New Roman"/>
          <w:sz w:val="24"/>
          <w:szCs w:val="24"/>
        </w:rPr>
        <w:t>__</w:t>
      </w:r>
    </w:p>
    <w:p w:rsidR="00432552" w:rsidRPr="00A7766A" w:rsidRDefault="00432552" w:rsidP="00A7766A">
      <w:pPr>
        <w:autoSpaceDE w:val="0"/>
        <w:autoSpaceDN w:val="0"/>
        <w:adjustRightInd w:val="0"/>
        <w:spacing w:after="0" w:line="240" w:lineRule="auto"/>
        <w:ind w:left="4956"/>
        <w:rPr>
          <w:rFonts w:ascii="Times New Roman" w:hAnsi="Times New Roman" w:cs="Times New Roman"/>
          <w:sz w:val="24"/>
          <w:szCs w:val="24"/>
        </w:rPr>
      </w:pPr>
      <w:r w:rsidRPr="00383908">
        <w:rPr>
          <w:rFonts w:ascii="Times New Roman" w:hAnsi="Times New Roman" w:cs="Times New Roman"/>
          <w:sz w:val="24"/>
          <w:szCs w:val="24"/>
        </w:rPr>
        <w:t>e-</w:t>
      </w:r>
      <w:proofErr w:type="spellStart"/>
      <w:r w:rsidRPr="00383908">
        <w:rPr>
          <w:rFonts w:ascii="Times New Roman" w:hAnsi="Times New Roman" w:cs="Times New Roman"/>
          <w:sz w:val="24"/>
          <w:szCs w:val="24"/>
        </w:rPr>
        <w:t>mail</w:t>
      </w:r>
      <w:proofErr w:type="spellEnd"/>
      <w:r w:rsidRPr="00383908">
        <w:rPr>
          <w:rFonts w:ascii="Times New Roman" w:hAnsi="Times New Roman" w:cs="Times New Roman"/>
          <w:sz w:val="24"/>
          <w:szCs w:val="24"/>
        </w:rPr>
        <w:t>:</w:t>
      </w:r>
      <w:r w:rsidRPr="00A7766A">
        <w:rPr>
          <w:rFonts w:ascii="Times New Roman" w:hAnsi="Times New Roman" w:cs="Times New Roman"/>
          <w:sz w:val="24"/>
          <w:szCs w:val="24"/>
        </w:rPr>
        <w:t xml:space="preserve"> ___________________________________</w:t>
      </w:r>
      <w:r w:rsidR="00A7766A">
        <w:rPr>
          <w:rFonts w:ascii="Times New Roman" w:hAnsi="Times New Roman" w:cs="Times New Roman"/>
          <w:sz w:val="24"/>
          <w:szCs w:val="24"/>
        </w:rPr>
        <w:t>___</w:t>
      </w:r>
      <w:r w:rsidRPr="00A7766A">
        <w:rPr>
          <w:rFonts w:ascii="Times New Roman" w:hAnsi="Times New Roman" w:cs="Times New Roman"/>
          <w:sz w:val="24"/>
          <w:szCs w:val="24"/>
        </w:rPr>
        <w:t>_</w:t>
      </w:r>
    </w:p>
    <w:p w:rsidR="00432552" w:rsidRPr="00A7766A" w:rsidRDefault="00A7766A" w:rsidP="00432552">
      <w:pPr>
        <w:pStyle w:val="Default"/>
        <w:rPr>
          <w:b/>
          <w:bCs/>
        </w:rPr>
      </w:pPr>
      <w:r>
        <w:rPr>
          <w:b/>
          <w:bCs/>
        </w:rPr>
        <w:tab/>
      </w:r>
    </w:p>
    <w:p w:rsidR="00432552" w:rsidRPr="00A7766A" w:rsidRDefault="00432552" w:rsidP="00432552">
      <w:pPr>
        <w:pStyle w:val="Default"/>
        <w:rPr>
          <w:b/>
          <w:bCs/>
        </w:rPr>
      </w:pPr>
    </w:p>
    <w:p w:rsidR="00432552" w:rsidRPr="00A7766A" w:rsidRDefault="00432552" w:rsidP="00432552">
      <w:pPr>
        <w:pStyle w:val="Default"/>
        <w:jc w:val="center"/>
      </w:pPr>
      <w:r w:rsidRPr="00A7766A">
        <w:rPr>
          <w:b/>
          <w:bCs/>
        </w:rPr>
        <w:t>ЗАЯВЛЕНИЕ</w:t>
      </w:r>
    </w:p>
    <w:p w:rsidR="00432552" w:rsidRPr="00A7766A" w:rsidRDefault="00432552" w:rsidP="00432552">
      <w:pPr>
        <w:pStyle w:val="Defaul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766A" w:rsidRPr="00A7766A" w:rsidTr="00533B35">
        <w:tc>
          <w:tcPr>
            <w:tcW w:w="9071" w:type="dxa"/>
            <w:tcBorders>
              <w:top w:val="nil"/>
              <w:left w:val="nil"/>
              <w:bottom w:val="nil"/>
              <w:right w:val="nil"/>
            </w:tcBorders>
          </w:tcPr>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Прошу рассмотреть архитектурно-градостроительный облик здания, строения и сооружения и выдать решение о согласовании архитектурно-градостроительного облика здания, строения и сооружения.</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Кадастровый номер земельного участка ________________________________</w:t>
            </w:r>
            <w:r w:rsidR="00383908">
              <w:rPr>
                <w:rFonts w:ascii="Times New Roman" w:hAnsi="Times New Roman" w:cs="Times New Roman"/>
                <w:sz w:val="24"/>
                <w:szCs w:val="24"/>
              </w:rPr>
              <w:t>______</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Реквизиты правоустанавливающего документа на земельный участок _________________________________________</w:t>
            </w:r>
            <w:r w:rsidR="00383908">
              <w:rPr>
                <w:rFonts w:ascii="Times New Roman" w:hAnsi="Times New Roman" w:cs="Times New Roman"/>
                <w:sz w:val="24"/>
                <w:szCs w:val="24"/>
              </w:rPr>
              <w:t>_________________________________</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Адрес земельного участка ______________</w:t>
            </w:r>
            <w:r w:rsidR="00383908">
              <w:rPr>
                <w:rFonts w:ascii="Times New Roman" w:hAnsi="Times New Roman" w:cs="Times New Roman"/>
                <w:sz w:val="24"/>
                <w:szCs w:val="24"/>
              </w:rPr>
              <w:t>___________________________________</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Прилагаю следующие документы, необходимые для принятия решения о согласовании архитектурно-градостроительного облика здания, строения и сооружения:</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1)</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2)</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3)</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_________________________________________________________________</w:t>
            </w:r>
            <w:r w:rsidR="00383908">
              <w:rPr>
                <w:rFonts w:ascii="Times New Roman" w:hAnsi="Times New Roman" w:cs="Times New Roman"/>
                <w:sz w:val="24"/>
                <w:szCs w:val="24"/>
              </w:rPr>
              <w:t>____</w:t>
            </w:r>
            <w:r w:rsidRPr="00A7766A">
              <w:rPr>
                <w:rFonts w:ascii="Times New Roman" w:hAnsi="Times New Roman" w:cs="Times New Roman"/>
                <w:sz w:val="24"/>
                <w:szCs w:val="24"/>
              </w:rPr>
              <w:t>___</w:t>
            </w:r>
          </w:p>
          <w:p w:rsidR="00A7766A" w:rsidRPr="00383908" w:rsidRDefault="00FD6003" w:rsidP="00533B35">
            <w:pPr>
              <w:pStyle w:val="ConsPlusNormal"/>
              <w:jc w:val="center"/>
              <w:rPr>
                <w:rFonts w:ascii="Times New Roman" w:hAnsi="Times New Roman" w:cs="Times New Roman"/>
              </w:rPr>
            </w:pPr>
            <w:r>
              <w:rPr>
                <w:rFonts w:ascii="Times New Roman" w:hAnsi="Times New Roman" w:cs="Times New Roman"/>
              </w:rPr>
              <w:t>(З</w:t>
            </w:r>
            <w:r w:rsidR="00A7766A" w:rsidRPr="00383908">
              <w:rPr>
                <w:rFonts w:ascii="Times New Roman" w:hAnsi="Times New Roman" w:cs="Times New Roman"/>
              </w:rPr>
              <w:t>аявитель фамилия, имя, отчество (при наличии)</w:t>
            </w:r>
          </w:p>
        </w:tc>
      </w:tr>
    </w:tbl>
    <w:p w:rsidR="00A7766A" w:rsidRPr="00A7766A" w:rsidRDefault="00A7766A" w:rsidP="00A7766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44"/>
        <w:gridCol w:w="3572"/>
      </w:tblGrid>
      <w:tr w:rsidR="00A7766A" w:rsidRPr="00A7766A" w:rsidTr="00533B35">
        <w:tc>
          <w:tcPr>
            <w:tcW w:w="3005" w:type="dxa"/>
            <w:tcBorders>
              <w:top w:val="nil"/>
              <w:left w:val="nil"/>
              <w:bottom w:val="nil"/>
              <w:right w:val="nil"/>
            </w:tcBorders>
          </w:tcPr>
          <w:p w:rsidR="00A7766A" w:rsidRDefault="00A7766A" w:rsidP="00A7766A">
            <w:pPr>
              <w:pStyle w:val="ConsPlusNormal"/>
              <w:ind w:firstLine="0"/>
              <w:jc w:val="both"/>
              <w:rPr>
                <w:rFonts w:ascii="Times New Roman" w:hAnsi="Times New Roman" w:cs="Times New Roman"/>
                <w:sz w:val="24"/>
                <w:szCs w:val="24"/>
              </w:rPr>
            </w:pPr>
            <w:r w:rsidRPr="00A7766A">
              <w:rPr>
                <w:rFonts w:ascii="Times New Roman" w:hAnsi="Times New Roman" w:cs="Times New Roman"/>
                <w:sz w:val="24"/>
                <w:szCs w:val="24"/>
              </w:rPr>
              <w:t>"___" ___________ 20__ г.</w:t>
            </w:r>
          </w:p>
          <w:p w:rsidR="00383908" w:rsidRPr="00383908" w:rsidRDefault="00383908" w:rsidP="00A7766A">
            <w:pPr>
              <w:pStyle w:val="ConsPlusNormal"/>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w:t>
            </w:r>
            <w:r w:rsidRPr="00383908">
              <w:rPr>
                <w:rFonts w:ascii="Times New Roman" w:hAnsi="Times New Roman" w:cs="Times New Roman"/>
              </w:rPr>
              <w:t>ата</w:t>
            </w:r>
          </w:p>
        </w:tc>
        <w:tc>
          <w:tcPr>
            <w:tcW w:w="2444" w:type="dxa"/>
            <w:tcBorders>
              <w:top w:val="nil"/>
              <w:left w:val="nil"/>
              <w:bottom w:val="nil"/>
              <w:right w:val="nil"/>
            </w:tcBorders>
          </w:tcPr>
          <w:p w:rsidR="00383908" w:rsidRDefault="00A7766A" w:rsidP="00533B35">
            <w:pPr>
              <w:pStyle w:val="ConsPlusNormal"/>
              <w:jc w:val="both"/>
              <w:rPr>
                <w:rFonts w:ascii="Times New Roman" w:hAnsi="Times New Roman" w:cs="Times New Roman"/>
                <w:sz w:val="24"/>
                <w:szCs w:val="24"/>
              </w:rPr>
            </w:pPr>
            <w:r w:rsidRPr="00A7766A">
              <w:rPr>
                <w:rFonts w:ascii="Times New Roman" w:hAnsi="Times New Roman" w:cs="Times New Roman"/>
                <w:sz w:val="24"/>
                <w:szCs w:val="24"/>
              </w:rPr>
              <w:t>_____________</w:t>
            </w:r>
          </w:p>
          <w:p w:rsidR="00A7766A" w:rsidRPr="00A7766A" w:rsidRDefault="00C27261" w:rsidP="00533B35">
            <w:pPr>
              <w:pStyle w:val="ConsPlusNormal"/>
              <w:jc w:val="both"/>
              <w:rPr>
                <w:rFonts w:ascii="Times New Roman" w:hAnsi="Times New Roman" w:cs="Times New Roman"/>
                <w:sz w:val="24"/>
                <w:szCs w:val="24"/>
              </w:rPr>
            </w:pPr>
            <w:r>
              <w:rPr>
                <w:rFonts w:ascii="Times New Roman" w:hAnsi="Times New Roman" w:cs="Times New Roman"/>
              </w:rPr>
              <w:t xml:space="preserve">          </w:t>
            </w:r>
            <w:bookmarkStart w:id="8" w:name="_GoBack"/>
            <w:bookmarkEnd w:id="8"/>
            <w:r w:rsidR="00383908">
              <w:rPr>
                <w:rFonts w:ascii="Times New Roman" w:hAnsi="Times New Roman" w:cs="Times New Roman"/>
              </w:rPr>
              <w:t>П</w:t>
            </w:r>
            <w:r w:rsidR="00383908" w:rsidRPr="00383908">
              <w:rPr>
                <w:rFonts w:ascii="Times New Roman" w:hAnsi="Times New Roman" w:cs="Times New Roman"/>
              </w:rPr>
              <w:t>одпись</w:t>
            </w:r>
          </w:p>
        </w:tc>
        <w:tc>
          <w:tcPr>
            <w:tcW w:w="3572" w:type="dxa"/>
            <w:tcBorders>
              <w:top w:val="nil"/>
              <w:left w:val="nil"/>
              <w:bottom w:val="nil"/>
              <w:right w:val="nil"/>
            </w:tcBorders>
          </w:tcPr>
          <w:p w:rsidR="00A7766A" w:rsidRPr="00A7766A" w:rsidRDefault="00A7766A" w:rsidP="00533B35">
            <w:pPr>
              <w:pStyle w:val="ConsPlusNormal"/>
              <w:rPr>
                <w:rFonts w:ascii="Times New Roman" w:hAnsi="Times New Roman" w:cs="Times New Roman"/>
                <w:sz w:val="24"/>
                <w:szCs w:val="24"/>
              </w:rPr>
            </w:pPr>
          </w:p>
        </w:tc>
      </w:tr>
      <w:tr w:rsidR="00A7766A" w:rsidRPr="00A7766A" w:rsidTr="00533B35">
        <w:tc>
          <w:tcPr>
            <w:tcW w:w="3005" w:type="dxa"/>
            <w:tcBorders>
              <w:top w:val="nil"/>
              <w:left w:val="nil"/>
              <w:bottom w:val="nil"/>
              <w:right w:val="nil"/>
            </w:tcBorders>
          </w:tcPr>
          <w:p w:rsidR="00A7766A" w:rsidRPr="00A7766A" w:rsidRDefault="00A7766A" w:rsidP="00383908">
            <w:pPr>
              <w:pStyle w:val="ConsPlusNormal"/>
              <w:ind w:firstLine="0"/>
              <w:rPr>
                <w:rFonts w:ascii="Times New Roman" w:hAnsi="Times New Roman" w:cs="Times New Roman"/>
                <w:sz w:val="24"/>
                <w:szCs w:val="24"/>
              </w:rPr>
            </w:pPr>
          </w:p>
        </w:tc>
        <w:tc>
          <w:tcPr>
            <w:tcW w:w="2444" w:type="dxa"/>
            <w:tcBorders>
              <w:top w:val="nil"/>
              <w:left w:val="nil"/>
              <w:bottom w:val="nil"/>
              <w:right w:val="nil"/>
            </w:tcBorders>
          </w:tcPr>
          <w:p w:rsidR="00A7766A" w:rsidRPr="00A7766A" w:rsidRDefault="00A7766A" w:rsidP="00383908">
            <w:pPr>
              <w:pStyle w:val="ConsPlusNormal"/>
              <w:ind w:firstLine="0"/>
              <w:rPr>
                <w:rFonts w:ascii="Times New Roman" w:hAnsi="Times New Roman" w:cs="Times New Roman"/>
                <w:sz w:val="24"/>
                <w:szCs w:val="24"/>
              </w:rPr>
            </w:pPr>
          </w:p>
        </w:tc>
        <w:tc>
          <w:tcPr>
            <w:tcW w:w="3572" w:type="dxa"/>
            <w:tcBorders>
              <w:top w:val="nil"/>
              <w:left w:val="nil"/>
              <w:bottom w:val="nil"/>
              <w:right w:val="nil"/>
            </w:tcBorders>
          </w:tcPr>
          <w:p w:rsidR="00A7766A" w:rsidRPr="00A7766A" w:rsidRDefault="00A7766A" w:rsidP="00533B35">
            <w:pPr>
              <w:pStyle w:val="ConsPlusNormal"/>
              <w:rPr>
                <w:rFonts w:ascii="Times New Roman" w:hAnsi="Times New Roman" w:cs="Times New Roman"/>
                <w:sz w:val="24"/>
                <w:szCs w:val="24"/>
              </w:rPr>
            </w:pPr>
          </w:p>
        </w:tc>
      </w:tr>
      <w:tr w:rsidR="00A7766A" w:rsidRPr="00A7766A" w:rsidTr="00533B35">
        <w:tc>
          <w:tcPr>
            <w:tcW w:w="9021" w:type="dxa"/>
            <w:gridSpan w:val="3"/>
            <w:tcBorders>
              <w:top w:val="nil"/>
              <w:left w:val="nil"/>
              <w:bottom w:val="nil"/>
              <w:right w:val="nil"/>
            </w:tcBorders>
          </w:tcPr>
          <w:p w:rsidR="00383908" w:rsidRDefault="00383908" w:rsidP="00533B35">
            <w:pPr>
              <w:pStyle w:val="ConsPlusNormal"/>
              <w:ind w:firstLine="283"/>
              <w:jc w:val="both"/>
              <w:rPr>
                <w:rFonts w:ascii="Times New Roman" w:hAnsi="Times New Roman" w:cs="Times New Roman"/>
                <w:sz w:val="24"/>
                <w:szCs w:val="24"/>
              </w:rPr>
            </w:pP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Примечание:</w:t>
            </w:r>
          </w:p>
          <w:p w:rsidR="00A7766A" w:rsidRPr="00A7766A" w:rsidRDefault="00A7766A" w:rsidP="00533B35">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w:t>
            </w:r>
          </w:p>
        </w:tc>
      </w:tr>
    </w:tbl>
    <w:p w:rsidR="00A7766A" w:rsidRDefault="00A7766A" w:rsidP="00A7766A">
      <w:pPr>
        <w:pStyle w:val="ConsNormal"/>
        <w:ind w:right="0" w:firstLine="0"/>
        <w:jc w:val="both"/>
        <w:rPr>
          <w:szCs w:val="24"/>
        </w:rPr>
      </w:pPr>
    </w:p>
    <w:p w:rsidR="00B37B59" w:rsidRDefault="00A47290" w:rsidP="00AE1D7A">
      <w:pPr>
        <w:pStyle w:val="ConsNormal"/>
        <w:ind w:left="5103" w:right="0" w:firstLine="0"/>
        <w:jc w:val="both"/>
        <w:rPr>
          <w:szCs w:val="24"/>
        </w:rPr>
      </w:pPr>
      <w:r>
        <w:rPr>
          <w:szCs w:val="24"/>
        </w:rPr>
        <w:lastRenderedPageBreak/>
        <w:t>П</w:t>
      </w:r>
      <w:r w:rsidRPr="00D02671">
        <w:rPr>
          <w:szCs w:val="24"/>
        </w:rPr>
        <w:t xml:space="preserve">риложение </w:t>
      </w:r>
      <w:r>
        <w:rPr>
          <w:szCs w:val="24"/>
        </w:rPr>
        <w:t>№</w:t>
      </w:r>
      <w:r w:rsidR="00AE1D7A">
        <w:rPr>
          <w:szCs w:val="24"/>
        </w:rPr>
        <w:t xml:space="preserve"> 2 </w:t>
      </w:r>
    </w:p>
    <w:p w:rsidR="00894A6E" w:rsidRDefault="00894A6E" w:rsidP="00894A6E">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E74170" w:rsidRDefault="00E74170" w:rsidP="003F4CEC">
      <w:pPr>
        <w:pStyle w:val="ConsNormal"/>
        <w:ind w:right="0" w:firstLine="0"/>
        <w:jc w:val="both"/>
        <w:rPr>
          <w:b/>
          <w:bCs/>
          <w:sz w:val="16"/>
          <w:szCs w:val="16"/>
        </w:rPr>
      </w:pPr>
    </w:p>
    <w:p w:rsidR="00B37B59" w:rsidRPr="00EE40C4" w:rsidRDefault="00B37B59" w:rsidP="00B37B5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E74170" w:rsidRDefault="00E74170" w:rsidP="003F4CEC">
      <w:pPr>
        <w:pStyle w:val="1"/>
        <w:spacing w:before="0" w:line="240" w:lineRule="auto"/>
        <w:rPr>
          <w:rFonts w:ascii="Times New Roman" w:hAnsi="Times New Roman" w:cs="Times New Roman"/>
          <w:color w:val="auto"/>
          <w:sz w:val="24"/>
          <w:szCs w:val="24"/>
        </w:rPr>
      </w:pPr>
    </w:p>
    <w:tbl>
      <w:tblPr>
        <w:tblStyle w:val="af3"/>
        <w:tblW w:w="0" w:type="auto"/>
        <w:tblInd w:w="-714" w:type="dxa"/>
        <w:tblLook w:val="04A0" w:firstRow="1" w:lastRow="0" w:firstColumn="1" w:lastColumn="0" w:noHBand="0" w:noVBand="1"/>
      </w:tblPr>
      <w:tblGrid>
        <w:gridCol w:w="410"/>
        <w:gridCol w:w="1405"/>
        <w:gridCol w:w="1414"/>
        <w:gridCol w:w="1414"/>
        <w:gridCol w:w="1437"/>
        <w:gridCol w:w="1437"/>
        <w:gridCol w:w="1388"/>
        <w:gridCol w:w="1437"/>
      </w:tblGrid>
      <w:tr w:rsidR="00455D1B" w:rsidTr="000B2778">
        <w:tc>
          <w:tcPr>
            <w:tcW w:w="410" w:type="dxa"/>
          </w:tcPr>
          <w:p w:rsidR="00455D1B" w:rsidRPr="00B564EA" w:rsidRDefault="00455D1B" w:rsidP="00455D1B">
            <w:pPr>
              <w:jc w:val="center"/>
              <w:rPr>
                <w:b/>
              </w:rPr>
            </w:pPr>
            <w:r w:rsidRPr="00B564EA">
              <w:rPr>
                <w:b/>
              </w:rPr>
              <w:t>п/п №</w:t>
            </w:r>
          </w:p>
        </w:tc>
        <w:tc>
          <w:tcPr>
            <w:tcW w:w="1405" w:type="dxa"/>
          </w:tcPr>
          <w:p w:rsidR="00455D1B" w:rsidRPr="00B564EA" w:rsidRDefault="00455D1B" w:rsidP="00455D1B">
            <w:pPr>
              <w:jc w:val="center"/>
              <w:rPr>
                <w:b/>
              </w:rPr>
            </w:pPr>
            <w:r w:rsidRPr="00B564EA">
              <w:rPr>
                <w:b/>
              </w:rPr>
              <w:t>Основание для начала административной процедуры</w:t>
            </w:r>
          </w:p>
        </w:tc>
        <w:tc>
          <w:tcPr>
            <w:tcW w:w="1414" w:type="dxa"/>
          </w:tcPr>
          <w:p w:rsidR="00455D1B" w:rsidRPr="00B564EA" w:rsidRDefault="00455D1B" w:rsidP="00455D1B">
            <w:pPr>
              <w:jc w:val="center"/>
              <w:rPr>
                <w:b/>
              </w:rPr>
            </w:pPr>
            <w:r w:rsidRPr="00B564EA">
              <w:rPr>
                <w:b/>
              </w:rPr>
              <w:t>Содержание административных действий</w:t>
            </w:r>
          </w:p>
        </w:tc>
        <w:tc>
          <w:tcPr>
            <w:tcW w:w="1414" w:type="dxa"/>
          </w:tcPr>
          <w:p w:rsidR="00455D1B" w:rsidRPr="00B564EA" w:rsidRDefault="00455D1B" w:rsidP="00455D1B">
            <w:pPr>
              <w:jc w:val="center"/>
              <w:rPr>
                <w:b/>
              </w:rPr>
            </w:pPr>
            <w:r w:rsidRPr="00B564EA">
              <w:rPr>
                <w:b/>
              </w:rPr>
              <w:t>Срок выполнения административных действий</w:t>
            </w:r>
          </w:p>
        </w:tc>
        <w:tc>
          <w:tcPr>
            <w:tcW w:w="1437" w:type="dxa"/>
          </w:tcPr>
          <w:p w:rsidR="00455D1B" w:rsidRPr="00B564EA" w:rsidRDefault="00455D1B" w:rsidP="00455D1B">
            <w:pPr>
              <w:jc w:val="center"/>
              <w:rPr>
                <w:b/>
              </w:rPr>
            </w:pPr>
            <w:r w:rsidRPr="00B564EA">
              <w:rPr>
                <w:b/>
              </w:rPr>
              <w:t>Должностное лицо, ответственное за выполнение административного действия</w:t>
            </w:r>
          </w:p>
        </w:tc>
        <w:tc>
          <w:tcPr>
            <w:tcW w:w="1437" w:type="dxa"/>
          </w:tcPr>
          <w:p w:rsidR="00455D1B" w:rsidRPr="00B564EA" w:rsidRDefault="00455D1B" w:rsidP="00455D1B">
            <w:pPr>
              <w:jc w:val="center"/>
              <w:rPr>
                <w:b/>
              </w:rPr>
            </w:pPr>
            <w:r w:rsidRPr="00B564EA">
              <w:rPr>
                <w:b/>
              </w:rPr>
              <w:t>Место выполнения административного действия / используемая информационная система</w:t>
            </w:r>
          </w:p>
        </w:tc>
        <w:tc>
          <w:tcPr>
            <w:tcW w:w="1388" w:type="dxa"/>
          </w:tcPr>
          <w:p w:rsidR="00455D1B" w:rsidRPr="00B564EA" w:rsidRDefault="00455D1B" w:rsidP="00455D1B">
            <w:pPr>
              <w:jc w:val="center"/>
              <w:rPr>
                <w:b/>
              </w:rPr>
            </w:pPr>
            <w:r w:rsidRPr="00B564EA">
              <w:rPr>
                <w:b/>
              </w:rPr>
              <w:t>Критерии принятия решения</w:t>
            </w:r>
          </w:p>
        </w:tc>
        <w:tc>
          <w:tcPr>
            <w:tcW w:w="1437" w:type="dxa"/>
          </w:tcPr>
          <w:p w:rsidR="00455D1B" w:rsidRPr="00B564EA" w:rsidRDefault="00455D1B" w:rsidP="00455D1B">
            <w:pPr>
              <w:jc w:val="center"/>
              <w:rPr>
                <w:b/>
              </w:rPr>
            </w:pPr>
            <w:r w:rsidRPr="00B564EA">
              <w:rPr>
                <w:b/>
              </w:rPr>
              <w:t>Результат административного действия, способ фиксации</w:t>
            </w:r>
          </w:p>
        </w:tc>
      </w:tr>
      <w:tr w:rsidR="00455D1B" w:rsidTr="000B2778">
        <w:tc>
          <w:tcPr>
            <w:tcW w:w="410" w:type="dxa"/>
          </w:tcPr>
          <w:p w:rsidR="00455D1B" w:rsidRDefault="00455D1B" w:rsidP="00455D1B">
            <w:pPr>
              <w:jc w:val="center"/>
            </w:pPr>
            <w:r>
              <w:t>1</w:t>
            </w:r>
          </w:p>
        </w:tc>
        <w:tc>
          <w:tcPr>
            <w:tcW w:w="1405" w:type="dxa"/>
          </w:tcPr>
          <w:p w:rsidR="00455D1B" w:rsidRDefault="00455D1B" w:rsidP="00455D1B">
            <w:pPr>
              <w:jc w:val="center"/>
            </w:pPr>
            <w:r>
              <w:t>2</w:t>
            </w:r>
          </w:p>
        </w:tc>
        <w:tc>
          <w:tcPr>
            <w:tcW w:w="1414" w:type="dxa"/>
          </w:tcPr>
          <w:p w:rsidR="00455D1B" w:rsidRDefault="00455D1B" w:rsidP="00455D1B">
            <w:pPr>
              <w:jc w:val="center"/>
            </w:pPr>
            <w:r>
              <w:t>3</w:t>
            </w:r>
          </w:p>
        </w:tc>
        <w:tc>
          <w:tcPr>
            <w:tcW w:w="1414" w:type="dxa"/>
          </w:tcPr>
          <w:p w:rsidR="00455D1B" w:rsidRDefault="00455D1B" w:rsidP="00455D1B">
            <w:pPr>
              <w:jc w:val="center"/>
            </w:pPr>
            <w:r>
              <w:t>4</w:t>
            </w:r>
          </w:p>
        </w:tc>
        <w:tc>
          <w:tcPr>
            <w:tcW w:w="1437" w:type="dxa"/>
          </w:tcPr>
          <w:p w:rsidR="00455D1B" w:rsidRDefault="00455D1B" w:rsidP="00455D1B">
            <w:pPr>
              <w:jc w:val="center"/>
            </w:pPr>
            <w:r>
              <w:t>5</w:t>
            </w:r>
          </w:p>
        </w:tc>
        <w:tc>
          <w:tcPr>
            <w:tcW w:w="1437" w:type="dxa"/>
          </w:tcPr>
          <w:p w:rsidR="00455D1B" w:rsidRDefault="00455D1B" w:rsidP="00455D1B">
            <w:pPr>
              <w:jc w:val="center"/>
            </w:pPr>
            <w:r>
              <w:t>6</w:t>
            </w:r>
          </w:p>
        </w:tc>
        <w:tc>
          <w:tcPr>
            <w:tcW w:w="1388" w:type="dxa"/>
          </w:tcPr>
          <w:p w:rsidR="00455D1B" w:rsidRDefault="00455D1B" w:rsidP="00455D1B">
            <w:pPr>
              <w:jc w:val="center"/>
            </w:pPr>
            <w:r>
              <w:t>7</w:t>
            </w:r>
          </w:p>
        </w:tc>
        <w:tc>
          <w:tcPr>
            <w:tcW w:w="1437" w:type="dxa"/>
          </w:tcPr>
          <w:p w:rsidR="00455D1B" w:rsidRDefault="00455D1B" w:rsidP="00455D1B">
            <w:pPr>
              <w:jc w:val="center"/>
            </w:pPr>
            <w:r>
              <w:t>8</w:t>
            </w:r>
          </w:p>
        </w:tc>
      </w:tr>
      <w:tr w:rsidR="00455D1B" w:rsidTr="00742F7C">
        <w:tc>
          <w:tcPr>
            <w:tcW w:w="10342" w:type="dxa"/>
            <w:gridSpan w:val="8"/>
          </w:tcPr>
          <w:p w:rsidR="00455D1B" w:rsidRDefault="00455D1B" w:rsidP="00455D1B">
            <w:pPr>
              <w:jc w:val="center"/>
            </w:pPr>
            <w:r w:rsidRPr="00B564EA">
              <w:rPr>
                <w:b/>
                <w:sz w:val="24"/>
                <w:szCs w:val="24"/>
              </w:rPr>
              <w:t>1. Прием и регистрация заявления и документов, необходимых для предоставления муниципальной услуги</w:t>
            </w:r>
          </w:p>
        </w:tc>
      </w:tr>
      <w:tr w:rsidR="00455D1B" w:rsidTr="000B2778">
        <w:tc>
          <w:tcPr>
            <w:tcW w:w="410" w:type="dxa"/>
          </w:tcPr>
          <w:p w:rsidR="00455D1B" w:rsidRPr="00742F7C" w:rsidRDefault="00455D1B" w:rsidP="00B37B59">
            <w:pPr>
              <w:rPr>
                <w:b/>
              </w:rPr>
            </w:pPr>
            <w:r w:rsidRPr="00742F7C">
              <w:rPr>
                <w:b/>
              </w:rPr>
              <w:t>1</w:t>
            </w:r>
            <w:r w:rsidR="00492C35">
              <w:rPr>
                <w:b/>
              </w:rPr>
              <w:t>.</w:t>
            </w:r>
          </w:p>
        </w:tc>
        <w:tc>
          <w:tcPr>
            <w:tcW w:w="1405" w:type="dxa"/>
          </w:tcPr>
          <w:p w:rsidR="00455D1B" w:rsidRDefault="00455D1B" w:rsidP="00B37B59">
            <w:r w:rsidRPr="00B564EA">
              <w:t>Поступление заявления и документов для предоставления муниципальной услуги в Уполномоченный орган</w:t>
            </w:r>
          </w:p>
        </w:tc>
        <w:tc>
          <w:tcPr>
            <w:tcW w:w="1414" w:type="dxa"/>
          </w:tcPr>
          <w:p w:rsidR="00455D1B" w:rsidRDefault="00455D1B" w:rsidP="00B37B59">
            <w:r>
              <w:t>Прием документов</w:t>
            </w:r>
          </w:p>
          <w:p w:rsidR="00455D1B" w:rsidRDefault="00455D1B" w:rsidP="00B37B59"/>
          <w:p w:rsidR="00455D1B" w:rsidRDefault="00455D1B" w:rsidP="00B37B59"/>
          <w:p w:rsidR="00455D1B" w:rsidRDefault="00455D1B" w:rsidP="00B37B59"/>
          <w:p w:rsidR="00455D1B" w:rsidRDefault="00455D1B" w:rsidP="00B37B59"/>
          <w:p w:rsidR="00455D1B" w:rsidRDefault="00455D1B" w:rsidP="00B37B59"/>
          <w:p w:rsidR="00455D1B" w:rsidRDefault="00455D1B" w:rsidP="00B37B59"/>
          <w:p w:rsidR="00455D1B" w:rsidRDefault="00455D1B" w:rsidP="00B37B59">
            <w:r>
              <w:t>Регистрация документов</w:t>
            </w:r>
          </w:p>
        </w:tc>
        <w:tc>
          <w:tcPr>
            <w:tcW w:w="1414" w:type="dxa"/>
          </w:tcPr>
          <w:p w:rsidR="00455D1B" w:rsidRDefault="00455D1B" w:rsidP="00ED474A">
            <w:pPr>
              <w:jc w:val="center"/>
            </w:pPr>
            <w:r>
              <w:t>1 рабочий день</w:t>
            </w:r>
          </w:p>
        </w:tc>
        <w:tc>
          <w:tcPr>
            <w:tcW w:w="1437" w:type="dxa"/>
          </w:tcPr>
          <w:p w:rsidR="00455D1B" w:rsidRDefault="005D57B8" w:rsidP="00B37B59">
            <w:r w:rsidRPr="00B564EA">
              <w:t>Секретарь отдела по труду и социальной политике, специалист отдела</w:t>
            </w:r>
          </w:p>
          <w:p w:rsidR="005D57B8" w:rsidRDefault="005D57B8" w:rsidP="00B37B59"/>
          <w:p w:rsidR="005D57B8" w:rsidRDefault="005D57B8" w:rsidP="00B37B59">
            <w:r>
              <w:t>С</w:t>
            </w:r>
            <w:r w:rsidRPr="00B564EA">
              <w:t>екретарь отдела по труду и социальной политике, лицо ответственное за регистрацию корреспонденции</w:t>
            </w:r>
          </w:p>
        </w:tc>
        <w:tc>
          <w:tcPr>
            <w:tcW w:w="1437" w:type="dxa"/>
          </w:tcPr>
          <w:p w:rsidR="00455D1B" w:rsidRDefault="005D57B8" w:rsidP="00B37B59">
            <w:r>
              <w:t>Администрация</w:t>
            </w:r>
          </w:p>
          <w:p w:rsidR="005D57B8" w:rsidRDefault="005D57B8" w:rsidP="00B37B59"/>
          <w:p w:rsidR="005D57B8" w:rsidRDefault="005D57B8" w:rsidP="00B37B59"/>
          <w:p w:rsidR="005D57B8" w:rsidRDefault="005D57B8" w:rsidP="00B37B59"/>
          <w:p w:rsidR="005D57B8" w:rsidRDefault="005D57B8" w:rsidP="00B37B59"/>
          <w:p w:rsidR="005D57B8" w:rsidRDefault="005D57B8" w:rsidP="00B37B59"/>
          <w:p w:rsidR="005D57B8" w:rsidRDefault="005D57B8" w:rsidP="00B37B59"/>
          <w:p w:rsidR="005D57B8" w:rsidRDefault="005D57B8" w:rsidP="00B37B59">
            <w:r>
              <w:t>Администрация</w:t>
            </w:r>
          </w:p>
        </w:tc>
        <w:tc>
          <w:tcPr>
            <w:tcW w:w="1388" w:type="dxa"/>
          </w:tcPr>
          <w:p w:rsidR="00455D1B" w:rsidRDefault="005D57B8" w:rsidP="003D01F4">
            <w:pPr>
              <w:jc w:val="center"/>
            </w:pPr>
            <w:r>
              <w:t>-</w:t>
            </w:r>
          </w:p>
          <w:p w:rsidR="005D57B8" w:rsidRDefault="005D57B8" w:rsidP="00B37B59"/>
          <w:p w:rsidR="005D57B8" w:rsidRDefault="005D57B8" w:rsidP="00B37B59"/>
          <w:p w:rsidR="005D57B8" w:rsidRDefault="005D57B8" w:rsidP="00B37B59"/>
          <w:p w:rsidR="005D57B8" w:rsidRDefault="005D57B8" w:rsidP="00B37B59"/>
          <w:p w:rsidR="005D57B8" w:rsidRDefault="005D57B8" w:rsidP="00B37B59"/>
          <w:p w:rsidR="005D57B8" w:rsidRDefault="005D57B8" w:rsidP="00B37B59"/>
          <w:p w:rsidR="005D57B8" w:rsidRDefault="005D57B8" w:rsidP="00B37B59"/>
          <w:p w:rsidR="005D57B8" w:rsidRDefault="005D57B8" w:rsidP="003D01F4">
            <w:pPr>
              <w:jc w:val="center"/>
            </w:pPr>
            <w:r>
              <w:t>-</w:t>
            </w:r>
          </w:p>
        </w:tc>
        <w:tc>
          <w:tcPr>
            <w:tcW w:w="1437" w:type="dxa"/>
          </w:tcPr>
          <w:p w:rsidR="00455D1B" w:rsidRDefault="00894A6E" w:rsidP="003F02B2">
            <w:r>
              <w:t>Р</w:t>
            </w:r>
            <w:r w:rsidRPr="00B564EA">
              <w:t xml:space="preserve">егистрация заявления и документов в </w:t>
            </w:r>
            <w:r w:rsidR="003F02B2">
              <w:t xml:space="preserve">СЭД </w:t>
            </w:r>
            <w:r w:rsidRPr="00B564EA">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94A6E" w:rsidTr="00742F7C">
        <w:tc>
          <w:tcPr>
            <w:tcW w:w="10342" w:type="dxa"/>
            <w:gridSpan w:val="8"/>
          </w:tcPr>
          <w:p w:rsidR="00894A6E" w:rsidRPr="00B564EA" w:rsidRDefault="00894A6E" w:rsidP="00894A6E">
            <w:pPr>
              <w:jc w:val="center"/>
              <w:rPr>
                <w:b/>
                <w:sz w:val="24"/>
                <w:szCs w:val="24"/>
              </w:rPr>
            </w:pPr>
            <w:r w:rsidRPr="00B564EA">
              <w:rPr>
                <w:b/>
                <w:sz w:val="24"/>
                <w:szCs w:val="24"/>
              </w:rPr>
              <w:t>2. Рассмотрение заявления и представленных документов</w:t>
            </w:r>
          </w:p>
        </w:tc>
      </w:tr>
      <w:tr w:rsidR="00894A6E" w:rsidTr="000B2778">
        <w:tc>
          <w:tcPr>
            <w:tcW w:w="410" w:type="dxa"/>
          </w:tcPr>
          <w:p w:rsidR="00894A6E" w:rsidRPr="00742F7C" w:rsidRDefault="00894A6E" w:rsidP="00894A6E">
            <w:pPr>
              <w:rPr>
                <w:b/>
              </w:rPr>
            </w:pPr>
            <w:r w:rsidRPr="00742F7C">
              <w:rPr>
                <w:b/>
              </w:rPr>
              <w:t>2</w:t>
            </w:r>
            <w:r w:rsidR="00492C35">
              <w:rPr>
                <w:b/>
              </w:rPr>
              <w:t>.</w:t>
            </w:r>
          </w:p>
        </w:tc>
        <w:tc>
          <w:tcPr>
            <w:tcW w:w="1405" w:type="dxa"/>
          </w:tcPr>
          <w:p w:rsidR="00894A6E" w:rsidRDefault="003F02B2" w:rsidP="00894A6E">
            <w:r w:rsidRPr="00B564EA">
              <w:t>Пакет зарегистрированных документов, поступивших должностному лицу, ответственному за предоставление муниципальной услуги</w:t>
            </w:r>
          </w:p>
        </w:tc>
        <w:tc>
          <w:tcPr>
            <w:tcW w:w="1414" w:type="dxa"/>
          </w:tcPr>
          <w:p w:rsidR="003F02B2" w:rsidRDefault="003F02B2" w:rsidP="00894A6E">
            <w:r w:rsidRPr="00B564EA">
              <w:t>Рассмотрение представленного пакета документов</w:t>
            </w:r>
          </w:p>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p w:rsidR="003F02B2" w:rsidRDefault="003F02B2" w:rsidP="00894A6E">
            <w:r w:rsidRPr="00B564EA">
              <w:t>Проверка соответствия документов и сведений требованиям нормативных правовых актов предоставления муниципальной услуги</w:t>
            </w:r>
          </w:p>
        </w:tc>
        <w:tc>
          <w:tcPr>
            <w:tcW w:w="1414" w:type="dxa"/>
          </w:tcPr>
          <w:p w:rsidR="003F02B2" w:rsidRPr="00B564EA" w:rsidRDefault="003F02B2" w:rsidP="00ED474A">
            <w:pPr>
              <w:jc w:val="center"/>
            </w:pPr>
            <w:r>
              <w:lastRenderedPageBreak/>
              <w:t>В</w:t>
            </w:r>
            <w:r w:rsidRPr="00B564EA">
              <w:t xml:space="preserve"> день регистрации заявления и документов</w:t>
            </w:r>
          </w:p>
          <w:p w:rsidR="00894A6E" w:rsidRDefault="00EB795F" w:rsidP="00EB795F">
            <w:pPr>
              <w:jc w:val="center"/>
            </w:pPr>
            <w:r>
              <w:t>1</w:t>
            </w:r>
            <w:r w:rsidR="003F02B2">
              <w:t xml:space="preserve"> рабоч</w:t>
            </w:r>
            <w:r>
              <w:t>ий</w:t>
            </w:r>
            <w:r w:rsidR="003F02B2">
              <w:t xml:space="preserve"> д</w:t>
            </w:r>
            <w:r>
              <w:t>ень</w:t>
            </w:r>
          </w:p>
        </w:tc>
        <w:tc>
          <w:tcPr>
            <w:tcW w:w="1437" w:type="dxa"/>
          </w:tcPr>
          <w:p w:rsidR="00894A6E" w:rsidRDefault="003F02B2" w:rsidP="00894A6E">
            <w:r w:rsidRPr="00B564EA">
              <w:t>Специалист отдела, ответственное за предоставление муниципальной услуги</w:t>
            </w:r>
          </w:p>
        </w:tc>
        <w:tc>
          <w:tcPr>
            <w:tcW w:w="1437" w:type="dxa"/>
          </w:tcPr>
          <w:p w:rsidR="00894A6E" w:rsidRDefault="003F02B2" w:rsidP="00894A6E">
            <w:r>
              <w:t>Администрация / СЭД</w:t>
            </w:r>
          </w:p>
        </w:tc>
        <w:tc>
          <w:tcPr>
            <w:tcW w:w="1388" w:type="dxa"/>
          </w:tcPr>
          <w:p w:rsidR="00894A6E" w:rsidRDefault="003F02B2" w:rsidP="00894A6E">
            <w:r w:rsidRPr="00B564EA">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3F02B2" w:rsidRDefault="003F02B2" w:rsidP="00894A6E"/>
          <w:p w:rsidR="003F02B2" w:rsidRDefault="003F02B2" w:rsidP="00894A6E"/>
          <w:p w:rsidR="003F02B2" w:rsidRDefault="003F02B2" w:rsidP="00894A6E"/>
          <w:p w:rsidR="003F02B2" w:rsidRDefault="003F02B2" w:rsidP="000B2778">
            <w:r w:rsidRPr="00B564EA">
              <w:lastRenderedPageBreak/>
              <w:t xml:space="preserve">Основания отказа в предоставлении муниципальной услуги, предусмотренные пунктом </w:t>
            </w:r>
            <w:r w:rsidR="000B2778">
              <w:t>28</w:t>
            </w:r>
            <w:r>
              <w:t xml:space="preserve"> </w:t>
            </w:r>
            <w:r w:rsidRPr="00B564EA">
              <w:t>Административного регламента</w:t>
            </w:r>
          </w:p>
        </w:tc>
        <w:tc>
          <w:tcPr>
            <w:tcW w:w="1437" w:type="dxa"/>
          </w:tcPr>
          <w:p w:rsidR="00894A6E" w:rsidRDefault="003F02B2" w:rsidP="00894A6E">
            <w:r w:rsidRPr="00B564EA">
              <w:lastRenderedPageBreak/>
              <w:t>Направление межведомственного запроса в органы организации), предоставляющие документы (сведения), предусмотренные пунктом 2</w:t>
            </w:r>
            <w:r w:rsidR="000B2778">
              <w:t>0</w:t>
            </w:r>
            <w:r w:rsidRPr="00B564EA">
              <w:t xml:space="preserve"> Административного регламента, в том числе с использованием СМЭВ</w:t>
            </w:r>
          </w:p>
          <w:p w:rsidR="003F02B2" w:rsidRDefault="003F02B2" w:rsidP="00894A6E"/>
          <w:p w:rsidR="003F02B2" w:rsidRDefault="000B2778" w:rsidP="00894A6E">
            <w:r>
              <w:t>П</w:t>
            </w:r>
            <w:r w:rsidRPr="00B564EA">
              <w:t>роект результата предоставления муниципальной услуги</w:t>
            </w:r>
          </w:p>
          <w:p w:rsidR="003F02B2" w:rsidRDefault="003F02B2" w:rsidP="00894A6E"/>
        </w:tc>
      </w:tr>
      <w:tr w:rsidR="000B2778" w:rsidTr="00742F7C">
        <w:tc>
          <w:tcPr>
            <w:tcW w:w="10342" w:type="dxa"/>
            <w:gridSpan w:val="8"/>
          </w:tcPr>
          <w:p w:rsidR="000B2778" w:rsidRDefault="000B2778" w:rsidP="000B2778">
            <w:pPr>
              <w:jc w:val="center"/>
            </w:pPr>
            <w:r w:rsidRPr="00B564EA">
              <w:rPr>
                <w:b/>
                <w:sz w:val="24"/>
                <w:szCs w:val="24"/>
              </w:rPr>
              <w:t>3.Формирование и направление межведомственных запросов в органы (организации, участвующие в предоставлении муниципальной услуги</w:t>
            </w:r>
          </w:p>
        </w:tc>
      </w:tr>
      <w:tr w:rsidR="000B2778" w:rsidTr="000B2778">
        <w:tc>
          <w:tcPr>
            <w:tcW w:w="410" w:type="dxa"/>
          </w:tcPr>
          <w:p w:rsidR="000B2778" w:rsidRPr="00742F7C" w:rsidRDefault="000B2778" w:rsidP="000B2778">
            <w:pPr>
              <w:rPr>
                <w:b/>
              </w:rPr>
            </w:pPr>
            <w:r w:rsidRPr="00742F7C">
              <w:rPr>
                <w:b/>
              </w:rPr>
              <w:t>3</w:t>
            </w:r>
            <w:r w:rsidR="00492C35">
              <w:rPr>
                <w:b/>
              </w:rPr>
              <w:t>.</w:t>
            </w:r>
          </w:p>
        </w:tc>
        <w:tc>
          <w:tcPr>
            <w:tcW w:w="1405" w:type="dxa"/>
          </w:tcPr>
          <w:p w:rsidR="000B2778" w:rsidRDefault="000B2778" w:rsidP="000B2778">
            <w:r w:rsidRPr="00B564EA">
              <w:t>Непредставление заявителем в Уполномоченный орган необходимых документов (сведений) для предоставления муниципальной услуги</w:t>
            </w:r>
          </w:p>
        </w:tc>
        <w:tc>
          <w:tcPr>
            <w:tcW w:w="1414" w:type="dxa"/>
          </w:tcPr>
          <w:p w:rsidR="000B2778" w:rsidRDefault="000B2778" w:rsidP="000B2778">
            <w:pPr>
              <w:jc w:val="center"/>
            </w:pPr>
            <w:r w:rsidRPr="00B564EA">
              <w:t>Формирование и направление межведомственного запроса в органы организации), предоставляющие документы (сведения), предусмотренные пунктом 2</w:t>
            </w:r>
            <w:r>
              <w:t xml:space="preserve">0 </w:t>
            </w:r>
            <w:r w:rsidRPr="00B564EA">
              <w:t>Административного регламента, в том числе с использованием СМЭВ</w:t>
            </w:r>
          </w:p>
          <w:p w:rsidR="000B2778" w:rsidRDefault="000B2778" w:rsidP="000B2778"/>
          <w:p w:rsidR="000B2778" w:rsidRDefault="000B2778" w:rsidP="000B2778"/>
          <w:p w:rsidR="000B2778" w:rsidRDefault="000B2778" w:rsidP="000B2778">
            <w:pPr>
              <w:jc w:val="center"/>
            </w:pPr>
            <w:r w:rsidRPr="00B564EA">
              <w:t>Получение ответов на межведомственные запросы, формирование полного комплекта документов</w:t>
            </w:r>
          </w:p>
        </w:tc>
        <w:tc>
          <w:tcPr>
            <w:tcW w:w="1414" w:type="dxa"/>
          </w:tcPr>
          <w:p w:rsidR="000B2778" w:rsidRDefault="000B2778" w:rsidP="000B2778">
            <w:pPr>
              <w:jc w:val="center"/>
            </w:pPr>
            <w:r>
              <w:t>1 рабочий день</w:t>
            </w:r>
          </w:p>
          <w:p w:rsidR="000B2778" w:rsidRDefault="000B2778" w:rsidP="000B2778">
            <w:pPr>
              <w:jc w:val="center"/>
            </w:pPr>
          </w:p>
          <w:p w:rsidR="000B2778" w:rsidRDefault="000B2778" w:rsidP="000B2778">
            <w:pPr>
              <w:jc w:val="center"/>
            </w:pPr>
          </w:p>
          <w:p w:rsidR="000B2778" w:rsidRDefault="000B2778" w:rsidP="000B2778">
            <w:pPr>
              <w:jc w:val="center"/>
            </w:pPr>
          </w:p>
          <w:p w:rsidR="000B2778" w:rsidRDefault="000B2778" w:rsidP="000B2778">
            <w:pPr>
              <w:jc w:val="center"/>
            </w:pPr>
          </w:p>
          <w:p w:rsidR="000B2778" w:rsidRDefault="000B2778" w:rsidP="000B2778">
            <w:pPr>
              <w:jc w:val="center"/>
            </w:pPr>
          </w:p>
          <w:p w:rsidR="000B2778" w:rsidRDefault="000B2778" w:rsidP="000B2778">
            <w:pPr>
              <w:jc w:val="center"/>
            </w:pPr>
          </w:p>
          <w:p w:rsidR="000B2778" w:rsidRDefault="000B2778" w:rsidP="000B2778">
            <w:pPr>
              <w:jc w:val="center"/>
            </w:pPr>
          </w:p>
          <w:p w:rsidR="000B2778" w:rsidRDefault="000B2778"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ED474A" w:rsidRDefault="00ED474A" w:rsidP="000B2778">
            <w:pPr>
              <w:jc w:val="center"/>
            </w:pPr>
          </w:p>
          <w:p w:rsidR="000B2778" w:rsidRPr="00B564EA" w:rsidRDefault="000B2778" w:rsidP="000B2778">
            <w:pPr>
              <w:jc w:val="center"/>
            </w:pPr>
            <w:r w:rsidRPr="00B564EA">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437" w:type="dxa"/>
          </w:tcPr>
          <w:p w:rsidR="000B2778" w:rsidRDefault="000B2778" w:rsidP="000B2778">
            <w:r w:rsidRPr="00B564EA">
              <w:t>Специалист отдела, лицо ответственное за предоставление муниципальной услуги</w:t>
            </w:r>
          </w:p>
        </w:tc>
        <w:tc>
          <w:tcPr>
            <w:tcW w:w="1437" w:type="dxa"/>
          </w:tcPr>
          <w:p w:rsidR="000B2778" w:rsidRDefault="000B2778" w:rsidP="000B2778">
            <w:r>
              <w:t xml:space="preserve">Администрация / </w:t>
            </w:r>
            <w:r w:rsidRPr="00B564EA">
              <w:t>СМЭВ</w:t>
            </w:r>
          </w:p>
        </w:tc>
        <w:tc>
          <w:tcPr>
            <w:tcW w:w="1388" w:type="dxa"/>
          </w:tcPr>
          <w:p w:rsidR="000B2778" w:rsidRDefault="000B2778" w:rsidP="000B2778">
            <w:r>
              <w:t>Н</w:t>
            </w:r>
            <w:r w:rsidRPr="00B564EA">
              <w:t>аправление запроса</w:t>
            </w:r>
          </w:p>
        </w:tc>
        <w:tc>
          <w:tcPr>
            <w:tcW w:w="1437" w:type="dxa"/>
          </w:tcPr>
          <w:p w:rsidR="000B2778" w:rsidRDefault="000B2778" w:rsidP="000B2778">
            <w:r w:rsidRPr="00B564EA">
              <w:t>Получение документов (сведений), необходимых для предоставления муниципальной услуги</w:t>
            </w:r>
          </w:p>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p w:rsidR="000B2778" w:rsidRDefault="000B2778" w:rsidP="000B2778">
            <w:r w:rsidRPr="00B564EA">
              <w:t>Формирование полного пакета документов, необходимого для предоставления муниципальной услуги</w:t>
            </w:r>
          </w:p>
        </w:tc>
      </w:tr>
      <w:tr w:rsidR="00ED474A" w:rsidTr="00742F7C">
        <w:tc>
          <w:tcPr>
            <w:tcW w:w="10342" w:type="dxa"/>
            <w:gridSpan w:val="8"/>
          </w:tcPr>
          <w:p w:rsidR="00ED474A" w:rsidRPr="00B564EA" w:rsidRDefault="00ED474A" w:rsidP="00ED474A">
            <w:pPr>
              <w:jc w:val="center"/>
              <w:rPr>
                <w:b/>
                <w:sz w:val="24"/>
                <w:szCs w:val="24"/>
              </w:rPr>
            </w:pPr>
            <w:r w:rsidRPr="00B564EA">
              <w:rPr>
                <w:b/>
                <w:sz w:val="24"/>
                <w:szCs w:val="24"/>
              </w:rPr>
              <w:t>4.</w:t>
            </w:r>
            <w:r w:rsidRPr="00B564EA">
              <w:rPr>
                <w:b/>
                <w:spacing w:val="55"/>
                <w:sz w:val="24"/>
                <w:szCs w:val="24"/>
              </w:rPr>
              <w:t xml:space="preserve"> </w:t>
            </w:r>
            <w:r w:rsidRPr="00B564EA">
              <w:rPr>
                <w:b/>
                <w:sz w:val="24"/>
                <w:szCs w:val="24"/>
              </w:rPr>
              <w:t>Принятие</w:t>
            </w:r>
            <w:r w:rsidRPr="00B564EA">
              <w:rPr>
                <w:b/>
                <w:spacing w:val="-4"/>
                <w:sz w:val="24"/>
                <w:szCs w:val="24"/>
              </w:rPr>
              <w:t xml:space="preserve"> </w:t>
            </w:r>
            <w:r w:rsidRPr="00B564EA">
              <w:rPr>
                <w:b/>
                <w:sz w:val="24"/>
                <w:szCs w:val="24"/>
              </w:rPr>
              <w:t>решения о предоставлении либо об отказе в предоставлении муниципальной услуги</w:t>
            </w:r>
          </w:p>
        </w:tc>
      </w:tr>
      <w:tr w:rsidR="000B2778" w:rsidTr="000B2778">
        <w:tc>
          <w:tcPr>
            <w:tcW w:w="410" w:type="dxa"/>
          </w:tcPr>
          <w:p w:rsidR="000B2778" w:rsidRPr="00742F7C" w:rsidRDefault="00ED474A" w:rsidP="000B2778">
            <w:pPr>
              <w:rPr>
                <w:b/>
              </w:rPr>
            </w:pPr>
            <w:r w:rsidRPr="00742F7C">
              <w:rPr>
                <w:b/>
              </w:rPr>
              <w:lastRenderedPageBreak/>
              <w:t>4</w:t>
            </w:r>
            <w:r w:rsidR="00492C35">
              <w:rPr>
                <w:b/>
              </w:rPr>
              <w:t>.</w:t>
            </w:r>
          </w:p>
        </w:tc>
        <w:tc>
          <w:tcPr>
            <w:tcW w:w="1405" w:type="dxa"/>
          </w:tcPr>
          <w:p w:rsidR="000B2778" w:rsidRDefault="00ED474A" w:rsidP="000B2778">
            <w:r w:rsidRPr="00B564EA">
              <w:t>Проект результата предоставления муниципальной услуги</w:t>
            </w:r>
          </w:p>
        </w:tc>
        <w:tc>
          <w:tcPr>
            <w:tcW w:w="1414" w:type="dxa"/>
          </w:tcPr>
          <w:p w:rsidR="00ED474A" w:rsidRPr="00B564EA" w:rsidRDefault="00ED474A" w:rsidP="00ED474A">
            <w:pPr>
              <w:jc w:val="center"/>
            </w:pPr>
            <w:r w:rsidRPr="00B564EA">
              <w:t>Формирование решения о предоставлении муниципальной услуги</w:t>
            </w:r>
          </w:p>
          <w:p w:rsidR="000B2778" w:rsidRDefault="000B2778" w:rsidP="000B2778"/>
          <w:p w:rsidR="00ED474A" w:rsidRDefault="00ED474A" w:rsidP="000B2778"/>
          <w:p w:rsidR="00ED474A" w:rsidRDefault="00ED474A" w:rsidP="000B2778">
            <w:r w:rsidRPr="00B564EA">
              <w:t>Принятие решения о предоставления муниципальной услуги</w:t>
            </w:r>
          </w:p>
          <w:p w:rsidR="00ED474A" w:rsidRDefault="00ED474A" w:rsidP="000B2778"/>
          <w:p w:rsidR="00ED474A" w:rsidRDefault="00ED474A" w:rsidP="000B2778"/>
          <w:p w:rsidR="00ED474A" w:rsidRDefault="00ED474A" w:rsidP="000B2778">
            <w:r w:rsidRPr="00B564EA">
              <w:t>Формирование решения об отказе в предоставлении муниципальной услуги</w:t>
            </w:r>
          </w:p>
          <w:p w:rsidR="00ED474A" w:rsidRDefault="00ED474A" w:rsidP="000B2778"/>
          <w:p w:rsidR="00ED474A" w:rsidRDefault="00ED474A" w:rsidP="000B2778"/>
          <w:p w:rsidR="00ED474A" w:rsidRDefault="00ED474A" w:rsidP="000B2778">
            <w:r w:rsidRPr="00B564EA">
              <w:t>Принятие решения об отказе в предоставлении услуги</w:t>
            </w:r>
          </w:p>
        </w:tc>
        <w:tc>
          <w:tcPr>
            <w:tcW w:w="1414" w:type="dxa"/>
          </w:tcPr>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EB795F" w:rsidRDefault="00EB795F" w:rsidP="0074154E">
            <w:pPr>
              <w:jc w:val="center"/>
            </w:pPr>
          </w:p>
          <w:p w:rsidR="000B2778" w:rsidRDefault="0074154E" w:rsidP="0074154E">
            <w:pPr>
              <w:jc w:val="center"/>
            </w:pPr>
            <w:r>
              <w:t>1 рабочий день</w:t>
            </w:r>
          </w:p>
        </w:tc>
        <w:tc>
          <w:tcPr>
            <w:tcW w:w="1437" w:type="dxa"/>
          </w:tcPr>
          <w:p w:rsidR="000B2778" w:rsidRDefault="00EB795F" w:rsidP="000B2778">
            <w:r w:rsidRPr="00B564EA">
              <w:t>Специалист отдела, ответственный за предоставление муниципальной услуги</w:t>
            </w:r>
          </w:p>
        </w:tc>
        <w:tc>
          <w:tcPr>
            <w:tcW w:w="1437" w:type="dxa"/>
          </w:tcPr>
          <w:p w:rsidR="000B2778" w:rsidRDefault="00EB795F" w:rsidP="000B2778">
            <w:r>
              <w:t>Администрация / СЭД</w:t>
            </w:r>
          </w:p>
        </w:tc>
        <w:tc>
          <w:tcPr>
            <w:tcW w:w="1388" w:type="dxa"/>
          </w:tcPr>
          <w:p w:rsidR="000B2778" w:rsidRDefault="00EB795F" w:rsidP="000B2778">
            <w:r w:rsidRPr="00B564EA">
              <w:t>Результат</w:t>
            </w:r>
          </w:p>
        </w:tc>
        <w:tc>
          <w:tcPr>
            <w:tcW w:w="1437" w:type="dxa"/>
          </w:tcPr>
          <w:p w:rsidR="000B2778" w:rsidRDefault="00EB795F" w:rsidP="000B2778">
            <w:r w:rsidRPr="00B564EA">
              <w:t xml:space="preserve">Подготовка и регистрация одного из документов, оформляющих решение, указанного </w:t>
            </w:r>
            <w:r w:rsidRPr="007D45E2">
              <w:t xml:space="preserve">в </w:t>
            </w:r>
            <w:r w:rsidRPr="00372D38">
              <w:t xml:space="preserve">пункте </w:t>
            </w:r>
            <w:r w:rsidR="00A9010D">
              <w:t>64</w:t>
            </w:r>
          </w:p>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p w:rsidR="00EB795F" w:rsidRDefault="00EB795F" w:rsidP="000B2778">
            <w:r w:rsidRPr="00B564EA">
              <w:t xml:space="preserve">Результат предоставления Муниципальной услуги по форме, приведенной в </w:t>
            </w:r>
            <w:r w:rsidRPr="0037246A">
              <w:t>Приложении № 4</w:t>
            </w:r>
            <w:r w:rsidRPr="00B564EA">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B795F" w:rsidTr="00742F7C">
        <w:tc>
          <w:tcPr>
            <w:tcW w:w="10342" w:type="dxa"/>
            <w:gridSpan w:val="8"/>
          </w:tcPr>
          <w:p w:rsidR="00EB795F" w:rsidRDefault="00EB795F" w:rsidP="00EB795F">
            <w:pPr>
              <w:jc w:val="center"/>
            </w:pPr>
            <w:r w:rsidRPr="00B564EA">
              <w:rPr>
                <w:b/>
                <w:sz w:val="24"/>
                <w:szCs w:val="24"/>
              </w:rPr>
              <w:t>5.Выдача результата предоставления муниципальной услуги</w:t>
            </w:r>
          </w:p>
        </w:tc>
      </w:tr>
      <w:tr w:rsidR="000B2778" w:rsidTr="000B2778">
        <w:tc>
          <w:tcPr>
            <w:tcW w:w="410" w:type="dxa"/>
          </w:tcPr>
          <w:p w:rsidR="000B2778" w:rsidRPr="00742F7C" w:rsidRDefault="00EB795F" w:rsidP="000B2778">
            <w:pPr>
              <w:rPr>
                <w:b/>
              </w:rPr>
            </w:pPr>
            <w:r w:rsidRPr="00742F7C">
              <w:rPr>
                <w:b/>
              </w:rPr>
              <w:t>5</w:t>
            </w:r>
            <w:r w:rsidR="00492C35">
              <w:rPr>
                <w:b/>
              </w:rPr>
              <w:t>.</w:t>
            </w:r>
          </w:p>
        </w:tc>
        <w:tc>
          <w:tcPr>
            <w:tcW w:w="1405" w:type="dxa"/>
          </w:tcPr>
          <w:p w:rsidR="000B2778" w:rsidRDefault="003D01F4" w:rsidP="003D01F4">
            <w:r w:rsidRPr="00B564EA">
              <w:t>Формирование и регистрация результата муниципальной услуги, указанного в пункте 3</w:t>
            </w:r>
            <w:r>
              <w:t>1</w:t>
            </w:r>
            <w:r w:rsidRPr="00B564EA">
              <w:t xml:space="preserve"> Административного регламента</w:t>
            </w:r>
          </w:p>
        </w:tc>
        <w:tc>
          <w:tcPr>
            <w:tcW w:w="1414" w:type="dxa"/>
          </w:tcPr>
          <w:p w:rsidR="000B2778" w:rsidRDefault="003D01F4" w:rsidP="000B2778">
            <w:r w:rsidRPr="00B564EA">
              <w:t>Регистрация результата предоставления муниципальной услуги</w:t>
            </w:r>
          </w:p>
        </w:tc>
        <w:tc>
          <w:tcPr>
            <w:tcW w:w="1414" w:type="dxa"/>
          </w:tcPr>
          <w:p w:rsidR="000B2778" w:rsidRDefault="003D01F4" w:rsidP="003D01F4">
            <w:pPr>
              <w:jc w:val="center"/>
            </w:pPr>
            <w:r>
              <w:t>1 рабочий день</w:t>
            </w:r>
          </w:p>
        </w:tc>
        <w:tc>
          <w:tcPr>
            <w:tcW w:w="1437" w:type="dxa"/>
          </w:tcPr>
          <w:p w:rsidR="000B2778" w:rsidRDefault="003D01F4" w:rsidP="000B2778">
            <w:r w:rsidRPr="00B564EA">
              <w:t>Специалист отдела, ответственный за предоставление муниципальной услуги</w:t>
            </w:r>
          </w:p>
        </w:tc>
        <w:tc>
          <w:tcPr>
            <w:tcW w:w="1437" w:type="dxa"/>
          </w:tcPr>
          <w:p w:rsidR="000B2778" w:rsidRDefault="003D01F4" w:rsidP="000B2778">
            <w:r>
              <w:t>Администрация/ СЭД</w:t>
            </w:r>
          </w:p>
        </w:tc>
        <w:tc>
          <w:tcPr>
            <w:tcW w:w="1388" w:type="dxa"/>
          </w:tcPr>
          <w:p w:rsidR="000B2778" w:rsidRDefault="003D01F4" w:rsidP="003D01F4">
            <w:pPr>
              <w:jc w:val="center"/>
            </w:pPr>
            <w:r>
              <w:t>-</w:t>
            </w:r>
          </w:p>
        </w:tc>
        <w:tc>
          <w:tcPr>
            <w:tcW w:w="1437" w:type="dxa"/>
          </w:tcPr>
          <w:p w:rsidR="000B2778" w:rsidRDefault="003D01F4" w:rsidP="000B2778">
            <w:r w:rsidRPr="00B564EA">
              <w:t>Внесение сведений о конечном результате предоставления муниципальной услуги</w:t>
            </w:r>
          </w:p>
        </w:tc>
      </w:tr>
      <w:tr w:rsidR="001146AB" w:rsidTr="00742F7C">
        <w:tc>
          <w:tcPr>
            <w:tcW w:w="10342" w:type="dxa"/>
            <w:gridSpan w:val="8"/>
          </w:tcPr>
          <w:p w:rsidR="001146AB" w:rsidRDefault="001146AB" w:rsidP="000B2778">
            <w:r w:rsidRPr="00B564EA">
              <w:t>Срок исполнения административной процедуры</w:t>
            </w:r>
            <w:r>
              <w:t xml:space="preserve"> 10 рабочих дней</w:t>
            </w:r>
          </w:p>
        </w:tc>
      </w:tr>
    </w:tbl>
    <w:p w:rsidR="0063110A" w:rsidRDefault="0063110A">
      <w:pPr>
        <w:rPr>
          <w:rFonts w:ascii="Times New Roman" w:eastAsia="Times New Roman" w:hAnsi="Times New Roman" w:cs="Times New Roman"/>
          <w:sz w:val="24"/>
          <w:szCs w:val="24"/>
          <w:lang w:eastAsia="ru-RU"/>
        </w:rPr>
      </w:pPr>
    </w:p>
    <w:p w:rsidR="003D01F4" w:rsidRDefault="003D01F4" w:rsidP="003D01F4">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3 </w:t>
      </w:r>
    </w:p>
    <w:p w:rsidR="003D01F4" w:rsidRDefault="003D01F4" w:rsidP="003D01F4">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742F7C" w:rsidRDefault="0063110A" w:rsidP="00742F7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r w:rsidR="00742F7C">
        <w:rPr>
          <w:rFonts w:ascii="Times New Roman" w:eastAsia="Times New Roman" w:hAnsi="Times New Roman" w:cs="Times New Roman"/>
          <w:sz w:val="24"/>
          <w:szCs w:val="24"/>
          <w:lang w:eastAsia="ru-RU"/>
        </w:rPr>
        <w:t>ФОРМА</w:t>
      </w:r>
    </w:p>
    <w:tbl>
      <w:tblPr>
        <w:tblW w:w="10490" w:type="dxa"/>
        <w:tblInd w:w="-34" w:type="dxa"/>
        <w:tblLook w:val="0000" w:firstRow="0" w:lastRow="0" w:firstColumn="0" w:lastColumn="0" w:noHBand="0" w:noVBand="0"/>
      </w:tblPr>
      <w:tblGrid>
        <w:gridCol w:w="4820"/>
        <w:gridCol w:w="5670"/>
      </w:tblGrid>
      <w:tr w:rsidR="00742F7C" w:rsidRPr="00A42BD8" w:rsidTr="00742F7C">
        <w:trPr>
          <w:trHeight w:val="20"/>
        </w:trPr>
        <w:tc>
          <w:tcPr>
            <w:tcW w:w="4820" w:type="dxa"/>
          </w:tcPr>
          <w:p w:rsidR="00742F7C" w:rsidRPr="006A5A60" w:rsidRDefault="00742F7C" w:rsidP="00742F7C">
            <w:pPr>
              <w:tabs>
                <w:tab w:val="left" w:pos="34"/>
              </w:tabs>
              <w:snapToGrid w:val="0"/>
              <w:spacing w:after="0" w:line="240" w:lineRule="auto"/>
              <w:ind w:right="-3"/>
              <w:jc w:val="center"/>
              <w:rPr>
                <w:rFonts w:ascii="Times New Roman" w:eastAsia="Calibri" w:hAnsi="Times New Roman"/>
                <w:bCs/>
                <w:sz w:val="32"/>
                <w:szCs w:val="20"/>
              </w:rPr>
            </w:pPr>
            <w:r>
              <w:rPr>
                <w:rFonts w:ascii="Times New Roman" w:eastAsia="Calibri" w:hAnsi="Times New Roman"/>
                <w:noProof/>
                <w:sz w:val="28"/>
                <w:szCs w:val="28"/>
                <w:lang w:eastAsia="ru-RU"/>
              </w:rPr>
              <w:drawing>
                <wp:inline distT="0" distB="0" distL="0" distR="0" wp14:anchorId="38C7386A" wp14:editId="4DCC036A">
                  <wp:extent cx="564515" cy="787400"/>
                  <wp:effectExtent l="19050" t="0" r="698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564515" cy="787400"/>
                          </a:xfrm>
                          <a:prstGeom prst="rect">
                            <a:avLst/>
                          </a:prstGeom>
                          <a:solidFill>
                            <a:srgbClr val="FFFFFF"/>
                          </a:solidFill>
                          <a:ln w="9525">
                            <a:noFill/>
                            <a:miter lim="800000"/>
                            <a:headEnd/>
                            <a:tailEnd/>
                          </a:ln>
                        </pic:spPr>
                      </pic:pic>
                    </a:graphicData>
                  </a:graphic>
                </wp:inline>
              </w:drawing>
            </w:r>
          </w:p>
          <w:p w:rsidR="00742F7C" w:rsidRPr="009C5184" w:rsidRDefault="00742F7C" w:rsidP="00742F7C">
            <w:pPr>
              <w:tabs>
                <w:tab w:val="left" w:pos="34"/>
              </w:tabs>
              <w:spacing w:after="0" w:line="240" w:lineRule="auto"/>
              <w:ind w:right="-3"/>
              <w:jc w:val="center"/>
              <w:rPr>
                <w:rFonts w:ascii="Times New Roman" w:eastAsia="Calibri" w:hAnsi="Times New Roman"/>
                <w:b/>
                <w:bCs/>
                <w:sz w:val="28"/>
                <w:szCs w:val="28"/>
              </w:rPr>
            </w:pPr>
            <w:r w:rsidRPr="009C5184">
              <w:rPr>
                <w:rFonts w:ascii="Times New Roman" w:eastAsia="Calibri" w:hAnsi="Times New Roman"/>
                <w:b/>
                <w:bCs/>
                <w:sz w:val="28"/>
                <w:szCs w:val="28"/>
              </w:rPr>
              <w:t>АДМИНИСТРАЦИЯ</w:t>
            </w:r>
          </w:p>
          <w:p w:rsidR="00742F7C" w:rsidRPr="009C5184" w:rsidRDefault="00742F7C" w:rsidP="00742F7C">
            <w:pPr>
              <w:tabs>
                <w:tab w:val="left" w:pos="34"/>
              </w:tabs>
              <w:spacing w:after="0" w:line="240" w:lineRule="auto"/>
              <w:ind w:right="-3"/>
              <w:jc w:val="center"/>
              <w:rPr>
                <w:rFonts w:ascii="Times New Roman" w:eastAsia="Calibri" w:hAnsi="Times New Roman"/>
                <w:b/>
                <w:sz w:val="28"/>
                <w:szCs w:val="28"/>
              </w:rPr>
            </w:pPr>
            <w:r w:rsidRPr="009C5184">
              <w:rPr>
                <w:rFonts w:ascii="Times New Roman" w:eastAsia="Calibri" w:hAnsi="Times New Roman"/>
                <w:b/>
                <w:bCs/>
                <w:sz w:val="28"/>
                <w:szCs w:val="28"/>
              </w:rPr>
              <w:t>ГОРОДА КЕДРОВОГО</w:t>
            </w:r>
          </w:p>
          <w:p w:rsidR="00742F7C" w:rsidRPr="009C5184" w:rsidRDefault="00742F7C" w:rsidP="00742F7C">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 xml:space="preserve">1-й </w:t>
            </w:r>
            <w:proofErr w:type="spellStart"/>
            <w:r w:rsidRPr="009C5184">
              <w:rPr>
                <w:rFonts w:ascii="Times New Roman" w:eastAsia="Calibri" w:hAnsi="Times New Roman"/>
                <w:bCs/>
                <w:sz w:val="16"/>
              </w:rPr>
              <w:t>мкр</w:t>
            </w:r>
            <w:proofErr w:type="spellEnd"/>
            <w:r w:rsidRPr="009C5184">
              <w:rPr>
                <w:rFonts w:ascii="Times New Roman" w:eastAsia="Calibri" w:hAnsi="Times New Roman"/>
                <w:bCs/>
                <w:sz w:val="16"/>
              </w:rPr>
              <w:t>., д. 39/1, г. Кедровый,</w:t>
            </w:r>
          </w:p>
          <w:p w:rsidR="00742F7C" w:rsidRPr="009C5184" w:rsidRDefault="00742F7C" w:rsidP="00742F7C">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Томская область, 636615</w:t>
            </w:r>
          </w:p>
          <w:p w:rsidR="00742F7C" w:rsidRPr="009C5184" w:rsidRDefault="00742F7C" w:rsidP="00742F7C">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Тел./факс: (38250) 35-5-46</w:t>
            </w:r>
          </w:p>
          <w:p w:rsidR="00742F7C" w:rsidRPr="00330BBB" w:rsidRDefault="00742F7C" w:rsidP="00742F7C">
            <w:pPr>
              <w:tabs>
                <w:tab w:val="left" w:pos="34"/>
              </w:tabs>
              <w:spacing w:after="0" w:line="240" w:lineRule="auto"/>
              <w:ind w:right="-3"/>
              <w:jc w:val="center"/>
              <w:rPr>
                <w:rFonts w:ascii="Times New Roman" w:eastAsia="Calibri" w:hAnsi="Times New Roman"/>
                <w:bCs/>
                <w:sz w:val="16"/>
                <w:lang w:val="en-US"/>
              </w:rPr>
            </w:pPr>
            <w:r w:rsidRPr="009C5184">
              <w:rPr>
                <w:rFonts w:ascii="Times New Roman" w:eastAsia="Calibri" w:hAnsi="Times New Roman"/>
                <w:bCs/>
                <w:sz w:val="16"/>
                <w:lang w:val="en-US"/>
              </w:rPr>
              <w:t>http</w:t>
            </w:r>
            <w:r w:rsidRPr="009C5184">
              <w:rPr>
                <w:rFonts w:ascii="Times New Roman" w:eastAsia="Calibri" w:hAnsi="Times New Roman"/>
                <w:bCs/>
                <w:sz w:val="16"/>
              </w:rPr>
              <w:t>://</w:t>
            </w:r>
            <w:r w:rsidRPr="009C5184">
              <w:rPr>
                <w:rFonts w:ascii="Times New Roman" w:eastAsia="Calibri" w:hAnsi="Times New Roman"/>
                <w:bCs/>
                <w:sz w:val="16"/>
                <w:lang w:val="en-US"/>
              </w:rPr>
              <w:t>www</w:t>
            </w:r>
            <w:r w:rsidRPr="009C5184">
              <w:rPr>
                <w:rFonts w:ascii="Times New Roman" w:eastAsia="Calibri" w:hAnsi="Times New Roman"/>
                <w:bCs/>
                <w:sz w:val="16"/>
              </w:rPr>
              <w:t>.</w:t>
            </w:r>
            <w:hyperlink r:id="rId20" w:history="1">
              <w:r w:rsidRPr="009C5184">
                <w:rPr>
                  <w:rFonts w:ascii="Times New Roman" w:eastAsia="Calibri" w:hAnsi="Times New Roman"/>
                  <w:sz w:val="16"/>
                  <w:lang w:val="en-US"/>
                </w:rPr>
                <w:t>kedradm</w:t>
              </w:r>
              <w:r w:rsidRPr="00330BBB">
                <w:rPr>
                  <w:rFonts w:ascii="Times New Roman" w:eastAsia="Calibri" w:hAnsi="Times New Roman"/>
                  <w:sz w:val="16"/>
                  <w:lang w:val="en-US"/>
                </w:rPr>
                <w:t>.</w:t>
              </w:r>
              <w:r w:rsidRPr="009C5184">
                <w:rPr>
                  <w:rFonts w:ascii="Times New Roman" w:eastAsia="Calibri" w:hAnsi="Times New Roman"/>
                  <w:sz w:val="16"/>
                  <w:lang w:val="en-US"/>
                </w:rPr>
                <w:t>ru</w:t>
              </w:r>
            </w:hyperlink>
          </w:p>
          <w:p w:rsidR="00742F7C" w:rsidRPr="00330BBB" w:rsidRDefault="00742F7C" w:rsidP="00742F7C">
            <w:pPr>
              <w:tabs>
                <w:tab w:val="left" w:pos="34"/>
              </w:tabs>
              <w:spacing w:after="0" w:line="240" w:lineRule="auto"/>
              <w:ind w:right="-3"/>
              <w:jc w:val="center"/>
              <w:rPr>
                <w:rFonts w:ascii="Times New Roman" w:eastAsia="Calibri" w:hAnsi="Times New Roman"/>
                <w:bCs/>
                <w:sz w:val="16"/>
                <w:lang w:val="en-US"/>
              </w:rPr>
            </w:pPr>
            <w:r w:rsidRPr="009C5184">
              <w:rPr>
                <w:rFonts w:ascii="Times New Roman" w:eastAsia="Calibri" w:hAnsi="Times New Roman"/>
                <w:bCs/>
                <w:sz w:val="16"/>
                <w:lang w:val="en-US"/>
              </w:rPr>
              <w:t>E</w:t>
            </w:r>
            <w:r w:rsidRPr="00330BBB">
              <w:rPr>
                <w:rFonts w:ascii="Times New Roman" w:eastAsia="Calibri" w:hAnsi="Times New Roman"/>
                <w:bCs/>
                <w:sz w:val="16"/>
                <w:lang w:val="en-US"/>
              </w:rPr>
              <w:t>-</w:t>
            </w:r>
            <w:r w:rsidRPr="009C5184">
              <w:rPr>
                <w:rFonts w:ascii="Times New Roman" w:eastAsia="Calibri" w:hAnsi="Times New Roman"/>
                <w:bCs/>
                <w:sz w:val="16"/>
                <w:lang w:val="en-US"/>
              </w:rPr>
              <w:t>mail</w:t>
            </w:r>
            <w:r w:rsidRPr="00330BBB">
              <w:rPr>
                <w:rFonts w:ascii="Times New Roman" w:eastAsia="Calibri" w:hAnsi="Times New Roman"/>
                <w:bCs/>
                <w:sz w:val="16"/>
                <w:lang w:val="en-US"/>
              </w:rPr>
              <w:t xml:space="preserve">: </w:t>
            </w:r>
            <w:hyperlink r:id="rId21" w:history="1">
              <w:r w:rsidRPr="00A64F73">
                <w:rPr>
                  <w:rStyle w:val="a4"/>
                  <w:rFonts w:ascii="Times New Roman" w:eastAsia="Calibri" w:hAnsi="Times New Roman"/>
                  <w:lang w:val="en-US"/>
                </w:rPr>
                <w:t>kedradm</w:t>
              </w:r>
              <w:r w:rsidRPr="00330BBB">
                <w:rPr>
                  <w:rStyle w:val="a4"/>
                  <w:rFonts w:ascii="Times New Roman" w:eastAsia="Calibri" w:hAnsi="Times New Roman"/>
                  <w:lang w:val="en-US"/>
                </w:rPr>
                <w:t>@</w:t>
              </w:r>
              <w:r w:rsidRPr="00A64F73">
                <w:rPr>
                  <w:rStyle w:val="a4"/>
                  <w:rFonts w:ascii="Times New Roman" w:eastAsia="Calibri" w:hAnsi="Times New Roman"/>
                  <w:lang w:val="en-US"/>
                </w:rPr>
                <w:t>gov</w:t>
              </w:r>
              <w:r w:rsidRPr="00330BBB">
                <w:rPr>
                  <w:rStyle w:val="a4"/>
                  <w:rFonts w:ascii="Times New Roman" w:eastAsia="Calibri" w:hAnsi="Times New Roman"/>
                  <w:lang w:val="en-US"/>
                </w:rPr>
                <w:t>70.</w:t>
              </w:r>
              <w:r w:rsidRPr="00A64F73">
                <w:rPr>
                  <w:rStyle w:val="a4"/>
                  <w:rFonts w:ascii="Times New Roman" w:eastAsia="Calibri" w:hAnsi="Times New Roman"/>
                  <w:lang w:val="en-US"/>
                </w:rPr>
                <w:t>ru</w:t>
              </w:r>
            </w:hyperlink>
          </w:p>
          <w:p w:rsidR="00742F7C" w:rsidRPr="00330BBB" w:rsidRDefault="00742F7C" w:rsidP="00742F7C">
            <w:pPr>
              <w:tabs>
                <w:tab w:val="left" w:pos="34"/>
              </w:tabs>
              <w:spacing w:after="0" w:line="240" w:lineRule="auto"/>
              <w:ind w:right="-3"/>
              <w:jc w:val="center"/>
              <w:rPr>
                <w:rFonts w:ascii="Times New Roman" w:eastAsia="Calibri" w:hAnsi="Times New Roman"/>
                <w:bCs/>
                <w:sz w:val="16"/>
                <w:lang w:val="en-US"/>
              </w:rPr>
            </w:pPr>
          </w:p>
          <w:p w:rsidR="00742F7C" w:rsidRPr="00CF23D1" w:rsidRDefault="00742F7C" w:rsidP="00742F7C">
            <w:pPr>
              <w:tabs>
                <w:tab w:val="left" w:pos="34"/>
              </w:tabs>
              <w:spacing w:after="0" w:line="240" w:lineRule="auto"/>
              <w:ind w:right="-3"/>
              <w:jc w:val="center"/>
              <w:rPr>
                <w:rFonts w:ascii="Times New Roman" w:eastAsia="Calibri" w:hAnsi="Times New Roman"/>
                <w:sz w:val="16"/>
              </w:rPr>
            </w:pPr>
            <w:r w:rsidRPr="009C5184">
              <w:rPr>
                <w:rFonts w:ascii="Times New Roman" w:eastAsia="Calibri" w:hAnsi="Times New Roman"/>
                <w:sz w:val="16"/>
              </w:rPr>
              <w:t>ОКПО</w:t>
            </w:r>
            <w:r w:rsidRPr="00CF23D1">
              <w:rPr>
                <w:rFonts w:ascii="Times New Roman" w:eastAsia="Calibri" w:hAnsi="Times New Roman"/>
                <w:sz w:val="16"/>
              </w:rPr>
              <w:t xml:space="preserve"> 28837113, </w:t>
            </w:r>
            <w:r w:rsidRPr="009C5184">
              <w:rPr>
                <w:rFonts w:ascii="Times New Roman" w:eastAsia="Calibri" w:hAnsi="Times New Roman"/>
                <w:sz w:val="16"/>
              </w:rPr>
              <w:t>ОГРН</w:t>
            </w:r>
            <w:r w:rsidRPr="00CF23D1">
              <w:rPr>
                <w:rFonts w:ascii="Times New Roman" w:eastAsia="Calibri" w:hAnsi="Times New Roman"/>
                <w:sz w:val="16"/>
              </w:rPr>
              <w:t xml:space="preserve"> 1027003753457,</w:t>
            </w:r>
          </w:p>
          <w:p w:rsidR="00742F7C" w:rsidRPr="009C5184" w:rsidRDefault="00742F7C" w:rsidP="00742F7C">
            <w:pPr>
              <w:tabs>
                <w:tab w:val="left" w:pos="34"/>
              </w:tabs>
              <w:spacing w:after="0" w:line="240" w:lineRule="auto"/>
              <w:ind w:right="-3"/>
              <w:jc w:val="center"/>
              <w:rPr>
                <w:rFonts w:ascii="Times New Roman" w:eastAsia="Calibri" w:hAnsi="Times New Roman"/>
                <w:sz w:val="18"/>
                <w:szCs w:val="24"/>
              </w:rPr>
            </w:pPr>
            <w:r w:rsidRPr="009C5184">
              <w:rPr>
                <w:rFonts w:ascii="Times New Roman" w:eastAsia="Calibri" w:hAnsi="Times New Roman"/>
                <w:sz w:val="16"/>
              </w:rPr>
              <w:t>ИНН/КПП 7023000560/702301001</w:t>
            </w:r>
          </w:p>
          <w:p w:rsidR="00742F7C" w:rsidRPr="006A5A60" w:rsidRDefault="00742F7C" w:rsidP="00742F7C">
            <w:pPr>
              <w:tabs>
                <w:tab w:val="left" w:pos="34"/>
              </w:tabs>
              <w:spacing w:after="0" w:line="240" w:lineRule="auto"/>
              <w:ind w:right="-3"/>
              <w:jc w:val="center"/>
              <w:rPr>
                <w:rFonts w:ascii="Times New Roman" w:eastAsia="Calibri" w:hAnsi="Times New Roman"/>
                <w:sz w:val="24"/>
                <w:szCs w:val="24"/>
              </w:rPr>
            </w:pPr>
          </w:p>
          <w:p w:rsidR="00742F7C" w:rsidRPr="00DD10A2" w:rsidRDefault="001D3A90" w:rsidP="00742F7C">
            <w:pPr>
              <w:tabs>
                <w:tab w:val="left" w:pos="34"/>
              </w:tabs>
              <w:spacing w:after="0" w:line="240" w:lineRule="auto"/>
              <w:ind w:right="-3"/>
              <w:rPr>
                <w:rFonts w:ascii="Times New Roman" w:eastAsia="Calibri" w:hAnsi="Times New Roman"/>
                <w:sz w:val="28"/>
                <w:szCs w:val="28"/>
              </w:rPr>
            </w:pPr>
            <w:r>
              <w:rPr>
                <w:rFonts w:ascii="Times New Roman" w:eastAsia="Calibri" w:hAnsi="Times New Roman"/>
                <w:sz w:val="28"/>
                <w:szCs w:val="28"/>
              </w:rPr>
              <w:softHyphen/>
            </w:r>
            <w:r>
              <w:rPr>
                <w:rFonts w:ascii="Times New Roman" w:eastAsia="Calibri" w:hAnsi="Times New Roman"/>
                <w:bCs/>
                <w:sz w:val="24"/>
                <w:szCs w:val="24"/>
              </w:rPr>
              <w:t>_____________</w:t>
            </w:r>
            <w:r w:rsidR="00DD10A2">
              <w:rPr>
                <w:rFonts w:ascii="Times New Roman" w:eastAsia="Calibri" w:hAnsi="Times New Roman"/>
                <w:sz w:val="28"/>
                <w:szCs w:val="28"/>
              </w:rPr>
              <w:t xml:space="preserve"> </w:t>
            </w:r>
            <w:r w:rsidR="00742F7C" w:rsidRPr="000E7B9F">
              <w:rPr>
                <w:rFonts w:ascii="Times New Roman" w:eastAsia="Calibri" w:hAnsi="Times New Roman"/>
                <w:bCs/>
                <w:sz w:val="24"/>
                <w:szCs w:val="24"/>
              </w:rPr>
              <w:t>№</w:t>
            </w:r>
            <w:r w:rsidR="000E7B9F">
              <w:rPr>
                <w:rFonts w:ascii="Times New Roman" w:eastAsia="Calibri" w:hAnsi="Times New Roman"/>
                <w:bCs/>
                <w:sz w:val="24"/>
                <w:szCs w:val="24"/>
              </w:rPr>
              <w:t xml:space="preserve"> _____________</w:t>
            </w:r>
          </w:p>
          <w:p w:rsidR="000E7B9F" w:rsidRDefault="001D3A90" w:rsidP="00742F7C">
            <w:pPr>
              <w:tabs>
                <w:tab w:val="left" w:pos="34"/>
              </w:tabs>
              <w:spacing w:after="0" w:line="240" w:lineRule="auto"/>
              <w:ind w:right="-3"/>
              <w:rPr>
                <w:rFonts w:ascii="Times New Roman" w:eastAsia="Calibri" w:hAnsi="Times New Roman"/>
                <w:bCs/>
                <w:sz w:val="24"/>
                <w:szCs w:val="24"/>
              </w:rPr>
            </w:pPr>
            <w:r>
              <w:rPr>
                <w:rFonts w:ascii="Times New Roman" w:eastAsia="Calibri" w:hAnsi="Times New Roman"/>
                <w:bCs/>
                <w:sz w:val="24"/>
                <w:szCs w:val="24"/>
              </w:rPr>
              <w:t xml:space="preserve">на                       </w:t>
            </w:r>
            <w:r w:rsidR="000E7B9F">
              <w:rPr>
                <w:rFonts w:ascii="Times New Roman" w:eastAsia="Calibri" w:hAnsi="Times New Roman"/>
                <w:bCs/>
                <w:sz w:val="24"/>
                <w:szCs w:val="24"/>
              </w:rPr>
              <w:t>от</w:t>
            </w:r>
          </w:p>
          <w:p w:rsidR="00FE2C5E" w:rsidRDefault="00FE2C5E" w:rsidP="00742F7C">
            <w:pPr>
              <w:tabs>
                <w:tab w:val="left" w:pos="34"/>
              </w:tabs>
              <w:spacing w:after="0" w:line="240" w:lineRule="auto"/>
              <w:ind w:right="-3"/>
              <w:rPr>
                <w:rFonts w:ascii="Times New Roman" w:eastAsia="Calibri" w:hAnsi="Times New Roman"/>
                <w:bCs/>
                <w:sz w:val="24"/>
                <w:szCs w:val="24"/>
              </w:rPr>
            </w:pPr>
          </w:p>
          <w:p w:rsidR="00FE2C5E" w:rsidRDefault="00FE2C5E" w:rsidP="00742F7C">
            <w:pPr>
              <w:tabs>
                <w:tab w:val="left" w:pos="34"/>
              </w:tabs>
              <w:spacing w:after="0" w:line="240" w:lineRule="auto"/>
              <w:ind w:right="-3"/>
              <w:rPr>
                <w:rFonts w:ascii="Times New Roman" w:eastAsia="Calibri" w:hAnsi="Times New Roman"/>
                <w:bCs/>
                <w:sz w:val="24"/>
                <w:szCs w:val="24"/>
              </w:rPr>
            </w:pPr>
          </w:p>
          <w:p w:rsidR="00FE2C5E" w:rsidRPr="00FE2C5E" w:rsidRDefault="00FE2C5E" w:rsidP="00FE2C5E">
            <w:pPr>
              <w:tabs>
                <w:tab w:val="left" w:pos="34"/>
              </w:tabs>
              <w:spacing w:after="0" w:line="240" w:lineRule="auto"/>
              <w:ind w:right="-3"/>
              <w:jc w:val="center"/>
              <w:rPr>
                <w:rFonts w:ascii="Times New Roman" w:eastAsia="Calibri" w:hAnsi="Times New Roman"/>
                <w:bCs/>
                <w:sz w:val="24"/>
                <w:szCs w:val="24"/>
              </w:rPr>
            </w:pPr>
            <w:r>
              <w:rPr>
                <w:rFonts w:ascii="Times New Roman" w:eastAsia="Calibri" w:hAnsi="Times New Roman"/>
                <w:bCs/>
                <w:sz w:val="32"/>
                <w:szCs w:val="20"/>
              </w:rPr>
              <w:t xml:space="preserve">                          </w:t>
            </w:r>
          </w:p>
        </w:tc>
        <w:tc>
          <w:tcPr>
            <w:tcW w:w="5670" w:type="dxa"/>
          </w:tcPr>
          <w:p w:rsidR="00742F7C" w:rsidRPr="00E100CC" w:rsidRDefault="00742F7C" w:rsidP="00742F7C">
            <w:pPr>
              <w:spacing w:after="0" w:line="240" w:lineRule="auto"/>
              <w:ind w:right="-3"/>
              <w:jc w:val="both"/>
              <w:rPr>
                <w:rFonts w:ascii="Times New Roman" w:hAnsi="Times New Roman"/>
                <w:sz w:val="24"/>
                <w:szCs w:val="24"/>
              </w:rPr>
            </w:pPr>
          </w:p>
          <w:p w:rsidR="00742F7C" w:rsidRPr="00E100CC" w:rsidRDefault="00742F7C" w:rsidP="00742F7C">
            <w:pPr>
              <w:spacing w:after="0" w:line="240" w:lineRule="auto"/>
              <w:ind w:right="-3"/>
              <w:jc w:val="both"/>
              <w:rPr>
                <w:rFonts w:ascii="Times New Roman" w:hAnsi="Times New Roman"/>
                <w:sz w:val="24"/>
                <w:szCs w:val="24"/>
              </w:rPr>
            </w:pPr>
          </w:p>
          <w:p w:rsidR="00742F7C" w:rsidRPr="00E100CC" w:rsidRDefault="00742F7C" w:rsidP="00742F7C">
            <w:pPr>
              <w:spacing w:after="0" w:line="240" w:lineRule="auto"/>
              <w:ind w:right="-3"/>
              <w:jc w:val="both"/>
              <w:rPr>
                <w:rFonts w:ascii="Times New Roman" w:hAnsi="Times New Roman"/>
                <w:sz w:val="24"/>
                <w:szCs w:val="24"/>
              </w:rPr>
            </w:pPr>
          </w:p>
          <w:p w:rsidR="00742F7C" w:rsidRPr="00E100CC" w:rsidRDefault="00742F7C" w:rsidP="00742F7C">
            <w:pPr>
              <w:spacing w:after="0" w:line="240" w:lineRule="auto"/>
              <w:ind w:right="-3"/>
              <w:jc w:val="both"/>
              <w:rPr>
                <w:rFonts w:ascii="Times New Roman" w:hAnsi="Times New Roman"/>
                <w:sz w:val="24"/>
                <w:szCs w:val="24"/>
              </w:rPr>
            </w:pPr>
          </w:p>
          <w:p w:rsidR="00742F7C" w:rsidRPr="00E100CC" w:rsidRDefault="00742F7C" w:rsidP="00742F7C">
            <w:pPr>
              <w:spacing w:after="0" w:line="240" w:lineRule="auto"/>
              <w:ind w:right="-3"/>
              <w:jc w:val="both"/>
              <w:rPr>
                <w:rFonts w:ascii="Times New Roman" w:hAnsi="Times New Roman"/>
                <w:sz w:val="24"/>
                <w:szCs w:val="24"/>
              </w:rPr>
            </w:pPr>
          </w:p>
          <w:p w:rsidR="00742F7C" w:rsidRPr="00742F7C" w:rsidRDefault="00742F7C" w:rsidP="00742F7C">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(ФИО, место жительства -</w:t>
            </w:r>
          </w:p>
          <w:p w:rsidR="00742F7C" w:rsidRPr="00742F7C" w:rsidRDefault="00742F7C" w:rsidP="00742F7C">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для физических лиц;</w:t>
            </w:r>
          </w:p>
          <w:p w:rsidR="00742F7C" w:rsidRPr="00742F7C" w:rsidRDefault="00742F7C" w:rsidP="00742F7C">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полное наименование,</w:t>
            </w:r>
          </w:p>
          <w:p w:rsidR="00742F7C" w:rsidRPr="00742F7C" w:rsidRDefault="00742F7C" w:rsidP="00742F7C">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место нахождения,</w:t>
            </w:r>
          </w:p>
          <w:p w:rsidR="00742F7C" w:rsidRPr="00A42BD8" w:rsidRDefault="00742F7C" w:rsidP="00742F7C">
            <w:pPr>
              <w:spacing w:after="0" w:line="240" w:lineRule="auto"/>
              <w:ind w:right="-3"/>
              <w:jc w:val="center"/>
              <w:rPr>
                <w:rFonts w:ascii="Times New Roman" w:eastAsia="Calibri" w:hAnsi="Times New Roman"/>
                <w:b/>
                <w:bCs/>
                <w:sz w:val="24"/>
                <w:szCs w:val="24"/>
              </w:rPr>
            </w:pPr>
            <w:r w:rsidRPr="00742F7C">
              <w:rPr>
                <w:rFonts w:ascii="Times New Roman" w:hAnsi="Times New Roman" w:cs="Times New Roman"/>
                <w:sz w:val="24"/>
                <w:szCs w:val="24"/>
              </w:rPr>
              <w:t>ИНН - для юридических лиц)</w:t>
            </w:r>
          </w:p>
        </w:tc>
      </w:tr>
    </w:tbl>
    <w:p w:rsidR="00742F7C" w:rsidRPr="00F179F6" w:rsidRDefault="00742F7C" w:rsidP="00742F7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E2C5E" w:rsidRPr="00FE2C5E" w:rsidRDefault="00FE2C5E" w:rsidP="00FE2C5E">
      <w:pPr>
        <w:pStyle w:val="ConsPlusNormal"/>
        <w:jc w:val="center"/>
        <w:rPr>
          <w:rFonts w:ascii="Times New Roman" w:hAnsi="Times New Roman" w:cs="Times New Roman"/>
          <w:sz w:val="24"/>
          <w:szCs w:val="24"/>
        </w:rPr>
      </w:pPr>
      <w:r w:rsidRPr="00FE2C5E">
        <w:rPr>
          <w:rFonts w:ascii="Times New Roman" w:hAnsi="Times New Roman" w:cs="Times New Roman"/>
          <w:sz w:val="24"/>
          <w:szCs w:val="24"/>
        </w:rPr>
        <w:t>РЕШЕНИЕ</w:t>
      </w:r>
    </w:p>
    <w:p w:rsidR="00FE2C5E" w:rsidRPr="00FE2C5E" w:rsidRDefault="00FE2C5E" w:rsidP="00FE2C5E">
      <w:pPr>
        <w:pStyle w:val="ConsPlusNormal"/>
        <w:jc w:val="center"/>
        <w:rPr>
          <w:rFonts w:ascii="Times New Roman" w:hAnsi="Times New Roman" w:cs="Times New Roman"/>
          <w:sz w:val="24"/>
          <w:szCs w:val="24"/>
        </w:rPr>
      </w:pPr>
      <w:r w:rsidRPr="00FE2C5E">
        <w:rPr>
          <w:rFonts w:ascii="Times New Roman" w:hAnsi="Times New Roman" w:cs="Times New Roman"/>
          <w:sz w:val="24"/>
          <w:szCs w:val="24"/>
        </w:rPr>
        <w:t>о согласовании архитектурно-градостроительного облика здания,</w:t>
      </w:r>
    </w:p>
    <w:p w:rsidR="0063110A" w:rsidRDefault="00FE2C5E" w:rsidP="00FE2C5E">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r w:rsidRPr="00FE2C5E">
        <w:rPr>
          <w:rFonts w:ascii="Times New Roman" w:hAnsi="Times New Roman" w:cs="Times New Roman"/>
          <w:sz w:val="24"/>
          <w:szCs w:val="24"/>
        </w:rPr>
        <w:t>строения и сооружения</w:t>
      </w:r>
    </w:p>
    <w:p w:rsidR="00FE2C5E" w:rsidRDefault="00FE2C5E" w:rsidP="00FE2C5E">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FE2C5E" w:rsidRPr="00FE2C5E" w:rsidTr="00B439B8">
        <w:tc>
          <w:tcPr>
            <w:tcW w:w="9051" w:type="dxa"/>
            <w:tcBorders>
              <w:top w:val="nil"/>
              <w:left w:val="nil"/>
              <w:bottom w:val="nil"/>
              <w:right w:val="nil"/>
            </w:tcBorders>
          </w:tcPr>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Заявитель ___________________________</w:t>
            </w:r>
            <w:r w:rsidR="00925BBE">
              <w:rPr>
                <w:rFonts w:ascii="Times New Roman" w:hAnsi="Times New Roman" w:cs="Times New Roman"/>
                <w:sz w:val="24"/>
                <w:szCs w:val="24"/>
              </w:rPr>
              <w:t>____________________________________</w:t>
            </w:r>
          </w:p>
          <w:p w:rsidR="00FE2C5E" w:rsidRPr="00FE2C5E" w:rsidRDefault="00FE2C5E" w:rsidP="008C11AE">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 xml:space="preserve">Виды работ (указываются в случае проведения работ, связанных с изменением </w:t>
            </w:r>
            <w:r w:rsidR="008C11AE">
              <w:rPr>
                <w:rFonts w:ascii="Times New Roman" w:hAnsi="Times New Roman" w:cs="Times New Roman"/>
                <w:sz w:val="24"/>
                <w:szCs w:val="24"/>
              </w:rPr>
              <w:t xml:space="preserve">   </w:t>
            </w:r>
            <w:r w:rsidRPr="00FE2C5E">
              <w:rPr>
                <w:rFonts w:ascii="Times New Roman" w:hAnsi="Times New Roman" w:cs="Times New Roman"/>
                <w:sz w:val="24"/>
                <w:szCs w:val="24"/>
              </w:rPr>
              <w:t>фасадов жилых и общественных зданий, строений и сооружений):</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1) ________________________________________________________________</w:t>
            </w:r>
            <w:r w:rsidR="00925BBE">
              <w:rPr>
                <w:rFonts w:ascii="Times New Roman" w:hAnsi="Times New Roman" w:cs="Times New Roman"/>
                <w:sz w:val="24"/>
                <w:szCs w:val="24"/>
              </w:rPr>
              <w:t>____</w:t>
            </w:r>
            <w:r w:rsidRPr="00FE2C5E">
              <w:rPr>
                <w:rFonts w:ascii="Times New Roman" w:hAnsi="Times New Roman" w:cs="Times New Roman"/>
                <w:sz w:val="24"/>
                <w:szCs w:val="24"/>
              </w:rPr>
              <w:t>_;</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2) _______________________________________________________________</w:t>
            </w:r>
            <w:r w:rsidR="00925BBE">
              <w:rPr>
                <w:rFonts w:ascii="Times New Roman" w:hAnsi="Times New Roman" w:cs="Times New Roman"/>
                <w:sz w:val="24"/>
                <w:szCs w:val="24"/>
              </w:rPr>
              <w:t>____</w:t>
            </w:r>
            <w:r w:rsidRPr="00FE2C5E">
              <w:rPr>
                <w:rFonts w:ascii="Times New Roman" w:hAnsi="Times New Roman" w:cs="Times New Roman"/>
                <w:sz w:val="24"/>
                <w:szCs w:val="24"/>
              </w:rPr>
              <w:t>__;</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3) ________________________________________________________________</w:t>
            </w:r>
            <w:r w:rsidR="00925BBE">
              <w:rPr>
                <w:rFonts w:ascii="Times New Roman" w:hAnsi="Times New Roman" w:cs="Times New Roman"/>
                <w:sz w:val="24"/>
                <w:szCs w:val="24"/>
              </w:rPr>
              <w:t>____</w:t>
            </w:r>
            <w:r w:rsidRPr="00FE2C5E">
              <w:rPr>
                <w:rFonts w:ascii="Times New Roman" w:hAnsi="Times New Roman" w:cs="Times New Roman"/>
                <w:sz w:val="24"/>
                <w:szCs w:val="24"/>
              </w:rPr>
              <w:t>_;</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Наименование здания, строения и сооружения (при наличии такого наименования) ________________________________________________________</w:t>
            </w:r>
            <w:r w:rsidR="00925BBE">
              <w:rPr>
                <w:rFonts w:ascii="Times New Roman" w:hAnsi="Times New Roman" w:cs="Times New Roman"/>
                <w:sz w:val="24"/>
                <w:szCs w:val="24"/>
              </w:rPr>
              <w:t>__________________</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 xml:space="preserve">Адрес (местоположение) здания, строения </w:t>
            </w:r>
            <w:r w:rsidR="00925BBE">
              <w:rPr>
                <w:rFonts w:ascii="Times New Roman" w:hAnsi="Times New Roman" w:cs="Times New Roman"/>
                <w:sz w:val="24"/>
                <w:szCs w:val="24"/>
              </w:rPr>
              <w:t>и сооружения _______________________</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Назначение здания, строения и сооружени</w:t>
            </w:r>
            <w:r w:rsidR="00925BBE">
              <w:rPr>
                <w:rFonts w:ascii="Times New Roman" w:hAnsi="Times New Roman" w:cs="Times New Roman"/>
                <w:sz w:val="24"/>
                <w:szCs w:val="24"/>
              </w:rPr>
              <w:t>я __________________________________</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Кадастровый номер здания, строения и сооружен</w:t>
            </w:r>
            <w:r w:rsidR="00925BBE">
              <w:rPr>
                <w:rFonts w:ascii="Times New Roman" w:hAnsi="Times New Roman" w:cs="Times New Roman"/>
                <w:sz w:val="24"/>
                <w:szCs w:val="24"/>
              </w:rPr>
              <w:t>ия (при наличии) _______________</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Кадастровый номер земельного участка, в пределах которого расположено (будет расположено) здание, строение, сооружение ___</w:t>
            </w:r>
            <w:r w:rsidR="00925BBE">
              <w:rPr>
                <w:rFonts w:ascii="Times New Roman" w:hAnsi="Times New Roman" w:cs="Times New Roman"/>
                <w:sz w:val="24"/>
                <w:szCs w:val="24"/>
              </w:rPr>
              <w:t>_________________________________</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 xml:space="preserve">Данное решение является приложением к согласованному паспорту наружной отделки фасада от ______________ </w:t>
            </w:r>
            <w:r>
              <w:rPr>
                <w:rFonts w:ascii="Times New Roman" w:hAnsi="Times New Roman" w:cs="Times New Roman"/>
                <w:sz w:val="24"/>
                <w:szCs w:val="24"/>
              </w:rPr>
              <w:t>№</w:t>
            </w:r>
            <w:r w:rsidRPr="00FE2C5E">
              <w:rPr>
                <w:rFonts w:ascii="Times New Roman" w:hAnsi="Times New Roman" w:cs="Times New Roman"/>
                <w:sz w:val="24"/>
                <w:szCs w:val="24"/>
              </w:rPr>
              <w:t xml:space="preserve"> _______, определяет виды работ, связанных с изменением фасадов здания, строения, сооружения (указывается в случае проведения работ, связанных с изменением фасадов жилых и общественных зданий, строений и сооружений).</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Настоящее решение без приложения(й) недействительно.</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Приложение:</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1) согласованный проект архитектурно-градостроительного облика з</w:t>
            </w:r>
            <w:r w:rsidR="00CE5517">
              <w:rPr>
                <w:rFonts w:ascii="Times New Roman" w:hAnsi="Times New Roman" w:cs="Times New Roman"/>
                <w:sz w:val="24"/>
                <w:szCs w:val="24"/>
              </w:rPr>
              <w:t xml:space="preserve">дания, строения и сооружения на </w:t>
            </w:r>
            <w:r w:rsidR="00EC73BC" w:rsidRPr="00FE2C5E">
              <w:rPr>
                <w:rFonts w:ascii="Times New Roman" w:hAnsi="Times New Roman" w:cs="Times New Roman"/>
                <w:sz w:val="24"/>
                <w:szCs w:val="24"/>
              </w:rPr>
              <w:t>____</w:t>
            </w:r>
            <w:r w:rsidRPr="00FE2C5E">
              <w:rPr>
                <w:rFonts w:ascii="Times New Roman" w:hAnsi="Times New Roman" w:cs="Times New Roman"/>
                <w:sz w:val="24"/>
                <w:szCs w:val="24"/>
              </w:rPr>
              <w:t>л. в 1 экз.;</w:t>
            </w:r>
          </w:p>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lastRenderedPageBreak/>
              <w:t>2) согласованный паспорт наружной отделки фасада на ____ л. в 1 экз.</w:t>
            </w:r>
          </w:p>
        </w:tc>
      </w:tr>
    </w:tbl>
    <w:p w:rsidR="00FE2C5E" w:rsidRPr="00FE2C5E" w:rsidRDefault="00FE2C5E" w:rsidP="00FE2C5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6"/>
        <w:gridCol w:w="3287"/>
        <w:gridCol w:w="3138"/>
      </w:tblGrid>
      <w:tr w:rsidR="00FE2C5E" w:rsidRPr="00FE2C5E" w:rsidTr="00B439B8">
        <w:tc>
          <w:tcPr>
            <w:tcW w:w="2626" w:type="dxa"/>
            <w:tcBorders>
              <w:top w:val="nil"/>
              <w:left w:val="nil"/>
              <w:bottom w:val="nil"/>
              <w:right w:val="nil"/>
            </w:tcBorders>
          </w:tcPr>
          <w:p w:rsidR="00FE2C5E" w:rsidRPr="00FE2C5E" w:rsidRDefault="00FE2C5E" w:rsidP="00B439B8">
            <w:pPr>
              <w:pStyle w:val="ConsPlusNormal"/>
              <w:jc w:val="center"/>
              <w:rPr>
                <w:rFonts w:ascii="Times New Roman" w:hAnsi="Times New Roman" w:cs="Times New Roman"/>
                <w:sz w:val="24"/>
                <w:szCs w:val="24"/>
              </w:rPr>
            </w:pPr>
            <w:r>
              <w:rPr>
                <w:rFonts w:ascii="Times New Roman" w:hAnsi="Times New Roman" w:cs="Times New Roman"/>
                <w:sz w:val="24"/>
                <w:szCs w:val="24"/>
              </w:rPr>
              <w:t>____</w:t>
            </w:r>
            <w:r w:rsidRPr="00FE2C5E">
              <w:rPr>
                <w:rFonts w:ascii="Times New Roman" w:hAnsi="Times New Roman" w:cs="Times New Roman"/>
                <w:sz w:val="24"/>
                <w:szCs w:val="24"/>
              </w:rPr>
              <w:t>__________</w:t>
            </w:r>
          </w:p>
          <w:p w:rsidR="00FE2C5E" w:rsidRPr="00FE2C5E" w:rsidRDefault="00FE2C5E" w:rsidP="00B439B8">
            <w:pPr>
              <w:pStyle w:val="ConsPlusNormal"/>
              <w:jc w:val="center"/>
              <w:rPr>
                <w:rFonts w:ascii="Times New Roman" w:hAnsi="Times New Roman" w:cs="Times New Roman"/>
              </w:rPr>
            </w:pPr>
            <w:r w:rsidRPr="00FE2C5E">
              <w:rPr>
                <w:rFonts w:ascii="Times New Roman" w:hAnsi="Times New Roman" w:cs="Times New Roman"/>
              </w:rPr>
              <w:t>Должность</w:t>
            </w:r>
          </w:p>
        </w:tc>
        <w:tc>
          <w:tcPr>
            <w:tcW w:w="3287" w:type="dxa"/>
            <w:tcBorders>
              <w:top w:val="nil"/>
              <w:left w:val="nil"/>
              <w:bottom w:val="nil"/>
              <w:right w:val="nil"/>
            </w:tcBorders>
          </w:tcPr>
          <w:p w:rsidR="00FE2C5E" w:rsidRPr="00FE2C5E" w:rsidRDefault="00FE2C5E" w:rsidP="00B439B8">
            <w:pPr>
              <w:pStyle w:val="ConsPlusNormal"/>
              <w:jc w:val="center"/>
              <w:rPr>
                <w:rFonts w:ascii="Times New Roman" w:hAnsi="Times New Roman" w:cs="Times New Roman"/>
                <w:sz w:val="24"/>
                <w:szCs w:val="24"/>
              </w:rPr>
            </w:pPr>
            <w:r w:rsidRPr="00FE2C5E">
              <w:rPr>
                <w:rFonts w:ascii="Times New Roman" w:hAnsi="Times New Roman" w:cs="Times New Roman"/>
                <w:sz w:val="24"/>
                <w:szCs w:val="24"/>
              </w:rPr>
              <w:t>__________________</w:t>
            </w:r>
          </w:p>
          <w:p w:rsidR="00FE2C5E" w:rsidRPr="00FE2C5E" w:rsidRDefault="00FE2C5E" w:rsidP="00B439B8">
            <w:pPr>
              <w:pStyle w:val="ConsPlusNormal"/>
              <w:jc w:val="center"/>
              <w:rPr>
                <w:rFonts w:ascii="Times New Roman" w:hAnsi="Times New Roman" w:cs="Times New Roman"/>
              </w:rPr>
            </w:pPr>
            <w:r w:rsidRPr="00FE2C5E">
              <w:rPr>
                <w:rFonts w:ascii="Times New Roman" w:hAnsi="Times New Roman" w:cs="Times New Roman"/>
              </w:rPr>
              <w:t>Подпись</w:t>
            </w:r>
          </w:p>
        </w:tc>
        <w:tc>
          <w:tcPr>
            <w:tcW w:w="3138" w:type="dxa"/>
            <w:tcBorders>
              <w:top w:val="nil"/>
              <w:left w:val="nil"/>
              <w:bottom w:val="nil"/>
              <w:right w:val="nil"/>
            </w:tcBorders>
          </w:tcPr>
          <w:p w:rsidR="00FE2C5E" w:rsidRPr="00FE2C5E" w:rsidRDefault="00FE2C5E" w:rsidP="00B439B8">
            <w:pPr>
              <w:pStyle w:val="ConsPlusNormal"/>
              <w:jc w:val="center"/>
              <w:rPr>
                <w:rFonts w:ascii="Times New Roman" w:hAnsi="Times New Roman" w:cs="Times New Roman"/>
                <w:sz w:val="24"/>
                <w:szCs w:val="24"/>
              </w:rPr>
            </w:pPr>
            <w:r w:rsidRPr="00FE2C5E">
              <w:rPr>
                <w:rFonts w:ascii="Times New Roman" w:hAnsi="Times New Roman" w:cs="Times New Roman"/>
                <w:sz w:val="24"/>
                <w:szCs w:val="24"/>
              </w:rPr>
              <w:t>__________________</w:t>
            </w:r>
          </w:p>
          <w:p w:rsidR="00FE2C5E" w:rsidRPr="00FE2C5E" w:rsidRDefault="00383908" w:rsidP="00B439B8">
            <w:pPr>
              <w:pStyle w:val="ConsPlusNormal"/>
              <w:jc w:val="center"/>
              <w:rPr>
                <w:rFonts w:ascii="Times New Roman" w:hAnsi="Times New Roman" w:cs="Times New Roman"/>
              </w:rPr>
            </w:pPr>
            <w:r>
              <w:rPr>
                <w:rFonts w:ascii="Times New Roman" w:hAnsi="Times New Roman" w:cs="Times New Roman"/>
              </w:rPr>
              <w:t>ФИ</w:t>
            </w:r>
            <w:r w:rsidR="00FE2C5E" w:rsidRPr="00FE2C5E">
              <w:rPr>
                <w:rFonts w:ascii="Times New Roman" w:hAnsi="Times New Roman" w:cs="Times New Roman"/>
              </w:rPr>
              <w:t>О</w:t>
            </w:r>
          </w:p>
        </w:tc>
      </w:tr>
      <w:tr w:rsidR="00FE2C5E" w:rsidRPr="00FE2C5E" w:rsidTr="00B439B8">
        <w:tc>
          <w:tcPr>
            <w:tcW w:w="2626" w:type="dxa"/>
            <w:tcBorders>
              <w:top w:val="nil"/>
              <w:left w:val="nil"/>
              <w:bottom w:val="nil"/>
              <w:right w:val="nil"/>
            </w:tcBorders>
          </w:tcPr>
          <w:p w:rsidR="00FE2C5E" w:rsidRPr="00FE2C5E" w:rsidRDefault="00FE2C5E" w:rsidP="00B439B8">
            <w:pPr>
              <w:pStyle w:val="ConsPlusNormal"/>
              <w:rPr>
                <w:rFonts w:ascii="Times New Roman" w:hAnsi="Times New Roman" w:cs="Times New Roman"/>
                <w:sz w:val="24"/>
                <w:szCs w:val="24"/>
              </w:rPr>
            </w:pPr>
          </w:p>
        </w:tc>
        <w:tc>
          <w:tcPr>
            <w:tcW w:w="3287" w:type="dxa"/>
            <w:tcBorders>
              <w:top w:val="nil"/>
              <w:left w:val="nil"/>
              <w:bottom w:val="nil"/>
              <w:right w:val="nil"/>
            </w:tcBorders>
          </w:tcPr>
          <w:p w:rsidR="00FE2C5E" w:rsidRPr="00FE2C5E" w:rsidRDefault="00FE2C5E" w:rsidP="00B439B8">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М.П.</w:t>
            </w:r>
          </w:p>
        </w:tc>
        <w:tc>
          <w:tcPr>
            <w:tcW w:w="3138" w:type="dxa"/>
            <w:tcBorders>
              <w:top w:val="nil"/>
              <w:left w:val="nil"/>
              <w:bottom w:val="nil"/>
              <w:right w:val="nil"/>
            </w:tcBorders>
          </w:tcPr>
          <w:p w:rsidR="00FE2C5E" w:rsidRPr="00FE2C5E" w:rsidRDefault="00FE2C5E" w:rsidP="00B439B8">
            <w:pPr>
              <w:pStyle w:val="ConsPlusNormal"/>
              <w:rPr>
                <w:rFonts w:ascii="Times New Roman" w:hAnsi="Times New Roman" w:cs="Times New Roman"/>
                <w:sz w:val="24"/>
                <w:szCs w:val="24"/>
              </w:rPr>
            </w:pPr>
          </w:p>
        </w:tc>
      </w:tr>
      <w:tr w:rsidR="00FE2C5E" w:rsidRPr="00FE2C5E" w:rsidTr="00B439B8">
        <w:tc>
          <w:tcPr>
            <w:tcW w:w="2626" w:type="dxa"/>
            <w:tcBorders>
              <w:top w:val="nil"/>
              <w:left w:val="nil"/>
              <w:bottom w:val="nil"/>
              <w:right w:val="nil"/>
            </w:tcBorders>
          </w:tcPr>
          <w:p w:rsidR="00FE2C5E" w:rsidRPr="00FE2C5E" w:rsidRDefault="00FE2C5E" w:rsidP="00FE2C5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Ф.И.О. </w:t>
            </w:r>
            <w:r w:rsidRPr="00FE2C5E">
              <w:rPr>
                <w:rFonts w:ascii="Times New Roman" w:hAnsi="Times New Roman" w:cs="Times New Roman"/>
                <w:sz w:val="24"/>
                <w:szCs w:val="24"/>
              </w:rPr>
              <w:t>исполнителя</w:t>
            </w:r>
          </w:p>
          <w:p w:rsidR="00FE2C5E" w:rsidRPr="00FE2C5E" w:rsidRDefault="00FE2C5E" w:rsidP="00FE2C5E">
            <w:pPr>
              <w:pStyle w:val="ConsPlusNormal"/>
              <w:ind w:firstLine="0"/>
              <w:rPr>
                <w:rFonts w:ascii="Times New Roman" w:hAnsi="Times New Roman" w:cs="Times New Roman"/>
                <w:sz w:val="24"/>
                <w:szCs w:val="24"/>
              </w:rPr>
            </w:pPr>
            <w:r w:rsidRPr="00FE2C5E">
              <w:rPr>
                <w:rFonts w:ascii="Times New Roman" w:hAnsi="Times New Roman" w:cs="Times New Roman"/>
                <w:sz w:val="24"/>
                <w:szCs w:val="24"/>
              </w:rPr>
              <w:t>Тел.</w:t>
            </w:r>
          </w:p>
        </w:tc>
        <w:tc>
          <w:tcPr>
            <w:tcW w:w="3287" w:type="dxa"/>
            <w:tcBorders>
              <w:top w:val="nil"/>
              <w:left w:val="nil"/>
              <w:bottom w:val="nil"/>
              <w:right w:val="nil"/>
            </w:tcBorders>
          </w:tcPr>
          <w:p w:rsidR="00FE2C5E" w:rsidRPr="00FE2C5E" w:rsidRDefault="00FE2C5E" w:rsidP="00B439B8">
            <w:pPr>
              <w:pStyle w:val="ConsPlusNormal"/>
              <w:rPr>
                <w:rFonts w:ascii="Times New Roman" w:hAnsi="Times New Roman" w:cs="Times New Roman"/>
                <w:sz w:val="24"/>
                <w:szCs w:val="24"/>
              </w:rPr>
            </w:pPr>
          </w:p>
        </w:tc>
        <w:tc>
          <w:tcPr>
            <w:tcW w:w="3138" w:type="dxa"/>
            <w:tcBorders>
              <w:top w:val="nil"/>
              <w:left w:val="nil"/>
              <w:bottom w:val="nil"/>
              <w:right w:val="nil"/>
            </w:tcBorders>
          </w:tcPr>
          <w:p w:rsidR="00FE2C5E" w:rsidRPr="00FE2C5E" w:rsidRDefault="00FE2C5E" w:rsidP="00B439B8">
            <w:pPr>
              <w:pStyle w:val="ConsPlusNormal"/>
              <w:rPr>
                <w:rFonts w:ascii="Times New Roman" w:hAnsi="Times New Roman" w:cs="Times New Roman"/>
                <w:sz w:val="24"/>
                <w:szCs w:val="24"/>
              </w:rPr>
            </w:pPr>
          </w:p>
        </w:tc>
      </w:tr>
    </w:tbl>
    <w:p w:rsidR="00FE2C5E" w:rsidRDefault="00FE2C5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C247DE" w:rsidRDefault="00C247D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925BBE">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4 </w:t>
      </w:r>
    </w:p>
    <w:p w:rsidR="00925BBE" w:rsidRDefault="00925BBE" w:rsidP="00925BBE">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925BBE" w:rsidRDefault="00925BBE" w:rsidP="00925BBE">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ФОРМА</w:t>
      </w:r>
    </w:p>
    <w:tbl>
      <w:tblPr>
        <w:tblW w:w="10490" w:type="dxa"/>
        <w:tblInd w:w="-34" w:type="dxa"/>
        <w:tblLook w:val="0000" w:firstRow="0" w:lastRow="0" w:firstColumn="0" w:lastColumn="0" w:noHBand="0" w:noVBand="0"/>
      </w:tblPr>
      <w:tblGrid>
        <w:gridCol w:w="4820"/>
        <w:gridCol w:w="5670"/>
      </w:tblGrid>
      <w:tr w:rsidR="00925BBE" w:rsidRPr="00A42BD8" w:rsidTr="00B439B8">
        <w:trPr>
          <w:trHeight w:val="20"/>
        </w:trPr>
        <w:tc>
          <w:tcPr>
            <w:tcW w:w="4820" w:type="dxa"/>
          </w:tcPr>
          <w:p w:rsidR="00925BBE" w:rsidRPr="006A5A60" w:rsidRDefault="00925BBE" w:rsidP="00B439B8">
            <w:pPr>
              <w:tabs>
                <w:tab w:val="left" w:pos="34"/>
              </w:tabs>
              <w:snapToGrid w:val="0"/>
              <w:spacing w:after="0" w:line="240" w:lineRule="auto"/>
              <w:ind w:right="-3"/>
              <w:jc w:val="center"/>
              <w:rPr>
                <w:rFonts w:ascii="Times New Roman" w:eastAsia="Calibri" w:hAnsi="Times New Roman"/>
                <w:bCs/>
                <w:sz w:val="32"/>
                <w:szCs w:val="20"/>
              </w:rPr>
            </w:pPr>
            <w:r>
              <w:rPr>
                <w:rFonts w:ascii="Times New Roman" w:eastAsia="Calibri" w:hAnsi="Times New Roman"/>
                <w:noProof/>
                <w:sz w:val="28"/>
                <w:szCs w:val="28"/>
                <w:lang w:eastAsia="ru-RU"/>
              </w:rPr>
              <w:drawing>
                <wp:inline distT="0" distB="0" distL="0" distR="0" wp14:anchorId="47354C3C" wp14:editId="62BA6A45">
                  <wp:extent cx="564515" cy="787400"/>
                  <wp:effectExtent l="19050" t="0" r="698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564515" cy="787400"/>
                          </a:xfrm>
                          <a:prstGeom prst="rect">
                            <a:avLst/>
                          </a:prstGeom>
                          <a:solidFill>
                            <a:srgbClr val="FFFFFF"/>
                          </a:solidFill>
                          <a:ln w="9525">
                            <a:noFill/>
                            <a:miter lim="800000"/>
                            <a:headEnd/>
                            <a:tailEnd/>
                          </a:ln>
                        </pic:spPr>
                      </pic:pic>
                    </a:graphicData>
                  </a:graphic>
                </wp:inline>
              </w:drawing>
            </w:r>
          </w:p>
          <w:p w:rsidR="00925BBE" w:rsidRPr="009C5184" w:rsidRDefault="00925BBE" w:rsidP="00B439B8">
            <w:pPr>
              <w:tabs>
                <w:tab w:val="left" w:pos="34"/>
              </w:tabs>
              <w:spacing w:after="0" w:line="240" w:lineRule="auto"/>
              <w:ind w:right="-3"/>
              <w:jc w:val="center"/>
              <w:rPr>
                <w:rFonts w:ascii="Times New Roman" w:eastAsia="Calibri" w:hAnsi="Times New Roman"/>
                <w:b/>
                <w:bCs/>
                <w:sz w:val="28"/>
                <w:szCs w:val="28"/>
              </w:rPr>
            </w:pPr>
            <w:r w:rsidRPr="009C5184">
              <w:rPr>
                <w:rFonts w:ascii="Times New Roman" w:eastAsia="Calibri" w:hAnsi="Times New Roman"/>
                <w:b/>
                <w:bCs/>
                <w:sz w:val="28"/>
                <w:szCs w:val="28"/>
              </w:rPr>
              <w:t>АДМИНИСТРАЦИЯ</w:t>
            </w:r>
          </w:p>
          <w:p w:rsidR="00925BBE" w:rsidRPr="009C5184" w:rsidRDefault="00925BBE" w:rsidP="00B439B8">
            <w:pPr>
              <w:tabs>
                <w:tab w:val="left" w:pos="34"/>
              </w:tabs>
              <w:spacing w:after="0" w:line="240" w:lineRule="auto"/>
              <w:ind w:right="-3"/>
              <w:jc w:val="center"/>
              <w:rPr>
                <w:rFonts w:ascii="Times New Roman" w:eastAsia="Calibri" w:hAnsi="Times New Roman"/>
                <w:b/>
                <w:sz w:val="28"/>
                <w:szCs w:val="28"/>
              </w:rPr>
            </w:pPr>
            <w:r w:rsidRPr="009C5184">
              <w:rPr>
                <w:rFonts w:ascii="Times New Roman" w:eastAsia="Calibri" w:hAnsi="Times New Roman"/>
                <w:b/>
                <w:bCs/>
                <w:sz w:val="28"/>
                <w:szCs w:val="28"/>
              </w:rPr>
              <w:t>ГОРОДА КЕДРОВОГО</w:t>
            </w:r>
          </w:p>
          <w:p w:rsidR="00925BBE" w:rsidRPr="009C5184" w:rsidRDefault="00925BBE" w:rsidP="00B439B8">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 xml:space="preserve">1-й </w:t>
            </w:r>
            <w:proofErr w:type="spellStart"/>
            <w:r w:rsidRPr="009C5184">
              <w:rPr>
                <w:rFonts w:ascii="Times New Roman" w:eastAsia="Calibri" w:hAnsi="Times New Roman"/>
                <w:bCs/>
                <w:sz w:val="16"/>
              </w:rPr>
              <w:t>мкр</w:t>
            </w:r>
            <w:proofErr w:type="spellEnd"/>
            <w:r w:rsidRPr="009C5184">
              <w:rPr>
                <w:rFonts w:ascii="Times New Roman" w:eastAsia="Calibri" w:hAnsi="Times New Roman"/>
                <w:bCs/>
                <w:sz w:val="16"/>
              </w:rPr>
              <w:t>., д. 39/1, г. Кедровый,</w:t>
            </w:r>
          </w:p>
          <w:p w:rsidR="00925BBE" w:rsidRPr="009C5184" w:rsidRDefault="00925BBE" w:rsidP="00B439B8">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Томская область, 636615</w:t>
            </w:r>
          </w:p>
          <w:p w:rsidR="00925BBE" w:rsidRPr="009C5184" w:rsidRDefault="00925BBE" w:rsidP="00B439B8">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Тел./факс: (38250) 35-5-46</w:t>
            </w:r>
          </w:p>
          <w:p w:rsidR="00925BBE" w:rsidRPr="00330BBB" w:rsidRDefault="00925BBE" w:rsidP="00B439B8">
            <w:pPr>
              <w:tabs>
                <w:tab w:val="left" w:pos="34"/>
              </w:tabs>
              <w:spacing w:after="0" w:line="240" w:lineRule="auto"/>
              <w:ind w:right="-3"/>
              <w:jc w:val="center"/>
              <w:rPr>
                <w:rFonts w:ascii="Times New Roman" w:eastAsia="Calibri" w:hAnsi="Times New Roman"/>
                <w:bCs/>
                <w:sz w:val="16"/>
                <w:lang w:val="en-US"/>
              </w:rPr>
            </w:pPr>
            <w:r w:rsidRPr="009C5184">
              <w:rPr>
                <w:rFonts w:ascii="Times New Roman" w:eastAsia="Calibri" w:hAnsi="Times New Roman"/>
                <w:bCs/>
                <w:sz w:val="16"/>
                <w:lang w:val="en-US"/>
              </w:rPr>
              <w:t>http</w:t>
            </w:r>
            <w:r w:rsidRPr="009C5184">
              <w:rPr>
                <w:rFonts w:ascii="Times New Roman" w:eastAsia="Calibri" w:hAnsi="Times New Roman"/>
                <w:bCs/>
                <w:sz w:val="16"/>
              </w:rPr>
              <w:t>://</w:t>
            </w:r>
            <w:r w:rsidRPr="009C5184">
              <w:rPr>
                <w:rFonts w:ascii="Times New Roman" w:eastAsia="Calibri" w:hAnsi="Times New Roman"/>
                <w:bCs/>
                <w:sz w:val="16"/>
                <w:lang w:val="en-US"/>
              </w:rPr>
              <w:t>www</w:t>
            </w:r>
            <w:r w:rsidRPr="009C5184">
              <w:rPr>
                <w:rFonts w:ascii="Times New Roman" w:eastAsia="Calibri" w:hAnsi="Times New Roman"/>
                <w:bCs/>
                <w:sz w:val="16"/>
              </w:rPr>
              <w:t>.</w:t>
            </w:r>
            <w:hyperlink r:id="rId22" w:history="1">
              <w:r w:rsidRPr="009C5184">
                <w:rPr>
                  <w:rFonts w:ascii="Times New Roman" w:eastAsia="Calibri" w:hAnsi="Times New Roman"/>
                  <w:sz w:val="16"/>
                  <w:lang w:val="en-US"/>
                </w:rPr>
                <w:t>kedradm</w:t>
              </w:r>
              <w:r w:rsidRPr="00330BBB">
                <w:rPr>
                  <w:rFonts w:ascii="Times New Roman" w:eastAsia="Calibri" w:hAnsi="Times New Roman"/>
                  <w:sz w:val="16"/>
                  <w:lang w:val="en-US"/>
                </w:rPr>
                <w:t>.</w:t>
              </w:r>
              <w:r w:rsidRPr="009C5184">
                <w:rPr>
                  <w:rFonts w:ascii="Times New Roman" w:eastAsia="Calibri" w:hAnsi="Times New Roman"/>
                  <w:sz w:val="16"/>
                  <w:lang w:val="en-US"/>
                </w:rPr>
                <w:t>ru</w:t>
              </w:r>
            </w:hyperlink>
          </w:p>
          <w:p w:rsidR="00925BBE" w:rsidRPr="00330BBB" w:rsidRDefault="00925BBE" w:rsidP="00B439B8">
            <w:pPr>
              <w:tabs>
                <w:tab w:val="left" w:pos="34"/>
              </w:tabs>
              <w:spacing w:after="0" w:line="240" w:lineRule="auto"/>
              <w:ind w:right="-3"/>
              <w:jc w:val="center"/>
              <w:rPr>
                <w:rFonts w:ascii="Times New Roman" w:eastAsia="Calibri" w:hAnsi="Times New Roman"/>
                <w:bCs/>
                <w:sz w:val="16"/>
                <w:lang w:val="en-US"/>
              </w:rPr>
            </w:pPr>
            <w:r w:rsidRPr="009C5184">
              <w:rPr>
                <w:rFonts w:ascii="Times New Roman" w:eastAsia="Calibri" w:hAnsi="Times New Roman"/>
                <w:bCs/>
                <w:sz w:val="16"/>
                <w:lang w:val="en-US"/>
              </w:rPr>
              <w:t>E</w:t>
            </w:r>
            <w:r w:rsidRPr="00330BBB">
              <w:rPr>
                <w:rFonts w:ascii="Times New Roman" w:eastAsia="Calibri" w:hAnsi="Times New Roman"/>
                <w:bCs/>
                <w:sz w:val="16"/>
                <w:lang w:val="en-US"/>
              </w:rPr>
              <w:t>-</w:t>
            </w:r>
            <w:r w:rsidRPr="009C5184">
              <w:rPr>
                <w:rFonts w:ascii="Times New Roman" w:eastAsia="Calibri" w:hAnsi="Times New Roman"/>
                <w:bCs/>
                <w:sz w:val="16"/>
                <w:lang w:val="en-US"/>
              </w:rPr>
              <w:t>mail</w:t>
            </w:r>
            <w:r w:rsidRPr="00330BBB">
              <w:rPr>
                <w:rFonts w:ascii="Times New Roman" w:eastAsia="Calibri" w:hAnsi="Times New Roman"/>
                <w:bCs/>
                <w:sz w:val="16"/>
                <w:lang w:val="en-US"/>
              </w:rPr>
              <w:t xml:space="preserve">: </w:t>
            </w:r>
            <w:hyperlink r:id="rId23" w:history="1">
              <w:r w:rsidRPr="00A64F73">
                <w:rPr>
                  <w:rStyle w:val="a4"/>
                  <w:rFonts w:ascii="Times New Roman" w:eastAsia="Calibri" w:hAnsi="Times New Roman"/>
                  <w:lang w:val="en-US"/>
                </w:rPr>
                <w:t>kedradm</w:t>
              </w:r>
              <w:r w:rsidRPr="00330BBB">
                <w:rPr>
                  <w:rStyle w:val="a4"/>
                  <w:rFonts w:ascii="Times New Roman" w:eastAsia="Calibri" w:hAnsi="Times New Roman"/>
                  <w:lang w:val="en-US"/>
                </w:rPr>
                <w:t>@</w:t>
              </w:r>
              <w:r w:rsidRPr="00A64F73">
                <w:rPr>
                  <w:rStyle w:val="a4"/>
                  <w:rFonts w:ascii="Times New Roman" w:eastAsia="Calibri" w:hAnsi="Times New Roman"/>
                  <w:lang w:val="en-US"/>
                </w:rPr>
                <w:t>gov</w:t>
              </w:r>
              <w:r w:rsidRPr="00330BBB">
                <w:rPr>
                  <w:rStyle w:val="a4"/>
                  <w:rFonts w:ascii="Times New Roman" w:eastAsia="Calibri" w:hAnsi="Times New Roman"/>
                  <w:lang w:val="en-US"/>
                </w:rPr>
                <w:t>70.</w:t>
              </w:r>
              <w:r w:rsidRPr="00A64F73">
                <w:rPr>
                  <w:rStyle w:val="a4"/>
                  <w:rFonts w:ascii="Times New Roman" w:eastAsia="Calibri" w:hAnsi="Times New Roman"/>
                  <w:lang w:val="en-US"/>
                </w:rPr>
                <w:t>ru</w:t>
              </w:r>
            </w:hyperlink>
          </w:p>
          <w:p w:rsidR="00925BBE" w:rsidRPr="00330BBB" w:rsidRDefault="00925BBE" w:rsidP="00B439B8">
            <w:pPr>
              <w:tabs>
                <w:tab w:val="left" w:pos="34"/>
              </w:tabs>
              <w:spacing w:after="0" w:line="240" w:lineRule="auto"/>
              <w:ind w:right="-3"/>
              <w:jc w:val="center"/>
              <w:rPr>
                <w:rFonts w:ascii="Times New Roman" w:eastAsia="Calibri" w:hAnsi="Times New Roman"/>
                <w:bCs/>
                <w:sz w:val="16"/>
                <w:lang w:val="en-US"/>
              </w:rPr>
            </w:pPr>
          </w:p>
          <w:p w:rsidR="00925BBE" w:rsidRPr="00CF23D1" w:rsidRDefault="00925BBE" w:rsidP="00B439B8">
            <w:pPr>
              <w:tabs>
                <w:tab w:val="left" w:pos="34"/>
              </w:tabs>
              <w:spacing w:after="0" w:line="240" w:lineRule="auto"/>
              <w:ind w:right="-3"/>
              <w:jc w:val="center"/>
              <w:rPr>
                <w:rFonts w:ascii="Times New Roman" w:eastAsia="Calibri" w:hAnsi="Times New Roman"/>
                <w:sz w:val="16"/>
              </w:rPr>
            </w:pPr>
            <w:r w:rsidRPr="009C5184">
              <w:rPr>
                <w:rFonts w:ascii="Times New Roman" w:eastAsia="Calibri" w:hAnsi="Times New Roman"/>
                <w:sz w:val="16"/>
              </w:rPr>
              <w:t>ОКПО</w:t>
            </w:r>
            <w:r w:rsidRPr="00CF23D1">
              <w:rPr>
                <w:rFonts w:ascii="Times New Roman" w:eastAsia="Calibri" w:hAnsi="Times New Roman"/>
                <w:sz w:val="16"/>
              </w:rPr>
              <w:t xml:space="preserve"> 28837113, </w:t>
            </w:r>
            <w:r w:rsidRPr="009C5184">
              <w:rPr>
                <w:rFonts w:ascii="Times New Roman" w:eastAsia="Calibri" w:hAnsi="Times New Roman"/>
                <w:sz w:val="16"/>
              </w:rPr>
              <w:t>ОГРН</w:t>
            </w:r>
            <w:r w:rsidRPr="00CF23D1">
              <w:rPr>
                <w:rFonts w:ascii="Times New Roman" w:eastAsia="Calibri" w:hAnsi="Times New Roman"/>
                <w:sz w:val="16"/>
              </w:rPr>
              <w:t xml:space="preserve"> 1027003753457,</w:t>
            </w:r>
          </w:p>
          <w:p w:rsidR="00925BBE" w:rsidRPr="009C5184" w:rsidRDefault="00925BBE" w:rsidP="00B439B8">
            <w:pPr>
              <w:tabs>
                <w:tab w:val="left" w:pos="34"/>
              </w:tabs>
              <w:spacing w:after="0" w:line="240" w:lineRule="auto"/>
              <w:ind w:right="-3"/>
              <w:jc w:val="center"/>
              <w:rPr>
                <w:rFonts w:ascii="Times New Roman" w:eastAsia="Calibri" w:hAnsi="Times New Roman"/>
                <w:sz w:val="18"/>
                <w:szCs w:val="24"/>
              </w:rPr>
            </w:pPr>
            <w:r w:rsidRPr="009C5184">
              <w:rPr>
                <w:rFonts w:ascii="Times New Roman" w:eastAsia="Calibri" w:hAnsi="Times New Roman"/>
                <w:sz w:val="16"/>
              </w:rPr>
              <w:t>ИНН/КПП 7023000560/702301001</w:t>
            </w:r>
          </w:p>
          <w:p w:rsidR="00925BBE" w:rsidRPr="006A5A60" w:rsidRDefault="00925BBE" w:rsidP="00B439B8">
            <w:pPr>
              <w:tabs>
                <w:tab w:val="left" w:pos="34"/>
              </w:tabs>
              <w:spacing w:after="0" w:line="240" w:lineRule="auto"/>
              <w:ind w:right="-3"/>
              <w:jc w:val="center"/>
              <w:rPr>
                <w:rFonts w:ascii="Times New Roman" w:eastAsia="Calibri" w:hAnsi="Times New Roman"/>
                <w:sz w:val="24"/>
                <w:szCs w:val="24"/>
              </w:rPr>
            </w:pPr>
          </w:p>
          <w:p w:rsidR="00925BBE" w:rsidRPr="00DD10A2" w:rsidRDefault="00925BBE" w:rsidP="00B439B8">
            <w:pPr>
              <w:tabs>
                <w:tab w:val="left" w:pos="34"/>
              </w:tabs>
              <w:spacing w:after="0" w:line="240" w:lineRule="auto"/>
              <w:ind w:right="-3"/>
              <w:rPr>
                <w:rFonts w:ascii="Times New Roman" w:eastAsia="Calibri" w:hAnsi="Times New Roman"/>
                <w:sz w:val="28"/>
                <w:szCs w:val="28"/>
              </w:rPr>
            </w:pPr>
            <w:r>
              <w:rPr>
                <w:rFonts w:ascii="Times New Roman" w:eastAsia="Calibri" w:hAnsi="Times New Roman"/>
                <w:sz w:val="28"/>
                <w:szCs w:val="28"/>
              </w:rPr>
              <w:softHyphen/>
            </w:r>
            <w:r w:rsidR="004719A8">
              <w:rPr>
                <w:rFonts w:ascii="Times New Roman" w:eastAsia="Calibri" w:hAnsi="Times New Roman"/>
                <w:bCs/>
                <w:sz w:val="24"/>
                <w:szCs w:val="24"/>
              </w:rPr>
              <w:t>_____________</w:t>
            </w:r>
            <w:r>
              <w:rPr>
                <w:rFonts w:ascii="Times New Roman" w:eastAsia="Calibri" w:hAnsi="Times New Roman"/>
                <w:bCs/>
                <w:sz w:val="32"/>
                <w:szCs w:val="20"/>
              </w:rPr>
              <w:t xml:space="preserve"> </w:t>
            </w:r>
            <w:r w:rsidRPr="000E7B9F">
              <w:rPr>
                <w:rFonts w:ascii="Times New Roman" w:eastAsia="Calibri" w:hAnsi="Times New Roman"/>
                <w:bCs/>
                <w:sz w:val="24"/>
                <w:szCs w:val="24"/>
              </w:rPr>
              <w:t>№</w:t>
            </w:r>
            <w:r>
              <w:rPr>
                <w:rFonts w:ascii="Times New Roman" w:eastAsia="Calibri" w:hAnsi="Times New Roman"/>
                <w:bCs/>
                <w:sz w:val="24"/>
                <w:szCs w:val="24"/>
              </w:rPr>
              <w:t xml:space="preserve"> _____________</w:t>
            </w:r>
          </w:p>
          <w:p w:rsidR="00925BBE" w:rsidRDefault="004719A8" w:rsidP="00B439B8">
            <w:pPr>
              <w:tabs>
                <w:tab w:val="left" w:pos="34"/>
              </w:tabs>
              <w:spacing w:after="0" w:line="240" w:lineRule="auto"/>
              <w:ind w:right="-3"/>
              <w:rPr>
                <w:rFonts w:ascii="Times New Roman" w:eastAsia="Calibri" w:hAnsi="Times New Roman"/>
                <w:bCs/>
                <w:sz w:val="24"/>
                <w:szCs w:val="24"/>
              </w:rPr>
            </w:pPr>
            <w:r>
              <w:rPr>
                <w:rFonts w:ascii="Times New Roman" w:eastAsia="Calibri" w:hAnsi="Times New Roman"/>
                <w:bCs/>
                <w:sz w:val="24"/>
                <w:szCs w:val="24"/>
              </w:rPr>
              <w:t xml:space="preserve">на                      </w:t>
            </w:r>
            <w:r w:rsidR="00925BBE">
              <w:rPr>
                <w:rFonts w:ascii="Times New Roman" w:eastAsia="Calibri" w:hAnsi="Times New Roman"/>
                <w:bCs/>
                <w:sz w:val="24"/>
                <w:szCs w:val="24"/>
              </w:rPr>
              <w:t xml:space="preserve"> от</w:t>
            </w:r>
          </w:p>
          <w:p w:rsidR="00925BBE" w:rsidRDefault="00925BBE" w:rsidP="00B439B8">
            <w:pPr>
              <w:tabs>
                <w:tab w:val="left" w:pos="34"/>
              </w:tabs>
              <w:spacing w:after="0" w:line="240" w:lineRule="auto"/>
              <w:ind w:right="-3"/>
              <w:rPr>
                <w:rFonts w:ascii="Times New Roman" w:eastAsia="Calibri" w:hAnsi="Times New Roman"/>
                <w:bCs/>
                <w:sz w:val="24"/>
                <w:szCs w:val="24"/>
              </w:rPr>
            </w:pPr>
          </w:p>
          <w:p w:rsidR="00925BBE" w:rsidRDefault="00925BBE" w:rsidP="00B439B8">
            <w:pPr>
              <w:tabs>
                <w:tab w:val="left" w:pos="34"/>
              </w:tabs>
              <w:spacing w:after="0" w:line="240" w:lineRule="auto"/>
              <w:ind w:right="-3"/>
              <w:rPr>
                <w:rFonts w:ascii="Times New Roman" w:eastAsia="Calibri" w:hAnsi="Times New Roman"/>
                <w:bCs/>
                <w:sz w:val="24"/>
                <w:szCs w:val="24"/>
              </w:rPr>
            </w:pPr>
          </w:p>
          <w:p w:rsidR="00925BBE" w:rsidRPr="00FE2C5E" w:rsidRDefault="00925BBE" w:rsidP="00B439B8">
            <w:pPr>
              <w:tabs>
                <w:tab w:val="left" w:pos="34"/>
              </w:tabs>
              <w:spacing w:after="0" w:line="240" w:lineRule="auto"/>
              <w:ind w:right="-3"/>
              <w:jc w:val="center"/>
              <w:rPr>
                <w:rFonts w:ascii="Times New Roman" w:eastAsia="Calibri" w:hAnsi="Times New Roman"/>
                <w:bCs/>
                <w:sz w:val="24"/>
                <w:szCs w:val="24"/>
              </w:rPr>
            </w:pPr>
            <w:r>
              <w:rPr>
                <w:rFonts w:ascii="Times New Roman" w:eastAsia="Calibri" w:hAnsi="Times New Roman"/>
                <w:bCs/>
                <w:sz w:val="32"/>
                <w:szCs w:val="20"/>
              </w:rPr>
              <w:t xml:space="preserve">                          </w:t>
            </w:r>
          </w:p>
        </w:tc>
        <w:tc>
          <w:tcPr>
            <w:tcW w:w="5670" w:type="dxa"/>
          </w:tcPr>
          <w:p w:rsidR="00925BBE" w:rsidRPr="00E100CC" w:rsidRDefault="00925BBE" w:rsidP="00B439B8">
            <w:pPr>
              <w:spacing w:after="0" w:line="240" w:lineRule="auto"/>
              <w:ind w:right="-3"/>
              <w:jc w:val="both"/>
              <w:rPr>
                <w:rFonts w:ascii="Times New Roman" w:hAnsi="Times New Roman"/>
                <w:sz w:val="24"/>
                <w:szCs w:val="24"/>
              </w:rPr>
            </w:pPr>
          </w:p>
          <w:p w:rsidR="00925BBE" w:rsidRPr="00E100CC" w:rsidRDefault="00925BBE" w:rsidP="00B439B8">
            <w:pPr>
              <w:spacing w:after="0" w:line="240" w:lineRule="auto"/>
              <w:ind w:right="-3"/>
              <w:jc w:val="both"/>
              <w:rPr>
                <w:rFonts w:ascii="Times New Roman" w:hAnsi="Times New Roman"/>
                <w:sz w:val="24"/>
                <w:szCs w:val="24"/>
              </w:rPr>
            </w:pPr>
          </w:p>
          <w:p w:rsidR="00925BBE" w:rsidRPr="00E100CC" w:rsidRDefault="00925BBE" w:rsidP="00B439B8">
            <w:pPr>
              <w:spacing w:after="0" w:line="240" w:lineRule="auto"/>
              <w:ind w:right="-3"/>
              <w:jc w:val="both"/>
              <w:rPr>
                <w:rFonts w:ascii="Times New Roman" w:hAnsi="Times New Roman"/>
                <w:sz w:val="24"/>
                <w:szCs w:val="24"/>
              </w:rPr>
            </w:pPr>
          </w:p>
          <w:p w:rsidR="00925BBE" w:rsidRPr="00E100CC" w:rsidRDefault="00925BBE" w:rsidP="00B439B8">
            <w:pPr>
              <w:spacing w:after="0" w:line="240" w:lineRule="auto"/>
              <w:ind w:right="-3"/>
              <w:jc w:val="both"/>
              <w:rPr>
                <w:rFonts w:ascii="Times New Roman" w:hAnsi="Times New Roman"/>
                <w:sz w:val="24"/>
                <w:szCs w:val="24"/>
              </w:rPr>
            </w:pPr>
          </w:p>
          <w:p w:rsidR="00925BBE" w:rsidRPr="00E100CC" w:rsidRDefault="00925BBE" w:rsidP="00B439B8">
            <w:pPr>
              <w:spacing w:after="0" w:line="240" w:lineRule="auto"/>
              <w:ind w:right="-3"/>
              <w:jc w:val="both"/>
              <w:rPr>
                <w:rFonts w:ascii="Times New Roman" w:hAnsi="Times New Roman"/>
                <w:sz w:val="24"/>
                <w:szCs w:val="24"/>
              </w:rPr>
            </w:pPr>
          </w:p>
          <w:p w:rsidR="00925BBE" w:rsidRPr="00742F7C" w:rsidRDefault="00925BBE" w:rsidP="00B439B8">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(ФИО, место жительства -</w:t>
            </w:r>
          </w:p>
          <w:p w:rsidR="00925BBE" w:rsidRPr="00742F7C" w:rsidRDefault="00925BBE" w:rsidP="00B439B8">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для физических лиц;</w:t>
            </w:r>
          </w:p>
          <w:p w:rsidR="00925BBE" w:rsidRPr="00742F7C" w:rsidRDefault="00925BBE" w:rsidP="00B439B8">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полное наименование,</w:t>
            </w:r>
          </w:p>
          <w:p w:rsidR="00925BBE" w:rsidRPr="00742F7C" w:rsidRDefault="00925BBE" w:rsidP="00B439B8">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место нахождения,</w:t>
            </w:r>
          </w:p>
          <w:p w:rsidR="00925BBE" w:rsidRPr="00A42BD8" w:rsidRDefault="00925BBE" w:rsidP="00B439B8">
            <w:pPr>
              <w:spacing w:after="0" w:line="240" w:lineRule="auto"/>
              <w:ind w:right="-3"/>
              <w:jc w:val="center"/>
              <w:rPr>
                <w:rFonts w:ascii="Times New Roman" w:eastAsia="Calibri" w:hAnsi="Times New Roman"/>
                <w:b/>
                <w:bCs/>
                <w:sz w:val="24"/>
                <w:szCs w:val="24"/>
              </w:rPr>
            </w:pPr>
            <w:r w:rsidRPr="00742F7C">
              <w:rPr>
                <w:rFonts w:ascii="Times New Roman" w:hAnsi="Times New Roman" w:cs="Times New Roman"/>
                <w:sz w:val="24"/>
                <w:szCs w:val="24"/>
              </w:rPr>
              <w:t>ИНН - для юридических лиц)</w:t>
            </w:r>
          </w:p>
        </w:tc>
      </w:tr>
    </w:tbl>
    <w:p w:rsidR="00925BBE" w:rsidRPr="00F179F6" w:rsidRDefault="00925BBE" w:rsidP="00925BBE">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925BBE" w:rsidRPr="00925BBE" w:rsidRDefault="00925BBE" w:rsidP="00925BBE">
      <w:pPr>
        <w:pStyle w:val="ConsPlusNormal"/>
        <w:jc w:val="center"/>
        <w:rPr>
          <w:rFonts w:ascii="Times New Roman" w:hAnsi="Times New Roman" w:cs="Times New Roman"/>
          <w:sz w:val="24"/>
          <w:szCs w:val="24"/>
        </w:rPr>
      </w:pPr>
      <w:r w:rsidRPr="00925BBE">
        <w:rPr>
          <w:rFonts w:ascii="Times New Roman" w:hAnsi="Times New Roman" w:cs="Times New Roman"/>
          <w:sz w:val="24"/>
          <w:szCs w:val="24"/>
        </w:rPr>
        <w:t>УВЕДОМЛЕНИЕ ОБ ОТКАЗЕ</w:t>
      </w:r>
    </w:p>
    <w:p w:rsidR="00905BA4" w:rsidRDefault="00925BBE" w:rsidP="00925BBE">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r w:rsidRPr="00925BBE">
        <w:rPr>
          <w:rFonts w:ascii="Times New Roman" w:hAnsi="Times New Roman" w:cs="Times New Roman"/>
          <w:sz w:val="24"/>
          <w:szCs w:val="24"/>
        </w:rPr>
        <w:t xml:space="preserve">в согласовании архитектурно-градостроительного облика здания, </w:t>
      </w:r>
    </w:p>
    <w:p w:rsidR="00925BBE" w:rsidRDefault="00925BBE" w:rsidP="00925BBE">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r w:rsidRPr="00925BBE">
        <w:rPr>
          <w:rFonts w:ascii="Times New Roman" w:hAnsi="Times New Roman" w:cs="Times New Roman"/>
          <w:sz w:val="24"/>
          <w:szCs w:val="24"/>
        </w:rPr>
        <w:t>строения и сооружения</w:t>
      </w:r>
    </w:p>
    <w:p w:rsidR="00925BBE" w:rsidRDefault="00925BBE" w:rsidP="00925BBE">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3"/>
      </w:tblGrid>
      <w:tr w:rsidR="00925BBE" w:rsidRPr="00925BBE" w:rsidTr="00B439B8">
        <w:tc>
          <w:tcPr>
            <w:tcW w:w="9063" w:type="dxa"/>
            <w:tcBorders>
              <w:top w:val="nil"/>
              <w:left w:val="nil"/>
              <w:bottom w:val="nil"/>
              <w:right w:val="nil"/>
            </w:tcBorders>
          </w:tcPr>
          <w:p w:rsidR="00925BBE" w:rsidRPr="00925BBE" w:rsidRDefault="00925BBE" w:rsidP="00B439B8">
            <w:pPr>
              <w:pStyle w:val="ConsPlusNormal"/>
              <w:ind w:firstLine="283"/>
              <w:jc w:val="both"/>
              <w:rPr>
                <w:rFonts w:ascii="Times New Roman" w:hAnsi="Times New Roman" w:cs="Times New Roman"/>
                <w:sz w:val="24"/>
                <w:szCs w:val="24"/>
              </w:rPr>
            </w:pPr>
            <w:r w:rsidRPr="00925BBE">
              <w:rPr>
                <w:rFonts w:ascii="Times New Roman" w:hAnsi="Times New Roman" w:cs="Times New Roman"/>
                <w:sz w:val="24"/>
                <w:szCs w:val="24"/>
              </w:rPr>
              <w:t>В соответствии с Вашим обращением</w:t>
            </w:r>
            <w:r>
              <w:rPr>
                <w:rFonts w:ascii="Times New Roman" w:hAnsi="Times New Roman" w:cs="Times New Roman"/>
                <w:sz w:val="24"/>
                <w:szCs w:val="24"/>
              </w:rPr>
              <w:t xml:space="preserve"> от __________________ №</w:t>
            </w:r>
            <w:r w:rsidRPr="00925BBE">
              <w:rPr>
                <w:rFonts w:ascii="Times New Roman" w:hAnsi="Times New Roman" w:cs="Times New Roman"/>
                <w:sz w:val="24"/>
                <w:szCs w:val="24"/>
              </w:rPr>
              <w:t xml:space="preserve"> ________ о согласовании архитектурно-градостроительного облика здания, строения и сооружения расположенного по адресу: __________________________________________</w:t>
            </w:r>
            <w:r w:rsidR="00255018">
              <w:rPr>
                <w:rFonts w:ascii="Times New Roman" w:hAnsi="Times New Roman" w:cs="Times New Roman"/>
                <w:sz w:val="24"/>
                <w:szCs w:val="24"/>
              </w:rPr>
              <w:t>________________________________________________________________________</w:t>
            </w:r>
            <w:r w:rsidRPr="00925BBE">
              <w:rPr>
                <w:rFonts w:ascii="Times New Roman" w:hAnsi="Times New Roman" w:cs="Times New Roman"/>
                <w:sz w:val="24"/>
                <w:szCs w:val="24"/>
              </w:rPr>
              <w:t>___________, сообщаем об отказе в согласовании в связи с _______________________________________________</w:t>
            </w:r>
            <w:r w:rsidR="008B5C14">
              <w:rPr>
                <w:rFonts w:ascii="Times New Roman" w:hAnsi="Times New Roman" w:cs="Times New Roman"/>
                <w:sz w:val="24"/>
                <w:szCs w:val="24"/>
              </w:rPr>
              <w:t>___</w:t>
            </w:r>
            <w:r w:rsidRPr="00925BBE">
              <w:rPr>
                <w:rFonts w:ascii="Times New Roman" w:hAnsi="Times New Roman" w:cs="Times New Roman"/>
                <w:sz w:val="24"/>
                <w:szCs w:val="24"/>
              </w:rPr>
              <w:t>_____</w:t>
            </w:r>
          </w:p>
          <w:p w:rsidR="00925BBE" w:rsidRPr="00925BBE" w:rsidRDefault="00925BBE" w:rsidP="008B5C14">
            <w:pPr>
              <w:pStyle w:val="ConsPlusNormal"/>
              <w:ind w:firstLine="0"/>
              <w:rPr>
                <w:rFonts w:ascii="Times New Roman" w:hAnsi="Times New Roman" w:cs="Times New Roman"/>
                <w:sz w:val="24"/>
                <w:szCs w:val="24"/>
              </w:rPr>
            </w:pPr>
            <w:r w:rsidRPr="00925BBE">
              <w:rPr>
                <w:rFonts w:ascii="Times New Roman" w:hAnsi="Times New Roman" w:cs="Times New Roman"/>
                <w:sz w:val="24"/>
                <w:szCs w:val="24"/>
              </w:rPr>
              <w:t>________________________________________</w:t>
            </w:r>
            <w:r w:rsidR="008B5C14">
              <w:rPr>
                <w:rFonts w:ascii="Times New Roman" w:hAnsi="Times New Roman" w:cs="Times New Roman"/>
                <w:sz w:val="24"/>
                <w:szCs w:val="24"/>
              </w:rPr>
              <w:t>__________________________________</w:t>
            </w:r>
          </w:p>
          <w:p w:rsidR="00925BBE" w:rsidRPr="008B5C14" w:rsidRDefault="00925BBE" w:rsidP="00B439B8">
            <w:pPr>
              <w:pStyle w:val="ConsPlusNormal"/>
              <w:jc w:val="center"/>
              <w:rPr>
                <w:rFonts w:ascii="Times New Roman" w:hAnsi="Times New Roman" w:cs="Times New Roman"/>
              </w:rPr>
            </w:pPr>
            <w:r w:rsidRPr="008B5C14">
              <w:rPr>
                <w:rFonts w:ascii="Times New Roman" w:hAnsi="Times New Roman" w:cs="Times New Roman"/>
              </w:rPr>
              <w:t>(указываются основания для отказа в предоставлении муниципальной услуги</w:t>
            </w:r>
            <w:r w:rsidR="008B5C14">
              <w:rPr>
                <w:rFonts w:ascii="Times New Roman" w:hAnsi="Times New Roman" w:cs="Times New Roman"/>
              </w:rPr>
              <w:t>)</w:t>
            </w:r>
          </w:p>
          <w:p w:rsidR="00925BBE" w:rsidRPr="00925BBE" w:rsidRDefault="00925BBE" w:rsidP="008B5C14">
            <w:pPr>
              <w:pStyle w:val="ConsPlusNormal"/>
              <w:ind w:firstLine="0"/>
              <w:rPr>
                <w:rFonts w:ascii="Times New Roman" w:hAnsi="Times New Roman" w:cs="Times New Roman"/>
                <w:sz w:val="24"/>
                <w:szCs w:val="24"/>
              </w:rPr>
            </w:pPr>
            <w:r w:rsidRPr="00925BBE">
              <w:rPr>
                <w:rFonts w:ascii="Times New Roman" w:hAnsi="Times New Roman" w:cs="Times New Roman"/>
                <w:sz w:val="24"/>
                <w:szCs w:val="24"/>
              </w:rPr>
              <w:t>_________________________________________</w:t>
            </w:r>
            <w:r w:rsidR="008B5C14">
              <w:rPr>
                <w:rFonts w:ascii="Times New Roman" w:hAnsi="Times New Roman" w:cs="Times New Roman"/>
                <w:sz w:val="24"/>
                <w:szCs w:val="24"/>
              </w:rPr>
              <w:t>_________________________________</w:t>
            </w:r>
          </w:p>
          <w:p w:rsidR="00925BBE" w:rsidRPr="00925BBE" w:rsidRDefault="00925BBE" w:rsidP="00B439B8">
            <w:pPr>
              <w:pStyle w:val="ConsPlusNormal"/>
              <w:rPr>
                <w:rFonts w:ascii="Times New Roman" w:hAnsi="Times New Roman" w:cs="Times New Roman"/>
                <w:sz w:val="24"/>
                <w:szCs w:val="24"/>
              </w:rPr>
            </w:pPr>
            <w:r w:rsidRPr="00925BBE">
              <w:rPr>
                <w:rFonts w:ascii="Times New Roman" w:hAnsi="Times New Roman" w:cs="Times New Roman"/>
                <w:sz w:val="24"/>
                <w:szCs w:val="24"/>
              </w:rPr>
              <w:t>Приложение:</w:t>
            </w:r>
          </w:p>
          <w:p w:rsidR="00925BBE" w:rsidRPr="00925BBE" w:rsidRDefault="00925BBE" w:rsidP="00B439B8">
            <w:pPr>
              <w:pStyle w:val="ConsPlusNormal"/>
              <w:ind w:firstLine="283"/>
              <w:jc w:val="both"/>
              <w:rPr>
                <w:rFonts w:ascii="Times New Roman" w:hAnsi="Times New Roman" w:cs="Times New Roman"/>
                <w:sz w:val="24"/>
                <w:szCs w:val="24"/>
              </w:rPr>
            </w:pPr>
            <w:r w:rsidRPr="00925BBE">
              <w:rPr>
                <w:rFonts w:ascii="Times New Roman" w:hAnsi="Times New Roman" w:cs="Times New Roman"/>
                <w:sz w:val="24"/>
                <w:szCs w:val="24"/>
              </w:rPr>
              <w:t>1) несогласованный проект архитектурно-градостроительного облика здания, строения и сооружения на _____ л. в 1 экз.;</w:t>
            </w:r>
          </w:p>
          <w:p w:rsidR="00925BBE" w:rsidRPr="00925BBE" w:rsidRDefault="00925BBE" w:rsidP="00B439B8">
            <w:pPr>
              <w:pStyle w:val="ConsPlusNormal"/>
              <w:ind w:firstLine="283"/>
              <w:jc w:val="both"/>
              <w:rPr>
                <w:rFonts w:ascii="Times New Roman" w:hAnsi="Times New Roman" w:cs="Times New Roman"/>
                <w:sz w:val="24"/>
                <w:szCs w:val="24"/>
              </w:rPr>
            </w:pPr>
            <w:r w:rsidRPr="00925BBE">
              <w:rPr>
                <w:rFonts w:ascii="Times New Roman" w:hAnsi="Times New Roman" w:cs="Times New Roman"/>
                <w:sz w:val="24"/>
                <w:szCs w:val="24"/>
              </w:rPr>
              <w:t>2) несогласованный паспорт наружной отделки фасада на ______ л. в 1 экз.</w:t>
            </w:r>
          </w:p>
        </w:tc>
      </w:tr>
    </w:tbl>
    <w:p w:rsidR="00925BBE" w:rsidRPr="00925BBE" w:rsidRDefault="00925BBE" w:rsidP="00925B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376"/>
        <w:gridCol w:w="3061"/>
      </w:tblGrid>
      <w:tr w:rsidR="00925BBE" w:rsidRPr="00925BBE" w:rsidTr="00B439B8">
        <w:tc>
          <w:tcPr>
            <w:tcW w:w="2608" w:type="dxa"/>
            <w:tcBorders>
              <w:top w:val="nil"/>
              <w:left w:val="nil"/>
              <w:bottom w:val="nil"/>
              <w:right w:val="nil"/>
            </w:tcBorders>
          </w:tcPr>
          <w:p w:rsidR="00925BBE" w:rsidRPr="00925BBE" w:rsidRDefault="00925BBE" w:rsidP="00B439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w:t>
            </w:r>
          </w:p>
          <w:p w:rsidR="00925BBE" w:rsidRPr="008B5C14" w:rsidRDefault="00925BBE" w:rsidP="00B439B8">
            <w:pPr>
              <w:pStyle w:val="ConsPlusNormal"/>
              <w:jc w:val="center"/>
              <w:rPr>
                <w:rFonts w:ascii="Times New Roman" w:hAnsi="Times New Roman" w:cs="Times New Roman"/>
              </w:rPr>
            </w:pPr>
            <w:r w:rsidRPr="008B5C14">
              <w:rPr>
                <w:rFonts w:ascii="Times New Roman" w:hAnsi="Times New Roman" w:cs="Times New Roman"/>
              </w:rPr>
              <w:t>Должность</w:t>
            </w:r>
          </w:p>
        </w:tc>
        <w:tc>
          <w:tcPr>
            <w:tcW w:w="3376" w:type="dxa"/>
            <w:tcBorders>
              <w:top w:val="nil"/>
              <w:left w:val="nil"/>
              <w:bottom w:val="nil"/>
              <w:right w:val="nil"/>
            </w:tcBorders>
          </w:tcPr>
          <w:p w:rsidR="00925BBE" w:rsidRPr="00925BBE" w:rsidRDefault="00925BBE" w:rsidP="00B439B8">
            <w:pPr>
              <w:pStyle w:val="ConsPlusNormal"/>
              <w:jc w:val="center"/>
              <w:rPr>
                <w:rFonts w:ascii="Times New Roman" w:hAnsi="Times New Roman" w:cs="Times New Roman"/>
                <w:sz w:val="24"/>
                <w:szCs w:val="24"/>
              </w:rPr>
            </w:pPr>
            <w:r w:rsidRPr="00925BBE">
              <w:rPr>
                <w:rFonts w:ascii="Times New Roman" w:hAnsi="Times New Roman" w:cs="Times New Roman"/>
                <w:sz w:val="24"/>
                <w:szCs w:val="24"/>
              </w:rPr>
              <w:t>___________________</w:t>
            </w:r>
          </w:p>
          <w:p w:rsidR="00925BBE" w:rsidRPr="008B5C14" w:rsidRDefault="00925BBE" w:rsidP="00B439B8">
            <w:pPr>
              <w:pStyle w:val="ConsPlusNormal"/>
              <w:jc w:val="center"/>
              <w:rPr>
                <w:rFonts w:ascii="Times New Roman" w:hAnsi="Times New Roman" w:cs="Times New Roman"/>
              </w:rPr>
            </w:pPr>
            <w:r w:rsidRPr="008B5C14">
              <w:rPr>
                <w:rFonts w:ascii="Times New Roman" w:hAnsi="Times New Roman" w:cs="Times New Roman"/>
              </w:rPr>
              <w:t>Подпись</w:t>
            </w:r>
          </w:p>
        </w:tc>
        <w:tc>
          <w:tcPr>
            <w:tcW w:w="3061" w:type="dxa"/>
            <w:tcBorders>
              <w:top w:val="nil"/>
              <w:left w:val="nil"/>
              <w:bottom w:val="nil"/>
              <w:right w:val="nil"/>
            </w:tcBorders>
          </w:tcPr>
          <w:p w:rsidR="00925BBE" w:rsidRPr="00925BBE" w:rsidRDefault="00925BBE" w:rsidP="00B439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w:t>
            </w:r>
          </w:p>
          <w:p w:rsidR="00925BBE" w:rsidRPr="008B5C14" w:rsidRDefault="00925BBE" w:rsidP="00B439B8">
            <w:pPr>
              <w:pStyle w:val="ConsPlusNormal"/>
              <w:jc w:val="center"/>
              <w:rPr>
                <w:rFonts w:ascii="Times New Roman" w:hAnsi="Times New Roman" w:cs="Times New Roman"/>
              </w:rPr>
            </w:pPr>
            <w:r w:rsidRPr="008B5C14">
              <w:rPr>
                <w:rFonts w:ascii="Times New Roman" w:hAnsi="Times New Roman" w:cs="Times New Roman"/>
              </w:rPr>
              <w:t>Ф И О</w:t>
            </w:r>
          </w:p>
        </w:tc>
      </w:tr>
      <w:tr w:rsidR="00925BBE" w:rsidRPr="00925BBE" w:rsidTr="00B439B8">
        <w:tc>
          <w:tcPr>
            <w:tcW w:w="2608" w:type="dxa"/>
            <w:tcBorders>
              <w:top w:val="nil"/>
              <w:left w:val="nil"/>
              <w:bottom w:val="nil"/>
              <w:right w:val="nil"/>
            </w:tcBorders>
          </w:tcPr>
          <w:p w:rsidR="00925BBE" w:rsidRPr="00925BBE" w:rsidRDefault="00925BBE" w:rsidP="00B439B8">
            <w:pPr>
              <w:pStyle w:val="ConsPlusNormal"/>
              <w:rPr>
                <w:rFonts w:ascii="Times New Roman" w:hAnsi="Times New Roman" w:cs="Times New Roman"/>
                <w:sz w:val="24"/>
                <w:szCs w:val="24"/>
              </w:rPr>
            </w:pPr>
          </w:p>
        </w:tc>
        <w:tc>
          <w:tcPr>
            <w:tcW w:w="3376" w:type="dxa"/>
            <w:tcBorders>
              <w:top w:val="nil"/>
              <w:left w:val="nil"/>
              <w:bottom w:val="nil"/>
              <w:right w:val="nil"/>
            </w:tcBorders>
          </w:tcPr>
          <w:p w:rsidR="00925BBE" w:rsidRPr="00925BBE" w:rsidRDefault="00925BBE" w:rsidP="00B439B8">
            <w:pPr>
              <w:pStyle w:val="ConsPlusNormal"/>
              <w:jc w:val="both"/>
              <w:rPr>
                <w:rFonts w:ascii="Times New Roman" w:hAnsi="Times New Roman" w:cs="Times New Roman"/>
                <w:sz w:val="24"/>
                <w:szCs w:val="24"/>
              </w:rPr>
            </w:pPr>
            <w:r w:rsidRPr="00925BBE">
              <w:rPr>
                <w:rFonts w:ascii="Times New Roman" w:hAnsi="Times New Roman" w:cs="Times New Roman"/>
                <w:sz w:val="24"/>
                <w:szCs w:val="24"/>
              </w:rPr>
              <w:t>М.П.</w:t>
            </w:r>
          </w:p>
        </w:tc>
        <w:tc>
          <w:tcPr>
            <w:tcW w:w="3061" w:type="dxa"/>
            <w:tcBorders>
              <w:top w:val="nil"/>
              <w:left w:val="nil"/>
              <w:bottom w:val="nil"/>
              <w:right w:val="nil"/>
            </w:tcBorders>
          </w:tcPr>
          <w:p w:rsidR="00925BBE" w:rsidRPr="00925BBE" w:rsidRDefault="00925BBE" w:rsidP="00B439B8">
            <w:pPr>
              <w:pStyle w:val="ConsPlusNormal"/>
              <w:rPr>
                <w:rFonts w:ascii="Times New Roman" w:hAnsi="Times New Roman" w:cs="Times New Roman"/>
                <w:sz w:val="24"/>
                <w:szCs w:val="24"/>
              </w:rPr>
            </w:pPr>
          </w:p>
        </w:tc>
      </w:tr>
      <w:tr w:rsidR="00925BBE" w:rsidRPr="00925BBE" w:rsidTr="00B439B8">
        <w:tc>
          <w:tcPr>
            <w:tcW w:w="9045" w:type="dxa"/>
            <w:gridSpan w:val="3"/>
            <w:tcBorders>
              <w:top w:val="nil"/>
              <w:left w:val="nil"/>
              <w:bottom w:val="nil"/>
              <w:right w:val="nil"/>
            </w:tcBorders>
          </w:tcPr>
          <w:p w:rsidR="00925BBE" w:rsidRPr="00925BBE" w:rsidRDefault="00925BBE" w:rsidP="008C11AE">
            <w:pPr>
              <w:pStyle w:val="ConsPlusNormal"/>
              <w:ind w:firstLine="0"/>
              <w:rPr>
                <w:rFonts w:ascii="Times New Roman" w:hAnsi="Times New Roman" w:cs="Times New Roman"/>
                <w:sz w:val="24"/>
                <w:szCs w:val="24"/>
              </w:rPr>
            </w:pPr>
            <w:r w:rsidRPr="00925BBE">
              <w:rPr>
                <w:rFonts w:ascii="Times New Roman" w:hAnsi="Times New Roman" w:cs="Times New Roman"/>
                <w:sz w:val="24"/>
                <w:szCs w:val="24"/>
              </w:rPr>
              <w:t>Ф.И.О. исполнителя</w:t>
            </w:r>
          </w:p>
          <w:p w:rsidR="00925BBE" w:rsidRPr="00925BBE" w:rsidRDefault="00925BBE" w:rsidP="008C11AE">
            <w:pPr>
              <w:pStyle w:val="ConsPlusNormal"/>
              <w:ind w:firstLine="0"/>
              <w:rPr>
                <w:rFonts w:ascii="Times New Roman" w:hAnsi="Times New Roman" w:cs="Times New Roman"/>
                <w:sz w:val="24"/>
                <w:szCs w:val="24"/>
              </w:rPr>
            </w:pPr>
            <w:r w:rsidRPr="00925BBE">
              <w:rPr>
                <w:rFonts w:ascii="Times New Roman" w:hAnsi="Times New Roman" w:cs="Times New Roman"/>
                <w:sz w:val="24"/>
                <w:szCs w:val="24"/>
              </w:rPr>
              <w:t>Тел.</w:t>
            </w:r>
          </w:p>
        </w:tc>
      </w:tr>
    </w:tbl>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925BBE" w:rsidRPr="00FE2C5E" w:rsidRDefault="00925BBE" w:rsidP="00FE2C5E">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sectPr w:rsidR="00925BBE" w:rsidRPr="00FE2C5E" w:rsidSect="00CD0579">
      <w:headerReference w:type="default" r:id="rId24"/>
      <w:pgSz w:w="11906" w:h="16838" w:code="9"/>
      <w:pgMar w:top="567" w:right="567" w:bottom="1134" w:left="1701" w:header="28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7A" w:rsidRDefault="0068497A" w:rsidP="00EA2B7C">
      <w:pPr>
        <w:spacing w:after="0" w:line="240" w:lineRule="auto"/>
      </w:pPr>
      <w:r>
        <w:separator/>
      </w:r>
    </w:p>
  </w:endnote>
  <w:endnote w:type="continuationSeparator" w:id="0">
    <w:p w:rsidR="0068497A" w:rsidRDefault="0068497A" w:rsidP="00EA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7A" w:rsidRDefault="0068497A" w:rsidP="00EA2B7C">
      <w:pPr>
        <w:spacing w:after="0" w:line="240" w:lineRule="auto"/>
      </w:pPr>
      <w:r>
        <w:separator/>
      </w:r>
    </w:p>
  </w:footnote>
  <w:footnote w:type="continuationSeparator" w:id="0">
    <w:p w:rsidR="0068497A" w:rsidRDefault="0068497A" w:rsidP="00EA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00507"/>
      <w:docPartObj>
        <w:docPartGallery w:val="Page Numbers (Top of Page)"/>
        <w:docPartUnique/>
      </w:docPartObj>
    </w:sdtPr>
    <w:sdtEndPr>
      <w:rPr>
        <w:rFonts w:ascii="Times New Roman" w:hAnsi="Times New Roman" w:cs="Times New Roman"/>
      </w:rPr>
    </w:sdtEndPr>
    <w:sdtContent>
      <w:p w:rsidR="00B439B8" w:rsidRPr="00CD0579" w:rsidRDefault="00B439B8">
        <w:pPr>
          <w:pStyle w:val="ab"/>
          <w:jc w:val="center"/>
          <w:rPr>
            <w:rFonts w:ascii="Times New Roman" w:hAnsi="Times New Roman" w:cs="Times New Roman"/>
          </w:rPr>
        </w:pPr>
        <w:r w:rsidRPr="00CD0579">
          <w:rPr>
            <w:rFonts w:ascii="Times New Roman" w:hAnsi="Times New Roman" w:cs="Times New Roman"/>
          </w:rPr>
          <w:fldChar w:fldCharType="begin"/>
        </w:r>
        <w:r w:rsidRPr="00CD0579">
          <w:rPr>
            <w:rFonts w:ascii="Times New Roman" w:hAnsi="Times New Roman" w:cs="Times New Roman"/>
          </w:rPr>
          <w:instrText>PAGE   \* MERGEFORMAT</w:instrText>
        </w:r>
        <w:r w:rsidRPr="00CD0579">
          <w:rPr>
            <w:rFonts w:ascii="Times New Roman" w:hAnsi="Times New Roman" w:cs="Times New Roman"/>
          </w:rPr>
          <w:fldChar w:fldCharType="separate"/>
        </w:r>
        <w:r w:rsidR="00C27261">
          <w:rPr>
            <w:rFonts w:ascii="Times New Roman" w:hAnsi="Times New Roman" w:cs="Times New Roman"/>
            <w:noProof/>
          </w:rPr>
          <w:t>22</w:t>
        </w:r>
        <w:r w:rsidRPr="00CD057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3383CDB"/>
    <w:multiLevelType w:val="hybridMultilevel"/>
    <w:tmpl w:val="D2B8837E"/>
    <w:lvl w:ilvl="0" w:tplc="46A0D430">
      <w:start w:val="24"/>
      <w:numFmt w:val="decimal"/>
      <w:lvlText w:val="%1."/>
      <w:lvlJc w:val="left"/>
      <w:pPr>
        <w:ind w:left="720" w:hanging="360"/>
      </w:pPr>
      <w:rPr>
        <w:rFonts w:cs="Times New Roman"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22960"/>
    <w:multiLevelType w:val="hybridMultilevel"/>
    <w:tmpl w:val="0AF2262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356807"/>
    <w:multiLevelType w:val="hybridMultilevel"/>
    <w:tmpl w:val="99F82D1C"/>
    <w:lvl w:ilvl="0" w:tplc="0419000F">
      <w:start w:val="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E3DDC"/>
    <w:multiLevelType w:val="hybridMultilevel"/>
    <w:tmpl w:val="2856E6F2"/>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75A04"/>
    <w:multiLevelType w:val="hybridMultilevel"/>
    <w:tmpl w:val="836A0ED2"/>
    <w:lvl w:ilvl="0" w:tplc="38CE9E8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9B04B35"/>
    <w:multiLevelType w:val="hybridMultilevel"/>
    <w:tmpl w:val="BFC8FC5A"/>
    <w:lvl w:ilvl="0" w:tplc="5C662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5A1B60"/>
    <w:multiLevelType w:val="hybridMultilevel"/>
    <w:tmpl w:val="D2FC9F62"/>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F1179"/>
    <w:multiLevelType w:val="hybridMultilevel"/>
    <w:tmpl w:val="B768840E"/>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7D5DC2"/>
    <w:multiLevelType w:val="hybridMultilevel"/>
    <w:tmpl w:val="72C0A0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A72423"/>
    <w:multiLevelType w:val="hybridMultilevel"/>
    <w:tmpl w:val="0A78F9FC"/>
    <w:lvl w:ilvl="0" w:tplc="D17AEAE2">
      <w:start w:val="7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55834E1"/>
    <w:multiLevelType w:val="hybridMultilevel"/>
    <w:tmpl w:val="3248789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9A14F9"/>
    <w:multiLevelType w:val="hybridMultilevel"/>
    <w:tmpl w:val="B55E4A00"/>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724243E"/>
    <w:multiLevelType w:val="hybridMultilevel"/>
    <w:tmpl w:val="1D8E261A"/>
    <w:lvl w:ilvl="0" w:tplc="283AA7C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5D42A3C"/>
    <w:multiLevelType w:val="hybridMultilevel"/>
    <w:tmpl w:val="E8742F82"/>
    <w:lvl w:ilvl="0" w:tplc="0419000F">
      <w:start w:val="1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33" w15:restartNumberingAfterBreak="0">
    <w:nsid w:val="7B861992"/>
    <w:multiLevelType w:val="hybridMultilevel"/>
    <w:tmpl w:val="788E7A0C"/>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573392"/>
    <w:multiLevelType w:val="multilevel"/>
    <w:tmpl w:val="94C6F02A"/>
    <w:lvl w:ilvl="0">
      <w:start w:val="1"/>
      <w:numFmt w:val="decimal"/>
      <w:lvlText w:val="%1."/>
      <w:lvlJc w:val="left"/>
      <w:pPr>
        <w:ind w:left="1211"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31"/>
  </w:num>
  <w:num w:numId="2">
    <w:abstractNumId w:val="19"/>
  </w:num>
  <w:num w:numId="3">
    <w:abstractNumId w:val="17"/>
  </w:num>
  <w:num w:numId="4">
    <w:abstractNumId w:val="10"/>
  </w:num>
  <w:num w:numId="5">
    <w:abstractNumId w:val="18"/>
  </w:num>
  <w:num w:numId="6">
    <w:abstractNumId w:val="0"/>
  </w:num>
  <w:num w:numId="7">
    <w:abstractNumId w:val="11"/>
  </w:num>
  <w:num w:numId="8">
    <w:abstractNumId w:val="13"/>
  </w:num>
  <w:num w:numId="9">
    <w:abstractNumId w:val="28"/>
  </w:num>
  <w:num w:numId="10">
    <w:abstractNumId w:val="29"/>
  </w:num>
  <w:num w:numId="11">
    <w:abstractNumId w:val="32"/>
  </w:num>
  <w:num w:numId="12">
    <w:abstractNumId w:val="3"/>
  </w:num>
  <w:num w:numId="13">
    <w:abstractNumId w:val="5"/>
  </w:num>
  <w:num w:numId="14">
    <w:abstractNumId w:val="26"/>
  </w:num>
  <w:num w:numId="15">
    <w:abstractNumId w:val="23"/>
  </w:num>
  <w:num w:numId="16">
    <w:abstractNumId w:val="8"/>
  </w:num>
  <w:num w:numId="17">
    <w:abstractNumId w:val="16"/>
  </w:num>
  <w:num w:numId="18">
    <w:abstractNumId w:val="9"/>
  </w:num>
  <w:num w:numId="19">
    <w:abstractNumId w:val="34"/>
  </w:num>
  <w:num w:numId="20">
    <w:abstractNumId w:val="27"/>
  </w:num>
  <w:num w:numId="21">
    <w:abstractNumId w:val="12"/>
  </w:num>
  <w:num w:numId="22">
    <w:abstractNumId w:val="15"/>
  </w:num>
  <w:num w:numId="23">
    <w:abstractNumId w:val="4"/>
  </w:num>
  <w:num w:numId="24">
    <w:abstractNumId w:val="20"/>
  </w:num>
  <w:num w:numId="25">
    <w:abstractNumId w:val="24"/>
  </w:num>
  <w:num w:numId="26">
    <w:abstractNumId w:val="21"/>
  </w:num>
  <w:num w:numId="27">
    <w:abstractNumId w:val="6"/>
  </w:num>
  <w:num w:numId="28">
    <w:abstractNumId w:val="30"/>
  </w:num>
  <w:num w:numId="29">
    <w:abstractNumId w:val="2"/>
  </w:num>
  <w:num w:numId="30">
    <w:abstractNumId w:val="33"/>
  </w:num>
  <w:num w:numId="31">
    <w:abstractNumId w:val="1"/>
  </w:num>
  <w:num w:numId="32">
    <w:abstractNumId w:val="25"/>
  </w:num>
  <w:num w:numId="33">
    <w:abstractNumId w:val="14"/>
  </w:num>
  <w:num w:numId="34">
    <w:abstractNumId w:val="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0C"/>
    <w:rsid w:val="00004A69"/>
    <w:rsid w:val="00004B26"/>
    <w:rsid w:val="000057AF"/>
    <w:rsid w:val="000065AC"/>
    <w:rsid w:val="00012BC4"/>
    <w:rsid w:val="00021AF3"/>
    <w:rsid w:val="00023E8D"/>
    <w:rsid w:val="00024615"/>
    <w:rsid w:val="00027BE6"/>
    <w:rsid w:val="00032B8A"/>
    <w:rsid w:val="000345DA"/>
    <w:rsid w:val="00034B88"/>
    <w:rsid w:val="00040768"/>
    <w:rsid w:val="00041936"/>
    <w:rsid w:val="00044E99"/>
    <w:rsid w:val="00054B10"/>
    <w:rsid w:val="00062C91"/>
    <w:rsid w:val="00064DD7"/>
    <w:rsid w:val="00073D71"/>
    <w:rsid w:val="00076C30"/>
    <w:rsid w:val="00076C68"/>
    <w:rsid w:val="00080D00"/>
    <w:rsid w:val="00082C0B"/>
    <w:rsid w:val="0008311D"/>
    <w:rsid w:val="000A0914"/>
    <w:rsid w:val="000A0960"/>
    <w:rsid w:val="000A33AF"/>
    <w:rsid w:val="000A3C07"/>
    <w:rsid w:val="000A4FBD"/>
    <w:rsid w:val="000A5F7A"/>
    <w:rsid w:val="000A6485"/>
    <w:rsid w:val="000B1B63"/>
    <w:rsid w:val="000B2778"/>
    <w:rsid w:val="000B2C24"/>
    <w:rsid w:val="000B3800"/>
    <w:rsid w:val="000B4FC3"/>
    <w:rsid w:val="000C270C"/>
    <w:rsid w:val="000C39FE"/>
    <w:rsid w:val="000C71B9"/>
    <w:rsid w:val="000D09B3"/>
    <w:rsid w:val="000D428E"/>
    <w:rsid w:val="000D7995"/>
    <w:rsid w:val="000E291C"/>
    <w:rsid w:val="000E37A2"/>
    <w:rsid w:val="000E6B1F"/>
    <w:rsid w:val="000E74ED"/>
    <w:rsid w:val="000E7B9F"/>
    <w:rsid w:val="000F0A5F"/>
    <w:rsid w:val="000F49F5"/>
    <w:rsid w:val="000F5683"/>
    <w:rsid w:val="000F7DAB"/>
    <w:rsid w:val="00104060"/>
    <w:rsid w:val="00112216"/>
    <w:rsid w:val="0011338C"/>
    <w:rsid w:val="001146AB"/>
    <w:rsid w:val="00115D45"/>
    <w:rsid w:val="00121167"/>
    <w:rsid w:val="00121E97"/>
    <w:rsid w:val="001221DD"/>
    <w:rsid w:val="00132B95"/>
    <w:rsid w:val="00132EFF"/>
    <w:rsid w:val="00133F77"/>
    <w:rsid w:val="00135996"/>
    <w:rsid w:val="001368C7"/>
    <w:rsid w:val="001373BD"/>
    <w:rsid w:val="00141562"/>
    <w:rsid w:val="0014741E"/>
    <w:rsid w:val="00152DEF"/>
    <w:rsid w:val="001552A8"/>
    <w:rsid w:val="00156F08"/>
    <w:rsid w:val="00157F1C"/>
    <w:rsid w:val="001619DF"/>
    <w:rsid w:val="00162041"/>
    <w:rsid w:val="00163AA7"/>
    <w:rsid w:val="00166C9E"/>
    <w:rsid w:val="00172002"/>
    <w:rsid w:val="00183739"/>
    <w:rsid w:val="00183BEF"/>
    <w:rsid w:val="00184385"/>
    <w:rsid w:val="0019280A"/>
    <w:rsid w:val="001954B1"/>
    <w:rsid w:val="00196A1D"/>
    <w:rsid w:val="001A061A"/>
    <w:rsid w:val="001A76E9"/>
    <w:rsid w:val="001B0668"/>
    <w:rsid w:val="001B585D"/>
    <w:rsid w:val="001C2A34"/>
    <w:rsid w:val="001D3A90"/>
    <w:rsid w:val="001D572C"/>
    <w:rsid w:val="001D6063"/>
    <w:rsid w:val="001E0257"/>
    <w:rsid w:val="001E353A"/>
    <w:rsid w:val="001F322F"/>
    <w:rsid w:val="001F6367"/>
    <w:rsid w:val="0020248F"/>
    <w:rsid w:val="00204C6B"/>
    <w:rsid w:val="00210A26"/>
    <w:rsid w:val="00220439"/>
    <w:rsid w:val="0022333A"/>
    <w:rsid w:val="00223447"/>
    <w:rsid w:val="002251EB"/>
    <w:rsid w:val="002251F6"/>
    <w:rsid w:val="00225838"/>
    <w:rsid w:val="00233CF6"/>
    <w:rsid w:val="00235AC1"/>
    <w:rsid w:val="00245516"/>
    <w:rsid w:val="00245BAB"/>
    <w:rsid w:val="002507C6"/>
    <w:rsid w:val="00250F8C"/>
    <w:rsid w:val="002533C1"/>
    <w:rsid w:val="00253806"/>
    <w:rsid w:val="00255018"/>
    <w:rsid w:val="00255E66"/>
    <w:rsid w:val="002641D6"/>
    <w:rsid w:val="00266768"/>
    <w:rsid w:val="00271A3E"/>
    <w:rsid w:val="00277167"/>
    <w:rsid w:val="002811F3"/>
    <w:rsid w:val="00281484"/>
    <w:rsid w:val="00293ECE"/>
    <w:rsid w:val="002A0804"/>
    <w:rsid w:val="002A0F64"/>
    <w:rsid w:val="002B4363"/>
    <w:rsid w:val="002B6ADF"/>
    <w:rsid w:val="002C3540"/>
    <w:rsid w:val="002C5563"/>
    <w:rsid w:val="002C6092"/>
    <w:rsid w:val="002C6947"/>
    <w:rsid w:val="002D017F"/>
    <w:rsid w:val="002D4D97"/>
    <w:rsid w:val="002D5E72"/>
    <w:rsid w:val="002D79A0"/>
    <w:rsid w:val="002E1A26"/>
    <w:rsid w:val="002F4635"/>
    <w:rsid w:val="0030080B"/>
    <w:rsid w:val="00303DC3"/>
    <w:rsid w:val="0030518B"/>
    <w:rsid w:val="0030564B"/>
    <w:rsid w:val="0030579D"/>
    <w:rsid w:val="00324983"/>
    <w:rsid w:val="00325EC7"/>
    <w:rsid w:val="00326A32"/>
    <w:rsid w:val="00326F7D"/>
    <w:rsid w:val="00336DD4"/>
    <w:rsid w:val="00337331"/>
    <w:rsid w:val="003444E2"/>
    <w:rsid w:val="00351C8D"/>
    <w:rsid w:val="00352B03"/>
    <w:rsid w:val="00353718"/>
    <w:rsid w:val="00353BDF"/>
    <w:rsid w:val="00354B7B"/>
    <w:rsid w:val="003571BD"/>
    <w:rsid w:val="00372C19"/>
    <w:rsid w:val="00377509"/>
    <w:rsid w:val="00383908"/>
    <w:rsid w:val="00387234"/>
    <w:rsid w:val="00390979"/>
    <w:rsid w:val="0039471D"/>
    <w:rsid w:val="003A12EA"/>
    <w:rsid w:val="003A1F0E"/>
    <w:rsid w:val="003A218B"/>
    <w:rsid w:val="003A24C0"/>
    <w:rsid w:val="003A3191"/>
    <w:rsid w:val="003A6438"/>
    <w:rsid w:val="003B3759"/>
    <w:rsid w:val="003B5019"/>
    <w:rsid w:val="003B685B"/>
    <w:rsid w:val="003C03CA"/>
    <w:rsid w:val="003C6254"/>
    <w:rsid w:val="003C7381"/>
    <w:rsid w:val="003D01F4"/>
    <w:rsid w:val="003D05D3"/>
    <w:rsid w:val="003D3389"/>
    <w:rsid w:val="003D52F3"/>
    <w:rsid w:val="003D79B4"/>
    <w:rsid w:val="003E016A"/>
    <w:rsid w:val="003E2FC9"/>
    <w:rsid w:val="003E6A68"/>
    <w:rsid w:val="003F02B2"/>
    <w:rsid w:val="003F16FB"/>
    <w:rsid w:val="003F4CEC"/>
    <w:rsid w:val="003F5602"/>
    <w:rsid w:val="003F60A6"/>
    <w:rsid w:val="004005D5"/>
    <w:rsid w:val="00401031"/>
    <w:rsid w:val="00404BDE"/>
    <w:rsid w:val="004148D0"/>
    <w:rsid w:val="00423AEF"/>
    <w:rsid w:val="00423E89"/>
    <w:rsid w:val="00427BBA"/>
    <w:rsid w:val="00430D3C"/>
    <w:rsid w:val="00432552"/>
    <w:rsid w:val="004338E3"/>
    <w:rsid w:val="00433D93"/>
    <w:rsid w:val="00437E57"/>
    <w:rsid w:val="00443821"/>
    <w:rsid w:val="00444256"/>
    <w:rsid w:val="0044623A"/>
    <w:rsid w:val="004507E9"/>
    <w:rsid w:val="00455D1B"/>
    <w:rsid w:val="0046019A"/>
    <w:rsid w:val="004608A8"/>
    <w:rsid w:val="00460CDB"/>
    <w:rsid w:val="004630A9"/>
    <w:rsid w:val="00464913"/>
    <w:rsid w:val="00466261"/>
    <w:rsid w:val="004719A8"/>
    <w:rsid w:val="00471B26"/>
    <w:rsid w:val="00472D4D"/>
    <w:rsid w:val="00472E92"/>
    <w:rsid w:val="004736D2"/>
    <w:rsid w:val="00474AF5"/>
    <w:rsid w:val="0047534B"/>
    <w:rsid w:val="00477FEF"/>
    <w:rsid w:val="00480C62"/>
    <w:rsid w:val="00491B0A"/>
    <w:rsid w:val="00492C35"/>
    <w:rsid w:val="00493B15"/>
    <w:rsid w:val="0049625D"/>
    <w:rsid w:val="004B060D"/>
    <w:rsid w:val="004B1DD9"/>
    <w:rsid w:val="004B3857"/>
    <w:rsid w:val="004C0221"/>
    <w:rsid w:val="004C1DE4"/>
    <w:rsid w:val="004C40EF"/>
    <w:rsid w:val="004D167A"/>
    <w:rsid w:val="004D2FB7"/>
    <w:rsid w:val="004D5B15"/>
    <w:rsid w:val="004E5809"/>
    <w:rsid w:val="004E79AC"/>
    <w:rsid w:val="004F0EE0"/>
    <w:rsid w:val="004F48A8"/>
    <w:rsid w:val="004F55B1"/>
    <w:rsid w:val="00501BD1"/>
    <w:rsid w:val="00505F59"/>
    <w:rsid w:val="00506963"/>
    <w:rsid w:val="00514ACE"/>
    <w:rsid w:val="005231CB"/>
    <w:rsid w:val="0052492D"/>
    <w:rsid w:val="005277BC"/>
    <w:rsid w:val="00527CAB"/>
    <w:rsid w:val="0053701A"/>
    <w:rsid w:val="00550DE2"/>
    <w:rsid w:val="00551624"/>
    <w:rsid w:val="0055226C"/>
    <w:rsid w:val="005545B7"/>
    <w:rsid w:val="00557111"/>
    <w:rsid w:val="00562B8B"/>
    <w:rsid w:val="0056598A"/>
    <w:rsid w:val="005716CE"/>
    <w:rsid w:val="00576682"/>
    <w:rsid w:val="005830DB"/>
    <w:rsid w:val="00584AA9"/>
    <w:rsid w:val="005879BB"/>
    <w:rsid w:val="00587F0A"/>
    <w:rsid w:val="005902E1"/>
    <w:rsid w:val="005917AF"/>
    <w:rsid w:val="00591A83"/>
    <w:rsid w:val="005923A7"/>
    <w:rsid w:val="00596FAC"/>
    <w:rsid w:val="005974E1"/>
    <w:rsid w:val="005A0776"/>
    <w:rsid w:val="005A0CCE"/>
    <w:rsid w:val="005A1111"/>
    <w:rsid w:val="005A650F"/>
    <w:rsid w:val="005B0965"/>
    <w:rsid w:val="005B18C0"/>
    <w:rsid w:val="005B53C4"/>
    <w:rsid w:val="005C1B4D"/>
    <w:rsid w:val="005C1CE2"/>
    <w:rsid w:val="005C1D06"/>
    <w:rsid w:val="005C2048"/>
    <w:rsid w:val="005C30C9"/>
    <w:rsid w:val="005C3722"/>
    <w:rsid w:val="005C4783"/>
    <w:rsid w:val="005D09E8"/>
    <w:rsid w:val="005D2643"/>
    <w:rsid w:val="005D3BE7"/>
    <w:rsid w:val="005D4F3D"/>
    <w:rsid w:val="005D5740"/>
    <w:rsid w:val="005D57B8"/>
    <w:rsid w:val="005E3B52"/>
    <w:rsid w:val="005E5B0B"/>
    <w:rsid w:val="005E67EC"/>
    <w:rsid w:val="005F16AE"/>
    <w:rsid w:val="005F1E36"/>
    <w:rsid w:val="005F3205"/>
    <w:rsid w:val="00601BF4"/>
    <w:rsid w:val="006045E1"/>
    <w:rsid w:val="0061010B"/>
    <w:rsid w:val="0061306C"/>
    <w:rsid w:val="00613871"/>
    <w:rsid w:val="00613D6A"/>
    <w:rsid w:val="00616489"/>
    <w:rsid w:val="00617C34"/>
    <w:rsid w:val="00627F1D"/>
    <w:rsid w:val="00630ED0"/>
    <w:rsid w:val="006310B3"/>
    <w:rsid w:val="0063110A"/>
    <w:rsid w:val="0063150F"/>
    <w:rsid w:val="00634256"/>
    <w:rsid w:val="00634C56"/>
    <w:rsid w:val="00635210"/>
    <w:rsid w:val="00637C20"/>
    <w:rsid w:val="0065011D"/>
    <w:rsid w:val="006516D0"/>
    <w:rsid w:val="00652EB3"/>
    <w:rsid w:val="00655B3B"/>
    <w:rsid w:val="00657E44"/>
    <w:rsid w:val="00662319"/>
    <w:rsid w:val="006642DB"/>
    <w:rsid w:val="00670926"/>
    <w:rsid w:val="00673BD8"/>
    <w:rsid w:val="0067539F"/>
    <w:rsid w:val="00676552"/>
    <w:rsid w:val="00676B83"/>
    <w:rsid w:val="00680C8F"/>
    <w:rsid w:val="006821FB"/>
    <w:rsid w:val="00684883"/>
    <w:rsid w:val="0068497A"/>
    <w:rsid w:val="00685983"/>
    <w:rsid w:val="00692AA6"/>
    <w:rsid w:val="00694B92"/>
    <w:rsid w:val="00697C0E"/>
    <w:rsid w:val="006A51EF"/>
    <w:rsid w:val="006A5AEE"/>
    <w:rsid w:val="006B1446"/>
    <w:rsid w:val="006C1156"/>
    <w:rsid w:val="006C597F"/>
    <w:rsid w:val="006D0343"/>
    <w:rsid w:val="006E02D9"/>
    <w:rsid w:val="006F120A"/>
    <w:rsid w:val="006F2707"/>
    <w:rsid w:val="006F65D5"/>
    <w:rsid w:val="00701AF5"/>
    <w:rsid w:val="007146BC"/>
    <w:rsid w:val="0071589B"/>
    <w:rsid w:val="00720264"/>
    <w:rsid w:val="00722615"/>
    <w:rsid w:val="007408C7"/>
    <w:rsid w:val="0074154E"/>
    <w:rsid w:val="00742F7C"/>
    <w:rsid w:val="007444FD"/>
    <w:rsid w:val="007464ED"/>
    <w:rsid w:val="00746AB2"/>
    <w:rsid w:val="00750ED2"/>
    <w:rsid w:val="00763BD5"/>
    <w:rsid w:val="0077306E"/>
    <w:rsid w:val="007747E9"/>
    <w:rsid w:val="00781B73"/>
    <w:rsid w:val="00783FBC"/>
    <w:rsid w:val="0078460A"/>
    <w:rsid w:val="00790462"/>
    <w:rsid w:val="007914CB"/>
    <w:rsid w:val="007A02B5"/>
    <w:rsid w:val="007A414E"/>
    <w:rsid w:val="007A756C"/>
    <w:rsid w:val="007B36BD"/>
    <w:rsid w:val="007B52E1"/>
    <w:rsid w:val="007C01C2"/>
    <w:rsid w:val="007C2B48"/>
    <w:rsid w:val="007C4720"/>
    <w:rsid w:val="007C6224"/>
    <w:rsid w:val="007C6A06"/>
    <w:rsid w:val="007C6ED8"/>
    <w:rsid w:val="007E422D"/>
    <w:rsid w:val="007F263E"/>
    <w:rsid w:val="007F2FBE"/>
    <w:rsid w:val="007F3147"/>
    <w:rsid w:val="008025DA"/>
    <w:rsid w:val="00803B15"/>
    <w:rsid w:val="00806C40"/>
    <w:rsid w:val="00807C03"/>
    <w:rsid w:val="00807D69"/>
    <w:rsid w:val="008109E0"/>
    <w:rsid w:val="00812625"/>
    <w:rsid w:val="00812845"/>
    <w:rsid w:val="00825783"/>
    <w:rsid w:val="00836508"/>
    <w:rsid w:val="00840149"/>
    <w:rsid w:val="00840902"/>
    <w:rsid w:val="00841131"/>
    <w:rsid w:val="008436AB"/>
    <w:rsid w:val="00843E92"/>
    <w:rsid w:val="008470C2"/>
    <w:rsid w:val="00847561"/>
    <w:rsid w:val="00851B2A"/>
    <w:rsid w:val="00857026"/>
    <w:rsid w:val="008676E9"/>
    <w:rsid w:val="008677E3"/>
    <w:rsid w:val="0087519C"/>
    <w:rsid w:val="00876BFB"/>
    <w:rsid w:val="0089161F"/>
    <w:rsid w:val="00893E10"/>
    <w:rsid w:val="00894A6E"/>
    <w:rsid w:val="008957E1"/>
    <w:rsid w:val="008A2866"/>
    <w:rsid w:val="008A2F09"/>
    <w:rsid w:val="008B137E"/>
    <w:rsid w:val="008B2341"/>
    <w:rsid w:val="008B5C14"/>
    <w:rsid w:val="008C069D"/>
    <w:rsid w:val="008C11AE"/>
    <w:rsid w:val="008C7ADF"/>
    <w:rsid w:val="008C7B2F"/>
    <w:rsid w:val="008D0C0C"/>
    <w:rsid w:val="008D0F92"/>
    <w:rsid w:val="008D1F8D"/>
    <w:rsid w:val="008D5249"/>
    <w:rsid w:val="008D54ED"/>
    <w:rsid w:val="008E18B1"/>
    <w:rsid w:val="008F068F"/>
    <w:rsid w:val="008F09E4"/>
    <w:rsid w:val="008F50A2"/>
    <w:rsid w:val="008F63CB"/>
    <w:rsid w:val="00900542"/>
    <w:rsid w:val="009025D5"/>
    <w:rsid w:val="00903242"/>
    <w:rsid w:val="00905BA4"/>
    <w:rsid w:val="00913F76"/>
    <w:rsid w:val="009154AC"/>
    <w:rsid w:val="00915942"/>
    <w:rsid w:val="009236E5"/>
    <w:rsid w:val="0092399C"/>
    <w:rsid w:val="00924CFB"/>
    <w:rsid w:val="00925BBE"/>
    <w:rsid w:val="00933568"/>
    <w:rsid w:val="00935B70"/>
    <w:rsid w:val="00944178"/>
    <w:rsid w:val="009447D2"/>
    <w:rsid w:val="00944E2A"/>
    <w:rsid w:val="00946ACA"/>
    <w:rsid w:val="00951163"/>
    <w:rsid w:val="009516FE"/>
    <w:rsid w:val="00953CA5"/>
    <w:rsid w:val="00960E25"/>
    <w:rsid w:val="00961625"/>
    <w:rsid w:val="009653DC"/>
    <w:rsid w:val="00965B1B"/>
    <w:rsid w:val="00971A85"/>
    <w:rsid w:val="00971E35"/>
    <w:rsid w:val="00973552"/>
    <w:rsid w:val="00974039"/>
    <w:rsid w:val="009825FA"/>
    <w:rsid w:val="009834B1"/>
    <w:rsid w:val="00983B59"/>
    <w:rsid w:val="00992A2F"/>
    <w:rsid w:val="009A0102"/>
    <w:rsid w:val="009A0149"/>
    <w:rsid w:val="009A30E9"/>
    <w:rsid w:val="009A7574"/>
    <w:rsid w:val="009B50A2"/>
    <w:rsid w:val="009B667C"/>
    <w:rsid w:val="009B67DE"/>
    <w:rsid w:val="009C5177"/>
    <w:rsid w:val="009C55C9"/>
    <w:rsid w:val="009D0E16"/>
    <w:rsid w:val="009D16AE"/>
    <w:rsid w:val="009D6967"/>
    <w:rsid w:val="009E0F19"/>
    <w:rsid w:val="009E1372"/>
    <w:rsid w:val="009E2FAD"/>
    <w:rsid w:val="009E66FC"/>
    <w:rsid w:val="009F6657"/>
    <w:rsid w:val="009F79EB"/>
    <w:rsid w:val="00A15638"/>
    <w:rsid w:val="00A2020F"/>
    <w:rsid w:val="00A20E11"/>
    <w:rsid w:val="00A25015"/>
    <w:rsid w:val="00A2613A"/>
    <w:rsid w:val="00A36733"/>
    <w:rsid w:val="00A37B63"/>
    <w:rsid w:val="00A42374"/>
    <w:rsid w:val="00A438E4"/>
    <w:rsid w:val="00A45C14"/>
    <w:rsid w:val="00A4683E"/>
    <w:rsid w:val="00A47290"/>
    <w:rsid w:val="00A537F1"/>
    <w:rsid w:val="00A56607"/>
    <w:rsid w:val="00A5703E"/>
    <w:rsid w:val="00A57499"/>
    <w:rsid w:val="00A62C99"/>
    <w:rsid w:val="00A67B32"/>
    <w:rsid w:val="00A70FF6"/>
    <w:rsid w:val="00A71AED"/>
    <w:rsid w:val="00A76309"/>
    <w:rsid w:val="00A774BD"/>
    <w:rsid w:val="00A7766A"/>
    <w:rsid w:val="00A85B9D"/>
    <w:rsid w:val="00A87516"/>
    <w:rsid w:val="00A9010D"/>
    <w:rsid w:val="00A91FED"/>
    <w:rsid w:val="00A965AD"/>
    <w:rsid w:val="00A96B82"/>
    <w:rsid w:val="00A9724C"/>
    <w:rsid w:val="00AA14F6"/>
    <w:rsid w:val="00AB5183"/>
    <w:rsid w:val="00AC272D"/>
    <w:rsid w:val="00AC3DE9"/>
    <w:rsid w:val="00AC630D"/>
    <w:rsid w:val="00AD232A"/>
    <w:rsid w:val="00AD7A2C"/>
    <w:rsid w:val="00AE1D7A"/>
    <w:rsid w:val="00AE3539"/>
    <w:rsid w:val="00AE4E04"/>
    <w:rsid w:val="00AF0B8B"/>
    <w:rsid w:val="00AF52EF"/>
    <w:rsid w:val="00B0292E"/>
    <w:rsid w:val="00B02A09"/>
    <w:rsid w:val="00B04C82"/>
    <w:rsid w:val="00B10896"/>
    <w:rsid w:val="00B10D8B"/>
    <w:rsid w:val="00B14923"/>
    <w:rsid w:val="00B15246"/>
    <w:rsid w:val="00B17C00"/>
    <w:rsid w:val="00B21692"/>
    <w:rsid w:val="00B23725"/>
    <w:rsid w:val="00B2500B"/>
    <w:rsid w:val="00B2622B"/>
    <w:rsid w:val="00B3082B"/>
    <w:rsid w:val="00B317DC"/>
    <w:rsid w:val="00B3438C"/>
    <w:rsid w:val="00B37B59"/>
    <w:rsid w:val="00B439B8"/>
    <w:rsid w:val="00B4490A"/>
    <w:rsid w:val="00B44970"/>
    <w:rsid w:val="00B45249"/>
    <w:rsid w:val="00B4641D"/>
    <w:rsid w:val="00B508E3"/>
    <w:rsid w:val="00B522A0"/>
    <w:rsid w:val="00B56524"/>
    <w:rsid w:val="00B57512"/>
    <w:rsid w:val="00B64018"/>
    <w:rsid w:val="00B74A0C"/>
    <w:rsid w:val="00B74B54"/>
    <w:rsid w:val="00B820AC"/>
    <w:rsid w:val="00B840ED"/>
    <w:rsid w:val="00B84341"/>
    <w:rsid w:val="00B93066"/>
    <w:rsid w:val="00B940DF"/>
    <w:rsid w:val="00B95E0B"/>
    <w:rsid w:val="00BA1F23"/>
    <w:rsid w:val="00BA20C4"/>
    <w:rsid w:val="00BB2847"/>
    <w:rsid w:val="00BB2CB6"/>
    <w:rsid w:val="00BB3208"/>
    <w:rsid w:val="00BB6F22"/>
    <w:rsid w:val="00BB6F2B"/>
    <w:rsid w:val="00BC0919"/>
    <w:rsid w:val="00BC1AF0"/>
    <w:rsid w:val="00BC5864"/>
    <w:rsid w:val="00BD28AE"/>
    <w:rsid w:val="00BD361A"/>
    <w:rsid w:val="00BE2599"/>
    <w:rsid w:val="00BE43C4"/>
    <w:rsid w:val="00BE4455"/>
    <w:rsid w:val="00BF0A7E"/>
    <w:rsid w:val="00BF1F33"/>
    <w:rsid w:val="00BF44C2"/>
    <w:rsid w:val="00C015AE"/>
    <w:rsid w:val="00C0172F"/>
    <w:rsid w:val="00C0364C"/>
    <w:rsid w:val="00C06DDC"/>
    <w:rsid w:val="00C07AE2"/>
    <w:rsid w:val="00C129EA"/>
    <w:rsid w:val="00C21E69"/>
    <w:rsid w:val="00C247DE"/>
    <w:rsid w:val="00C265A2"/>
    <w:rsid w:val="00C27261"/>
    <w:rsid w:val="00C322FA"/>
    <w:rsid w:val="00C3578B"/>
    <w:rsid w:val="00C44382"/>
    <w:rsid w:val="00C448C8"/>
    <w:rsid w:val="00C44B3E"/>
    <w:rsid w:val="00C45D59"/>
    <w:rsid w:val="00C553D7"/>
    <w:rsid w:val="00C55D19"/>
    <w:rsid w:val="00C66AB0"/>
    <w:rsid w:val="00C6708F"/>
    <w:rsid w:val="00C677E4"/>
    <w:rsid w:val="00C7237E"/>
    <w:rsid w:val="00C742E3"/>
    <w:rsid w:val="00C76499"/>
    <w:rsid w:val="00C77DC0"/>
    <w:rsid w:val="00C848C6"/>
    <w:rsid w:val="00C85AF6"/>
    <w:rsid w:val="00C90066"/>
    <w:rsid w:val="00C90D97"/>
    <w:rsid w:val="00C92682"/>
    <w:rsid w:val="00C93384"/>
    <w:rsid w:val="00C962FE"/>
    <w:rsid w:val="00C96C52"/>
    <w:rsid w:val="00CA477F"/>
    <w:rsid w:val="00CA6D24"/>
    <w:rsid w:val="00CB7729"/>
    <w:rsid w:val="00CC0B51"/>
    <w:rsid w:val="00CC3028"/>
    <w:rsid w:val="00CC79A3"/>
    <w:rsid w:val="00CC7DDB"/>
    <w:rsid w:val="00CD0579"/>
    <w:rsid w:val="00CE44B1"/>
    <w:rsid w:val="00CE5517"/>
    <w:rsid w:val="00CE74DC"/>
    <w:rsid w:val="00CF0479"/>
    <w:rsid w:val="00CF156C"/>
    <w:rsid w:val="00CF77CE"/>
    <w:rsid w:val="00D12DBB"/>
    <w:rsid w:val="00D1607A"/>
    <w:rsid w:val="00D27018"/>
    <w:rsid w:val="00D27CD4"/>
    <w:rsid w:val="00D3567C"/>
    <w:rsid w:val="00D546E9"/>
    <w:rsid w:val="00D54C95"/>
    <w:rsid w:val="00D604B3"/>
    <w:rsid w:val="00D63C56"/>
    <w:rsid w:val="00D643FE"/>
    <w:rsid w:val="00D65955"/>
    <w:rsid w:val="00D72092"/>
    <w:rsid w:val="00D73108"/>
    <w:rsid w:val="00D731FC"/>
    <w:rsid w:val="00D770BB"/>
    <w:rsid w:val="00D7711D"/>
    <w:rsid w:val="00D776E1"/>
    <w:rsid w:val="00D814D4"/>
    <w:rsid w:val="00D82F40"/>
    <w:rsid w:val="00D90097"/>
    <w:rsid w:val="00D91BF1"/>
    <w:rsid w:val="00DA15AE"/>
    <w:rsid w:val="00DB1F3E"/>
    <w:rsid w:val="00DB2E6D"/>
    <w:rsid w:val="00DB3006"/>
    <w:rsid w:val="00DB3EF4"/>
    <w:rsid w:val="00DB5230"/>
    <w:rsid w:val="00DB7550"/>
    <w:rsid w:val="00DC074F"/>
    <w:rsid w:val="00DC07EF"/>
    <w:rsid w:val="00DC36D3"/>
    <w:rsid w:val="00DC42D1"/>
    <w:rsid w:val="00DC4FC2"/>
    <w:rsid w:val="00DC7B7C"/>
    <w:rsid w:val="00DD10A2"/>
    <w:rsid w:val="00DD6B6C"/>
    <w:rsid w:val="00DE1009"/>
    <w:rsid w:val="00DE2E30"/>
    <w:rsid w:val="00DE3D76"/>
    <w:rsid w:val="00DF1B25"/>
    <w:rsid w:val="00E04942"/>
    <w:rsid w:val="00E05E53"/>
    <w:rsid w:val="00E10771"/>
    <w:rsid w:val="00E112D6"/>
    <w:rsid w:val="00E11989"/>
    <w:rsid w:val="00E11EC2"/>
    <w:rsid w:val="00E12AB1"/>
    <w:rsid w:val="00E2069B"/>
    <w:rsid w:val="00E23821"/>
    <w:rsid w:val="00E239A5"/>
    <w:rsid w:val="00E31385"/>
    <w:rsid w:val="00E31A01"/>
    <w:rsid w:val="00E45429"/>
    <w:rsid w:val="00E46969"/>
    <w:rsid w:val="00E47CE1"/>
    <w:rsid w:val="00E56CC0"/>
    <w:rsid w:val="00E57191"/>
    <w:rsid w:val="00E619ED"/>
    <w:rsid w:val="00E628F3"/>
    <w:rsid w:val="00E65CF3"/>
    <w:rsid w:val="00E7033D"/>
    <w:rsid w:val="00E72AE0"/>
    <w:rsid w:val="00E74170"/>
    <w:rsid w:val="00E75584"/>
    <w:rsid w:val="00E8189A"/>
    <w:rsid w:val="00E8247C"/>
    <w:rsid w:val="00E8765F"/>
    <w:rsid w:val="00E91FD2"/>
    <w:rsid w:val="00E9282E"/>
    <w:rsid w:val="00E94918"/>
    <w:rsid w:val="00E97BA8"/>
    <w:rsid w:val="00EA226D"/>
    <w:rsid w:val="00EA2B7C"/>
    <w:rsid w:val="00EB280E"/>
    <w:rsid w:val="00EB2F07"/>
    <w:rsid w:val="00EB4B2F"/>
    <w:rsid w:val="00EB537F"/>
    <w:rsid w:val="00EB58D8"/>
    <w:rsid w:val="00EB795F"/>
    <w:rsid w:val="00EC41F4"/>
    <w:rsid w:val="00EC44D3"/>
    <w:rsid w:val="00EC4B64"/>
    <w:rsid w:val="00EC552F"/>
    <w:rsid w:val="00EC73BC"/>
    <w:rsid w:val="00ED1B70"/>
    <w:rsid w:val="00ED474A"/>
    <w:rsid w:val="00ED59DB"/>
    <w:rsid w:val="00EE4842"/>
    <w:rsid w:val="00EE5476"/>
    <w:rsid w:val="00EF3576"/>
    <w:rsid w:val="00EF657E"/>
    <w:rsid w:val="00F01DA6"/>
    <w:rsid w:val="00F20D64"/>
    <w:rsid w:val="00F25533"/>
    <w:rsid w:val="00F25E54"/>
    <w:rsid w:val="00F27D43"/>
    <w:rsid w:val="00F3404B"/>
    <w:rsid w:val="00F34578"/>
    <w:rsid w:val="00F5069C"/>
    <w:rsid w:val="00F51D07"/>
    <w:rsid w:val="00F52EC7"/>
    <w:rsid w:val="00F55AF2"/>
    <w:rsid w:val="00F55C07"/>
    <w:rsid w:val="00F55C4B"/>
    <w:rsid w:val="00F561CB"/>
    <w:rsid w:val="00F65227"/>
    <w:rsid w:val="00F77432"/>
    <w:rsid w:val="00F83012"/>
    <w:rsid w:val="00F853D1"/>
    <w:rsid w:val="00F8795B"/>
    <w:rsid w:val="00F87B2F"/>
    <w:rsid w:val="00F90620"/>
    <w:rsid w:val="00F92803"/>
    <w:rsid w:val="00F95E5F"/>
    <w:rsid w:val="00F979EE"/>
    <w:rsid w:val="00FA4991"/>
    <w:rsid w:val="00FB078E"/>
    <w:rsid w:val="00FB423C"/>
    <w:rsid w:val="00FB7B10"/>
    <w:rsid w:val="00FC2E5B"/>
    <w:rsid w:val="00FC6ECF"/>
    <w:rsid w:val="00FD3FCE"/>
    <w:rsid w:val="00FD5999"/>
    <w:rsid w:val="00FD6003"/>
    <w:rsid w:val="00FD6112"/>
    <w:rsid w:val="00FD70EE"/>
    <w:rsid w:val="00FD7308"/>
    <w:rsid w:val="00FE1D34"/>
    <w:rsid w:val="00FE2C5E"/>
    <w:rsid w:val="00FE4928"/>
    <w:rsid w:val="00FE6A00"/>
    <w:rsid w:val="00FE7D2E"/>
    <w:rsid w:val="00FF4377"/>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47CE"/>
  <w15:docId w15:val="{6E0DAC5D-BBCC-4994-B895-E94AB554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576"/>
  </w:style>
  <w:style w:type="paragraph" w:styleId="1">
    <w:name w:val="heading 1"/>
    <w:basedOn w:val="a0"/>
    <w:next w:val="a0"/>
    <w:link w:val="10"/>
    <w:qFormat/>
    <w:rsid w:val="00DE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74170"/>
    <w:pPr>
      <w:keepNext/>
      <w:pBdr>
        <w:bottom w:val="double" w:sz="4" w:space="1" w:color="auto"/>
      </w:pBdr>
      <w:spacing w:after="0" w:line="240" w:lineRule="auto"/>
      <w:jc w:val="center"/>
      <w:outlineLvl w:val="1"/>
    </w:pPr>
    <w:rPr>
      <w:rFonts w:ascii="Times New Roman" w:eastAsia="Times New Roman" w:hAnsi="Times New Roman" w:cs="Times New Roman"/>
      <w:b/>
      <w:bCs/>
      <w:kern w:val="32"/>
      <w:sz w:val="28"/>
      <w:szCs w:val="28"/>
      <w:lang w:eastAsia="ru-RU"/>
    </w:rPr>
  </w:style>
  <w:style w:type="paragraph" w:styleId="4">
    <w:name w:val="heading 4"/>
    <w:basedOn w:val="a0"/>
    <w:next w:val="a0"/>
    <w:link w:val="40"/>
    <w:qFormat/>
    <w:rsid w:val="00E7417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5B53C4"/>
    <w:rPr>
      <w:color w:val="0000FF"/>
      <w:u w:val="single"/>
    </w:rPr>
  </w:style>
  <w:style w:type="paragraph" w:styleId="a5">
    <w:name w:val="Body Text"/>
    <w:basedOn w:val="a0"/>
    <w:link w:val="a6"/>
    <w:rsid w:val="005545B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5545B7"/>
    <w:rPr>
      <w:rFonts w:ascii="Times New Roman" w:eastAsia="Times New Roman" w:hAnsi="Times New Roman" w:cs="Times New Roman"/>
      <w:sz w:val="24"/>
      <w:szCs w:val="24"/>
      <w:lang w:eastAsia="ru-RU"/>
    </w:rPr>
  </w:style>
  <w:style w:type="paragraph" w:styleId="a7">
    <w:name w:val="caption"/>
    <w:basedOn w:val="a0"/>
    <w:next w:val="a0"/>
    <w:qFormat/>
    <w:rsid w:val="005545B7"/>
    <w:pPr>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0"/>
    <w:link w:val="a9"/>
    <w:uiPriority w:val="99"/>
    <w:semiHidden/>
    <w:unhideWhenUsed/>
    <w:rsid w:val="005545B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545B7"/>
    <w:rPr>
      <w:rFonts w:ascii="Tahoma" w:hAnsi="Tahoma" w:cs="Tahoma"/>
      <w:sz w:val="16"/>
      <w:szCs w:val="16"/>
    </w:rPr>
  </w:style>
  <w:style w:type="paragraph" w:customStyle="1" w:styleId="ConsPlusNormal">
    <w:name w:val="ConsPlusNormal"/>
    <w:link w:val="ConsPlusNormal0"/>
    <w:rsid w:val="0097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0"/>
    <w:uiPriority w:val="99"/>
    <w:rsid w:val="009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nhideWhenUsed/>
    <w:rsid w:val="00584AA9"/>
    <w:pPr>
      <w:spacing w:after="120" w:line="480" w:lineRule="auto"/>
    </w:pPr>
  </w:style>
  <w:style w:type="character" w:customStyle="1" w:styleId="22">
    <w:name w:val="Основной текст 2 Знак"/>
    <w:basedOn w:val="a1"/>
    <w:link w:val="21"/>
    <w:rsid w:val="00584AA9"/>
  </w:style>
  <w:style w:type="paragraph" w:customStyle="1" w:styleId="ConsNormal">
    <w:name w:val="ConsNormal"/>
    <w:rsid w:val="00584AA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b">
    <w:name w:val="header"/>
    <w:basedOn w:val="a0"/>
    <w:link w:val="ac"/>
    <w:uiPriority w:val="99"/>
    <w:unhideWhenUsed/>
    <w:rsid w:val="005716CE"/>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5716CE"/>
  </w:style>
  <w:style w:type="paragraph" w:styleId="ad">
    <w:name w:val="Title"/>
    <w:basedOn w:val="a0"/>
    <w:link w:val="ae"/>
    <w:qFormat/>
    <w:rsid w:val="005716CE"/>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e">
    <w:name w:val="Заголовок Знак"/>
    <w:basedOn w:val="a1"/>
    <w:link w:val="ad"/>
    <w:rsid w:val="005716CE"/>
    <w:rPr>
      <w:rFonts w:ascii="Times New Roman" w:eastAsia="Times New Roman" w:hAnsi="Times New Roman" w:cs="Times New Roman"/>
      <w:sz w:val="40"/>
      <w:szCs w:val="20"/>
      <w:lang w:eastAsia="ru-RU"/>
    </w:rPr>
  </w:style>
  <w:style w:type="paragraph" w:styleId="af">
    <w:name w:val="footer"/>
    <w:basedOn w:val="a0"/>
    <w:link w:val="af0"/>
    <w:unhideWhenUsed/>
    <w:rsid w:val="00EA2B7C"/>
    <w:pPr>
      <w:tabs>
        <w:tab w:val="center" w:pos="4677"/>
        <w:tab w:val="right" w:pos="9355"/>
      </w:tabs>
      <w:spacing w:after="0" w:line="240" w:lineRule="auto"/>
    </w:pPr>
  </w:style>
  <w:style w:type="character" w:customStyle="1" w:styleId="af0">
    <w:name w:val="Нижний колонтитул Знак"/>
    <w:basedOn w:val="a1"/>
    <w:link w:val="af"/>
    <w:rsid w:val="00EA2B7C"/>
  </w:style>
  <w:style w:type="character" w:customStyle="1" w:styleId="10">
    <w:name w:val="Заголовок 1 Знак"/>
    <w:basedOn w:val="a1"/>
    <w:link w:val="1"/>
    <w:rsid w:val="00DE1009"/>
    <w:rPr>
      <w:rFonts w:asciiTheme="majorHAnsi" w:eastAsiaTheme="majorEastAsia" w:hAnsiTheme="majorHAnsi" w:cstheme="majorBidi"/>
      <w:b/>
      <w:bCs/>
      <w:color w:val="365F91" w:themeColor="accent1" w:themeShade="BF"/>
      <w:sz w:val="28"/>
      <w:szCs w:val="28"/>
    </w:rPr>
  </w:style>
  <w:style w:type="paragraph" w:styleId="af1">
    <w:name w:val="Subtitle"/>
    <w:basedOn w:val="a0"/>
    <w:next w:val="a0"/>
    <w:link w:val="af2"/>
    <w:qFormat/>
    <w:rsid w:val="00DE1009"/>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1"/>
    <w:link w:val="af1"/>
    <w:rsid w:val="00DE1009"/>
    <w:rPr>
      <w:rFonts w:ascii="Cambria" w:eastAsia="Times New Roman" w:hAnsi="Cambria" w:cs="Times New Roman"/>
      <w:sz w:val="24"/>
      <w:szCs w:val="24"/>
      <w:lang w:eastAsia="ru-RU"/>
    </w:rPr>
  </w:style>
  <w:style w:type="character" w:customStyle="1" w:styleId="20">
    <w:name w:val="Заголовок 2 Знак"/>
    <w:basedOn w:val="a1"/>
    <w:link w:val="2"/>
    <w:rsid w:val="00E74170"/>
    <w:rPr>
      <w:rFonts w:ascii="Times New Roman" w:eastAsia="Times New Roman" w:hAnsi="Times New Roman" w:cs="Times New Roman"/>
      <w:b/>
      <w:bCs/>
      <w:kern w:val="32"/>
      <w:sz w:val="28"/>
      <w:szCs w:val="28"/>
      <w:lang w:eastAsia="ru-RU"/>
    </w:rPr>
  </w:style>
  <w:style w:type="character" w:customStyle="1" w:styleId="40">
    <w:name w:val="Заголовок 4 Знак"/>
    <w:basedOn w:val="a1"/>
    <w:link w:val="4"/>
    <w:rsid w:val="00E74170"/>
    <w:rPr>
      <w:rFonts w:ascii="Calibri" w:eastAsia="Times New Roman" w:hAnsi="Calibri" w:cs="Times New Roman"/>
      <w:b/>
      <w:bCs/>
      <w:sz w:val="28"/>
      <w:szCs w:val="28"/>
      <w:lang w:eastAsia="ru-RU"/>
    </w:rPr>
  </w:style>
  <w:style w:type="paragraph" w:styleId="3">
    <w:name w:val="Body Text 3"/>
    <w:basedOn w:val="a0"/>
    <w:link w:val="30"/>
    <w:rsid w:val="00E74170"/>
    <w:pPr>
      <w:spacing w:after="0" w:line="240" w:lineRule="auto"/>
      <w:jc w:val="both"/>
    </w:pPr>
    <w:rPr>
      <w:rFonts w:ascii="Times New Roman" w:eastAsia="Times New Roman" w:hAnsi="Times New Roman" w:cs="Times New Roman"/>
      <w:szCs w:val="24"/>
      <w:lang w:eastAsia="ru-RU"/>
    </w:rPr>
  </w:style>
  <w:style w:type="character" w:customStyle="1" w:styleId="30">
    <w:name w:val="Основной текст 3 Знак"/>
    <w:basedOn w:val="a1"/>
    <w:link w:val="3"/>
    <w:rsid w:val="00E74170"/>
    <w:rPr>
      <w:rFonts w:ascii="Times New Roman" w:eastAsia="Times New Roman" w:hAnsi="Times New Roman" w:cs="Times New Roman"/>
      <w:szCs w:val="24"/>
      <w:lang w:eastAsia="ru-RU"/>
    </w:rPr>
  </w:style>
  <w:style w:type="paragraph" w:customStyle="1" w:styleId="11">
    <w:name w:val="Обычный1"/>
    <w:rsid w:val="00E74170"/>
    <w:pPr>
      <w:spacing w:after="0" w:line="240" w:lineRule="auto"/>
    </w:pPr>
    <w:rPr>
      <w:rFonts w:ascii="Times New Roman" w:eastAsia="SimSun" w:hAnsi="Times New Roman" w:cs="Times New Roman"/>
      <w:snapToGrid w:val="0"/>
      <w:color w:val="000000"/>
      <w:sz w:val="24"/>
      <w:szCs w:val="20"/>
      <w:lang w:eastAsia="ru-RU"/>
    </w:rPr>
  </w:style>
  <w:style w:type="paragraph" w:customStyle="1" w:styleId="e1">
    <w:name w:val="e1"/>
    <w:basedOn w:val="ab"/>
    <w:rsid w:val="00E74170"/>
    <w:pPr>
      <w:widowControl w:val="0"/>
      <w:tabs>
        <w:tab w:val="clear" w:pos="4677"/>
        <w:tab w:val="clear" w:pos="9355"/>
      </w:tabs>
      <w:spacing w:before="120"/>
      <w:jc w:val="center"/>
    </w:pPr>
    <w:rPr>
      <w:rFonts w:ascii="Times New Roman" w:eastAsia="SimSun" w:hAnsi="Times New Roman" w:cs="Times New Roman"/>
      <w:b/>
      <w:caps/>
      <w:sz w:val="20"/>
      <w:szCs w:val="20"/>
      <w:lang w:val="fr-FR" w:eastAsia="ru-RU"/>
    </w:rPr>
  </w:style>
  <w:style w:type="table" w:styleId="af3">
    <w:name w:val="Table Grid"/>
    <w:basedOn w:val="a2"/>
    <w:uiPriority w:val="39"/>
    <w:rsid w:val="00E74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1"/>
    <w:uiPriority w:val="99"/>
    <w:rsid w:val="00E74170"/>
    <w:rPr>
      <w:color w:val="008000"/>
    </w:rPr>
  </w:style>
  <w:style w:type="character" w:customStyle="1" w:styleId="af5">
    <w:name w:val="Цветовое выделение"/>
    <w:uiPriority w:val="99"/>
    <w:rsid w:val="00E74170"/>
    <w:rPr>
      <w:b/>
      <w:bCs/>
      <w:color w:val="000080"/>
    </w:rPr>
  </w:style>
  <w:style w:type="paragraph" w:customStyle="1" w:styleId="af6">
    <w:name w:val="Заголовок статьи"/>
    <w:basedOn w:val="a0"/>
    <w:next w:val="a0"/>
    <w:uiPriority w:val="99"/>
    <w:rsid w:val="00E7417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7">
    <w:name w:val="Body Text Indent"/>
    <w:basedOn w:val="a0"/>
    <w:link w:val="af8"/>
    <w:rsid w:val="00E74170"/>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E74170"/>
    <w:rPr>
      <w:rFonts w:ascii="Times New Roman" w:eastAsia="Times New Roman" w:hAnsi="Times New Roman" w:cs="Times New Roman"/>
      <w:sz w:val="24"/>
      <w:szCs w:val="24"/>
      <w:lang w:eastAsia="ru-RU"/>
    </w:rPr>
  </w:style>
  <w:style w:type="paragraph" w:customStyle="1" w:styleId="af9">
    <w:name w:val="Знак Знак Знак"/>
    <w:basedOn w:val="a0"/>
    <w:next w:val="a0"/>
    <w:autoRedefine/>
    <w:rsid w:val="00E74170"/>
    <w:pPr>
      <w:spacing w:before="60" w:after="0" w:line="240" w:lineRule="auto"/>
      <w:jc w:val="both"/>
    </w:pPr>
    <w:rPr>
      <w:rFonts w:ascii="Times New Roman" w:eastAsia="Times New Roman" w:hAnsi="Times New Roman" w:cs="Times New Roman"/>
      <w:sz w:val="24"/>
      <w:szCs w:val="20"/>
      <w:lang w:val="en-US"/>
    </w:rPr>
  </w:style>
  <w:style w:type="paragraph" w:styleId="afa">
    <w:name w:val="footnote text"/>
    <w:basedOn w:val="a0"/>
    <w:link w:val="afb"/>
    <w:rsid w:val="00E7417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E74170"/>
    <w:rPr>
      <w:rFonts w:ascii="Times New Roman" w:eastAsia="Times New Roman" w:hAnsi="Times New Roman" w:cs="Times New Roman"/>
      <w:sz w:val="20"/>
      <w:szCs w:val="20"/>
      <w:lang w:eastAsia="ru-RU"/>
    </w:rPr>
  </w:style>
  <w:style w:type="character" w:styleId="afc">
    <w:name w:val="footnote reference"/>
    <w:basedOn w:val="a1"/>
    <w:rsid w:val="00E74170"/>
    <w:rPr>
      <w:vertAlign w:val="superscript"/>
    </w:rPr>
  </w:style>
  <w:style w:type="paragraph" w:styleId="afd">
    <w:name w:val="List Paragraph"/>
    <w:basedOn w:val="a0"/>
    <w:uiPriority w:val="34"/>
    <w:qFormat/>
    <w:rsid w:val="00E74170"/>
    <w:pPr>
      <w:ind w:left="720"/>
      <w:contextualSpacing/>
    </w:pPr>
    <w:rPr>
      <w:rFonts w:ascii="Calibri" w:eastAsia="Times New Roman" w:hAnsi="Calibri" w:cs="Times New Roman"/>
      <w:lang w:eastAsia="ru-RU"/>
    </w:rPr>
  </w:style>
  <w:style w:type="paragraph" w:customStyle="1" w:styleId="consplustitle">
    <w:name w:val="consplustitle"/>
    <w:basedOn w:val="a0"/>
    <w:semiHidden/>
    <w:rsid w:val="00E7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0"/>
    <w:rsid w:val="00E74170"/>
    <w:pPr>
      <w:spacing w:after="160" w:line="240" w:lineRule="exact"/>
    </w:pPr>
    <w:rPr>
      <w:rFonts w:ascii="Arial" w:eastAsia="Times New Roman" w:hAnsi="Arial" w:cs="Arial"/>
      <w:sz w:val="20"/>
      <w:szCs w:val="20"/>
      <w:lang w:val="fr-FR"/>
    </w:rPr>
  </w:style>
  <w:style w:type="paragraph" w:customStyle="1" w:styleId="23">
    <w:name w:val="Стиль2"/>
    <w:basedOn w:val="a0"/>
    <w:rsid w:val="00E74170"/>
    <w:pPr>
      <w:tabs>
        <w:tab w:val="num" w:pos="360"/>
      </w:tabs>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afe">
    <w:name w:val="Содержимое таблицы"/>
    <w:basedOn w:val="a0"/>
    <w:rsid w:val="00E7417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74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0"/>
    <w:next w:val="a0"/>
    <w:rsid w:val="00E74170"/>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0">
    <w:name w:val="Текст (лев. подпись)"/>
    <w:basedOn w:val="a0"/>
    <w:next w:val="a0"/>
    <w:rsid w:val="00E7417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1"/>
    <w:rsid w:val="00E74170"/>
  </w:style>
  <w:style w:type="paragraph" w:customStyle="1" w:styleId="aff1">
    <w:name w:val="Прижатый влево"/>
    <w:basedOn w:val="a0"/>
    <w:next w:val="a0"/>
    <w:rsid w:val="00E7417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0">
    <w:name w:val="Основной текст 21"/>
    <w:basedOn w:val="a0"/>
    <w:rsid w:val="00E74170"/>
    <w:pPr>
      <w:suppressAutoHyphens/>
      <w:spacing w:after="0" w:line="240" w:lineRule="auto"/>
      <w:jc w:val="both"/>
    </w:pPr>
    <w:rPr>
      <w:rFonts w:ascii="Times New Roman" w:eastAsia="Times New Roman" w:hAnsi="Times New Roman" w:cs="Times New Roman"/>
      <w:bCs/>
      <w:sz w:val="24"/>
      <w:szCs w:val="24"/>
      <w:lang w:eastAsia="ar-SA"/>
    </w:rPr>
  </w:style>
  <w:style w:type="character" w:styleId="aff2">
    <w:name w:val="page number"/>
    <w:basedOn w:val="a1"/>
    <w:rsid w:val="00E74170"/>
  </w:style>
  <w:style w:type="paragraph" w:customStyle="1" w:styleId="ConsPlusCell">
    <w:name w:val="ConsPlusCell"/>
    <w:uiPriority w:val="99"/>
    <w:rsid w:val="00E74170"/>
    <w:pPr>
      <w:autoSpaceDE w:val="0"/>
      <w:autoSpaceDN w:val="0"/>
      <w:adjustRightInd w:val="0"/>
      <w:spacing w:after="0" w:line="240" w:lineRule="auto"/>
    </w:pPr>
    <w:rPr>
      <w:rFonts w:ascii="Calibri" w:eastAsia="Calibri" w:hAnsi="Calibri" w:cs="Calibri"/>
    </w:rPr>
  </w:style>
  <w:style w:type="paragraph" w:customStyle="1" w:styleId="h4">
    <w:name w:val="h4"/>
    <w:basedOn w:val="a0"/>
    <w:rsid w:val="00E74170"/>
    <w:pPr>
      <w:spacing w:before="75" w:after="0" w:line="240" w:lineRule="auto"/>
    </w:pPr>
    <w:rPr>
      <w:rFonts w:ascii="Times New Roman" w:eastAsia="Times New Roman" w:hAnsi="Times New Roman" w:cs="Times New Roman"/>
      <w:b/>
      <w:bCs/>
      <w:sz w:val="24"/>
      <w:szCs w:val="24"/>
      <w:lang w:eastAsia="ru-RU"/>
    </w:rPr>
  </w:style>
  <w:style w:type="paragraph" w:customStyle="1" w:styleId="a">
    <w:name w:val="Официальный"/>
    <w:basedOn w:val="a0"/>
    <w:qFormat/>
    <w:rsid w:val="00E74170"/>
    <w:pPr>
      <w:numPr>
        <w:numId w:val="16"/>
      </w:numPr>
      <w:spacing w:line="240" w:lineRule="auto"/>
      <w:ind w:left="425" w:hanging="425"/>
      <w:contextualSpacing/>
    </w:pPr>
    <w:rPr>
      <w:rFonts w:ascii="Times New Roman" w:eastAsia="Calibri" w:hAnsi="Times New Roman" w:cs="Times New Roman"/>
      <w:sz w:val="24"/>
    </w:rPr>
  </w:style>
  <w:style w:type="character" w:customStyle="1" w:styleId="extended-textshort">
    <w:name w:val="extended-text__short"/>
    <w:basedOn w:val="a1"/>
    <w:rsid w:val="00DB2E6D"/>
  </w:style>
  <w:style w:type="paragraph" w:styleId="aff3">
    <w:name w:val="No Spacing"/>
    <w:uiPriority w:val="1"/>
    <w:qFormat/>
    <w:rsid w:val="00C6708F"/>
    <w:pPr>
      <w:spacing w:after="0" w:line="240" w:lineRule="auto"/>
    </w:pPr>
  </w:style>
  <w:style w:type="character" w:customStyle="1" w:styleId="ConsPlusNormal0">
    <w:name w:val="ConsPlusNormal Знак"/>
    <w:link w:val="ConsPlusNormal"/>
    <w:rsid w:val="00A774BD"/>
    <w:rPr>
      <w:rFonts w:ascii="Arial" w:eastAsia="Times New Roman" w:hAnsi="Arial" w:cs="Arial"/>
      <w:sz w:val="20"/>
      <w:szCs w:val="20"/>
      <w:lang w:eastAsia="ru-RU"/>
    </w:rPr>
  </w:style>
  <w:style w:type="paragraph" w:customStyle="1" w:styleId="ConsPlusTitle0">
    <w:name w:val="ConsPlusTitle"/>
    <w:rsid w:val="00326F7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333">
      <w:bodyDiv w:val="1"/>
      <w:marLeft w:val="0"/>
      <w:marRight w:val="0"/>
      <w:marTop w:val="0"/>
      <w:marBottom w:val="0"/>
      <w:divBdr>
        <w:top w:val="none" w:sz="0" w:space="0" w:color="auto"/>
        <w:left w:val="none" w:sz="0" w:space="0" w:color="auto"/>
        <w:bottom w:val="none" w:sz="0" w:space="0" w:color="auto"/>
        <w:right w:val="none" w:sz="0" w:space="0" w:color="auto"/>
      </w:divBdr>
    </w:div>
    <w:div w:id="2036418501">
      <w:bodyDiv w:val="1"/>
      <w:marLeft w:val="0"/>
      <w:marRight w:val="0"/>
      <w:marTop w:val="0"/>
      <w:marBottom w:val="0"/>
      <w:divBdr>
        <w:top w:val="none" w:sz="0" w:space="0" w:color="auto"/>
        <w:left w:val="none" w:sz="0" w:space="0" w:color="auto"/>
        <w:bottom w:val="none" w:sz="0" w:space="0" w:color="auto"/>
        <w:right w:val="none" w:sz="0" w:space="0" w:color="auto"/>
      </w:divBdr>
    </w:div>
    <w:div w:id="2062168899">
      <w:bodyDiv w:val="1"/>
      <w:marLeft w:val="0"/>
      <w:marRight w:val="0"/>
      <w:marTop w:val="0"/>
      <w:marBottom w:val="0"/>
      <w:divBdr>
        <w:top w:val="none" w:sz="0" w:space="0" w:color="auto"/>
        <w:left w:val="none" w:sz="0" w:space="0" w:color="auto"/>
        <w:bottom w:val="none" w:sz="0" w:space="0" w:color="auto"/>
        <w:right w:val="none" w:sz="0" w:space="0" w:color="auto"/>
      </w:divBdr>
    </w:div>
    <w:div w:id="21085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5798"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edradm@gov70.ru" TargetMode="External"/><Relationship Id="rId7" Type="http://schemas.openxmlformats.org/officeDocument/2006/relationships/endnotes" Target="endnotes.xml"/><Relationship Id="rId12" Type="http://schemas.openxmlformats.org/officeDocument/2006/relationships/hyperlink" Target="https://login.consultant.ru/link/?req=doc&amp;base=LAW&amp;n=469798" TargetMode="External"/><Relationship Id="rId17" Type="http://schemas.openxmlformats.org/officeDocument/2006/relationships/hyperlink" Target="mailto:kedroums@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dradm@gov70.ru" TargetMode="External"/><Relationship Id="rId20" Type="http://schemas.openxmlformats.org/officeDocument/2006/relationships/hyperlink" Target="mailto:kedradm@tom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011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FB9F9154CAE9BB552E44355739C1FBED088E3A36DC64EF1B61A89F88126817CAA2B69ACBB78A91120FCAFB68259CD861A31568C59t1q2G" TargetMode="External"/><Relationship Id="rId23" Type="http://schemas.openxmlformats.org/officeDocument/2006/relationships/hyperlink" Target="mailto:kedradm@gov70.ru" TargetMode="External"/><Relationship Id="rId10" Type="http://schemas.openxmlformats.org/officeDocument/2006/relationships/hyperlink" Target="https://login.consultant.ru/link/?req=doc&amp;base=LAW&amp;n=451746"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zerskadm.ru/" TargetMode="External"/><Relationship Id="rId14" Type="http://schemas.openxmlformats.org/officeDocument/2006/relationships/hyperlink" Target="consultantplus://offline/ref=1FB9F9154CAE9BB552E44355739C1FBED58CECA06DC24EF1B61A89F88126817CAA2B69AEB37EA24576B3AEEAC60EDE861E31548A451264DCtDq6G" TargetMode="External"/><Relationship Id="rId22" Type="http://schemas.openxmlformats.org/officeDocument/2006/relationships/hyperlink" Target="mailto:kedradm@to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D2B84-B5B6-4B7B-B0B0-B528EB1A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23</Pages>
  <Words>8731</Words>
  <Characters>49771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Пользователь</cp:lastModifiedBy>
  <cp:revision>52</cp:revision>
  <cp:lastPrinted>2023-08-08T05:08:00Z</cp:lastPrinted>
  <dcterms:created xsi:type="dcterms:W3CDTF">2023-07-04T09:09:00Z</dcterms:created>
  <dcterms:modified xsi:type="dcterms:W3CDTF">2024-04-08T04:37:00Z</dcterms:modified>
</cp:coreProperties>
</file>